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103"/>
        <w:gridCol w:w="3549"/>
        <w:gridCol w:w="56"/>
        <w:gridCol w:w="4480"/>
        <w:gridCol w:w="80"/>
        <w:gridCol w:w="1763"/>
        <w:gridCol w:w="37"/>
        <w:gridCol w:w="1522"/>
        <w:gridCol w:w="38"/>
        <w:gridCol w:w="1521"/>
        <w:gridCol w:w="39"/>
        <w:gridCol w:w="1804"/>
        <w:gridCol w:w="31"/>
      </w:tblGrid>
      <w:tr w:rsidR="00015E38" w:rsidRPr="00C8454A" w:rsidTr="00605293">
        <w:trPr>
          <w:gridBefore w:val="1"/>
          <w:wBefore w:w="34" w:type="dxa"/>
          <w:trHeight w:val="529"/>
        </w:trPr>
        <w:tc>
          <w:tcPr>
            <w:tcW w:w="15023" w:type="dxa"/>
            <w:gridSpan w:val="13"/>
            <w:tcBorders>
              <w:top w:val="single" w:sz="4" w:space="0" w:color="4A8618"/>
              <w:left w:val="single" w:sz="4" w:space="0" w:color="4A8618"/>
              <w:bottom w:val="single" w:sz="4" w:space="0" w:color="4A8618"/>
              <w:right w:val="single" w:sz="4" w:space="0" w:color="4A8618"/>
            </w:tcBorders>
            <w:shd w:val="clear" w:color="auto" w:fill="4A8618"/>
            <w:vAlign w:val="center"/>
          </w:tcPr>
          <w:p w:rsidR="00015E38" w:rsidRPr="00C8454A" w:rsidRDefault="00015E38" w:rsidP="00C8454A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C8454A">
              <w:rPr>
                <w:rFonts w:ascii="Arial" w:hAnsi="Arial" w:cs="Arial"/>
                <w:b/>
                <w:color w:val="FFFFFF"/>
                <w:sz w:val="32"/>
                <w:szCs w:val="32"/>
              </w:rPr>
              <w:t>EUROPEAN TRANSPARENCY INITIATIVE</w:t>
            </w:r>
          </w:p>
        </w:tc>
      </w:tr>
      <w:tr w:rsidR="00015E38" w:rsidTr="00605293">
        <w:trPr>
          <w:gridBefore w:val="1"/>
          <w:wBefore w:w="34" w:type="dxa"/>
          <w:trHeight w:val="534"/>
        </w:trPr>
        <w:tc>
          <w:tcPr>
            <w:tcW w:w="15023" w:type="dxa"/>
            <w:gridSpan w:val="13"/>
            <w:tcBorders>
              <w:top w:val="single" w:sz="4" w:space="0" w:color="4A8618"/>
              <w:left w:val="single" w:sz="4" w:space="0" w:color="142062"/>
              <w:bottom w:val="single" w:sz="4" w:space="0" w:color="FFFFFF"/>
              <w:right w:val="single" w:sz="4" w:space="0" w:color="142062"/>
            </w:tcBorders>
            <w:shd w:val="clear" w:color="auto" w:fill="142062"/>
            <w:vAlign w:val="center"/>
          </w:tcPr>
          <w:p w:rsidR="00015E38" w:rsidRPr="00C8454A" w:rsidRDefault="00015E38" w:rsidP="00AF720C">
            <w:pPr>
              <w:jc w:val="center"/>
              <w:rPr>
                <w:rFonts w:ascii="Arial" w:hAnsi="Arial" w:cs="Arial"/>
                <w:b/>
                <w:bCs/>
              </w:rPr>
            </w:pPr>
            <w:r w:rsidRPr="00C8454A">
              <w:rPr>
                <w:rFonts w:ascii="Arial" w:hAnsi="Arial" w:cs="Arial"/>
                <w:b/>
                <w:bCs/>
              </w:rPr>
              <w:t>List of Beneficiaries for the United Kingdom</w:t>
            </w:r>
            <w:r w:rsidR="0040258A" w:rsidRPr="00C8454A">
              <w:rPr>
                <w:rFonts w:ascii="Arial" w:hAnsi="Arial" w:cs="Arial"/>
                <w:b/>
                <w:bCs/>
              </w:rPr>
              <w:t xml:space="preserve"> -</w:t>
            </w:r>
            <w:r w:rsidRPr="00C8454A">
              <w:rPr>
                <w:rFonts w:ascii="Arial" w:hAnsi="Arial" w:cs="Arial"/>
                <w:b/>
                <w:bCs/>
              </w:rPr>
              <w:t xml:space="preserve"> Northern Ireland</w:t>
            </w:r>
            <w:r w:rsidR="0040258A" w:rsidRPr="00C8454A">
              <w:rPr>
                <w:rFonts w:ascii="Arial" w:hAnsi="Arial" w:cs="Arial"/>
                <w:b/>
                <w:bCs/>
              </w:rPr>
              <w:t xml:space="preserve"> - Last updated </w:t>
            </w:r>
            <w:r w:rsidR="00AF720C">
              <w:rPr>
                <w:rFonts w:ascii="Arial" w:hAnsi="Arial" w:cs="Arial"/>
                <w:b/>
                <w:bCs/>
              </w:rPr>
              <w:t>31 December 2016</w:t>
            </w:r>
          </w:p>
        </w:tc>
      </w:tr>
      <w:tr w:rsidR="00015E38" w:rsidTr="00605293">
        <w:trPr>
          <w:gridBefore w:val="1"/>
          <w:wBefore w:w="34" w:type="dxa"/>
          <w:trHeight w:val="702"/>
        </w:trPr>
        <w:tc>
          <w:tcPr>
            <w:tcW w:w="3708" w:type="dxa"/>
            <w:gridSpan w:val="3"/>
            <w:vMerge w:val="restart"/>
            <w:tcBorders>
              <w:top w:val="single" w:sz="4" w:space="0" w:color="FFFFFF"/>
              <w:left w:val="single" w:sz="4" w:space="0" w:color="142062"/>
              <w:bottom w:val="nil"/>
              <w:right w:val="single" w:sz="4" w:space="0" w:color="FFFFFF"/>
            </w:tcBorders>
            <w:shd w:val="clear" w:color="auto" w:fill="142062"/>
            <w:vAlign w:val="center"/>
          </w:tcPr>
          <w:p w:rsidR="00015E38" w:rsidRPr="00C8454A" w:rsidRDefault="00015E38" w:rsidP="00C1296E">
            <w:pPr>
              <w:rPr>
                <w:rFonts w:ascii="Arial" w:hAnsi="Arial" w:cs="Arial"/>
                <w:b/>
              </w:rPr>
            </w:pPr>
            <w:r w:rsidRPr="00C8454A">
              <w:rPr>
                <w:rFonts w:ascii="Arial" w:hAnsi="Arial" w:cs="Arial"/>
                <w:b/>
              </w:rPr>
              <w:t>Name of the Beneficiaries</w:t>
            </w:r>
          </w:p>
        </w:tc>
        <w:tc>
          <w:tcPr>
            <w:tcW w:w="63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42062"/>
            <w:vAlign w:val="center"/>
          </w:tcPr>
          <w:p w:rsidR="00015E38" w:rsidRPr="00C8454A" w:rsidRDefault="00015E38" w:rsidP="00C8454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8454A">
              <w:rPr>
                <w:rFonts w:ascii="Arial" w:hAnsi="Arial" w:cs="Arial"/>
                <w:b/>
              </w:rPr>
              <w:t>Operation</w:t>
            </w:r>
          </w:p>
        </w:tc>
        <w:tc>
          <w:tcPr>
            <w:tcW w:w="49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142062"/>
            </w:tcBorders>
            <w:shd w:val="clear" w:color="auto" w:fill="142062"/>
            <w:vAlign w:val="center"/>
          </w:tcPr>
          <w:p w:rsidR="00D02792" w:rsidRPr="00C8454A" w:rsidRDefault="00015E38" w:rsidP="00C8454A">
            <w:pPr>
              <w:jc w:val="center"/>
              <w:rPr>
                <w:rFonts w:ascii="Arial" w:hAnsi="Arial" w:cs="Arial"/>
                <w:b/>
                <w:bCs/>
              </w:rPr>
            </w:pPr>
            <w:r w:rsidRPr="00C8454A">
              <w:rPr>
                <w:rFonts w:ascii="Arial" w:hAnsi="Arial" w:cs="Arial"/>
                <w:b/>
                <w:bCs/>
              </w:rPr>
              <w:t>Public Funding paid to Beneficiary under</w:t>
            </w:r>
          </w:p>
          <w:p w:rsidR="00015E38" w:rsidRPr="00B53A70" w:rsidRDefault="00D02792" w:rsidP="00C8454A">
            <w:pPr>
              <w:jc w:val="center"/>
            </w:pPr>
            <w:r w:rsidRPr="00C8454A">
              <w:rPr>
                <w:rFonts w:ascii="Arial" w:hAnsi="Arial" w:cs="Arial"/>
                <w:b/>
                <w:bCs/>
              </w:rPr>
              <w:t>T</w:t>
            </w:r>
            <w:r w:rsidR="00015E38" w:rsidRPr="00C8454A">
              <w:rPr>
                <w:rFonts w:ascii="Arial" w:hAnsi="Arial" w:cs="Arial"/>
                <w:b/>
                <w:bCs/>
              </w:rPr>
              <w:t>he</w:t>
            </w:r>
            <w:r w:rsidR="00C1296E" w:rsidRPr="00C8454A">
              <w:rPr>
                <w:rFonts w:ascii="Arial" w:hAnsi="Arial" w:cs="Arial"/>
                <w:b/>
                <w:bCs/>
              </w:rPr>
              <w:t xml:space="preserve"> </w:t>
            </w:r>
            <w:r w:rsidRPr="00C8454A">
              <w:rPr>
                <w:rFonts w:ascii="Arial" w:hAnsi="Arial" w:cs="Arial"/>
                <w:b/>
                <w:bCs/>
              </w:rPr>
              <w:t>European F</w:t>
            </w:r>
            <w:r w:rsidR="00015E38" w:rsidRPr="00C8454A">
              <w:rPr>
                <w:rFonts w:ascii="Arial" w:hAnsi="Arial" w:cs="Arial"/>
                <w:b/>
                <w:bCs/>
              </w:rPr>
              <w:t>isheries Fund</w:t>
            </w:r>
          </w:p>
        </w:tc>
      </w:tr>
      <w:tr w:rsidR="00DF2BDD" w:rsidTr="00605293">
        <w:trPr>
          <w:gridBefore w:val="1"/>
          <w:wBefore w:w="34" w:type="dxa"/>
          <w:trHeight w:val="690"/>
        </w:trPr>
        <w:tc>
          <w:tcPr>
            <w:tcW w:w="3708" w:type="dxa"/>
            <w:gridSpan w:val="3"/>
            <w:vMerge/>
            <w:tcBorders>
              <w:top w:val="single" w:sz="4" w:space="0" w:color="FFFFFF"/>
              <w:left w:val="single" w:sz="4" w:space="0" w:color="142062"/>
              <w:bottom w:val="nil"/>
              <w:right w:val="single" w:sz="4" w:space="0" w:color="FFFFFF"/>
            </w:tcBorders>
            <w:shd w:val="clear" w:color="auto" w:fill="142062"/>
            <w:vAlign w:val="center"/>
          </w:tcPr>
          <w:p w:rsidR="00015E38" w:rsidRPr="00B53A70" w:rsidRDefault="00015E38" w:rsidP="00C1296E"/>
        </w:tc>
        <w:tc>
          <w:tcPr>
            <w:tcW w:w="456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42062"/>
            <w:vAlign w:val="center"/>
          </w:tcPr>
          <w:p w:rsidR="00015E38" w:rsidRPr="00C8454A" w:rsidRDefault="00015E38" w:rsidP="00C8454A">
            <w:pPr>
              <w:ind w:right="-75"/>
              <w:jc w:val="center"/>
              <w:rPr>
                <w:rFonts w:ascii="Arial" w:hAnsi="Arial" w:cs="Arial"/>
                <w:b/>
              </w:rPr>
            </w:pPr>
            <w:r w:rsidRPr="00C8454A">
              <w:rPr>
                <w:rFonts w:ascii="Arial" w:hAnsi="Arial" w:cs="Arial"/>
                <w:b/>
              </w:rPr>
              <w:t>Name of Operation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42062"/>
            <w:vAlign w:val="center"/>
          </w:tcPr>
          <w:p w:rsidR="00015E38" w:rsidRPr="00B53A70" w:rsidRDefault="00015E38" w:rsidP="00C8454A">
            <w:pPr>
              <w:jc w:val="center"/>
            </w:pPr>
            <w:r w:rsidRPr="00C8454A">
              <w:rPr>
                <w:rFonts w:ascii="Arial" w:hAnsi="Arial" w:cs="Arial"/>
                <w:b/>
                <w:bCs/>
              </w:rPr>
              <w:t>Year o</w:t>
            </w:r>
            <w:r w:rsidR="00D02792" w:rsidRPr="00C8454A">
              <w:rPr>
                <w:rFonts w:ascii="Arial" w:hAnsi="Arial" w:cs="Arial"/>
                <w:b/>
                <w:bCs/>
              </w:rPr>
              <w:t>f</w:t>
            </w:r>
            <w:r w:rsidR="00C1296E" w:rsidRPr="00C8454A">
              <w:rPr>
                <w:rFonts w:ascii="Arial" w:hAnsi="Arial" w:cs="Arial"/>
                <w:b/>
                <w:bCs/>
              </w:rPr>
              <w:t xml:space="preserve"> </w:t>
            </w:r>
            <w:r w:rsidRPr="00C8454A">
              <w:rPr>
                <w:rFonts w:ascii="Arial" w:hAnsi="Arial" w:cs="Arial"/>
                <w:b/>
                <w:bCs/>
              </w:rPr>
              <w:t>allocation</w:t>
            </w:r>
            <w:r w:rsidR="00C1296E" w:rsidRPr="00C8454A">
              <w:rPr>
                <w:rFonts w:ascii="Arial" w:hAnsi="Arial" w:cs="Arial"/>
                <w:b/>
                <w:bCs/>
              </w:rPr>
              <w:t xml:space="preserve"> </w:t>
            </w:r>
            <w:r w:rsidRPr="00C8454A">
              <w:rPr>
                <w:rFonts w:ascii="Arial" w:hAnsi="Arial" w:cs="Arial"/>
                <w:b/>
                <w:bCs/>
              </w:rPr>
              <w:t>/</w:t>
            </w:r>
            <w:r w:rsidR="00C1296E" w:rsidRPr="00C8454A">
              <w:rPr>
                <w:rFonts w:ascii="Arial" w:hAnsi="Arial" w:cs="Arial"/>
                <w:b/>
                <w:bCs/>
              </w:rPr>
              <w:t xml:space="preserve"> Y</w:t>
            </w:r>
            <w:r w:rsidRPr="00C8454A">
              <w:rPr>
                <w:rFonts w:ascii="Arial" w:hAnsi="Arial" w:cs="Arial"/>
                <w:b/>
                <w:bCs/>
              </w:rPr>
              <w:t>ear</w:t>
            </w:r>
            <w:r w:rsidR="00C1296E" w:rsidRPr="00C8454A">
              <w:rPr>
                <w:rFonts w:ascii="Arial" w:hAnsi="Arial" w:cs="Arial"/>
                <w:b/>
                <w:bCs/>
              </w:rPr>
              <w:t xml:space="preserve"> </w:t>
            </w:r>
            <w:r w:rsidR="00D02792" w:rsidRPr="00C8454A">
              <w:rPr>
                <w:rFonts w:ascii="Arial" w:hAnsi="Arial" w:cs="Arial"/>
                <w:b/>
                <w:bCs/>
              </w:rPr>
              <w:t>of final p</w:t>
            </w:r>
            <w:r w:rsidRPr="00C8454A">
              <w:rPr>
                <w:rFonts w:ascii="Arial" w:hAnsi="Arial" w:cs="Arial"/>
                <w:b/>
                <w:bCs/>
              </w:rPr>
              <w:t>ayment</w:t>
            </w:r>
          </w:p>
        </w:tc>
        <w:tc>
          <w:tcPr>
            <w:tcW w:w="31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42062"/>
            <w:vAlign w:val="center"/>
          </w:tcPr>
          <w:p w:rsidR="00015E38" w:rsidRPr="00C8454A" w:rsidRDefault="00D02792" w:rsidP="00C8454A">
            <w:pPr>
              <w:jc w:val="center"/>
              <w:rPr>
                <w:rFonts w:ascii="Arial" w:hAnsi="Arial" w:cs="Arial"/>
                <w:b/>
              </w:rPr>
            </w:pPr>
            <w:r w:rsidRPr="00C8454A">
              <w:rPr>
                <w:rFonts w:ascii="Arial" w:hAnsi="Arial" w:cs="Arial"/>
                <w:b/>
              </w:rPr>
              <w:t>Amounts C</w:t>
            </w:r>
            <w:r w:rsidR="00015E38" w:rsidRPr="00C8454A">
              <w:rPr>
                <w:rFonts w:ascii="Arial" w:hAnsi="Arial" w:cs="Arial"/>
                <w:b/>
              </w:rPr>
              <w:t>ommitted (£)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142062"/>
            </w:tcBorders>
            <w:shd w:val="clear" w:color="auto" w:fill="142062"/>
            <w:vAlign w:val="center"/>
          </w:tcPr>
          <w:p w:rsidR="00015E38" w:rsidRPr="00B53A70" w:rsidRDefault="00015E38" w:rsidP="00C8454A">
            <w:pPr>
              <w:jc w:val="center"/>
            </w:pPr>
            <w:r w:rsidRPr="00C8454A">
              <w:rPr>
                <w:rFonts w:ascii="Arial" w:hAnsi="Arial" w:cs="Arial"/>
                <w:b/>
                <w:bCs/>
              </w:rPr>
              <w:t>Total amounts</w:t>
            </w:r>
            <w:r w:rsidR="00C1296E" w:rsidRPr="00C8454A">
              <w:rPr>
                <w:rFonts w:ascii="Arial" w:hAnsi="Arial" w:cs="Arial"/>
                <w:b/>
                <w:bCs/>
              </w:rPr>
              <w:t xml:space="preserve"> </w:t>
            </w:r>
            <w:r w:rsidRPr="00C8454A">
              <w:rPr>
                <w:rFonts w:ascii="Arial" w:hAnsi="Arial" w:cs="Arial"/>
                <w:b/>
                <w:bCs/>
              </w:rPr>
              <w:t>paid at the end of</w:t>
            </w:r>
            <w:r w:rsidR="00C1296E" w:rsidRPr="00C8454A">
              <w:rPr>
                <w:rFonts w:ascii="Arial" w:hAnsi="Arial" w:cs="Arial"/>
                <w:b/>
                <w:bCs/>
              </w:rPr>
              <w:t xml:space="preserve"> </w:t>
            </w:r>
            <w:r w:rsidRPr="00C8454A">
              <w:rPr>
                <w:rFonts w:ascii="Arial" w:hAnsi="Arial" w:cs="Arial"/>
                <w:b/>
                <w:bCs/>
              </w:rPr>
              <w:t>the project (£)</w:t>
            </w:r>
          </w:p>
        </w:tc>
      </w:tr>
      <w:tr w:rsidR="00DF2BDD" w:rsidTr="00605293">
        <w:trPr>
          <w:gridBefore w:val="1"/>
          <w:wBefore w:w="34" w:type="dxa"/>
          <w:trHeight w:val="516"/>
        </w:trPr>
        <w:tc>
          <w:tcPr>
            <w:tcW w:w="3708" w:type="dxa"/>
            <w:gridSpan w:val="3"/>
            <w:vMerge/>
            <w:tcBorders>
              <w:top w:val="single" w:sz="4" w:space="0" w:color="FFFFFF"/>
              <w:left w:val="single" w:sz="4" w:space="0" w:color="142062"/>
              <w:bottom w:val="nil"/>
              <w:right w:val="single" w:sz="4" w:space="0" w:color="FFFFFF"/>
            </w:tcBorders>
            <w:shd w:val="clear" w:color="auto" w:fill="142062"/>
            <w:vAlign w:val="center"/>
          </w:tcPr>
          <w:p w:rsidR="00015E38" w:rsidRPr="00B53A70" w:rsidRDefault="00015E38" w:rsidP="00C1296E"/>
        </w:tc>
        <w:tc>
          <w:tcPr>
            <w:tcW w:w="456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142062"/>
            <w:vAlign w:val="center"/>
          </w:tcPr>
          <w:p w:rsidR="00015E38" w:rsidRPr="00C8454A" w:rsidRDefault="00015E38" w:rsidP="00C845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142062"/>
            <w:vAlign w:val="center"/>
          </w:tcPr>
          <w:p w:rsidR="00015E38" w:rsidRPr="00C8454A" w:rsidRDefault="00015E38" w:rsidP="00C845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142062"/>
            <w:vAlign w:val="center"/>
          </w:tcPr>
          <w:p w:rsidR="00015E38" w:rsidRPr="00C8454A" w:rsidRDefault="00015E38" w:rsidP="00C8454A">
            <w:pPr>
              <w:jc w:val="center"/>
              <w:rPr>
                <w:rFonts w:ascii="Arial" w:hAnsi="Arial" w:cs="Arial"/>
                <w:b/>
              </w:rPr>
            </w:pPr>
            <w:r w:rsidRPr="00C8454A">
              <w:rPr>
                <w:rFonts w:ascii="Arial" w:hAnsi="Arial" w:cs="Arial"/>
                <w:b/>
              </w:rPr>
              <w:t>EFF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142062"/>
            <w:vAlign w:val="center"/>
          </w:tcPr>
          <w:p w:rsidR="00015E38" w:rsidRPr="00C8454A" w:rsidRDefault="00680DD7" w:rsidP="00C8454A">
            <w:pPr>
              <w:jc w:val="center"/>
              <w:rPr>
                <w:rFonts w:ascii="Arial" w:hAnsi="Arial" w:cs="Arial"/>
                <w:b/>
              </w:rPr>
            </w:pPr>
            <w:r w:rsidRPr="00C8454A">
              <w:rPr>
                <w:rFonts w:ascii="Arial" w:hAnsi="Arial" w:cs="Arial"/>
                <w:b/>
              </w:rPr>
              <w:t>NAT</w:t>
            </w:r>
          </w:p>
        </w:tc>
        <w:tc>
          <w:tcPr>
            <w:tcW w:w="1835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142062"/>
            </w:tcBorders>
            <w:shd w:val="clear" w:color="auto" w:fill="142062"/>
            <w:vAlign w:val="center"/>
          </w:tcPr>
          <w:p w:rsidR="00015E38" w:rsidRPr="00C8454A" w:rsidRDefault="00015E38" w:rsidP="00C845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054C" w:rsidRPr="00C8454A" w:rsidTr="00605293">
        <w:trPr>
          <w:gridBefore w:val="1"/>
          <w:wBefore w:w="34" w:type="dxa"/>
          <w:cantSplit/>
          <w:trHeight w:val="284"/>
        </w:trPr>
        <w:tc>
          <w:tcPr>
            <w:tcW w:w="15023" w:type="dxa"/>
            <w:gridSpan w:val="13"/>
            <w:tcBorders>
              <w:top w:val="nil"/>
              <w:bottom w:val="single" w:sz="4" w:space="0" w:color="auto"/>
            </w:tcBorders>
            <w:shd w:val="clear" w:color="auto" w:fill="E9ECFB"/>
            <w:noWrap/>
            <w:vAlign w:val="center"/>
          </w:tcPr>
          <w:p w:rsidR="00EA054C" w:rsidRPr="00C8454A" w:rsidRDefault="00EA054C" w:rsidP="00AF720C">
            <w:pPr>
              <w:spacing w:before="80" w:after="80"/>
              <w:rPr>
                <w:rFonts w:ascii="Arial" w:hAnsi="Arial" w:cs="Arial"/>
                <w:b/>
                <w:color w:val="142062"/>
                <w:sz w:val="22"/>
                <w:szCs w:val="22"/>
              </w:rPr>
            </w:pPr>
            <w:r w:rsidRPr="00C8454A">
              <w:rPr>
                <w:rFonts w:ascii="Arial" w:hAnsi="Arial" w:cs="Arial"/>
                <w:b/>
                <w:color w:val="142062"/>
                <w:sz w:val="22"/>
                <w:szCs w:val="22"/>
              </w:rPr>
              <w:t xml:space="preserve">Axis </w:t>
            </w:r>
            <w:r w:rsidR="00AF720C">
              <w:rPr>
                <w:rFonts w:ascii="Arial" w:hAnsi="Arial" w:cs="Arial"/>
                <w:b/>
                <w:color w:val="142062"/>
                <w:sz w:val="22"/>
                <w:szCs w:val="22"/>
              </w:rPr>
              <w:t>1</w:t>
            </w:r>
          </w:p>
        </w:tc>
      </w:tr>
      <w:tr w:rsidR="00EA054C" w:rsidRPr="00C8454A" w:rsidTr="00605293">
        <w:trPr>
          <w:gridBefore w:val="1"/>
          <w:wBefore w:w="34" w:type="dxa"/>
          <w:cantSplit/>
          <w:trHeight w:val="284"/>
        </w:trPr>
        <w:tc>
          <w:tcPr>
            <w:tcW w:w="15023" w:type="dxa"/>
            <w:gridSpan w:val="13"/>
            <w:tcBorders>
              <w:top w:val="single" w:sz="4" w:space="0" w:color="auto"/>
            </w:tcBorders>
            <w:shd w:val="clear" w:color="auto" w:fill="E9ECFB"/>
            <w:noWrap/>
            <w:vAlign w:val="center"/>
          </w:tcPr>
          <w:p w:rsidR="00EA054C" w:rsidRPr="00C8454A" w:rsidRDefault="00AF720C" w:rsidP="00C8454A">
            <w:pPr>
              <w:spacing w:before="80" w:after="80"/>
              <w:rPr>
                <w:rFonts w:ascii="Arial" w:hAnsi="Arial" w:cs="Arial"/>
                <w:b/>
                <w:color w:val="14206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142062"/>
                <w:sz w:val="22"/>
                <w:szCs w:val="22"/>
              </w:rPr>
              <w:t xml:space="preserve">Vessel modernisation 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Zephyr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Insulating Fish Hold &amp; New Generator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2010-2011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2,104.00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2,104.00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4,208.00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New Venture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Fitting of an on board ice maker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2010-2011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3,500.00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3,500.00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7,000.00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Argent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Up-grade of existing hydraulic system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2010-2011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1,747.66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1,747.66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3,122.40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Sharon Ann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Propeller upgrade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2010-2011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1,580.00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1,580.00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3,160.00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Bonaventure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Propeller upgrade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2010-2011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1,580.00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1,580.00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3,160.00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Boy Andrew 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Propeller upgrade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2010-2011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1,580.00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1,580.00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3,160.00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Boy Matthew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Modernise wheelhouse &amp; safety improvements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7,608.00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7,608.00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15,216.00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Our Grace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Replacement Pot Hauler and other moderation works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1,831.40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1,831.40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3,662.80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Village Belle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Shelter Deck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1,430.00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1,430.00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2,860.00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Village Belle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Propeller Upgrade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1,510.00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1,510.00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3,020.00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Pilot Star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Fish Hopper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1,390.00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1,390.00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2,780.00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Bonaventure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Deck shelter and wheelhouse refit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3,800.00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3,800.00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7,600.00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Sharon Ann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Trawl Winch Upgrade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4,324.00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4,324.00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8,648.00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Bonaventure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Re-wiring and fitting of a generator to supply 240v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4,890.10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4,890.10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8,760.80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Lynn Marie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New hydraulic trawl winch,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propellor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steel conveyor &amp; hopper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11,033.00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11,033.00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22,026.12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Honey Bee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&amp; Working condition improvements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409.50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409.50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819.00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Leana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Roller system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2,790.00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2,790.00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5,580.00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Bountiful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Trawl Winch Upgrade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2,500.00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2,500.00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Wee Boat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Replacment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four-stroke engine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1,154.93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1,154.94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2,309.87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Boy Joseph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Improvement to gear box &amp; hydraulic oil tank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3,720.00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3,720.00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7,440.00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Rosemary Ann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Replacement of lifting gantry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1,380.00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1,380.00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2,760.00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Nimrod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Trawl Winch Upgrade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5,310.00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5,310.00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10,620.00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Moyuna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Deck package Upgrade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4,458.00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4,458.00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8,132.00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Winsome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Upgrade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4,853.00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4,853.00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9,706.00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Andrias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Propeller Upgrade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1,620.00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1,620.00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3,240.00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Boy Andrew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Trawl Winch Upgrade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Silver Fern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Replace Trawl Winch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5,890.00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5,890.00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11,780.00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Benaiah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IV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CCTV, Ice Machine &amp; Gearbox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13,898.08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13,898.09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27,796.17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Sea Harvester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Galley and Wheelhouse Upgrade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1,300.00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1,300.00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2,600.00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Sea Harvester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Deck Machinery Upgrade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4,340.00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4,340.00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6,480.00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Lady Jean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Automatic Mussel Handling &amp; Quality Control System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5,960.00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5960.,00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11,920.00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Resplendent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Re-Engine &amp; Safety Improvements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582.85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582.85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1,165.70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Sea Harvester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rewire vessel, fit new distribution panels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3,735.99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3,736.00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7,471.99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Village Belle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Replacement  Trawl Winch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6,539.00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6,539.00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13,068.00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Bonafide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Ice Machine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3,700.00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3,700.00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7,400.00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Heather Belle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Refit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5,256.00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5,256.00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10,020.00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Girl Beth II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Fitting of a stern shooting door &amp; storage rack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1,140.00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Aubretia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Propeller upgrade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1,080.00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1,080.00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2,160.00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Aubrietia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Crane &amp; Fish Room Refrigeration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3,970.00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3,970.00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7,440.00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Karima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Modernisation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1,069.80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1,069.80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2,139.60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Northern Dawn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Modernisation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1,469.00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1,469.00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2,938.00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Northern Quest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Improvements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3,598.40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3,598.40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7,196.80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Sancta Maria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Modernisation/Upgrade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12,213.00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12,213.00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24,426.00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Maria Lena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Installation of a ‘Cat A’ Automatic Information System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966.00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Oceanus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fit a new radar onboard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1,610.00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Zephyr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Moderisation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5,997.00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5,997.00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11,994.00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Village Belle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Replacement power block head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1,400.00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1,400.00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2,800.00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Incentive II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fit a replacement crane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2,550.00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2,550.00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5,100.00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Pilot Star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Replacement Trawl Winch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4,926.40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4,926.40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9,852.80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Northern Dawn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Wheel house windows, satellite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antenna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&amp; new skippers chair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1,690.00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Atlantic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Board Ice Plant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3,700.00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3,700.00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7,400.00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Zenith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fit a new ice making machine system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3,700.00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3,700.00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7,400.00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Ocean Harvester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Installation of Ice Plant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3,700.00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3,700.00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7,400.00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Girl Beth II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engining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3,832.00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3,832.00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7,664.00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Riainne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Replacement Engine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1,100.00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1,100.00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2,200.00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Sparkling Sea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Onboard Generator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4,582.00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4,582.00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9,042.17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Lady Jade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Modernisation &amp; safety improvements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6,899.99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6,899.99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13,799.98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Alison Mary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Replace Shelter Deck &amp; Aft Gantry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3,812.60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3,812.60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7,625.20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Trostan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Modernisation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4,911.62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4,911.63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9,823.25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Quicksilver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Modernisation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8,697.00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8,697.00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17,394.00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Village Belle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Navigation Package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1,905.00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1,905.00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3,354.80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New Venture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Generator Set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2,350.00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2,350.00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4,700.00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Northern Dawn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Ice Plant, Shower Room etc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5,940.00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5,940.00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11,880.00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Sharon Ann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Gilson Winch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1,759.60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1,759.60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3,180.48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Benaiah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IV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Black Box Radar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1,546.00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1,546.00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3,092.00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Pilot Us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Generator Set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3,452.40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3,452.40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6,904.28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Pilot Us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Cabin Refit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3,900.00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3,900.00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7,720.00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Boy Matthew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 Board Safety At Sea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Arcane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Deck crane and Power Block Head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4,550.00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4,550.00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9,100.00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Highland Queen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Propeller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1,480.00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1,480.00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2,960.00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Temeraire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blade propeller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1,500.00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1,500.00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2,580.00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Maria Lena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Upgrade of 8 drum system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18,371.69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18,371.69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36,743.38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Silver Harvester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Refurbishment of the Silver Harvester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5,188.00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5,188.00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7,367.30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Maranatha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ERIPB &amp; H/H VHF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Amelia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Conveyor system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1,700.00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1,700.00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3,400.00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Northern Venture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Ice Plant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4,000.00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4,000.00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8,000.00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Karima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Ice machine, bronze seacock and piping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3,976.60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3,976.60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7,953.20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Northern Viking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Ice machine, bronze sea cock, piping and 10kw radar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5,949.00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5,949.00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11,898.00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Amelia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Onboard Washing Facilities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1,988.20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1,988.20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3,920.00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Imoan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engine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1,202.55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1,202.56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2,405.00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Pilot Us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Hydraulic pipes &amp;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deckwash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2,101.94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2,101.95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4,203.89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Bounteous 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Hydraulics and Deck Wash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2,423.44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2,423.44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4,846.87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Glenravel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Ice Machine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4,003.20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4,003.20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7,816.80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Silver Dee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Deck Sheaves &amp; Housing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1,370.00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1,370.00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2,740.00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Karen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Deck Sheaves and Housing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1,376.00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1,376.00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2,752.00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Pilot Us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Deck Sheaves &amp; Housing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1,680.00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1,680.00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3,360.00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Morning Dawn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Deck Sheaves &amp; Housing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1,720.00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1,720.00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3,440.00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Karima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Radar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1,949.00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1,949.00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3,898.00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Waterlily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Replacement fuel tanks, including associated works to rudder area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3,028.00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3,028.00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6,056.00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Ocean Harvester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Improvements to vessel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3,642.40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3,642.40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6,684.80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Highland Queen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Sheeting, gallows, winch and towing frame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5,924.00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5,924.00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11,648.00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Spindrift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Bow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Thruster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1,031.52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1,031.53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2,063.05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Northern Venture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Static Pressure Washer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405.00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405.00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Northern Viking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Static Pressure Washer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405.00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405.00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Northern Quest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Static Pressure Washer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Val G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Fish Room Upgrade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2,824.00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2,824.00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5,648.00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Val G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Hydraulics Upgrade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3,090.84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3,090.84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6,092.00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Sancta Maria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 Monitoring System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3,981.00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3,981.00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7,962.00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Atlantic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Blast Freezer Equipment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7,900.00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7,900.00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15,799.99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Sancta Maria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Ice Plant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2,673.20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2,673.20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5,346.40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Rambling Rose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 Monitoring System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3,999.00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3,999.00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7,998.00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Keriolet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Modernisation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2,697.00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2,697.00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5,394.00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Benaiah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IV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Marine Scales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743.00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743.00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1,486.00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Onward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Fish Handling System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4,364.00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4,364.00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8,728.00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Aurelia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Catch Handling System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15,760.20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15,760.20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31,520.40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Silver Dee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Bulwarks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4,570.00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4,570.00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5361.34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New Venture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Refit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6,778.05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6,778.05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13,508.10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Asteria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B185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Navigation Package and Lights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3,644.40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3,644.40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6,306.00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Asteria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B185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Deck crane and power block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4,920.00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4,920.00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9,260.00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Aurielia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B336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Generator Sets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4,140.00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4,140.00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8,280.00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B523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N Other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Generator set, electronic weighing scales and associated works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1,740.00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Sapphire Stone B221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Radar Upgrade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1,940.00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Sparkling Sea N183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Fishroom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Upgrade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1,467.00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1,467.00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2,934.00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Andrias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N470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Hydraulic pipes and control valves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2,913.28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2,913.28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5,826.56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57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Karima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Northern Dawn, Northern Dawn and Northern Viking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Installation of electronic fish weighting scales on board four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3,480.00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3,480.00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6,960.00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Northern Osprey N76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Ice machine, seacock, weighing scales and generator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5,298.00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5,298.00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10,596.00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Northern Osprey N76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Improvements to Electric System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5,785.60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5,785.60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11,571.20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Maranatha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D0" w:rsidRDefault="00A358D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To fit an AIS unit Class 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Northern Dawn N10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Radar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1,130.00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1,130.00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2,260.00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Northern Quest N777 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Radar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1,130.00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1,130.00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2,260.00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Karen B317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Rudder and Radar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1,630.00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1,630.00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3,260.00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Antares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B407 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Radar System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1,699.00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1,699.00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3,362.51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Onward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D0" w:rsidRDefault="00A358D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ARPA Radar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1,699.00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1,699.00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3,274.08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Val G B767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Replacement Winch and Steering Upgrade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7,078.80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7,078.80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14,157.60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Atlantic N258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Onboard Weighing Scales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1,560.00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Ocean Harvester N273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Radar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1,980.00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Strathmore B788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Radar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1,699.00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1,699.00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3,398.00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Zenith B470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Radar System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1,699.00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1,699.00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3,398.00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Caareen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N964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 Drum and Fire Pump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3,374.00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3,374.00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6,408.00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Celtic Harvester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Hydraulic Plates Values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9,493.63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9,493.64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17,676.71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Freedom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Cabin Upgrade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7,944.00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7,944.00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15,888.00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Fairwind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B918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Blade Propeller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1,126.20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1,126.20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2,252.40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Amity N444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Refurbish hauling system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2,760.00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2,760.00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5,520.00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Arcane N9097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Rope Reels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9,010.00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9,010.00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18,000.00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Karima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N96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D0" w:rsidRDefault="00A358D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MF/HF Radio and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Navtex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1,248.00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1,248.00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2,496.00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Havilah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N200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Upgrade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55,307.28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55,307.28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110,614.57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Quicksilver CE88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Re-Engine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10,796.48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10,796.49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21,592.97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Telesis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Modernisation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21,932.10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21,932.10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43,864.20</w:t>
            </w:r>
          </w:p>
        </w:tc>
      </w:tr>
      <w:tr w:rsidR="00A358D0" w:rsidRPr="00C8454A" w:rsidTr="00605293">
        <w:trPr>
          <w:gridBefore w:val="1"/>
          <w:wBefore w:w="34" w:type="dxa"/>
          <w:cantSplit/>
          <w:trHeight w:val="284"/>
        </w:trPr>
        <w:tc>
          <w:tcPr>
            <w:tcW w:w="15023" w:type="dxa"/>
            <w:gridSpan w:val="13"/>
            <w:tcBorders>
              <w:top w:val="single" w:sz="4" w:space="0" w:color="auto"/>
            </w:tcBorders>
            <w:shd w:val="clear" w:color="auto" w:fill="E9ECFB"/>
            <w:noWrap/>
            <w:vAlign w:val="center"/>
          </w:tcPr>
          <w:p w:rsidR="00A358D0" w:rsidRPr="00C8454A" w:rsidRDefault="00A358D0" w:rsidP="00A358D0">
            <w:pPr>
              <w:spacing w:before="80" w:after="80"/>
              <w:rPr>
                <w:rFonts w:ascii="Arial" w:hAnsi="Arial" w:cs="Arial"/>
                <w:b/>
                <w:color w:val="14206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142062"/>
                <w:sz w:val="22"/>
                <w:szCs w:val="22"/>
              </w:rPr>
              <w:t xml:space="preserve">Small Scale Coastal 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NELCO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NELCO's V-notching programme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16,350.00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16,350.00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31,984.00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NCLFA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Continuation of the v-notching scheme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27,910.00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27,910.00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50,915.97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NELCO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NELCO's V-notching programme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8,000.00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8,000.00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16,000.00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DARD Policy (Inshore)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Strangford Lough Pot Replacement Scheme - Boy Jack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2015-2016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2,340.00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2,340.00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2,808.00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DARD Policy (Inshore)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Strangford Lough Pot Replacement Scheme - Resplendent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2015-2016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2,925.00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2,925.00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3,246.48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DARD Policy (Inshore)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Strangford Lough Pot Replacement Scheme - Roisin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Dubh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2015-2016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678.60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DARD Policy (Inshore)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Strangford Lough Pot Replacement Scheme - Spring Tide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2015-2016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1,560.00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1,560.00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1,762.56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DARD Policy (Inshore)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Strangford Lough Pot Replacement Scheme - Tina J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2015-2016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1,350.00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1,350.00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1,333.80</w:t>
            </w:r>
          </w:p>
        </w:tc>
      </w:tr>
      <w:tr w:rsidR="00A358D0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DARD Policy (Inshore)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Strangford Lough Pot Replacement Scheme - John Boy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2015-2016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3,123.00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3,123.00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D0" w:rsidRDefault="00A35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4,498.80</w:t>
            </w:r>
          </w:p>
        </w:tc>
      </w:tr>
      <w:tr w:rsidR="002932DD" w:rsidRPr="00C8454A" w:rsidTr="00605293">
        <w:trPr>
          <w:gridBefore w:val="1"/>
          <w:wBefore w:w="34" w:type="dxa"/>
          <w:cantSplit/>
          <w:trHeight w:val="284"/>
        </w:trPr>
        <w:tc>
          <w:tcPr>
            <w:tcW w:w="15023" w:type="dxa"/>
            <w:gridSpan w:val="13"/>
            <w:tcBorders>
              <w:top w:val="single" w:sz="4" w:space="0" w:color="auto"/>
            </w:tcBorders>
            <w:shd w:val="clear" w:color="auto" w:fill="E9ECFB"/>
            <w:noWrap/>
            <w:vAlign w:val="center"/>
          </w:tcPr>
          <w:p w:rsidR="002932DD" w:rsidRPr="00C8454A" w:rsidRDefault="002932DD" w:rsidP="0073298D">
            <w:pPr>
              <w:spacing w:before="80" w:after="80"/>
              <w:rPr>
                <w:rFonts w:ascii="Arial" w:hAnsi="Arial" w:cs="Arial"/>
                <w:b/>
                <w:color w:val="14206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142062"/>
                <w:sz w:val="22"/>
                <w:szCs w:val="22"/>
              </w:rPr>
              <w:t xml:space="preserve">Automatic Identification System 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Onward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Purchase of AIS ('Category A') equipment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719.34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Glenravel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775.07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Gertrude Ann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781.31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Stardust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Purchase of AIS ('Category A') equipment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796.40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Maranatha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804.83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Oceanus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Purchase of AIS ('Category A') equipment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842.82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Sardius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Purchase of AIS ('Category A') equipment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846.20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Silver Dee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865.77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Mayflower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Portavogie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875.24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Karen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879.16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Pilot Us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886.18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Alisa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910.94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Antares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Purchase of AIS ('Category A') equipment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924.73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Strathmore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Purchase of AIS ('Category A') equipment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928.16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Zenith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Purchase of AIS ('Category A') equipment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929.30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Rambling Rose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only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934.84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Ribhinn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Donn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956.26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Concorde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958.50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Arlanda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963.39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Sagittarius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965.26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Brighter Morn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966.00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Golden Emblem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966.00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Sparkling Sea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Purchase of AIS ('Category A') equipment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966.00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Bonny &amp; Kelly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Purchase of AIS ('Category A') equipment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966.00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Temeraire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Purchase of AIS ('Category A') equipment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966.00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Celtic Harvester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Purchase of AIS ('Category A') equipment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966.00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Mourne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966.00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 Mare Gratia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Purchase of AIS ('Category A') equipment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966.00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Karima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488.00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488.00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976.00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Sapphire Stone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1,700.00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Cowrie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Bay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1,762.00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Girl Mary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1,769.38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Supreme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1,773.62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Morning Dawn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1,802.88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Rosemary Ann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1,861.94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Pilot Star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1,881.57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1,886.00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Alison Mary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1,889.08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Northern Viking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1,904.00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Village Belle IV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1,904.81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Moyuna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1,938.66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Ocean Venture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1,942.00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Golden Reaper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1,942.00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Green Brae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1,942.00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Aubrietia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1,942.00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Day Dawn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1,942.00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Ambitious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1,942.00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Benaiah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IV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1,942.00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Northern Venture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1,942.00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Caareen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1,942.00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Northern Quest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1,942.00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5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Venture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1,942.00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Venture - B914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1,942.00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Northern Dawn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488.00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488.00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976.00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Bounteous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903.12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True Token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966.00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Incentive II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Purchase of AIS ('Category A') equipment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966.00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Bonaventure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966.00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Val G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966.00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Amelia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488.00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488.00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976.00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Boy Andrew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1,785.60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Sea Harvester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1,801.16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Nimrod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1,859.16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Providence IV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1,867.44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Andrias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1,869.06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Way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1,873.40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Good Hope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1,913.49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Ilene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1,942.00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Elegant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1,942.00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Heritage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1,942.00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Highland Queen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1,942.00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Atlantic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Purchase of AIS ('Category A') equipment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880.00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Lynnmarie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Purchase of AIS ('Category A') equipment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925.23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Rhodanna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1,892.13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Silver Harvester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1,905.57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Margaret Ann II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1,818.68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Immanuel VII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Purchase of AIS ('Category A') equipment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928.32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Winsome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Purchase of AIS ('Category A') equipment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922.12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Zephyr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AIS ('Category A') equipment and GPS Compass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1,942.00</w:t>
            </w:r>
          </w:p>
        </w:tc>
      </w:tr>
      <w:tr w:rsidR="00605293" w:rsidRPr="00C8454A" w:rsidTr="00605293">
        <w:trPr>
          <w:gridBefore w:val="1"/>
          <w:wBefore w:w="34" w:type="dxa"/>
          <w:cantSplit/>
          <w:trHeight w:val="284"/>
        </w:trPr>
        <w:tc>
          <w:tcPr>
            <w:tcW w:w="15023" w:type="dxa"/>
            <w:gridSpan w:val="13"/>
            <w:tcBorders>
              <w:top w:val="single" w:sz="4" w:space="0" w:color="auto"/>
            </w:tcBorders>
            <w:shd w:val="clear" w:color="auto" w:fill="E9ECFB"/>
            <w:noWrap/>
            <w:vAlign w:val="center"/>
          </w:tcPr>
          <w:p w:rsidR="00605293" w:rsidRPr="00C8454A" w:rsidRDefault="00605293" w:rsidP="0073298D">
            <w:pPr>
              <w:spacing w:before="80" w:after="80"/>
              <w:rPr>
                <w:rFonts w:ascii="Arial" w:hAnsi="Arial" w:cs="Arial"/>
                <w:b/>
                <w:color w:val="142062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142062"/>
                <w:sz w:val="22"/>
                <w:szCs w:val="22"/>
              </w:rPr>
              <w:t>Seltra</w:t>
            </w:r>
            <w:proofErr w:type="spellEnd"/>
            <w:r>
              <w:rPr>
                <w:rFonts w:ascii="Arial" w:hAnsi="Arial" w:cs="Arial"/>
                <w:b/>
                <w:color w:val="142062"/>
                <w:sz w:val="22"/>
                <w:szCs w:val="22"/>
              </w:rPr>
              <w:t xml:space="preserve"> Trawl Scheme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Ocean Venture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purchase of 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Seltra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Box Sections for fitting to fishing nets on board the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176.00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Sapphire Stone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purchase of 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Seltra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Box Sections for fitting to fishing nets on board the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176.00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Sardius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purchase of 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Seltra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Box Sections for fitting to fishing nets on board the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174.40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Golden Reaper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purchase of 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Seltra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Box Sections for fitting to fishing nets on board the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176.00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Stardust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purchase of 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Seltra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Box Sections for fitting to fishing nets on board the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174.40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Ribhinn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Donn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purchase of 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Seltra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Box Sections for fitting to fishing nets on board the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165.66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Village Belle IV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purchase of 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Seltra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Box Sections for fitting to fishing nets on board the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350.40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Carol Ann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purchase of 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Seltra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Box Section for fitting to fishing net on board the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84.80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Onward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purchase of 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Seltra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Box Sections for fitting to fishing nets on board the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174.40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Venture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purchase of 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Seltra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Box Sections for fitting to fishing nets on board the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330.40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Caareen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purchase of 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Seltra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Box Sections for fitting to fishing nets on board the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174.40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Mourne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purchase of 6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Seltra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Box Sections for fitting to fishing nets on board the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495.60</w:t>
            </w:r>
          </w:p>
        </w:tc>
      </w:tr>
      <w:tr w:rsidR="00605293" w:rsidTr="0060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37" w:type="dxa"/>
          <w:wAfter w:w="31" w:type="dxa"/>
          <w:trHeight w:val="2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Northern Quest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purchase of 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Seltra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Box Sections for fitting to fishing nets on board the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93" w:rsidRDefault="00605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248.52</w:t>
            </w:r>
          </w:p>
        </w:tc>
      </w:tr>
    </w:tbl>
    <w:p w:rsidR="000C5A61" w:rsidRPr="00D02792" w:rsidRDefault="000C5A61">
      <w:pPr>
        <w:rPr>
          <w:rFonts w:ascii="Arial" w:hAnsi="Arial" w:cs="Arial"/>
          <w:b/>
        </w:rPr>
      </w:pPr>
    </w:p>
    <w:sectPr w:rsidR="000C5A61" w:rsidRPr="00D02792" w:rsidSect="00EC0620">
      <w:footerReference w:type="even" r:id="rId6"/>
      <w:footerReference w:type="default" r:id="rId7"/>
      <w:pgSz w:w="16838" w:h="11906" w:orient="landscape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8D0" w:rsidRDefault="00A358D0">
      <w:r>
        <w:separator/>
      </w:r>
    </w:p>
  </w:endnote>
  <w:endnote w:type="continuationSeparator" w:id="0">
    <w:p w:rsidR="00A358D0" w:rsidRDefault="00A35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8D0" w:rsidRDefault="003B5432" w:rsidP="00E07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358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58D0" w:rsidRDefault="00A358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8D0" w:rsidRPr="00190DA5" w:rsidRDefault="003B5432" w:rsidP="00E07339">
    <w:pPr>
      <w:pStyle w:val="Footer"/>
      <w:framePr w:wrap="around" w:vAnchor="text" w:hAnchor="margin" w:xAlign="center" w:y="1"/>
      <w:rPr>
        <w:rStyle w:val="PageNumber"/>
        <w:rFonts w:ascii="Arial" w:hAnsi="Arial" w:cs="Arial"/>
        <w:b/>
        <w:sz w:val="20"/>
        <w:szCs w:val="20"/>
      </w:rPr>
    </w:pPr>
    <w:r w:rsidRPr="00190DA5">
      <w:rPr>
        <w:rStyle w:val="PageNumber"/>
        <w:rFonts w:ascii="Arial" w:hAnsi="Arial" w:cs="Arial"/>
        <w:b/>
        <w:color w:val="142062"/>
        <w:sz w:val="20"/>
        <w:szCs w:val="20"/>
      </w:rPr>
      <w:fldChar w:fldCharType="begin"/>
    </w:r>
    <w:r w:rsidR="00A358D0" w:rsidRPr="00190DA5">
      <w:rPr>
        <w:rStyle w:val="PageNumber"/>
        <w:rFonts w:ascii="Arial" w:hAnsi="Arial" w:cs="Arial"/>
        <w:b/>
        <w:color w:val="142062"/>
        <w:sz w:val="20"/>
        <w:szCs w:val="20"/>
      </w:rPr>
      <w:instrText xml:space="preserve">PAGE  </w:instrText>
    </w:r>
    <w:r w:rsidRPr="00190DA5">
      <w:rPr>
        <w:rStyle w:val="PageNumber"/>
        <w:rFonts w:ascii="Arial" w:hAnsi="Arial" w:cs="Arial"/>
        <w:b/>
        <w:color w:val="142062"/>
        <w:sz w:val="20"/>
        <w:szCs w:val="20"/>
      </w:rPr>
      <w:fldChar w:fldCharType="separate"/>
    </w:r>
    <w:r w:rsidR="00B52326">
      <w:rPr>
        <w:rStyle w:val="PageNumber"/>
        <w:rFonts w:ascii="Arial" w:hAnsi="Arial" w:cs="Arial"/>
        <w:b/>
        <w:noProof/>
        <w:color w:val="142062"/>
        <w:sz w:val="20"/>
        <w:szCs w:val="20"/>
      </w:rPr>
      <w:t>4</w:t>
    </w:r>
    <w:r w:rsidRPr="00190DA5">
      <w:rPr>
        <w:rStyle w:val="PageNumber"/>
        <w:rFonts w:ascii="Arial" w:hAnsi="Arial" w:cs="Arial"/>
        <w:b/>
        <w:color w:val="142062"/>
        <w:sz w:val="20"/>
        <w:szCs w:val="20"/>
      </w:rPr>
      <w:fldChar w:fldCharType="end"/>
    </w:r>
    <w:r w:rsidR="00A358D0" w:rsidRPr="00190DA5">
      <w:rPr>
        <w:rStyle w:val="PageNumber"/>
        <w:rFonts w:ascii="Arial" w:hAnsi="Arial" w:cs="Arial"/>
        <w:b/>
        <w:color w:val="142062"/>
        <w:sz w:val="20"/>
        <w:szCs w:val="20"/>
      </w:rPr>
      <w:t xml:space="preserve"> of </w:t>
    </w:r>
    <w:r w:rsidRPr="00190DA5">
      <w:rPr>
        <w:rStyle w:val="PageNumber"/>
        <w:rFonts w:ascii="Arial" w:hAnsi="Arial" w:cs="Arial"/>
        <w:b/>
        <w:color w:val="142062"/>
        <w:sz w:val="20"/>
        <w:szCs w:val="20"/>
      </w:rPr>
      <w:fldChar w:fldCharType="begin"/>
    </w:r>
    <w:r w:rsidR="00A358D0" w:rsidRPr="00190DA5">
      <w:rPr>
        <w:rStyle w:val="PageNumber"/>
        <w:rFonts w:ascii="Arial" w:hAnsi="Arial" w:cs="Arial"/>
        <w:b/>
        <w:color w:val="142062"/>
        <w:sz w:val="20"/>
        <w:szCs w:val="20"/>
      </w:rPr>
      <w:instrText xml:space="preserve"> NUMPAGES </w:instrText>
    </w:r>
    <w:r w:rsidRPr="00190DA5">
      <w:rPr>
        <w:rStyle w:val="PageNumber"/>
        <w:rFonts w:ascii="Arial" w:hAnsi="Arial" w:cs="Arial"/>
        <w:b/>
        <w:color w:val="142062"/>
        <w:sz w:val="20"/>
        <w:szCs w:val="20"/>
      </w:rPr>
      <w:fldChar w:fldCharType="separate"/>
    </w:r>
    <w:r w:rsidR="00B52326">
      <w:rPr>
        <w:rStyle w:val="PageNumber"/>
        <w:rFonts w:ascii="Arial" w:hAnsi="Arial" w:cs="Arial"/>
        <w:b/>
        <w:noProof/>
        <w:color w:val="142062"/>
        <w:sz w:val="20"/>
        <w:szCs w:val="20"/>
      </w:rPr>
      <w:t>10</w:t>
    </w:r>
    <w:r w:rsidRPr="00190DA5">
      <w:rPr>
        <w:rStyle w:val="PageNumber"/>
        <w:rFonts w:ascii="Arial" w:hAnsi="Arial" w:cs="Arial"/>
        <w:b/>
        <w:color w:val="142062"/>
        <w:sz w:val="20"/>
        <w:szCs w:val="20"/>
      </w:rPr>
      <w:fldChar w:fldCharType="end"/>
    </w:r>
  </w:p>
  <w:p w:rsidR="00A358D0" w:rsidRDefault="00A358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8D0" w:rsidRDefault="00A358D0">
      <w:r>
        <w:separator/>
      </w:r>
    </w:p>
  </w:footnote>
  <w:footnote w:type="continuationSeparator" w:id="0">
    <w:p w:rsidR="00A358D0" w:rsidRDefault="00A358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CE1"/>
    <w:rsid w:val="000054BD"/>
    <w:rsid w:val="000078BC"/>
    <w:rsid w:val="000126DF"/>
    <w:rsid w:val="00012EE4"/>
    <w:rsid w:val="00014FA0"/>
    <w:rsid w:val="00015E38"/>
    <w:rsid w:val="0001700F"/>
    <w:rsid w:val="00020191"/>
    <w:rsid w:val="00020726"/>
    <w:rsid w:val="000211E5"/>
    <w:rsid w:val="0002364B"/>
    <w:rsid w:val="00026B84"/>
    <w:rsid w:val="000270A7"/>
    <w:rsid w:val="000414F0"/>
    <w:rsid w:val="00053B98"/>
    <w:rsid w:val="00054F16"/>
    <w:rsid w:val="000554BA"/>
    <w:rsid w:val="00056F5D"/>
    <w:rsid w:val="0007226E"/>
    <w:rsid w:val="00081AB9"/>
    <w:rsid w:val="00081FD5"/>
    <w:rsid w:val="0008219E"/>
    <w:rsid w:val="00090CCC"/>
    <w:rsid w:val="0009610A"/>
    <w:rsid w:val="00096983"/>
    <w:rsid w:val="000A71C4"/>
    <w:rsid w:val="000A7CAE"/>
    <w:rsid w:val="000B2420"/>
    <w:rsid w:val="000B4EEB"/>
    <w:rsid w:val="000B6BC4"/>
    <w:rsid w:val="000C4B29"/>
    <w:rsid w:val="000C5A61"/>
    <w:rsid w:val="000D0ADA"/>
    <w:rsid w:val="000E3913"/>
    <w:rsid w:val="000E50AE"/>
    <w:rsid w:val="000E5808"/>
    <w:rsid w:val="000E75BB"/>
    <w:rsid w:val="000E75C7"/>
    <w:rsid w:val="000F0FE9"/>
    <w:rsid w:val="000F1059"/>
    <w:rsid w:val="000F1373"/>
    <w:rsid w:val="000F4992"/>
    <w:rsid w:val="00101593"/>
    <w:rsid w:val="00102F98"/>
    <w:rsid w:val="0010479A"/>
    <w:rsid w:val="001117F8"/>
    <w:rsid w:val="00117843"/>
    <w:rsid w:val="001206C6"/>
    <w:rsid w:val="0012275C"/>
    <w:rsid w:val="00130A5E"/>
    <w:rsid w:val="001350AF"/>
    <w:rsid w:val="00142061"/>
    <w:rsid w:val="001441C7"/>
    <w:rsid w:val="00150E17"/>
    <w:rsid w:val="00153DDE"/>
    <w:rsid w:val="00163459"/>
    <w:rsid w:val="00164D22"/>
    <w:rsid w:val="00172C73"/>
    <w:rsid w:val="001804CF"/>
    <w:rsid w:val="00180C91"/>
    <w:rsid w:val="00186003"/>
    <w:rsid w:val="00186816"/>
    <w:rsid w:val="00187627"/>
    <w:rsid w:val="00190DA5"/>
    <w:rsid w:val="0019546D"/>
    <w:rsid w:val="001A0C41"/>
    <w:rsid w:val="001A1272"/>
    <w:rsid w:val="001A19B1"/>
    <w:rsid w:val="001B0B94"/>
    <w:rsid w:val="001B64D6"/>
    <w:rsid w:val="001E2859"/>
    <w:rsid w:val="001E287F"/>
    <w:rsid w:val="001E3E8E"/>
    <w:rsid w:val="001F466C"/>
    <w:rsid w:val="00207D41"/>
    <w:rsid w:val="00223D15"/>
    <w:rsid w:val="00240C73"/>
    <w:rsid w:val="00255A0E"/>
    <w:rsid w:val="0026026E"/>
    <w:rsid w:val="002609EC"/>
    <w:rsid w:val="002615C3"/>
    <w:rsid w:val="00265224"/>
    <w:rsid w:val="0026791B"/>
    <w:rsid w:val="00267CB8"/>
    <w:rsid w:val="0027394F"/>
    <w:rsid w:val="00274FE5"/>
    <w:rsid w:val="00281D16"/>
    <w:rsid w:val="00292FF6"/>
    <w:rsid w:val="002932DD"/>
    <w:rsid w:val="0029711B"/>
    <w:rsid w:val="002A0963"/>
    <w:rsid w:val="002A236E"/>
    <w:rsid w:val="002A3F80"/>
    <w:rsid w:val="002B7BEE"/>
    <w:rsid w:val="002C3D52"/>
    <w:rsid w:val="002C7954"/>
    <w:rsid w:val="002D4863"/>
    <w:rsid w:val="002D50DC"/>
    <w:rsid w:val="002E04A9"/>
    <w:rsid w:val="002E2A39"/>
    <w:rsid w:val="002E641E"/>
    <w:rsid w:val="002F319A"/>
    <w:rsid w:val="002F420E"/>
    <w:rsid w:val="002F574E"/>
    <w:rsid w:val="002F591B"/>
    <w:rsid w:val="002F76CB"/>
    <w:rsid w:val="00304398"/>
    <w:rsid w:val="003111C6"/>
    <w:rsid w:val="00316507"/>
    <w:rsid w:val="00316A4E"/>
    <w:rsid w:val="003336A1"/>
    <w:rsid w:val="00336B9D"/>
    <w:rsid w:val="00345C88"/>
    <w:rsid w:val="003465A2"/>
    <w:rsid w:val="003500AF"/>
    <w:rsid w:val="00354963"/>
    <w:rsid w:val="00356121"/>
    <w:rsid w:val="003569AB"/>
    <w:rsid w:val="00357CE1"/>
    <w:rsid w:val="00365C04"/>
    <w:rsid w:val="003733D8"/>
    <w:rsid w:val="00373718"/>
    <w:rsid w:val="003739C1"/>
    <w:rsid w:val="003755E3"/>
    <w:rsid w:val="00382747"/>
    <w:rsid w:val="003873F1"/>
    <w:rsid w:val="003920F9"/>
    <w:rsid w:val="00392630"/>
    <w:rsid w:val="003A25B4"/>
    <w:rsid w:val="003A4A7E"/>
    <w:rsid w:val="003A5E0F"/>
    <w:rsid w:val="003A716F"/>
    <w:rsid w:val="003B5432"/>
    <w:rsid w:val="003B5830"/>
    <w:rsid w:val="003B6513"/>
    <w:rsid w:val="003C0D1E"/>
    <w:rsid w:val="003C1859"/>
    <w:rsid w:val="003D1192"/>
    <w:rsid w:val="003D1B79"/>
    <w:rsid w:val="003D46D4"/>
    <w:rsid w:val="003D79A4"/>
    <w:rsid w:val="003F19AE"/>
    <w:rsid w:val="003F2732"/>
    <w:rsid w:val="003F3929"/>
    <w:rsid w:val="003F41CB"/>
    <w:rsid w:val="003F65AF"/>
    <w:rsid w:val="003F74E5"/>
    <w:rsid w:val="003F7BA4"/>
    <w:rsid w:val="0040258A"/>
    <w:rsid w:val="00407CA2"/>
    <w:rsid w:val="004106EA"/>
    <w:rsid w:val="0041113B"/>
    <w:rsid w:val="00421A8F"/>
    <w:rsid w:val="0042589D"/>
    <w:rsid w:val="00431593"/>
    <w:rsid w:val="004355D0"/>
    <w:rsid w:val="00441042"/>
    <w:rsid w:val="00442A0F"/>
    <w:rsid w:val="004458A6"/>
    <w:rsid w:val="00452123"/>
    <w:rsid w:val="004531B5"/>
    <w:rsid w:val="004609AC"/>
    <w:rsid w:val="00462ACC"/>
    <w:rsid w:val="00464833"/>
    <w:rsid w:val="004718A7"/>
    <w:rsid w:val="00472997"/>
    <w:rsid w:val="004741BC"/>
    <w:rsid w:val="00476E01"/>
    <w:rsid w:val="00483F58"/>
    <w:rsid w:val="00486560"/>
    <w:rsid w:val="0049696A"/>
    <w:rsid w:val="004A19E9"/>
    <w:rsid w:val="004A1D80"/>
    <w:rsid w:val="004A6C5B"/>
    <w:rsid w:val="004B343D"/>
    <w:rsid w:val="004B49D1"/>
    <w:rsid w:val="004B676F"/>
    <w:rsid w:val="004C21B9"/>
    <w:rsid w:val="004C4252"/>
    <w:rsid w:val="004C5DDA"/>
    <w:rsid w:val="004D5FEC"/>
    <w:rsid w:val="004E069E"/>
    <w:rsid w:val="004E7052"/>
    <w:rsid w:val="004E7336"/>
    <w:rsid w:val="004F0FB7"/>
    <w:rsid w:val="004F11FF"/>
    <w:rsid w:val="004F2D1D"/>
    <w:rsid w:val="004F6282"/>
    <w:rsid w:val="004F72D9"/>
    <w:rsid w:val="00501213"/>
    <w:rsid w:val="005017F8"/>
    <w:rsid w:val="00501D17"/>
    <w:rsid w:val="00505B41"/>
    <w:rsid w:val="005067AA"/>
    <w:rsid w:val="00513114"/>
    <w:rsid w:val="0051328E"/>
    <w:rsid w:val="0051623D"/>
    <w:rsid w:val="00521896"/>
    <w:rsid w:val="00527292"/>
    <w:rsid w:val="005319FE"/>
    <w:rsid w:val="005379D6"/>
    <w:rsid w:val="00537D89"/>
    <w:rsid w:val="005507F3"/>
    <w:rsid w:val="00552071"/>
    <w:rsid w:val="00560A5A"/>
    <w:rsid w:val="0057362C"/>
    <w:rsid w:val="00575040"/>
    <w:rsid w:val="00584CCF"/>
    <w:rsid w:val="00590779"/>
    <w:rsid w:val="005918CA"/>
    <w:rsid w:val="00591B3D"/>
    <w:rsid w:val="0059280A"/>
    <w:rsid w:val="005930FF"/>
    <w:rsid w:val="0059498D"/>
    <w:rsid w:val="00596480"/>
    <w:rsid w:val="005964A9"/>
    <w:rsid w:val="005A49C0"/>
    <w:rsid w:val="005A4C49"/>
    <w:rsid w:val="005B32D9"/>
    <w:rsid w:val="005C680D"/>
    <w:rsid w:val="005E1156"/>
    <w:rsid w:val="005E4DA5"/>
    <w:rsid w:val="005F297C"/>
    <w:rsid w:val="005F5214"/>
    <w:rsid w:val="006006F0"/>
    <w:rsid w:val="006007FB"/>
    <w:rsid w:val="00603422"/>
    <w:rsid w:val="00603A78"/>
    <w:rsid w:val="00605293"/>
    <w:rsid w:val="006162C7"/>
    <w:rsid w:val="00630644"/>
    <w:rsid w:val="006366D6"/>
    <w:rsid w:val="0063784F"/>
    <w:rsid w:val="00640599"/>
    <w:rsid w:val="00645575"/>
    <w:rsid w:val="006509BF"/>
    <w:rsid w:val="00650A25"/>
    <w:rsid w:val="00652FA9"/>
    <w:rsid w:val="00653E58"/>
    <w:rsid w:val="00654F99"/>
    <w:rsid w:val="006564F3"/>
    <w:rsid w:val="006626BF"/>
    <w:rsid w:val="00663FD3"/>
    <w:rsid w:val="0067000C"/>
    <w:rsid w:val="0067078C"/>
    <w:rsid w:val="0067671E"/>
    <w:rsid w:val="00677AAD"/>
    <w:rsid w:val="00677FCC"/>
    <w:rsid w:val="00680DD7"/>
    <w:rsid w:val="00685BC9"/>
    <w:rsid w:val="00687302"/>
    <w:rsid w:val="00687B8D"/>
    <w:rsid w:val="0069139F"/>
    <w:rsid w:val="00691E8B"/>
    <w:rsid w:val="00693D6A"/>
    <w:rsid w:val="0069480E"/>
    <w:rsid w:val="00694C46"/>
    <w:rsid w:val="006A0A23"/>
    <w:rsid w:val="006A109C"/>
    <w:rsid w:val="006A44A7"/>
    <w:rsid w:val="006A499A"/>
    <w:rsid w:val="006B08F5"/>
    <w:rsid w:val="006B306E"/>
    <w:rsid w:val="006B3F38"/>
    <w:rsid w:val="006B50D3"/>
    <w:rsid w:val="006B66B2"/>
    <w:rsid w:val="006C2285"/>
    <w:rsid w:val="006C64E5"/>
    <w:rsid w:val="006D2F27"/>
    <w:rsid w:val="006D6D67"/>
    <w:rsid w:val="006E17B9"/>
    <w:rsid w:val="006F1657"/>
    <w:rsid w:val="006F3AAC"/>
    <w:rsid w:val="00701C10"/>
    <w:rsid w:val="00702106"/>
    <w:rsid w:val="007050B0"/>
    <w:rsid w:val="007218C1"/>
    <w:rsid w:val="00723EF3"/>
    <w:rsid w:val="007268D7"/>
    <w:rsid w:val="00730A84"/>
    <w:rsid w:val="00737F36"/>
    <w:rsid w:val="00742C75"/>
    <w:rsid w:val="00743673"/>
    <w:rsid w:val="007448F1"/>
    <w:rsid w:val="0075595E"/>
    <w:rsid w:val="007644C6"/>
    <w:rsid w:val="00765210"/>
    <w:rsid w:val="00766D20"/>
    <w:rsid w:val="007674B1"/>
    <w:rsid w:val="00775B80"/>
    <w:rsid w:val="00777451"/>
    <w:rsid w:val="007856C5"/>
    <w:rsid w:val="007909C5"/>
    <w:rsid w:val="007A4DD9"/>
    <w:rsid w:val="007A5125"/>
    <w:rsid w:val="007B357A"/>
    <w:rsid w:val="007C0B14"/>
    <w:rsid w:val="007C2E16"/>
    <w:rsid w:val="007C5102"/>
    <w:rsid w:val="007C5A25"/>
    <w:rsid w:val="007D2CC1"/>
    <w:rsid w:val="007D6A70"/>
    <w:rsid w:val="007E0804"/>
    <w:rsid w:val="007E4985"/>
    <w:rsid w:val="007E5C5F"/>
    <w:rsid w:val="007F1952"/>
    <w:rsid w:val="00800B7F"/>
    <w:rsid w:val="00805BDA"/>
    <w:rsid w:val="00812853"/>
    <w:rsid w:val="008142AE"/>
    <w:rsid w:val="00816FE8"/>
    <w:rsid w:val="00823136"/>
    <w:rsid w:val="00834952"/>
    <w:rsid w:val="0083500E"/>
    <w:rsid w:val="00835DB0"/>
    <w:rsid w:val="0084030C"/>
    <w:rsid w:val="00842125"/>
    <w:rsid w:val="00843DA2"/>
    <w:rsid w:val="00844A74"/>
    <w:rsid w:val="00845836"/>
    <w:rsid w:val="00852C9C"/>
    <w:rsid w:val="00853BE2"/>
    <w:rsid w:val="00855F3F"/>
    <w:rsid w:val="0086758D"/>
    <w:rsid w:val="00870637"/>
    <w:rsid w:val="00874A9F"/>
    <w:rsid w:val="008809D6"/>
    <w:rsid w:val="008838ED"/>
    <w:rsid w:val="00883956"/>
    <w:rsid w:val="00886150"/>
    <w:rsid w:val="00897B23"/>
    <w:rsid w:val="008A05C0"/>
    <w:rsid w:val="008A4542"/>
    <w:rsid w:val="008A4EAE"/>
    <w:rsid w:val="008B3795"/>
    <w:rsid w:val="008B3822"/>
    <w:rsid w:val="008B43CB"/>
    <w:rsid w:val="008B66D8"/>
    <w:rsid w:val="008C076B"/>
    <w:rsid w:val="008C07AD"/>
    <w:rsid w:val="008C1442"/>
    <w:rsid w:val="008C21EF"/>
    <w:rsid w:val="008C2FA4"/>
    <w:rsid w:val="008C58C3"/>
    <w:rsid w:val="008D06F9"/>
    <w:rsid w:val="008D2ABD"/>
    <w:rsid w:val="008D3B4F"/>
    <w:rsid w:val="008D5DF8"/>
    <w:rsid w:val="008D697D"/>
    <w:rsid w:val="008E2BA0"/>
    <w:rsid w:val="008E590A"/>
    <w:rsid w:val="008F19F2"/>
    <w:rsid w:val="009004D5"/>
    <w:rsid w:val="00903A26"/>
    <w:rsid w:val="00910137"/>
    <w:rsid w:val="00910FD4"/>
    <w:rsid w:val="00911D73"/>
    <w:rsid w:val="00914A8F"/>
    <w:rsid w:val="009167E4"/>
    <w:rsid w:val="00922DCB"/>
    <w:rsid w:val="00924D29"/>
    <w:rsid w:val="0092794B"/>
    <w:rsid w:val="00936741"/>
    <w:rsid w:val="00945D4C"/>
    <w:rsid w:val="0095378F"/>
    <w:rsid w:val="009563AA"/>
    <w:rsid w:val="00956CD8"/>
    <w:rsid w:val="0096637B"/>
    <w:rsid w:val="00967C87"/>
    <w:rsid w:val="009719E0"/>
    <w:rsid w:val="0097362E"/>
    <w:rsid w:val="00974A30"/>
    <w:rsid w:val="00977FA5"/>
    <w:rsid w:val="00983386"/>
    <w:rsid w:val="00986066"/>
    <w:rsid w:val="00987DA5"/>
    <w:rsid w:val="00990E2F"/>
    <w:rsid w:val="009A3ECE"/>
    <w:rsid w:val="009A4FB5"/>
    <w:rsid w:val="009A5E16"/>
    <w:rsid w:val="009A78E4"/>
    <w:rsid w:val="009C20B7"/>
    <w:rsid w:val="009D1424"/>
    <w:rsid w:val="009D36AE"/>
    <w:rsid w:val="009D6738"/>
    <w:rsid w:val="009E27FE"/>
    <w:rsid w:val="009F66A6"/>
    <w:rsid w:val="00A01AE0"/>
    <w:rsid w:val="00A1591B"/>
    <w:rsid w:val="00A216D6"/>
    <w:rsid w:val="00A242D1"/>
    <w:rsid w:val="00A245EF"/>
    <w:rsid w:val="00A32E4D"/>
    <w:rsid w:val="00A33B71"/>
    <w:rsid w:val="00A358D0"/>
    <w:rsid w:val="00A36AA0"/>
    <w:rsid w:val="00A37064"/>
    <w:rsid w:val="00A432E4"/>
    <w:rsid w:val="00A54AD5"/>
    <w:rsid w:val="00A56BCA"/>
    <w:rsid w:val="00A61D17"/>
    <w:rsid w:val="00A64E52"/>
    <w:rsid w:val="00A6553C"/>
    <w:rsid w:val="00A66A0C"/>
    <w:rsid w:val="00A67186"/>
    <w:rsid w:val="00A7364F"/>
    <w:rsid w:val="00A776E7"/>
    <w:rsid w:val="00A8206A"/>
    <w:rsid w:val="00A83002"/>
    <w:rsid w:val="00A8412B"/>
    <w:rsid w:val="00AA2D0B"/>
    <w:rsid w:val="00AA44AF"/>
    <w:rsid w:val="00AA59A4"/>
    <w:rsid w:val="00AB3024"/>
    <w:rsid w:val="00AB6CFB"/>
    <w:rsid w:val="00AB6EFD"/>
    <w:rsid w:val="00AB7312"/>
    <w:rsid w:val="00AC708A"/>
    <w:rsid w:val="00AC7F08"/>
    <w:rsid w:val="00AD1152"/>
    <w:rsid w:val="00AD3977"/>
    <w:rsid w:val="00AE1B7A"/>
    <w:rsid w:val="00AE20EF"/>
    <w:rsid w:val="00AE21ED"/>
    <w:rsid w:val="00AE489A"/>
    <w:rsid w:val="00AE593C"/>
    <w:rsid w:val="00AF0B2F"/>
    <w:rsid w:val="00AF2576"/>
    <w:rsid w:val="00AF2F68"/>
    <w:rsid w:val="00AF720C"/>
    <w:rsid w:val="00B12E7E"/>
    <w:rsid w:val="00B13642"/>
    <w:rsid w:val="00B14FEB"/>
    <w:rsid w:val="00B202F5"/>
    <w:rsid w:val="00B247A8"/>
    <w:rsid w:val="00B32F05"/>
    <w:rsid w:val="00B350F7"/>
    <w:rsid w:val="00B47A4C"/>
    <w:rsid w:val="00B52087"/>
    <w:rsid w:val="00B52326"/>
    <w:rsid w:val="00B524BB"/>
    <w:rsid w:val="00B53A70"/>
    <w:rsid w:val="00B55C7B"/>
    <w:rsid w:val="00B65309"/>
    <w:rsid w:val="00B72366"/>
    <w:rsid w:val="00B77B52"/>
    <w:rsid w:val="00B85AAC"/>
    <w:rsid w:val="00B87636"/>
    <w:rsid w:val="00B95353"/>
    <w:rsid w:val="00B976C1"/>
    <w:rsid w:val="00BA2062"/>
    <w:rsid w:val="00BA22C6"/>
    <w:rsid w:val="00BA2A3B"/>
    <w:rsid w:val="00BB1003"/>
    <w:rsid w:val="00BB3CE4"/>
    <w:rsid w:val="00BB6ABC"/>
    <w:rsid w:val="00BC640C"/>
    <w:rsid w:val="00BD3D57"/>
    <w:rsid w:val="00BD4DE7"/>
    <w:rsid w:val="00BE1FD8"/>
    <w:rsid w:val="00BE6B3F"/>
    <w:rsid w:val="00BE6D19"/>
    <w:rsid w:val="00BE6D6E"/>
    <w:rsid w:val="00BE7772"/>
    <w:rsid w:val="00BF1A1D"/>
    <w:rsid w:val="00BF431E"/>
    <w:rsid w:val="00BF4E13"/>
    <w:rsid w:val="00BF7327"/>
    <w:rsid w:val="00C02662"/>
    <w:rsid w:val="00C10DA2"/>
    <w:rsid w:val="00C1215D"/>
    <w:rsid w:val="00C1296E"/>
    <w:rsid w:val="00C16416"/>
    <w:rsid w:val="00C16656"/>
    <w:rsid w:val="00C205A0"/>
    <w:rsid w:val="00C25866"/>
    <w:rsid w:val="00C26C35"/>
    <w:rsid w:val="00C30F83"/>
    <w:rsid w:val="00C401AC"/>
    <w:rsid w:val="00C42776"/>
    <w:rsid w:val="00C4514C"/>
    <w:rsid w:val="00C50572"/>
    <w:rsid w:val="00C52B29"/>
    <w:rsid w:val="00C5670E"/>
    <w:rsid w:val="00C57484"/>
    <w:rsid w:val="00C61C3E"/>
    <w:rsid w:val="00C7780E"/>
    <w:rsid w:val="00C8121F"/>
    <w:rsid w:val="00C816ED"/>
    <w:rsid w:val="00C8454A"/>
    <w:rsid w:val="00C87473"/>
    <w:rsid w:val="00C96CEA"/>
    <w:rsid w:val="00CA1B7E"/>
    <w:rsid w:val="00CA2283"/>
    <w:rsid w:val="00CA4E1F"/>
    <w:rsid w:val="00CA791E"/>
    <w:rsid w:val="00CA7AA8"/>
    <w:rsid w:val="00CB6A0E"/>
    <w:rsid w:val="00CC21C2"/>
    <w:rsid w:val="00CC41A7"/>
    <w:rsid w:val="00CC5423"/>
    <w:rsid w:val="00CC781F"/>
    <w:rsid w:val="00CD687E"/>
    <w:rsid w:val="00CF00A1"/>
    <w:rsid w:val="00CF1E8F"/>
    <w:rsid w:val="00D00C38"/>
    <w:rsid w:val="00D0136C"/>
    <w:rsid w:val="00D02792"/>
    <w:rsid w:val="00D057EB"/>
    <w:rsid w:val="00D0722F"/>
    <w:rsid w:val="00D0789A"/>
    <w:rsid w:val="00D15342"/>
    <w:rsid w:val="00D15AED"/>
    <w:rsid w:val="00D1626B"/>
    <w:rsid w:val="00D214F6"/>
    <w:rsid w:val="00D26251"/>
    <w:rsid w:val="00D31D0F"/>
    <w:rsid w:val="00D34A0B"/>
    <w:rsid w:val="00D34FA4"/>
    <w:rsid w:val="00D3552C"/>
    <w:rsid w:val="00D35964"/>
    <w:rsid w:val="00D36D56"/>
    <w:rsid w:val="00D40491"/>
    <w:rsid w:val="00D4501A"/>
    <w:rsid w:val="00D454A0"/>
    <w:rsid w:val="00D46ABB"/>
    <w:rsid w:val="00D46FEC"/>
    <w:rsid w:val="00D47096"/>
    <w:rsid w:val="00D478C4"/>
    <w:rsid w:val="00D47AB3"/>
    <w:rsid w:val="00D54D76"/>
    <w:rsid w:val="00D55B5B"/>
    <w:rsid w:val="00D614B2"/>
    <w:rsid w:val="00D63289"/>
    <w:rsid w:val="00D632C3"/>
    <w:rsid w:val="00D67770"/>
    <w:rsid w:val="00D71C60"/>
    <w:rsid w:val="00D73D47"/>
    <w:rsid w:val="00D75FED"/>
    <w:rsid w:val="00D80AE2"/>
    <w:rsid w:val="00D82675"/>
    <w:rsid w:val="00D82894"/>
    <w:rsid w:val="00D8534A"/>
    <w:rsid w:val="00D85E2E"/>
    <w:rsid w:val="00D874E6"/>
    <w:rsid w:val="00DA0482"/>
    <w:rsid w:val="00DA4F0A"/>
    <w:rsid w:val="00DB0466"/>
    <w:rsid w:val="00DB1A3A"/>
    <w:rsid w:val="00DB4C24"/>
    <w:rsid w:val="00DB75DE"/>
    <w:rsid w:val="00DC0B11"/>
    <w:rsid w:val="00DC1160"/>
    <w:rsid w:val="00DC3D7C"/>
    <w:rsid w:val="00DD38CE"/>
    <w:rsid w:val="00DD3C61"/>
    <w:rsid w:val="00DD501A"/>
    <w:rsid w:val="00DD757E"/>
    <w:rsid w:val="00DD7C81"/>
    <w:rsid w:val="00DE0B6D"/>
    <w:rsid w:val="00DE5D3F"/>
    <w:rsid w:val="00DE7A10"/>
    <w:rsid w:val="00DF110A"/>
    <w:rsid w:val="00DF2BDD"/>
    <w:rsid w:val="00E05219"/>
    <w:rsid w:val="00E07339"/>
    <w:rsid w:val="00E128CF"/>
    <w:rsid w:val="00E158C4"/>
    <w:rsid w:val="00E169D2"/>
    <w:rsid w:val="00E24E15"/>
    <w:rsid w:val="00E269AD"/>
    <w:rsid w:val="00E2704C"/>
    <w:rsid w:val="00E32F0A"/>
    <w:rsid w:val="00E36CC8"/>
    <w:rsid w:val="00E406C3"/>
    <w:rsid w:val="00E44608"/>
    <w:rsid w:val="00E461FB"/>
    <w:rsid w:val="00E57186"/>
    <w:rsid w:val="00E67382"/>
    <w:rsid w:val="00E725A8"/>
    <w:rsid w:val="00E824A5"/>
    <w:rsid w:val="00E82607"/>
    <w:rsid w:val="00E85859"/>
    <w:rsid w:val="00E932DB"/>
    <w:rsid w:val="00E947F9"/>
    <w:rsid w:val="00E94BED"/>
    <w:rsid w:val="00E9612D"/>
    <w:rsid w:val="00EA054C"/>
    <w:rsid w:val="00EA1D8F"/>
    <w:rsid w:val="00EA5A2B"/>
    <w:rsid w:val="00EB6101"/>
    <w:rsid w:val="00EB6F50"/>
    <w:rsid w:val="00EB72E6"/>
    <w:rsid w:val="00EC0620"/>
    <w:rsid w:val="00EC4998"/>
    <w:rsid w:val="00EC6029"/>
    <w:rsid w:val="00ED0273"/>
    <w:rsid w:val="00ED3A69"/>
    <w:rsid w:val="00ED4EFE"/>
    <w:rsid w:val="00EE0AD3"/>
    <w:rsid w:val="00EE0E96"/>
    <w:rsid w:val="00EE1016"/>
    <w:rsid w:val="00EE1C82"/>
    <w:rsid w:val="00EE7457"/>
    <w:rsid w:val="00EF43E9"/>
    <w:rsid w:val="00F0121A"/>
    <w:rsid w:val="00F0364F"/>
    <w:rsid w:val="00F05D48"/>
    <w:rsid w:val="00F10791"/>
    <w:rsid w:val="00F10E83"/>
    <w:rsid w:val="00F12D43"/>
    <w:rsid w:val="00F15C79"/>
    <w:rsid w:val="00F23663"/>
    <w:rsid w:val="00F31213"/>
    <w:rsid w:val="00F330AB"/>
    <w:rsid w:val="00F42BAB"/>
    <w:rsid w:val="00F434C2"/>
    <w:rsid w:val="00F5340B"/>
    <w:rsid w:val="00F5388E"/>
    <w:rsid w:val="00F56175"/>
    <w:rsid w:val="00F56856"/>
    <w:rsid w:val="00F642DF"/>
    <w:rsid w:val="00F65006"/>
    <w:rsid w:val="00F65AFF"/>
    <w:rsid w:val="00F67A6E"/>
    <w:rsid w:val="00F72BC5"/>
    <w:rsid w:val="00F74BFB"/>
    <w:rsid w:val="00F76D03"/>
    <w:rsid w:val="00F804A6"/>
    <w:rsid w:val="00F83556"/>
    <w:rsid w:val="00F861C1"/>
    <w:rsid w:val="00F86376"/>
    <w:rsid w:val="00F87667"/>
    <w:rsid w:val="00F96455"/>
    <w:rsid w:val="00F97327"/>
    <w:rsid w:val="00FA2DAF"/>
    <w:rsid w:val="00FA615A"/>
    <w:rsid w:val="00FC2820"/>
    <w:rsid w:val="00FC2F10"/>
    <w:rsid w:val="00FC35E4"/>
    <w:rsid w:val="00FD39F9"/>
    <w:rsid w:val="00FD4AEF"/>
    <w:rsid w:val="00FF06E7"/>
    <w:rsid w:val="00FF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E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7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90D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90DA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90DA5"/>
  </w:style>
  <w:style w:type="paragraph" w:styleId="BalloonText">
    <w:name w:val="Balloon Text"/>
    <w:basedOn w:val="Normal"/>
    <w:link w:val="BalloonTextChar"/>
    <w:rsid w:val="00345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5C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58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A358D0"/>
    <w:rPr>
      <w:color w:val="800080"/>
      <w:u w:val="single"/>
    </w:rPr>
  </w:style>
  <w:style w:type="paragraph" w:customStyle="1" w:styleId="xl65">
    <w:name w:val="xl65"/>
    <w:basedOn w:val="Normal"/>
    <w:rsid w:val="00A358D0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66">
    <w:name w:val="xl66"/>
    <w:basedOn w:val="Normal"/>
    <w:rsid w:val="00A358D0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A358D0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A358D0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A3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A3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A3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A3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A3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A358D0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A3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Normal"/>
    <w:rsid w:val="00A358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"/>
    <w:rsid w:val="00A358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Normal"/>
    <w:rsid w:val="00A3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xl79">
    <w:name w:val="xl79"/>
    <w:basedOn w:val="Normal"/>
    <w:rsid w:val="00A358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A358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A358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A358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A358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A3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A3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86">
    <w:name w:val="xl86"/>
    <w:basedOn w:val="Normal"/>
    <w:rsid w:val="00A3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xl87">
    <w:name w:val="xl87"/>
    <w:basedOn w:val="Normal"/>
    <w:rsid w:val="00A3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8">
    <w:name w:val="xl88"/>
    <w:basedOn w:val="Normal"/>
    <w:rsid w:val="00A3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A3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A3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A3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2"/>
      <w:szCs w:val="22"/>
    </w:rPr>
  </w:style>
  <w:style w:type="paragraph" w:customStyle="1" w:styleId="xl92">
    <w:name w:val="xl92"/>
    <w:basedOn w:val="Normal"/>
    <w:rsid w:val="00A3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2847</Words>
  <Characters>18237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TRANSPARENCY INITIATIVE</vt:lpstr>
    </vt:vector>
  </TitlesOfParts>
  <Company>N.I.C.S.</Company>
  <LinksUpToDate>false</LinksUpToDate>
  <CharactersWithSpaces>21042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TRANSPARENCY INITIATIVE</dc:title>
  <dc:subject/>
  <dc:creator>1417830</dc:creator>
  <cp:keywords/>
  <dc:description/>
  <cp:lastModifiedBy>Blinnia Cunningham</cp:lastModifiedBy>
  <cp:revision>7</cp:revision>
  <cp:lastPrinted>2014-01-10T13:00:00Z</cp:lastPrinted>
  <dcterms:created xsi:type="dcterms:W3CDTF">2015-07-24T10:59:00Z</dcterms:created>
  <dcterms:modified xsi:type="dcterms:W3CDTF">2016-05-09T10:45:00Z</dcterms:modified>
</cp:coreProperties>
</file>