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7FF1E" w14:textId="77777777" w:rsidR="00682FF0" w:rsidRPr="00833338" w:rsidRDefault="003A71EB" w:rsidP="009C33FC">
      <w:pPr>
        <w:spacing w:line="360" w:lineRule="auto"/>
        <w:jc w:val="center"/>
        <w:rPr>
          <w:rFonts w:ascii="Arial" w:hAnsi="Arial" w:cs="Arial"/>
          <w:b/>
          <w:sz w:val="32"/>
          <w:szCs w:val="32"/>
        </w:rPr>
      </w:pPr>
      <w:r>
        <w:rPr>
          <w:noProof/>
          <w:lang w:val="en-GB" w:eastAsia="en-GB"/>
        </w:rPr>
        <w:drawing>
          <wp:inline distT="0" distB="0" distL="0" distR="0" wp14:anchorId="78B724B6" wp14:editId="25085527">
            <wp:extent cx="2924175" cy="1228725"/>
            <wp:effectExtent l="0" t="0" r="0" b="0"/>
            <wp:docPr id="1" name="Picture 1" descr="C:\Users\noeld.collins\AppData\Local\Microsoft\Windows\Temporary Internet Files\Content.Word\Agriculture_MARK_MASTER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eld.collins\AppData\Local\Microsoft\Windows\Temporary Internet Files\Content.Word\Agriculture_MARK_MASTER_Std_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4175" cy="1228725"/>
                    </a:xfrm>
                    <a:prstGeom prst="rect">
                      <a:avLst/>
                    </a:prstGeom>
                    <a:noFill/>
                    <a:ln>
                      <a:noFill/>
                    </a:ln>
                  </pic:spPr>
                </pic:pic>
              </a:graphicData>
            </a:graphic>
          </wp:inline>
        </w:drawing>
      </w:r>
      <w:r w:rsidR="0045673B" w:rsidRPr="0045673B">
        <w:rPr>
          <w:rFonts w:ascii="Arial" w:hAnsi="Arial" w:cs="Arial"/>
          <w:b/>
          <w:noProof/>
          <w:sz w:val="32"/>
          <w:szCs w:val="32"/>
          <w:lang w:val="en-GB" w:eastAsia="en-GB"/>
        </w:rPr>
        <w:drawing>
          <wp:inline distT="0" distB="0" distL="0" distR="0" wp14:anchorId="4BB77689" wp14:editId="584B368B">
            <wp:extent cx="3048000" cy="1068705"/>
            <wp:effectExtent l="0" t="0" r="0" b="0"/>
            <wp:docPr id="6" name="Picture 3" descr="A4 DAERA Logo process.png"/>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9" cstate="print"/>
                    <a:stretch>
                      <a:fillRect/>
                    </a:stretch>
                  </pic:blipFill>
                  <pic:spPr>
                    <a:xfrm>
                      <a:off x="0" y="0"/>
                      <a:ext cx="3049589" cy="1069262"/>
                    </a:xfrm>
                    <a:prstGeom prst="rect">
                      <a:avLst/>
                    </a:prstGeom>
                  </pic:spPr>
                </pic:pic>
              </a:graphicData>
            </a:graphic>
          </wp:inline>
        </w:drawing>
      </w:r>
    </w:p>
    <w:p w14:paraId="13F2FE5D" w14:textId="77777777" w:rsidR="00682FF0" w:rsidRDefault="00682FF0" w:rsidP="004D3F20">
      <w:pPr>
        <w:spacing w:before="240" w:line="360" w:lineRule="auto"/>
        <w:jc w:val="center"/>
        <w:rPr>
          <w:rFonts w:ascii="Arial" w:hAnsi="Arial" w:cs="Arial"/>
          <w:b/>
          <w:sz w:val="40"/>
        </w:rPr>
      </w:pPr>
      <w:r w:rsidRPr="002307F8">
        <w:rPr>
          <w:rFonts w:ascii="Arial" w:hAnsi="Arial" w:cs="Arial"/>
          <w:b/>
          <w:sz w:val="40"/>
        </w:rPr>
        <w:t>US-Ireland R&amp;D Partnership Programme</w:t>
      </w:r>
    </w:p>
    <w:p w14:paraId="6C14EECE" w14:textId="77777777" w:rsidR="00682FF0" w:rsidRPr="004D3F20" w:rsidRDefault="00020D2A" w:rsidP="004D3F20">
      <w:pPr>
        <w:spacing w:line="360" w:lineRule="auto"/>
        <w:jc w:val="center"/>
        <w:rPr>
          <w:rFonts w:ascii="Arial" w:hAnsi="Arial" w:cs="Arial"/>
          <w:b/>
          <w:sz w:val="40"/>
        </w:rPr>
      </w:pPr>
      <w:r>
        <w:rPr>
          <w:rFonts w:ascii="Arial" w:hAnsi="Arial" w:cs="Arial"/>
          <w:b/>
          <w:sz w:val="40"/>
        </w:rPr>
        <w:t>Call in Agriculture</w:t>
      </w:r>
      <w:r w:rsidR="00132E01">
        <w:rPr>
          <w:rFonts w:ascii="Arial" w:hAnsi="Arial" w:cs="Arial"/>
          <w:b/>
          <w:sz w:val="40"/>
        </w:rPr>
        <w:t xml:space="preserve"> 201</w:t>
      </w:r>
      <w:r w:rsidR="00180134">
        <w:rPr>
          <w:rFonts w:ascii="Arial" w:hAnsi="Arial" w:cs="Arial"/>
          <w:b/>
          <w:sz w:val="40"/>
        </w:rPr>
        <w:t>9</w:t>
      </w:r>
    </w:p>
    <w:p w14:paraId="7A1A3770" w14:textId="77777777" w:rsidR="00682FF0" w:rsidRDefault="002E11C0" w:rsidP="004D3F20">
      <w:pPr>
        <w:spacing w:before="240" w:line="360" w:lineRule="auto"/>
        <w:jc w:val="center"/>
        <w:rPr>
          <w:rFonts w:ascii="Arial" w:hAnsi="Arial" w:cs="Arial"/>
          <w:b/>
          <w:sz w:val="32"/>
          <w:szCs w:val="32"/>
        </w:rPr>
      </w:pPr>
      <w:bookmarkStart w:id="0" w:name="_Toc235869017"/>
      <w:bookmarkStart w:id="1" w:name="_Toc235869041"/>
      <w:r>
        <w:rPr>
          <w:rFonts w:ascii="Arial" w:hAnsi="Arial" w:cs="Arial"/>
          <w:b/>
          <w:sz w:val="32"/>
          <w:szCs w:val="32"/>
        </w:rPr>
        <w:t xml:space="preserve"> </w:t>
      </w:r>
      <w:r w:rsidR="00D35692">
        <w:rPr>
          <w:rFonts w:ascii="Arial" w:hAnsi="Arial" w:cs="Arial"/>
          <w:b/>
          <w:sz w:val="32"/>
          <w:szCs w:val="32"/>
        </w:rPr>
        <w:t>F</w:t>
      </w:r>
      <w:r w:rsidR="00682FF0" w:rsidRPr="002307F8">
        <w:rPr>
          <w:rFonts w:ascii="Arial" w:hAnsi="Arial" w:cs="Arial"/>
          <w:b/>
          <w:sz w:val="32"/>
          <w:szCs w:val="32"/>
        </w:rPr>
        <w:t>or Submission of Tri-Partite Proposals</w:t>
      </w:r>
      <w:bookmarkEnd w:id="0"/>
      <w:bookmarkEnd w:id="1"/>
      <w:r w:rsidR="00682FF0" w:rsidRPr="002307F8">
        <w:rPr>
          <w:rFonts w:ascii="Arial" w:hAnsi="Arial" w:cs="Arial"/>
          <w:b/>
          <w:sz w:val="32"/>
          <w:szCs w:val="32"/>
        </w:rPr>
        <w:t xml:space="preserve"> to the </w:t>
      </w:r>
    </w:p>
    <w:p w14:paraId="5ACDC563" w14:textId="77777777" w:rsidR="00682FF0" w:rsidRDefault="00255CE7" w:rsidP="00833338">
      <w:pPr>
        <w:spacing w:line="360" w:lineRule="auto"/>
        <w:jc w:val="center"/>
        <w:rPr>
          <w:rFonts w:ascii="Arial" w:hAnsi="Arial" w:cs="Arial"/>
          <w:b/>
          <w:sz w:val="32"/>
          <w:szCs w:val="32"/>
        </w:rPr>
      </w:pPr>
      <w:r>
        <w:rPr>
          <w:rFonts w:ascii="Arial" w:hAnsi="Arial" w:cs="Arial"/>
          <w:b/>
          <w:sz w:val="32"/>
          <w:szCs w:val="32"/>
        </w:rPr>
        <w:t>National Institute of Food and Agriculture</w:t>
      </w:r>
    </w:p>
    <w:p w14:paraId="231A50FE" w14:textId="77777777" w:rsidR="00610791" w:rsidRDefault="004B72FA" w:rsidP="004D3F20">
      <w:pPr>
        <w:spacing w:before="240" w:line="360" w:lineRule="auto"/>
        <w:jc w:val="center"/>
        <w:rPr>
          <w:rFonts w:ascii="Arial" w:hAnsi="Arial" w:cs="Arial"/>
          <w:b/>
          <w:sz w:val="32"/>
          <w:szCs w:val="32"/>
        </w:rPr>
      </w:pPr>
      <w:r w:rsidRPr="00343EF8">
        <w:rPr>
          <w:rFonts w:ascii="Arial" w:hAnsi="Arial" w:cs="Arial"/>
          <w:b/>
          <w:sz w:val="32"/>
          <w:szCs w:val="32"/>
        </w:rPr>
        <w:t>Under the</w:t>
      </w:r>
    </w:p>
    <w:p w14:paraId="43A1D493" w14:textId="77777777" w:rsidR="00610791" w:rsidRDefault="004B72FA" w:rsidP="00833338">
      <w:pPr>
        <w:spacing w:line="360" w:lineRule="auto"/>
        <w:jc w:val="center"/>
        <w:rPr>
          <w:rFonts w:ascii="Arial" w:hAnsi="Arial" w:cs="Arial"/>
          <w:b/>
          <w:sz w:val="32"/>
          <w:szCs w:val="32"/>
        </w:rPr>
      </w:pPr>
      <w:r w:rsidRPr="00343EF8">
        <w:rPr>
          <w:rFonts w:ascii="Arial" w:hAnsi="Arial" w:cs="Arial"/>
          <w:b/>
          <w:sz w:val="32"/>
          <w:szCs w:val="32"/>
        </w:rPr>
        <w:t>Agriculture and Food Research Initiative Foundation Programme</w:t>
      </w:r>
    </w:p>
    <w:p w14:paraId="3264DD00" w14:textId="7F718290" w:rsidR="00682FF0" w:rsidRDefault="00682FF0" w:rsidP="004D3F20">
      <w:pPr>
        <w:spacing w:before="240" w:after="240" w:line="360" w:lineRule="auto"/>
        <w:jc w:val="center"/>
        <w:rPr>
          <w:rFonts w:ascii="Arial" w:hAnsi="Arial" w:cs="Arial"/>
          <w:i/>
        </w:rPr>
      </w:pPr>
      <w:r>
        <w:rPr>
          <w:rFonts w:ascii="Arial" w:hAnsi="Arial" w:cs="Arial"/>
          <w:i/>
        </w:rPr>
        <w:t>Version</w:t>
      </w:r>
      <w:r w:rsidR="0008560A">
        <w:rPr>
          <w:rFonts w:ascii="Arial" w:hAnsi="Arial" w:cs="Arial"/>
          <w:i/>
        </w:rPr>
        <w:t xml:space="preserve"> 1.</w:t>
      </w:r>
      <w:r w:rsidR="00C65C7C">
        <w:rPr>
          <w:rFonts w:ascii="Arial" w:hAnsi="Arial" w:cs="Arial"/>
          <w:i/>
        </w:rPr>
        <w:t xml:space="preserve"> 09/05</w:t>
      </w:r>
      <w:r w:rsidR="00E755C2">
        <w:rPr>
          <w:rFonts w:ascii="Arial" w:hAnsi="Arial" w:cs="Arial"/>
          <w:i/>
        </w:rPr>
        <w:t>/</w:t>
      </w:r>
      <w:r w:rsidR="00180134">
        <w:rPr>
          <w:rFonts w:ascii="Arial" w:hAnsi="Arial" w:cs="Arial"/>
          <w:i/>
        </w:rPr>
        <w:t>19</w:t>
      </w:r>
    </w:p>
    <w:p w14:paraId="627F1B6B" w14:textId="77777777" w:rsidR="00532D55" w:rsidRDefault="00532D55" w:rsidP="00356F69">
      <w:pPr>
        <w:spacing w:before="240"/>
        <w:jc w:val="both"/>
        <w:rPr>
          <w:rFonts w:ascii="Arial" w:hAnsi="Arial" w:cs="Arial"/>
          <w:sz w:val="22"/>
          <w:szCs w:val="24"/>
        </w:rPr>
      </w:pPr>
      <w:r>
        <w:rPr>
          <w:rFonts w:ascii="Arial" w:hAnsi="Arial" w:cs="Arial"/>
          <w:noProof/>
          <w:sz w:val="22"/>
          <w:szCs w:val="24"/>
          <w:lang w:val="en-GB" w:eastAsia="en-GB"/>
        </w:rPr>
        <mc:AlternateContent>
          <mc:Choice Requires="wps">
            <w:drawing>
              <wp:anchor distT="0" distB="0" distL="114300" distR="114300" simplePos="0" relativeHeight="251658240" behindDoc="0" locked="0" layoutInCell="1" allowOverlap="0" wp14:anchorId="587844FE" wp14:editId="18FB9D97">
                <wp:simplePos x="0" y="0"/>
                <wp:positionH relativeFrom="column">
                  <wp:posOffset>375285</wp:posOffset>
                </wp:positionH>
                <wp:positionV relativeFrom="paragraph">
                  <wp:posOffset>77470</wp:posOffset>
                </wp:positionV>
                <wp:extent cx="5545455" cy="2114550"/>
                <wp:effectExtent l="0" t="0" r="17145" b="190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2114550"/>
                        </a:xfrm>
                        <a:prstGeom prst="rect">
                          <a:avLst/>
                        </a:prstGeom>
                        <a:solidFill>
                          <a:srgbClr val="FFFFFF"/>
                        </a:solidFill>
                        <a:ln w="9525">
                          <a:solidFill>
                            <a:srgbClr val="000000"/>
                          </a:solidFill>
                          <a:miter lim="800000"/>
                          <a:headEnd/>
                          <a:tailEnd/>
                        </a:ln>
                      </wps:spPr>
                      <wps:txbx>
                        <w:txbxContent>
                          <w:p w14:paraId="4AC7C864" w14:textId="77777777" w:rsidR="00246F95" w:rsidRDefault="00246F95" w:rsidP="00532D55">
                            <w:pPr>
                              <w:jc w:val="center"/>
                              <w:rPr>
                                <w:rFonts w:ascii="Arial" w:hAnsi="Arial" w:cs="Arial"/>
                                <w:sz w:val="24"/>
                                <w:szCs w:val="24"/>
                              </w:rPr>
                            </w:pPr>
                            <w:r>
                              <w:rPr>
                                <w:rFonts w:ascii="Arial" w:hAnsi="Arial" w:cs="Arial"/>
                                <w:sz w:val="24"/>
                                <w:szCs w:val="24"/>
                              </w:rPr>
                              <w:t xml:space="preserve">Initial </w:t>
                            </w:r>
                            <w:r w:rsidRPr="002307F8">
                              <w:rPr>
                                <w:rFonts w:ascii="Arial" w:hAnsi="Arial" w:cs="Arial"/>
                                <w:sz w:val="24"/>
                                <w:szCs w:val="24"/>
                              </w:rPr>
                              <w:t xml:space="preserve">Tri-Partite Proposal </w:t>
                            </w:r>
                            <w:r>
                              <w:rPr>
                                <w:rFonts w:ascii="Arial" w:hAnsi="Arial" w:cs="Arial"/>
                                <w:b/>
                                <w:sz w:val="24"/>
                                <w:szCs w:val="24"/>
                              </w:rPr>
                              <w:t xml:space="preserve">Submission </w:t>
                            </w:r>
                            <w:r w:rsidRPr="002307F8">
                              <w:rPr>
                                <w:rFonts w:ascii="Arial" w:hAnsi="Arial" w:cs="Arial"/>
                                <w:b/>
                                <w:sz w:val="24"/>
                                <w:szCs w:val="24"/>
                              </w:rPr>
                              <w:t xml:space="preserve">DEADLINE </w:t>
                            </w:r>
                            <w:r>
                              <w:rPr>
                                <w:rFonts w:ascii="Arial" w:hAnsi="Arial" w:cs="Arial"/>
                                <w:sz w:val="24"/>
                                <w:szCs w:val="24"/>
                              </w:rPr>
                              <w:t>to DAERA/DAFM</w:t>
                            </w:r>
                            <w:r>
                              <w:rPr>
                                <w:rFonts w:ascii="Arial" w:hAnsi="Arial" w:cs="Arial"/>
                                <w:b/>
                                <w:sz w:val="24"/>
                                <w:szCs w:val="24"/>
                              </w:rPr>
                              <w:t>–</w:t>
                            </w:r>
                            <w:r w:rsidRPr="002307F8">
                              <w:rPr>
                                <w:rFonts w:ascii="Arial" w:hAnsi="Arial" w:cs="Arial"/>
                                <w:b/>
                                <w:sz w:val="24"/>
                                <w:szCs w:val="24"/>
                              </w:rPr>
                              <w:t xml:space="preserve"> </w:t>
                            </w:r>
                            <w:r>
                              <w:rPr>
                                <w:rFonts w:ascii="Arial" w:hAnsi="Arial" w:cs="Arial"/>
                                <w:b/>
                                <w:sz w:val="24"/>
                                <w:szCs w:val="24"/>
                              </w:rPr>
                              <w:t>4</w:t>
                            </w:r>
                            <w:r w:rsidRPr="002307F8">
                              <w:rPr>
                                <w:rFonts w:ascii="Arial" w:hAnsi="Arial" w:cs="Arial"/>
                                <w:b/>
                                <w:sz w:val="24"/>
                                <w:szCs w:val="24"/>
                              </w:rPr>
                              <w:t xml:space="preserve"> weeks </w:t>
                            </w:r>
                            <w:r w:rsidRPr="002307F8">
                              <w:rPr>
                                <w:rFonts w:ascii="Arial" w:hAnsi="Arial" w:cs="Arial"/>
                                <w:sz w:val="24"/>
                                <w:szCs w:val="24"/>
                              </w:rPr>
                              <w:t xml:space="preserve">in advance of </w:t>
                            </w:r>
                            <w:r>
                              <w:rPr>
                                <w:rFonts w:ascii="Arial" w:hAnsi="Arial" w:cs="Arial"/>
                                <w:sz w:val="24"/>
                                <w:szCs w:val="24"/>
                              </w:rPr>
                              <w:t>NIFA’s AFRI</w:t>
                            </w:r>
                            <w:r w:rsidRPr="002307F8">
                              <w:rPr>
                                <w:rFonts w:ascii="Arial" w:hAnsi="Arial" w:cs="Arial"/>
                                <w:sz w:val="24"/>
                                <w:szCs w:val="24"/>
                              </w:rPr>
                              <w:t xml:space="preserve"> deadline</w:t>
                            </w:r>
                          </w:p>
                          <w:p w14:paraId="6D5F7DB7" w14:textId="77777777" w:rsidR="00246F95" w:rsidRDefault="00246F95" w:rsidP="00532D55">
                            <w:pPr>
                              <w:spacing w:before="240"/>
                              <w:jc w:val="both"/>
                              <w:rPr>
                                <w:rFonts w:ascii="Arial" w:hAnsi="Arial" w:cs="Arial"/>
                                <w:sz w:val="22"/>
                                <w:szCs w:val="24"/>
                              </w:rPr>
                            </w:pPr>
                            <w:r w:rsidRPr="00532D55">
                              <w:rPr>
                                <w:rFonts w:ascii="Arial" w:hAnsi="Arial" w:cs="Arial"/>
                                <w:sz w:val="22"/>
                                <w:szCs w:val="24"/>
                              </w:rPr>
                              <w:t xml:space="preserve">All responses to this Call for Submission of Proposals will be treated in confidence and no information contained therein will be communicated to any third party without the written permission of the applicant except insofar as is specifically required for the consideration and evaluation of the proposal or for the monitoring and evaluation of project and programme outcomes, or as may be required under law, including the Freedom of Information Act 2014, and in accordance with the conditions of that Act </w:t>
                            </w:r>
                            <w:r>
                              <w:rPr>
                                <w:rFonts w:ascii="Arial" w:hAnsi="Arial" w:cs="Arial"/>
                                <w:sz w:val="22"/>
                                <w:szCs w:val="24"/>
                              </w:rPr>
                              <w:t>.</w:t>
                            </w:r>
                          </w:p>
                          <w:p w14:paraId="0366CA13" w14:textId="77777777" w:rsidR="00246F95" w:rsidRPr="004D3F20" w:rsidRDefault="00246F95" w:rsidP="00532D55">
                            <w:pPr>
                              <w:spacing w:before="240"/>
                              <w:jc w:val="both"/>
                              <w:rPr>
                                <w:rFonts w:ascii="Arial" w:hAnsi="Arial" w:cs="Arial"/>
                                <w:sz w:val="22"/>
                                <w:szCs w:val="24"/>
                              </w:rPr>
                            </w:pPr>
                            <w:r w:rsidRPr="00532D55">
                              <w:rPr>
                                <w:rFonts w:ascii="Arial" w:hAnsi="Arial" w:cs="Arial"/>
                                <w:sz w:val="22"/>
                                <w:szCs w:val="24"/>
                              </w:rPr>
                              <w:t xml:space="preserve">DAERA/DAFM will not permit any unwarranted breach of confidentiality or act in contravention of its obligations under GDPR May </w:t>
                            </w:r>
                            <w:r>
                              <w:rPr>
                                <w:rFonts w:ascii="Arial" w:hAnsi="Arial" w:cs="Arial"/>
                                <w:sz w:val="22"/>
                                <w:szCs w:val="24"/>
                              </w:rPr>
                              <w:t>2018</w:t>
                            </w:r>
                            <w:r w:rsidRPr="00532D55">
                              <w:rPr>
                                <w:rFonts w:ascii="Arial" w:hAnsi="Arial" w:cs="Arial"/>
                                <w:sz w:val="22"/>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844FE" id="_x0000_t202" coordsize="21600,21600" o:spt="202" path="m,l,21600r21600,l21600,xe">
                <v:stroke joinstyle="miter"/>
                <v:path gradientshapeok="t" o:connecttype="rect"/>
              </v:shapetype>
              <v:shape id="Text Box 15" o:spid="_x0000_s1026" type="#_x0000_t202" style="position:absolute;left:0;text-align:left;margin-left:29.55pt;margin-top:6.1pt;width:436.65pt;height:1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" o:allowoverlap="f">
                <v:textbox>
                  <w:txbxContent>
                    <w:p w14:paraId="4AC7C864" w14:textId="77777777" w:rsidR="00246F95" w:rsidRDefault="00246F95" w:rsidP="00532D55">
                      <w:pPr>
                        <w:jc w:val="center"/>
                        <w:rPr>
                          <w:rFonts w:ascii="Arial" w:hAnsi="Arial" w:cs="Arial"/>
                          <w:sz w:val="24"/>
                          <w:szCs w:val="24"/>
                        </w:rPr>
                      </w:pPr>
                      <w:r>
                        <w:rPr>
                          <w:rFonts w:ascii="Arial" w:hAnsi="Arial" w:cs="Arial"/>
                          <w:sz w:val="24"/>
                          <w:szCs w:val="24"/>
                        </w:rPr>
                        <w:t xml:space="preserve">Initial </w:t>
                      </w:r>
                      <w:r w:rsidRPr="002307F8">
                        <w:rPr>
                          <w:rFonts w:ascii="Arial" w:hAnsi="Arial" w:cs="Arial"/>
                          <w:sz w:val="24"/>
                          <w:szCs w:val="24"/>
                        </w:rPr>
                        <w:t xml:space="preserve">Tri-Partite Proposal </w:t>
                      </w:r>
                      <w:r>
                        <w:rPr>
                          <w:rFonts w:ascii="Arial" w:hAnsi="Arial" w:cs="Arial"/>
                          <w:b/>
                          <w:sz w:val="24"/>
                          <w:szCs w:val="24"/>
                        </w:rPr>
                        <w:t xml:space="preserve">Submission </w:t>
                      </w:r>
                      <w:r w:rsidRPr="002307F8">
                        <w:rPr>
                          <w:rFonts w:ascii="Arial" w:hAnsi="Arial" w:cs="Arial"/>
                          <w:b/>
                          <w:sz w:val="24"/>
                          <w:szCs w:val="24"/>
                        </w:rPr>
                        <w:t xml:space="preserve">DEADLINE </w:t>
                      </w:r>
                      <w:r>
                        <w:rPr>
                          <w:rFonts w:ascii="Arial" w:hAnsi="Arial" w:cs="Arial"/>
                          <w:sz w:val="24"/>
                          <w:szCs w:val="24"/>
                        </w:rPr>
                        <w:t>to DAERA/DAFM</w:t>
                      </w:r>
                      <w:r>
                        <w:rPr>
                          <w:rFonts w:ascii="Arial" w:hAnsi="Arial" w:cs="Arial"/>
                          <w:b/>
                          <w:sz w:val="24"/>
                          <w:szCs w:val="24"/>
                        </w:rPr>
                        <w:t>–</w:t>
                      </w:r>
                      <w:r w:rsidRPr="002307F8">
                        <w:rPr>
                          <w:rFonts w:ascii="Arial" w:hAnsi="Arial" w:cs="Arial"/>
                          <w:b/>
                          <w:sz w:val="24"/>
                          <w:szCs w:val="24"/>
                        </w:rPr>
                        <w:t xml:space="preserve"> </w:t>
                      </w:r>
                      <w:r>
                        <w:rPr>
                          <w:rFonts w:ascii="Arial" w:hAnsi="Arial" w:cs="Arial"/>
                          <w:b/>
                          <w:sz w:val="24"/>
                          <w:szCs w:val="24"/>
                        </w:rPr>
                        <w:t>4</w:t>
                      </w:r>
                      <w:r w:rsidRPr="002307F8">
                        <w:rPr>
                          <w:rFonts w:ascii="Arial" w:hAnsi="Arial" w:cs="Arial"/>
                          <w:b/>
                          <w:sz w:val="24"/>
                          <w:szCs w:val="24"/>
                        </w:rPr>
                        <w:t xml:space="preserve"> weeks </w:t>
                      </w:r>
                      <w:r w:rsidRPr="002307F8">
                        <w:rPr>
                          <w:rFonts w:ascii="Arial" w:hAnsi="Arial" w:cs="Arial"/>
                          <w:sz w:val="24"/>
                          <w:szCs w:val="24"/>
                        </w:rPr>
                        <w:t xml:space="preserve">in advance of </w:t>
                      </w:r>
                      <w:r>
                        <w:rPr>
                          <w:rFonts w:ascii="Arial" w:hAnsi="Arial" w:cs="Arial"/>
                          <w:sz w:val="24"/>
                          <w:szCs w:val="24"/>
                        </w:rPr>
                        <w:t>NIFA’s AFRI</w:t>
                      </w:r>
                      <w:r w:rsidRPr="002307F8">
                        <w:rPr>
                          <w:rFonts w:ascii="Arial" w:hAnsi="Arial" w:cs="Arial"/>
                          <w:sz w:val="24"/>
                          <w:szCs w:val="24"/>
                        </w:rPr>
                        <w:t xml:space="preserve"> deadline</w:t>
                      </w:r>
                    </w:p>
                    <w:p w14:paraId="6D5F7DB7" w14:textId="77777777" w:rsidR="00246F95" w:rsidRDefault="00246F95" w:rsidP="00532D55">
                      <w:pPr>
                        <w:spacing w:before="240"/>
                        <w:jc w:val="both"/>
                        <w:rPr>
                          <w:rFonts w:ascii="Arial" w:hAnsi="Arial" w:cs="Arial"/>
                          <w:sz w:val="22"/>
                          <w:szCs w:val="24"/>
                        </w:rPr>
                      </w:pPr>
                      <w:r w:rsidRPr="00532D55">
                        <w:rPr>
                          <w:rFonts w:ascii="Arial" w:hAnsi="Arial" w:cs="Arial"/>
                          <w:sz w:val="22"/>
                          <w:szCs w:val="24"/>
                        </w:rPr>
                        <w:t xml:space="preserve">All responses to this Call for Submission of Proposals will be treated in confidence and no information contained therein will be communicated to any third party without the written permission of the applicant except insofar as is specifically required for the consideration and evaluation of the proposal or for the monitoring and evaluation of project and programme outcomes, or as may be required under law, including the Freedom of Information Act 2014, and in accordance with the conditions of that Act </w:t>
                      </w:r>
                      <w:r>
                        <w:rPr>
                          <w:rFonts w:ascii="Arial" w:hAnsi="Arial" w:cs="Arial"/>
                          <w:sz w:val="22"/>
                          <w:szCs w:val="24"/>
                        </w:rPr>
                        <w:t>.</w:t>
                      </w:r>
                    </w:p>
                    <w:p w14:paraId="0366CA13" w14:textId="77777777" w:rsidR="00246F95" w:rsidRPr="004D3F20" w:rsidRDefault="00246F95" w:rsidP="00532D55">
                      <w:pPr>
                        <w:spacing w:before="240"/>
                        <w:jc w:val="both"/>
                        <w:rPr>
                          <w:rFonts w:ascii="Arial" w:hAnsi="Arial" w:cs="Arial"/>
                          <w:sz w:val="22"/>
                          <w:szCs w:val="24"/>
                        </w:rPr>
                      </w:pPr>
                      <w:r w:rsidRPr="00532D55">
                        <w:rPr>
                          <w:rFonts w:ascii="Arial" w:hAnsi="Arial" w:cs="Arial"/>
                          <w:sz w:val="22"/>
                          <w:szCs w:val="24"/>
                        </w:rPr>
                        <w:t xml:space="preserve">DAERA/DAFM will not permit any unwarranted breach of confidentiality or act in contravention of its obligations under GDPR May </w:t>
                      </w:r>
                      <w:r>
                        <w:rPr>
                          <w:rFonts w:ascii="Arial" w:hAnsi="Arial" w:cs="Arial"/>
                          <w:sz w:val="22"/>
                          <w:szCs w:val="24"/>
                        </w:rPr>
                        <w:t>2018</w:t>
                      </w:r>
                      <w:r w:rsidRPr="00532D55">
                        <w:rPr>
                          <w:rFonts w:ascii="Arial" w:hAnsi="Arial" w:cs="Arial"/>
                          <w:sz w:val="22"/>
                          <w:szCs w:val="24"/>
                        </w:rPr>
                        <w:t>.</w:t>
                      </w:r>
                    </w:p>
                  </w:txbxContent>
                </v:textbox>
                <w10:wrap type="square"/>
              </v:shape>
            </w:pict>
          </mc:Fallback>
        </mc:AlternateContent>
      </w:r>
    </w:p>
    <w:p w14:paraId="414BD095" w14:textId="77777777" w:rsidR="00532D55" w:rsidRDefault="00532D55" w:rsidP="00532D55">
      <w:pPr>
        <w:spacing w:before="240"/>
        <w:jc w:val="both"/>
        <w:rPr>
          <w:rFonts w:ascii="Arial" w:hAnsi="Arial" w:cs="Arial"/>
          <w:sz w:val="22"/>
          <w:szCs w:val="24"/>
        </w:rPr>
      </w:pPr>
    </w:p>
    <w:p w14:paraId="148DAF82" w14:textId="77777777" w:rsidR="00532D55" w:rsidRDefault="00532D55" w:rsidP="00532D55">
      <w:pPr>
        <w:spacing w:before="240"/>
        <w:jc w:val="both"/>
        <w:rPr>
          <w:rFonts w:ascii="Arial" w:hAnsi="Arial" w:cs="Arial"/>
          <w:sz w:val="22"/>
          <w:szCs w:val="24"/>
        </w:rPr>
      </w:pPr>
    </w:p>
    <w:p w14:paraId="1A92DDBA" w14:textId="77777777" w:rsidR="00532D55" w:rsidRDefault="00532D55" w:rsidP="00532D55">
      <w:pPr>
        <w:spacing w:before="240"/>
        <w:jc w:val="both"/>
        <w:rPr>
          <w:rFonts w:ascii="Arial" w:hAnsi="Arial" w:cs="Arial"/>
          <w:sz w:val="22"/>
          <w:szCs w:val="24"/>
        </w:rPr>
      </w:pPr>
    </w:p>
    <w:p w14:paraId="0F50F7B3" w14:textId="77777777" w:rsidR="00532D55" w:rsidRDefault="00532D55" w:rsidP="00532D55">
      <w:pPr>
        <w:spacing w:before="240"/>
        <w:jc w:val="both"/>
        <w:rPr>
          <w:rFonts w:ascii="Arial" w:hAnsi="Arial" w:cs="Arial"/>
          <w:sz w:val="22"/>
          <w:szCs w:val="24"/>
        </w:rPr>
      </w:pPr>
    </w:p>
    <w:p w14:paraId="303B3A50" w14:textId="77777777" w:rsidR="004D3F20" w:rsidRDefault="004D3F20" w:rsidP="00532D55">
      <w:pPr>
        <w:spacing w:before="240"/>
        <w:jc w:val="both"/>
        <w:rPr>
          <w:rFonts w:ascii="Arial" w:hAnsi="Arial" w:cs="Arial"/>
          <w:sz w:val="22"/>
          <w:szCs w:val="24"/>
        </w:rPr>
      </w:pPr>
    </w:p>
    <w:p w14:paraId="6B38CFF3" w14:textId="77777777" w:rsidR="00532D55" w:rsidRDefault="00532D55" w:rsidP="00532D55">
      <w:pPr>
        <w:spacing w:before="240"/>
        <w:jc w:val="both"/>
        <w:rPr>
          <w:rFonts w:ascii="Arial" w:hAnsi="Arial" w:cs="Arial"/>
          <w:sz w:val="22"/>
          <w:szCs w:val="24"/>
        </w:rPr>
      </w:pPr>
    </w:p>
    <w:p w14:paraId="7D8E82A7" w14:textId="77777777" w:rsidR="00532D55" w:rsidRPr="00532D55" w:rsidRDefault="00532D55" w:rsidP="00532D55">
      <w:pPr>
        <w:spacing w:before="240"/>
        <w:jc w:val="both"/>
        <w:rPr>
          <w:rFonts w:ascii="Arial" w:hAnsi="Arial" w:cs="Arial"/>
          <w:sz w:val="22"/>
          <w:szCs w:val="24"/>
        </w:rPr>
      </w:pPr>
    </w:p>
    <w:p w14:paraId="5F3737BA" w14:textId="77777777" w:rsidR="00682FF0" w:rsidRDefault="009C33FC" w:rsidP="009C33FC">
      <w:pPr>
        <w:jc w:val="center"/>
        <w:rPr>
          <w:rFonts w:ascii="Arial" w:hAnsi="Arial" w:cs="Arial"/>
        </w:rPr>
      </w:pPr>
      <w:r>
        <w:rPr>
          <w:rFonts w:ascii="Arial" w:hAnsi="Arial" w:cs="Arial"/>
          <w:noProof/>
          <w:lang w:val="en-GB" w:eastAsia="en-GB"/>
        </w:rPr>
        <w:drawing>
          <wp:inline distT="0" distB="0" distL="0" distR="0" wp14:anchorId="07D9711E" wp14:editId="3BD53569">
            <wp:extent cx="3509010" cy="669925"/>
            <wp:effectExtent l="19050" t="0" r="0" b="0"/>
            <wp:docPr id="5" name="Picture 5" descr="\\sdbahdata\users\NoelD.Collins\My Pictures\Web_usda_nifa_horizontal_rgb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dbahdata\users\NoelD.Collins\My Pictures\Web_usda_nifa_horizontal_rgb_72.jpg"/>
                    <pic:cNvPicPr>
                      <a:picLocks noChangeAspect="1" noChangeArrowheads="1"/>
                    </pic:cNvPicPr>
                  </pic:nvPicPr>
                  <pic:blipFill>
                    <a:blip r:embed="rId10" cstate="print"/>
                    <a:srcRect/>
                    <a:stretch>
                      <a:fillRect/>
                    </a:stretch>
                  </pic:blipFill>
                  <pic:spPr bwMode="auto">
                    <a:xfrm>
                      <a:off x="0" y="0"/>
                      <a:ext cx="3509010" cy="669925"/>
                    </a:xfrm>
                    <a:prstGeom prst="rect">
                      <a:avLst/>
                    </a:prstGeom>
                    <a:noFill/>
                    <a:ln w="9525">
                      <a:noFill/>
                      <a:miter lim="800000"/>
                      <a:headEnd/>
                      <a:tailEnd/>
                    </a:ln>
                  </pic:spPr>
                </pic:pic>
              </a:graphicData>
            </a:graphic>
          </wp:inline>
        </w:drawing>
      </w:r>
    </w:p>
    <w:p w14:paraId="6461CC89" w14:textId="77777777" w:rsidR="009C33FC" w:rsidRDefault="009C33FC" w:rsidP="004D3F20">
      <w:pPr>
        <w:spacing w:after="240"/>
        <w:jc w:val="center"/>
        <w:rPr>
          <w:rFonts w:ascii="Arial" w:hAnsi="Arial" w:cs="Arial"/>
        </w:rPr>
      </w:pPr>
    </w:p>
    <w:p w14:paraId="16F0882D" w14:textId="77777777" w:rsidR="00682FF0" w:rsidRDefault="009C33FC" w:rsidP="009C33FC">
      <w:pPr>
        <w:jc w:val="center"/>
        <w:rPr>
          <w:rFonts w:ascii="Arial" w:hAnsi="Arial" w:cs="Arial"/>
        </w:rPr>
      </w:pPr>
      <w:r>
        <w:rPr>
          <w:rFonts w:ascii="Arial" w:hAnsi="Arial" w:cs="Arial"/>
          <w:noProof/>
          <w:lang w:val="en-GB" w:eastAsia="en-GB"/>
        </w:rPr>
        <w:drawing>
          <wp:inline distT="0" distB="0" distL="0" distR="0" wp14:anchorId="7D6EC8BE" wp14:editId="1E182BCB">
            <wp:extent cx="4435809" cy="859345"/>
            <wp:effectExtent l="19050" t="0" r="2841" b="0"/>
            <wp:docPr id="4" name="Picture 4" descr="\\sdbahdata\users\NoelD.Collins\My Pictures\ITI-Brand-Logos-Corporate-Clu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bahdata\users\NoelD.Collins\My Pictures\ITI-Brand-Logos-Corporate-Cluster.jpg"/>
                    <pic:cNvPicPr>
                      <a:picLocks noChangeAspect="1" noChangeArrowheads="1"/>
                    </pic:cNvPicPr>
                  </pic:nvPicPr>
                  <pic:blipFill>
                    <a:blip r:embed="rId11" cstate="print"/>
                    <a:srcRect/>
                    <a:stretch>
                      <a:fillRect/>
                    </a:stretch>
                  </pic:blipFill>
                  <pic:spPr bwMode="auto">
                    <a:xfrm>
                      <a:off x="0" y="0"/>
                      <a:ext cx="4436321" cy="859444"/>
                    </a:xfrm>
                    <a:prstGeom prst="rect">
                      <a:avLst/>
                    </a:prstGeom>
                    <a:noFill/>
                    <a:ln w="9525">
                      <a:noFill/>
                      <a:miter lim="800000"/>
                      <a:headEnd/>
                      <a:tailEnd/>
                    </a:ln>
                  </pic:spPr>
                </pic:pic>
              </a:graphicData>
            </a:graphic>
          </wp:inline>
        </w:drawing>
      </w:r>
      <w:r w:rsidR="00682FF0">
        <w:rPr>
          <w:rFonts w:ascii="Arial" w:hAnsi="Arial" w:cs="Arial"/>
        </w:rPr>
        <w:br w:type="page"/>
      </w:r>
    </w:p>
    <w:p w14:paraId="24A4E91C" w14:textId="77777777" w:rsidR="00682FF0" w:rsidRPr="0006093A" w:rsidRDefault="00682FF0" w:rsidP="0050352D">
      <w:pPr>
        <w:pStyle w:val="TOCHeading"/>
        <w:tabs>
          <w:tab w:val="center" w:pos="4833"/>
        </w:tabs>
        <w:rPr>
          <w:rFonts w:ascii="Times New Roman" w:hAnsi="Times New Roman"/>
          <w:b/>
          <w:sz w:val="32"/>
          <w:szCs w:val="32"/>
        </w:rPr>
      </w:pPr>
      <w:r w:rsidRPr="0006093A">
        <w:rPr>
          <w:rFonts w:ascii="Times New Roman" w:hAnsi="Times New Roman"/>
          <w:b/>
          <w:sz w:val="32"/>
          <w:szCs w:val="32"/>
        </w:rPr>
        <w:lastRenderedPageBreak/>
        <w:t>Contents</w:t>
      </w:r>
      <w:r w:rsidR="00ED6009">
        <w:rPr>
          <w:rFonts w:ascii="Times New Roman" w:hAnsi="Times New Roman"/>
          <w:b/>
          <w:sz w:val="32"/>
          <w:szCs w:val="32"/>
        </w:rPr>
        <w:tab/>
      </w:r>
    </w:p>
    <w:p w14:paraId="658FAAF1" w14:textId="77777777" w:rsidR="00682FF0" w:rsidRPr="0006093A" w:rsidRDefault="00682FF0" w:rsidP="00682FF0">
      <w:pPr>
        <w:rPr>
          <w:sz w:val="24"/>
          <w:szCs w:val="24"/>
        </w:rPr>
      </w:pPr>
    </w:p>
    <w:p w14:paraId="539DBC3C" w14:textId="77777777" w:rsidR="00FA5CAC" w:rsidRDefault="0075152E">
      <w:pPr>
        <w:pStyle w:val="TOC1"/>
        <w:tabs>
          <w:tab w:val="right" w:leader="dot" w:pos="9656"/>
        </w:tabs>
        <w:rPr>
          <w:rFonts w:asciiTheme="minorHAnsi" w:eastAsiaTheme="minorEastAsia" w:hAnsiTheme="minorHAnsi" w:cstheme="minorBidi"/>
          <w:noProof/>
          <w:sz w:val="22"/>
          <w:szCs w:val="22"/>
          <w:lang w:eastAsia="en-IE"/>
        </w:rPr>
      </w:pPr>
      <w:r w:rsidRPr="0006093A">
        <w:rPr>
          <w:rFonts w:ascii="Times New Roman" w:hAnsi="Times New Roman"/>
        </w:rPr>
        <w:fldChar w:fldCharType="begin"/>
      </w:r>
      <w:r w:rsidR="00682FF0" w:rsidRPr="0006093A">
        <w:rPr>
          <w:rFonts w:ascii="Times New Roman" w:hAnsi="Times New Roman"/>
        </w:rPr>
        <w:instrText xml:space="preserve"> TOC \o "1-5" \h \z \t "Heading 6,5,Heading 7,7,Heading 8,8,Heading 9,9" </w:instrText>
      </w:r>
      <w:r w:rsidRPr="0006093A">
        <w:rPr>
          <w:rFonts w:ascii="Times New Roman" w:hAnsi="Times New Roman"/>
        </w:rPr>
        <w:fldChar w:fldCharType="separate"/>
      </w:r>
      <w:hyperlink w:anchor="_Toc515981875" w:history="1">
        <w:r w:rsidR="00FA5CAC" w:rsidRPr="007F2E1D">
          <w:rPr>
            <w:rStyle w:val="Hyperlink"/>
            <w:noProof/>
          </w:rPr>
          <w:t>1. BACKGROUND AND OBJECTIVES</w:t>
        </w:r>
        <w:r w:rsidR="00FA5CAC">
          <w:rPr>
            <w:noProof/>
            <w:webHidden/>
          </w:rPr>
          <w:tab/>
        </w:r>
        <w:r>
          <w:rPr>
            <w:noProof/>
            <w:webHidden/>
          </w:rPr>
          <w:fldChar w:fldCharType="begin"/>
        </w:r>
        <w:r w:rsidR="00FA5CAC">
          <w:rPr>
            <w:noProof/>
            <w:webHidden/>
          </w:rPr>
          <w:instrText xml:space="preserve"> PAGEREF _Toc515981875 \h </w:instrText>
        </w:r>
        <w:r>
          <w:rPr>
            <w:noProof/>
            <w:webHidden/>
          </w:rPr>
        </w:r>
        <w:r>
          <w:rPr>
            <w:noProof/>
            <w:webHidden/>
          </w:rPr>
          <w:fldChar w:fldCharType="separate"/>
        </w:r>
        <w:r w:rsidR="00FA5CAC">
          <w:rPr>
            <w:noProof/>
            <w:webHidden/>
          </w:rPr>
          <w:t>3</w:t>
        </w:r>
        <w:r>
          <w:rPr>
            <w:noProof/>
            <w:webHidden/>
          </w:rPr>
          <w:fldChar w:fldCharType="end"/>
        </w:r>
      </w:hyperlink>
    </w:p>
    <w:p w14:paraId="654B3E15" w14:textId="77777777" w:rsidR="00FA5CAC" w:rsidRDefault="009469EB">
      <w:pPr>
        <w:pStyle w:val="TOC1"/>
        <w:tabs>
          <w:tab w:val="right" w:leader="dot" w:pos="9656"/>
        </w:tabs>
        <w:rPr>
          <w:rFonts w:asciiTheme="minorHAnsi" w:eastAsiaTheme="minorEastAsia" w:hAnsiTheme="minorHAnsi" w:cstheme="minorBidi"/>
          <w:noProof/>
          <w:sz w:val="22"/>
          <w:szCs w:val="22"/>
          <w:lang w:eastAsia="en-IE"/>
        </w:rPr>
      </w:pPr>
      <w:hyperlink w:anchor="_Toc515981876" w:history="1">
        <w:r w:rsidR="00FA5CAC" w:rsidRPr="007F2E1D">
          <w:rPr>
            <w:rStyle w:val="Hyperlink"/>
            <w:noProof/>
          </w:rPr>
          <w:t>2. PARTNER AGENCIES</w:t>
        </w:r>
        <w:r w:rsidR="00FA5CAC">
          <w:rPr>
            <w:noProof/>
            <w:webHidden/>
          </w:rPr>
          <w:tab/>
        </w:r>
        <w:r w:rsidR="0075152E">
          <w:rPr>
            <w:noProof/>
            <w:webHidden/>
          </w:rPr>
          <w:fldChar w:fldCharType="begin"/>
        </w:r>
        <w:r w:rsidR="00FA5CAC">
          <w:rPr>
            <w:noProof/>
            <w:webHidden/>
          </w:rPr>
          <w:instrText xml:space="preserve"> PAGEREF _Toc515981876 \h </w:instrText>
        </w:r>
        <w:r w:rsidR="0075152E">
          <w:rPr>
            <w:noProof/>
            <w:webHidden/>
          </w:rPr>
        </w:r>
        <w:r w:rsidR="0075152E">
          <w:rPr>
            <w:noProof/>
            <w:webHidden/>
          </w:rPr>
          <w:fldChar w:fldCharType="separate"/>
        </w:r>
        <w:r w:rsidR="00FA5CAC">
          <w:rPr>
            <w:noProof/>
            <w:webHidden/>
          </w:rPr>
          <w:t>3</w:t>
        </w:r>
        <w:r w:rsidR="0075152E">
          <w:rPr>
            <w:noProof/>
            <w:webHidden/>
          </w:rPr>
          <w:fldChar w:fldCharType="end"/>
        </w:r>
      </w:hyperlink>
    </w:p>
    <w:p w14:paraId="1299A83D" w14:textId="77777777" w:rsidR="00FA5CAC" w:rsidRDefault="009469EB">
      <w:pPr>
        <w:pStyle w:val="TOC1"/>
        <w:tabs>
          <w:tab w:val="right" w:leader="dot" w:pos="9656"/>
        </w:tabs>
        <w:rPr>
          <w:rFonts w:asciiTheme="minorHAnsi" w:eastAsiaTheme="minorEastAsia" w:hAnsiTheme="minorHAnsi" w:cstheme="minorBidi"/>
          <w:noProof/>
          <w:sz w:val="22"/>
          <w:szCs w:val="22"/>
          <w:lang w:eastAsia="en-IE"/>
        </w:rPr>
      </w:pPr>
      <w:hyperlink w:anchor="_Toc515981877" w:history="1">
        <w:r w:rsidR="00FA5CAC" w:rsidRPr="007F2E1D">
          <w:rPr>
            <w:rStyle w:val="Hyperlink"/>
            <w:noProof/>
          </w:rPr>
          <w:t>3. ABOUT AFRI</w:t>
        </w:r>
        <w:r w:rsidR="00FA5CAC">
          <w:rPr>
            <w:noProof/>
            <w:webHidden/>
          </w:rPr>
          <w:tab/>
        </w:r>
        <w:r w:rsidR="0075152E">
          <w:rPr>
            <w:noProof/>
            <w:webHidden/>
          </w:rPr>
          <w:fldChar w:fldCharType="begin"/>
        </w:r>
        <w:r w:rsidR="00FA5CAC">
          <w:rPr>
            <w:noProof/>
            <w:webHidden/>
          </w:rPr>
          <w:instrText xml:space="preserve"> PAGEREF _Toc515981877 \h </w:instrText>
        </w:r>
        <w:r w:rsidR="0075152E">
          <w:rPr>
            <w:noProof/>
            <w:webHidden/>
          </w:rPr>
        </w:r>
        <w:r w:rsidR="0075152E">
          <w:rPr>
            <w:noProof/>
            <w:webHidden/>
          </w:rPr>
          <w:fldChar w:fldCharType="separate"/>
        </w:r>
        <w:r w:rsidR="00FA5CAC">
          <w:rPr>
            <w:noProof/>
            <w:webHidden/>
          </w:rPr>
          <w:t>4</w:t>
        </w:r>
        <w:r w:rsidR="0075152E">
          <w:rPr>
            <w:noProof/>
            <w:webHidden/>
          </w:rPr>
          <w:fldChar w:fldCharType="end"/>
        </w:r>
      </w:hyperlink>
    </w:p>
    <w:p w14:paraId="2BD7E243" w14:textId="77777777" w:rsidR="00FA5CAC" w:rsidRDefault="009469EB">
      <w:pPr>
        <w:pStyle w:val="TOC1"/>
        <w:tabs>
          <w:tab w:val="right" w:leader="dot" w:pos="9656"/>
        </w:tabs>
        <w:rPr>
          <w:rFonts w:asciiTheme="minorHAnsi" w:eastAsiaTheme="minorEastAsia" w:hAnsiTheme="minorHAnsi" w:cstheme="minorBidi"/>
          <w:noProof/>
          <w:sz w:val="22"/>
          <w:szCs w:val="22"/>
          <w:lang w:eastAsia="en-IE"/>
        </w:rPr>
      </w:pPr>
      <w:hyperlink w:anchor="_Toc515981878" w:history="1">
        <w:r w:rsidR="00FA5CAC" w:rsidRPr="007F2E1D">
          <w:rPr>
            <w:rStyle w:val="Hyperlink"/>
            <w:noProof/>
          </w:rPr>
          <w:t>4. RESEARCH AREAS SUPPORTED</w:t>
        </w:r>
        <w:r w:rsidR="00FA5CAC">
          <w:rPr>
            <w:noProof/>
            <w:webHidden/>
          </w:rPr>
          <w:tab/>
        </w:r>
        <w:r w:rsidR="0075152E">
          <w:rPr>
            <w:noProof/>
            <w:webHidden/>
          </w:rPr>
          <w:fldChar w:fldCharType="begin"/>
        </w:r>
        <w:r w:rsidR="00FA5CAC">
          <w:rPr>
            <w:noProof/>
            <w:webHidden/>
          </w:rPr>
          <w:instrText xml:space="preserve"> PAGEREF _Toc515981878 \h </w:instrText>
        </w:r>
        <w:r w:rsidR="0075152E">
          <w:rPr>
            <w:noProof/>
            <w:webHidden/>
          </w:rPr>
        </w:r>
        <w:r w:rsidR="0075152E">
          <w:rPr>
            <w:noProof/>
            <w:webHidden/>
          </w:rPr>
          <w:fldChar w:fldCharType="separate"/>
        </w:r>
        <w:r w:rsidR="00FA5CAC">
          <w:rPr>
            <w:noProof/>
            <w:webHidden/>
          </w:rPr>
          <w:t>4</w:t>
        </w:r>
        <w:r w:rsidR="0075152E">
          <w:rPr>
            <w:noProof/>
            <w:webHidden/>
          </w:rPr>
          <w:fldChar w:fldCharType="end"/>
        </w:r>
      </w:hyperlink>
    </w:p>
    <w:p w14:paraId="140FDD5D" w14:textId="77777777" w:rsidR="00FA5CAC" w:rsidRDefault="009469EB">
      <w:pPr>
        <w:pStyle w:val="TOC1"/>
        <w:tabs>
          <w:tab w:val="right" w:leader="dot" w:pos="9656"/>
        </w:tabs>
        <w:rPr>
          <w:rFonts w:asciiTheme="minorHAnsi" w:eastAsiaTheme="minorEastAsia" w:hAnsiTheme="minorHAnsi" w:cstheme="minorBidi"/>
          <w:noProof/>
          <w:sz w:val="22"/>
          <w:szCs w:val="22"/>
          <w:lang w:eastAsia="en-IE"/>
        </w:rPr>
      </w:pPr>
      <w:hyperlink w:anchor="_Toc515981879" w:history="1">
        <w:r w:rsidR="00FA5CAC" w:rsidRPr="007F2E1D">
          <w:rPr>
            <w:rStyle w:val="Hyperlink"/>
            <w:noProof/>
          </w:rPr>
          <w:t>5. APPLICATION PROCESS</w:t>
        </w:r>
        <w:r w:rsidR="00FA5CAC">
          <w:rPr>
            <w:noProof/>
            <w:webHidden/>
          </w:rPr>
          <w:tab/>
        </w:r>
        <w:r w:rsidR="0075152E">
          <w:rPr>
            <w:noProof/>
            <w:webHidden/>
          </w:rPr>
          <w:fldChar w:fldCharType="begin"/>
        </w:r>
        <w:r w:rsidR="00FA5CAC">
          <w:rPr>
            <w:noProof/>
            <w:webHidden/>
          </w:rPr>
          <w:instrText xml:space="preserve"> PAGEREF _Toc515981879 \h </w:instrText>
        </w:r>
        <w:r w:rsidR="0075152E">
          <w:rPr>
            <w:noProof/>
            <w:webHidden/>
          </w:rPr>
        </w:r>
        <w:r w:rsidR="0075152E">
          <w:rPr>
            <w:noProof/>
            <w:webHidden/>
          </w:rPr>
          <w:fldChar w:fldCharType="separate"/>
        </w:r>
        <w:r w:rsidR="00FA5CAC">
          <w:rPr>
            <w:noProof/>
            <w:webHidden/>
          </w:rPr>
          <w:t>4</w:t>
        </w:r>
        <w:r w:rsidR="0075152E">
          <w:rPr>
            <w:noProof/>
            <w:webHidden/>
          </w:rPr>
          <w:fldChar w:fldCharType="end"/>
        </w:r>
      </w:hyperlink>
    </w:p>
    <w:p w14:paraId="3FABF507" w14:textId="77777777" w:rsidR="00FA5CAC" w:rsidRDefault="009469EB">
      <w:pPr>
        <w:pStyle w:val="TOC1"/>
        <w:tabs>
          <w:tab w:val="right" w:leader="dot" w:pos="9656"/>
        </w:tabs>
        <w:rPr>
          <w:rFonts w:asciiTheme="minorHAnsi" w:eastAsiaTheme="minorEastAsia" w:hAnsiTheme="minorHAnsi" w:cstheme="minorBidi"/>
          <w:noProof/>
          <w:sz w:val="22"/>
          <w:szCs w:val="22"/>
          <w:lang w:eastAsia="en-IE"/>
        </w:rPr>
      </w:pPr>
      <w:hyperlink w:anchor="_Toc515981880" w:history="1">
        <w:r w:rsidR="00FA5CAC" w:rsidRPr="007F2E1D">
          <w:rPr>
            <w:rStyle w:val="Hyperlink"/>
            <w:noProof/>
          </w:rPr>
          <w:t>6. ELIGIBILITY OF RESEARCH BODY</w:t>
        </w:r>
        <w:r w:rsidR="00FA5CAC">
          <w:rPr>
            <w:noProof/>
            <w:webHidden/>
          </w:rPr>
          <w:tab/>
        </w:r>
        <w:r w:rsidR="0075152E">
          <w:rPr>
            <w:noProof/>
            <w:webHidden/>
          </w:rPr>
          <w:fldChar w:fldCharType="begin"/>
        </w:r>
        <w:r w:rsidR="00FA5CAC">
          <w:rPr>
            <w:noProof/>
            <w:webHidden/>
          </w:rPr>
          <w:instrText xml:space="preserve"> PAGEREF _Toc515981880 \h </w:instrText>
        </w:r>
        <w:r w:rsidR="0075152E">
          <w:rPr>
            <w:noProof/>
            <w:webHidden/>
          </w:rPr>
        </w:r>
        <w:r w:rsidR="0075152E">
          <w:rPr>
            <w:noProof/>
            <w:webHidden/>
          </w:rPr>
          <w:fldChar w:fldCharType="separate"/>
        </w:r>
        <w:r w:rsidR="00FA5CAC">
          <w:rPr>
            <w:noProof/>
            <w:webHidden/>
          </w:rPr>
          <w:t>6</w:t>
        </w:r>
        <w:r w:rsidR="0075152E">
          <w:rPr>
            <w:noProof/>
            <w:webHidden/>
          </w:rPr>
          <w:fldChar w:fldCharType="end"/>
        </w:r>
      </w:hyperlink>
    </w:p>
    <w:p w14:paraId="42E3E8E1" w14:textId="77777777" w:rsidR="00FA5CAC" w:rsidRDefault="009469EB">
      <w:pPr>
        <w:pStyle w:val="TOC1"/>
        <w:tabs>
          <w:tab w:val="right" w:leader="dot" w:pos="9656"/>
        </w:tabs>
        <w:rPr>
          <w:rFonts w:asciiTheme="minorHAnsi" w:eastAsiaTheme="minorEastAsia" w:hAnsiTheme="minorHAnsi" w:cstheme="minorBidi"/>
          <w:noProof/>
          <w:sz w:val="22"/>
          <w:szCs w:val="22"/>
          <w:lang w:eastAsia="en-IE"/>
        </w:rPr>
      </w:pPr>
      <w:hyperlink w:anchor="_Toc515981881" w:history="1">
        <w:r w:rsidR="00FA5CAC" w:rsidRPr="007F2E1D">
          <w:rPr>
            <w:rStyle w:val="Hyperlink"/>
            <w:noProof/>
          </w:rPr>
          <w:t>7. ELIGIBILITY CRITERIA</w:t>
        </w:r>
        <w:r w:rsidR="00FA5CAC">
          <w:rPr>
            <w:noProof/>
            <w:webHidden/>
          </w:rPr>
          <w:tab/>
        </w:r>
        <w:r w:rsidR="0075152E">
          <w:rPr>
            <w:noProof/>
            <w:webHidden/>
          </w:rPr>
          <w:fldChar w:fldCharType="begin"/>
        </w:r>
        <w:r w:rsidR="00FA5CAC">
          <w:rPr>
            <w:noProof/>
            <w:webHidden/>
          </w:rPr>
          <w:instrText xml:space="preserve"> PAGEREF _Toc515981881 \h </w:instrText>
        </w:r>
        <w:r w:rsidR="0075152E">
          <w:rPr>
            <w:noProof/>
            <w:webHidden/>
          </w:rPr>
        </w:r>
        <w:r w:rsidR="0075152E">
          <w:rPr>
            <w:noProof/>
            <w:webHidden/>
          </w:rPr>
          <w:fldChar w:fldCharType="separate"/>
        </w:r>
        <w:r w:rsidR="00FA5CAC">
          <w:rPr>
            <w:noProof/>
            <w:webHidden/>
          </w:rPr>
          <w:t>6</w:t>
        </w:r>
        <w:r w:rsidR="0075152E">
          <w:rPr>
            <w:noProof/>
            <w:webHidden/>
          </w:rPr>
          <w:fldChar w:fldCharType="end"/>
        </w:r>
      </w:hyperlink>
    </w:p>
    <w:p w14:paraId="3C69E9B0" w14:textId="77777777" w:rsidR="00FA5CAC" w:rsidRDefault="009469EB">
      <w:pPr>
        <w:pStyle w:val="TOC1"/>
        <w:tabs>
          <w:tab w:val="right" w:leader="dot" w:pos="9656"/>
        </w:tabs>
        <w:rPr>
          <w:rFonts w:asciiTheme="minorHAnsi" w:eastAsiaTheme="minorEastAsia" w:hAnsiTheme="minorHAnsi" w:cstheme="minorBidi"/>
          <w:noProof/>
          <w:sz w:val="22"/>
          <w:szCs w:val="22"/>
          <w:lang w:eastAsia="en-IE"/>
        </w:rPr>
      </w:pPr>
      <w:hyperlink w:anchor="_Toc515981882" w:history="1">
        <w:r w:rsidR="00FA5CAC" w:rsidRPr="007F2E1D">
          <w:rPr>
            <w:rStyle w:val="Hyperlink"/>
            <w:noProof/>
          </w:rPr>
          <w:t>8. FUNDING</w:t>
        </w:r>
        <w:r w:rsidR="00FA5CAC">
          <w:rPr>
            <w:noProof/>
            <w:webHidden/>
          </w:rPr>
          <w:tab/>
        </w:r>
        <w:r w:rsidR="0075152E">
          <w:rPr>
            <w:noProof/>
            <w:webHidden/>
          </w:rPr>
          <w:fldChar w:fldCharType="begin"/>
        </w:r>
        <w:r w:rsidR="00FA5CAC">
          <w:rPr>
            <w:noProof/>
            <w:webHidden/>
          </w:rPr>
          <w:instrText xml:space="preserve"> PAGEREF _Toc515981882 \h </w:instrText>
        </w:r>
        <w:r w:rsidR="0075152E">
          <w:rPr>
            <w:noProof/>
            <w:webHidden/>
          </w:rPr>
        </w:r>
        <w:r w:rsidR="0075152E">
          <w:rPr>
            <w:noProof/>
            <w:webHidden/>
          </w:rPr>
          <w:fldChar w:fldCharType="separate"/>
        </w:r>
        <w:r w:rsidR="00FA5CAC">
          <w:rPr>
            <w:noProof/>
            <w:webHidden/>
          </w:rPr>
          <w:t>7</w:t>
        </w:r>
        <w:r w:rsidR="0075152E">
          <w:rPr>
            <w:noProof/>
            <w:webHidden/>
          </w:rPr>
          <w:fldChar w:fldCharType="end"/>
        </w:r>
      </w:hyperlink>
    </w:p>
    <w:p w14:paraId="4636D8A2" w14:textId="77777777" w:rsidR="00FA5CAC" w:rsidRDefault="009469EB">
      <w:pPr>
        <w:pStyle w:val="TOC1"/>
        <w:tabs>
          <w:tab w:val="right" w:leader="dot" w:pos="9656"/>
        </w:tabs>
        <w:rPr>
          <w:rFonts w:asciiTheme="minorHAnsi" w:eastAsiaTheme="minorEastAsia" w:hAnsiTheme="minorHAnsi" w:cstheme="minorBidi"/>
          <w:noProof/>
          <w:sz w:val="22"/>
          <w:szCs w:val="22"/>
          <w:lang w:eastAsia="en-IE"/>
        </w:rPr>
      </w:pPr>
      <w:hyperlink w:anchor="_Toc515981883" w:history="1">
        <w:r w:rsidR="00FA5CAC" w:rsidRPr="007F2E1D">
          <w:rPr>
            <w:rStyle w:val="Hyperlink"/>
            <w:noProof/>
          </w:rPr>
          <w:t xml:space="preserve">9. </w:t>
        </w:r>
        <w:r w:rsidR="00FA5CAC" w:rsidRPr="007F2E1D">
          <w:rPr>
            <w:rStyle w:val="Hyperlink"/>
            <w:caps/>
            <w:noProof/>
          </w:rPr>
          <w:t>Submission of APPLICATION TO IrISH FUNDING AGENCIES</w:t>
        </w:r>
        <w:r w:rsidR="00FA5CAC">
          <w:rPr>
            <w:noProof/>
            <w:webHidden/>
          </w:rPr>
          <w:tab/>
        </w:r>
        <w:r w:rsidR="0075152E">
          <w:rPr>
            <w:noProof/>
            <w:webHidden/>
          </w:rPr>
          <w:fldChar w:fldCharType="begin"/>
        </w:r>
        <w:r w:rsidR="00FA5CAC">
          <w:rPr>
            <w:noProof/>
            <w:webHidden/>
          </w:rPr>
          <w:instrText xml:space="preserve"> PAGEREF _Toc515981883 \h </w:instrText>
        </w:r>
        <w:r w:rsidR="0075152E">
          <w:rPr>
            <w:noProof/>
            <w:webHidden/>
          </w:rPr>
        </w:r>
        <w:r w:rsidR="0075152E">
          <w:rPr>
            <w:noProof/>
            <w:webHidden/>
          </w:rPr>
          <w:fldChar w:fldCharType="separate"/>
        </w:r>
        <w:r w:rsidR="00FA5CAC">
          <w:rPr>
            <w:noProof/>
            <w:webHidden/>
          </w:rPr>
          <w:t>8</w:t>
        </w:r>
        <w:r w:rsidR="0075152E">
          <w:rPr>
            <w:noProof/>
            <w:webHidden/>
          </w:rPr>
          <w:fldChar w:fldCharType="end"/>
        </w:r>
      </w:hyperlink>
    </w:p>
    <w:p w14:paraId="41219492" w14:textId="77777777" w:rsidR="00FA5CAC" w:rsidRDefault="009469EB">
      <w:pPr>
        <w:pStyle w:val="TOC1"/>
        <w:tabs>
          <w:tab w:val="right" w:leader="dot" w:pos="9656"/>
        </w:tabs>
        <w:rPr>
          <w:rFonts w:asciiTheme="minorHAnsi" w:eastAsiaTheme="minorEastAsia" w:hAnsiTheme="minorHAnsi" w:cstheme="minorBidi"/>
          <w:noProof/>
          <w:sz w:val="22"/>
          <w:szCs w:val="22"/>
          <w:lang w:eastAsia="en-IE"/>
        </w:rPr>
      </w:pPr>
      <w:hyperlink w:anchor="_Toc515981884" w:history="1">
        <w:r w:rsidR="00FA5CAC" w:rsidRPr="007F2E1D">
          <w:rPr>
            <w:rStyle w:val="Hyperlink"/>
            <w:caps/>
            <w:noProof/>
          </w:rPr>
          <w:t>10. APPLICATION Review Process and commUNICATION OF OUTCOME</w:t>
        </w:r>
        <w:r w:rsidR="00FA5CAC">
          <w:rPr>
            <w:noProof/>
            <w:webHidden/>
          </w:rPr>
          <w:tab/>
        </w:r>
        <w:r w:rsidR="0075152E">
          <w:rPr>
            <w:noProof/>
            <w:webHidden/>
          </w:rPr>
          <w:fldChar w:fldCharType="begin"/>
        </w:r>
        <w:r w:rsidR="00FA5CAC">
          <w:rPr>
            <w:noProof/>
            <w:webHidden/>
          </w:rPr>
          <w:instrText xml:space="preserve"> PAGEREF _Toc515981884 \h </w:instrText>
        </w:r>
        <w:r w:rsidR="0075152E">
          <w:rPr>
            <w:noProof/>
            <w:webHidden/>
          </w:rPr>
        </w:r>
        <w:r w:rsidR="0075152E">
          <w:rPr>
            <w:noProof/>
            <w:webHidden/>
          </w:rPr>
          <w:fldChar w:fldCharType="separate"/>
        </w:r>
        <w:r w:rsidR="00FA5CAC">
          <w:rPr>
            <w:noProof/>
            <w:webHidden/>
          </w:rPr>
          <w:t>9</w:t>
        </w:r>
        <w:r w:rsidR="0075152E">
          <w:rPr>
            <w:noProof/>
            <w:webHidden/>
          </w:rPr>
          <w:fldChar w:fldCharType="end"/>
        </w:r>
      </w:hyperlink>
    </w:p>
    <w:p w14:paraId="404D7716" w14:textId="77777777" w:rsidR="00FA5CAC" w:rsidRDefault="009469EB">
      <w:pPr>
        <w:pStyle w:val="TOC1"/>
        <w:tabs>
          <w:tab w:val="right" w:leader="dot" w:pos="9656"/>
        </w:tabs>
        <w:rPr>
          <w:rFonts w:asciiTheme="minorHAnsi" w:eastAsiaTheme="minorEastAsia" w:hAnsiTheme="minorHAnsi" w:cstheme="minorBidi"/>
          <w:noProof/>
          <w:sz w:val="22"/>
          <w:szCs w:val="22"/>
          <w:lang w:eastAsia="en-IE"/>
        </w:rPr>
      </w:pPr>
      <w:hyperlink w:anchor="_Toc515981885" w:history="1">
        <w:r w:rsidR="00FA5CAC" w:rsidRPr="007F2E1D">
          <w:rPr>
            <w:rStyle w:val="Hyperlink"/>
            <w:caps/>
            <w:noProof/>
          </w:rPr>
          <w:t>11. Submission to nifa AND EVALUATION of Final Tri-partite proposal BY NIFA</w:t>
        </w:r>
        <w:r w:rsidR="00FA5CAC">
          <w:rPr>
            <w:noProof/>
            <w:webHidden/>
          </w:rPr>
          <w:tab/>
        </w:r>
        <w:r w:rsidR="0075152E">
          <w:rPr>
            <w:noProof/>
            <w:webHidden/>
          </w:rPr>
          <w:fldChar w:fldCharType="begin"/>
        </w:r>
        <w:r w:rsidR="00FA5CAC">
          <w:rPr>
            <w:noProof/>
            <w:webHidden/>
          </w:rPr>
          <w:instrText xml:space="preserve"> PAGEREF _Toc515981885 \h </w:instrText>
        </w:r>
        <w:r w:rsidR="0075152E">
          <w:rPr>
            <w:noProof/>
            <w:webHidden/>
          </w:rPr>
        </w:r>
        <w:r w:rsidR="0075152E">
          <w:rPr>
            <w:noProof/>
            <w:webHidden/>
          </w:rPr>
          <w:fldChar w:fldCharType="separate"/>
        </w:r>
        <w:r w:rsidR="00FA5CAC">
          <w:rPr>
            <w:noProof/>
            <w:webHidden/>
          </w:rPr>
          <w:t>9</w:t>
        </w:r>
        <w:r w:rsidR="0075152E">
          <w:rPr>
            <w:noProof/>
            <w:webHidden/>
          </w:rPr>
          <w:fldChar w:fldCharType="end"/>
        </w:r>
      </w:hyperlink>
    </w:p>
    <w:p w14:paraId="76DE5CDB" w14:textId="77777777" w:rsidR="00FA5CAC" w:rsidRDefault="009469EB">
      <w:pPr>
        <w:pStyle w:val="TOC1"/>
        <w:tabs>
          <w:tab w:val="right" w:leader="dot" w:pos="9656"/>
        </w:tabs>
        <w:rPr>
          <w:rFonts w:asciiTheme="minorHAnsi" w:eastAsiaTheme="minorEastAsia" w:hAnsiTheme="minorHAnsi" w:cstheme="minorBidi"/>
          <w:noProof/>
          <w:sz w:val="22"/>
          <w:szCs w:val="22"/>
          <w:lang w:eastAsia="en-IE"/>
        </w:rPr>
      </w:pPr>
      <w:hyperlink w:anchor="_Toc515981886" w:history="1">
        <w:r w:rsidR="00FA5CAC" w:rsidRPr="007F2E1D">
          <w:rPr>
            <w:rStyle w:val="Hyperlink"/>
            <w:caps/>
            <w:noProof/>
          </w:rPr>
          <w:t>12. aFTER THE FUNDING RECOMMENDATION</w:t>
        </w:r>
        <w:r w:rsidR="00FA5CAC">
          <w:rPr>
            <w:noProof/>
            <w:webHidden/>
          </w:rPr>
          <w:tab/>
        </w:r>
        <w:r w:rsidR="0075152E">
          <w:rPr>
            <w:noProof/>
            <w:webHidden/>
          </w:rPr>
          <w:fldChar w:fldCharType="begin"/>
        </w:r>
        <w:r w:rsidR="00FA5CAC">
          <w:rPr>
            <w:noProof/>
            <w:webHidden/>
          </w:rPr>
          <w:instrText xml:space="preserve"> PAGEREF _Toc515981886 \h </w:instrText>
        </w:r>
        <w:r w:rsidR="0075152E">
          <w:rPr>
            <w:noProof/>
            <w:webHidden/>
          </w:rPr>
        </w:r>
        <w:r w:rsidR="0075152E">
          <w:rPr>
            <w:noProof/>
            <w:webHidden/>
          </w:rPr>
          <w:fldChar w:fldCharType="separate"/>
        </w:r>
        <w:r w:rsidR="00FA5CAC">
          <w:rPr>
            <w:noProof/>
            <w:webHidden/>
          </w:rPr>
          <w:t>10</w:t>
        </w:r>
        <w:r w:rsidR="0075152E">
          <w:rPr>
            <w:noProof/>
            <w:webHidden/>
          </w:rPr>
          <w:fldChar w:fldCharType="end"/>
        </w:r>
      </w:hyperlink>
    </w:p>
    <w:p w14:paraId="4B9D43E8" w14:textId="77777777" w:rsidR="00FA5CAC" w:rsidRDefault="009469EB">
      <w:pPr>
        <w:pStyle w:val="TOC1"/>
        <w:tabs>
          <w:tab w:val="right" w:leader="dot" w:pos="9656"/>
        </w:tabs>
        <w:rPr>
          <w:rFonts w:asciiTheme="minorHAnsi" w:eastAsiaTheme="minorEastAsia" w:hAnsiTheme="minorHAnsi" w:cstheme="minorBidi"/>
          <w:noProof/>
          <w:sz w:val="22"/>
          <w:szCs w:val="22"/>
          <w:lang w:eastAsia="en-IE"/>
        </w:rPr>
      </w:pPr>
      <w:hyperlink w:anchor="_Toc515981887" w:history="1">
        <w:r w:rsidR="00FA5CAC" w:rsidRPr="007F2E1D">
          <w:rPr>
            <w:rStyle w:val="Hyperlink"/>
            <w:caps/>
            <w:noProof/>
          </w:rPr>
          <w:t>13. Post-award monitoring and reporting</w:t>
        </w:r>
        <w:r w:rsidR="00FA5CAC">
          <w:rPr>
            <w:noProof/>
            <w:webHidden/>
          </w:rPr>
          <w:tab/>
        </w:r>
        <w:r w:rsidR="0075152E">
          <w:rPr>
            <w:noProof/>
            <w:webHidden/>
          </w:rPr>
          <w:fldChar w:fldCharType="begin"/>
        </w:r>
        <w:r w:rsidR="00FA5CAC">
          <w:rPr>
            <w:noProof/>
            <w:webHidden/>
          </w:rPr>
          <w:instrText xml:space="preserve"> PAGEREF _Toc515981887 \h </w:instrText>
        </w:r>
        <w:r w:rsidR="0075152E">
          <w:rPr>
            <w:noProof/>
            <w:webHidden/>
          </w:rPr>
        </w:r>
        <w:r w:rsidR="0075152E">
          <w:rPr>
            <w:noProof/>
            <w:webHidden/>
          </w:rPr>
          <w:fldChar w:fldCharType="separate"/>
        </w:r>
        <w:r w:rsidR="00FA5CAC">
          <w:rPr>
            <w:noProof/>
            <w:webHidden/>
          </w:rPr>
          <w:t>10</w:t>
        </w:r>
        <w:r w:rsidR="0075152E">
          <w:rPr>
            <w:noProof/>
            <w:webHidden/>
          </w:rPr>
          <w:fldChar w:fldCharType="end"/>
        </w:r>
      </w:hyperlink>
    </w:p>
    <w:p w14:paraId="6B42E8FB" w14:textId="77777777" w:rsidR="00FA5CAC" w:rsidRDefault="009469EB">
      <w:pPr>
        <w:pStyle w:val="TOC1"/>
        <w:tabs>
          <w:tab w:val="right" w:leader="dot" w:pos="9656"/>
        </w:tabs>
        <w:rPr>
          <w:rFonts w:asciiTheme="minorHAnsi" w:eastAsiaTheme="minorEastAsia" w:hAnsiTheme="minorHAnsi" w:cstheme="minorBidi"/>
          <w:noProof/>
          <w:sz w:val="22"/>
          <w:szCs w:val="22"/>
          <w:lang w:eastAsia="en-IE"/>
        </w:rPr>
      </w:pPr>
      <w:hyperlink w:anchor="_Toc515981888" w:history="1">
        <w:r w:rsidR="00FA5CAC" w:rsidRPr="007F2E1D">
          <w:rPr>
            <w:rStyle w:val="Hyperlink"/>
            <w:caps/>
            <w:noProof/>
          </w:rPr>
          <w:t>14. Confidentiality</w:t>
        </w:r>
        <w:r w:rsidR="00FA5CAC">
          <w:rPr>
            <w:noProof/>
            <w:webHidden/>
          </w:rPr>
          <w:tab/>
        </w:r>
        <w:r w:rsidR="0075152E">
          <w:rPr>
            <w:noProof/>
            <w:webHidden/>
          </w:rPr>
          <w:fldChar w:fldCharType="begin"/>
        </w:r>
        <w:r w:rsidR="00FA5CAC">
          <w:rPr>
            <w:noProof/>
            <w:webHidden/>
          </w:rPr>
          <w:instrText xml:space="preserve"> PAGEREF _Toc515981888 \h </w:instrText>
        </w:r>
        <w:r w:rsidR="0075152E">
          <w:rPr>
            <w:noProof/>
            <w:webHidden/>
          </w:rPr>
        </w:r>
        <w:r w:rsidR="0075152E">
          <w:rPr>
            <w:noProof/>
            <w:webHidden/>
          </w:rPr>
          <w:fldChar w:fldCharType="separate"/>
        </w:r>
        <w:r w:rsidR="00FA5CAC">
          <w:rPr>
            <w:noProof/>
            <w:webHidden/>
          </w:rPr>
          <w:t>10</w:t>
        </w:r>
        <w:r w:rsidR="0075152E">
          <w:rPr>
            <w:noProof/>
            <w:webHidden/>
          </w:rPr>
          <w:fldChar w:fldCharType="end"/>
        </w:r>
      </w:hyperlink>
    </w:p>
    <w:p w14:paraId="00F0CCE3" w14:textId="77777777" w:rsidR="00FA5CAC" w:rsidRDefault="009469EB">
      <w:pPr>
        <w:pStyle w:val="TOC2"/>
        <w:tabs>
          <w:tab w:val="right" w:leader="dot" w:pos="9656"/>
        </w:tabs>
        <w:rPr>
          <w:rFonts w:asciiTheme="minorHAnsi" w:eastAsiaTheme="minorEastAsia" w:hAnsiTheme="minorHAnsi" w:cstheme="minorBidi"/>
          <w:noProof/>
          <w:lang w:val="en-IE" w:eastAsia="en-IE"/>
        </w:rPr>
      </w:pPr>
      <w:hyperlink w:anchor="_Toc515981889" w:history="1">
        <w:r w:rsidR="00FA5CAC" w:rsidRPr="007F2E1D">
          <w:rPr>
            <w:rStyle w:val="Hyperlink"/>
            <w:caps/>
            <w:noProof/>
          </w:rPr>
          <w:t xml:space="preserve">Appendix 1 – Application Form for US-Ireland r&amp;d pARTNERSHIP CALL in agriculture </w:t>
        </w:r>
        <w:r w:rsidR="007851EC">
          <w:rPr>
            <w:rStyle w:val="Hyperlink"/>
            <w:caps/>
            <w:noProof/>
          </w:rPr>
          <w:t>2019</w:t>
        </w:r>
        <w:r w:rsidR="00FA5CAC" w:rsidRPr="007F2E1D">
          <w:rPr>
            <w:rStyle w:val="Hyperlink"/>
            <w:caps/>
            <w:noProof/>
          </w:rPr>
          <w:t>, RoI applicants</w:t>
        </w:r>
        <w:r w:rsidR="00FA5CAC">
          <w:rPr>
            <w:noProof/>
            <w:webHidden/>
          </w:rPr>
          <w:tab/>
        </w:r>
        <w:r w:rsidR="0075152E">
          <w:rPr>
            <w:noProof/>
            <w:webHidden/>
          </w:rPr>
          <w:fldChar w:fldCharType="begin"/>
        </w:r>
        <w:r w:rsidR="00FA5CAC">
          <w:rPr>
            <w:noProof/>
            <w:webHidden/>
          </w:rPr>
          <w:instrText xml:space="preserve"> PAGEREF _Toc515981889 \h </w:instrText>
        </w:r>
        <w:r w:rsidR="0075152E">
          <w:rPr>
            <w:noProof/>
            <w:webHidden/>
          </w:rPr>
        </w:r>
        <w:r w:rsidR="0075152E">
          <w:rPr>
            <w:noProof/>
            <w:webHidden/>
          </w:rPr>
          <w:fldChar w:fldCharType="separate"/>
        </w:r>
        <w:r w:rsidR="00FA5CAC">
          <w:rPr>
            <w:noProof/>
            <w:webHidden/>
          </w:rPr>
          <w:t>11</w:t>
        </w:r>
        <w:r w:rsidR="0075152E">
          <w:rPr>
            <w:noProof/>
            <w:webHidden/>
          </w:rPr>
          <w:fldChar w:fldCharType="end"/>
        </w:r>
      </w:hyperlink>
    </w:p>
    <w:p w14:paraId="30F0E2ED" w14:textId="77777777" w:rsidR="00FA5CAC" w:rsidRDefault="009469EB">
      <w:pPr>
        <w:pStyle w:val="TOC2"/>
        <w:tabs>
          <w:tab w:val="right" w:leader="dot" w:pos="9656"/>
        </w:tabs>
        <w:rPr>
          <w:rFonts w:asciiTheme="minorHAnsi" w:eastAsiaTheme="minorEastAsia" w:hAnsiTheme="minorHAnsi" w:cstheme="minorBidi"/>
          <w:noProof/>
          <w:lang w:val="en-IE" w:eastAsia="en-IE"/>
        </w:rPr>
      </w:pPr>
      <w:hyperlink w:anchor="_Toc515981890" w:history="1">
        <w:r w:rsidR="00FA5CAC" w:rsidRPr="007F2E1D">
          <w:rPr>
            <w:rStyle w:val="Hyperlink"/>
            <w:rFonts w:ascii="Cambria" w:hAnsi="Cambria"/>
            <w:caps/>
            <w:noProof/>
          </w:rPr>
          <w:t xml:space="preserve">Appendix 2- APPLICATION for US-Ireland r&amp;d PARTNERSHIP CALL IN AGRICULTURE </w:t>
        </w:r>
        <w:r w:rsidR="007851EC">
          <w:rPr>
            <w:rStyle w:val="Hyperlink"/>
            <w:rFonts w:ascii="Cambria" w:hAnsi="Cambria"/>
            <w:caps/>
            <w:noProof/>
          </w:rPr>
          <w:t>2019</w:t>
        </w:r>
        <w:r w:rsidR="00FA5CAC" w:rsidRPr="007F2E1D">
          <w:rPr>
            <w:rStyle w:val="Hyperlink"/>
            <w:rFonts w:ascii="Cambria" w:hAnsi="Cambria"/>
            <w:caps/>
            <w:noProof/>
          </w:rPr>
          <w:t>, NI applicants</w:t>
        </w:r>
        <w:r w:rsidR="00FA5CAC">
          <w:rPr>
            <w:noProof/>
            <w:webHidden/>
          </w:rPr>
          <w:tab/>
        </w:r>
        <w:r w:rsidR="0075152E">
          <w:rPr>
            <w:noProof/>
            <w:webHidden/>
          </w:rPr>
          <w:fldChar w:fldCharType="begin"/>
        </w:r>
        <w:r w:rsidR="00FA5CAC">
          <w:rPr>
            <w:noProof/>
            <w:webHidden/>
          </w:rPr>
          <w:instrText xml:space="preserve"> PAGEREF _Toc515981890 \h </w:instrText>
        </w:r>
        <w:r w:rsidR="0075152E">
          <w:rPr>
            <w:noProof/>
            <w:webHidden/>
          </w:rPr>
        </w:r>
        <w:r w:rsidR="0075152E">
          <w:rPr>
            <w:noProof/>
            <w:webHidden/>
          </w:rPr>
          <w:fldChar w:fldCharType="separate"/>
        </w:r>
        <w:r w:rsidR="00FA5CAC">
          <w:rPr>
            <w:noProof/>
            <w:webHidden/>
          </w:rPr>
          <w:t>14</w:t>
        </w:r>
        <w:r w:rsidR="0075152E">
          <w:rPr>
            <w:noProof/>
            <w:webHidden/>
          </w:rPr>
          <w:fldChar w:fldCharType="end"/>
        </w:r>
      </w:hyperlink>
    </w:p>
    <w:p w14:paraId="243E7C5C" w14:textId="77777777" w:rsidR="00FA5CAC" w:rsidRDefault="009469EB">
      <w:pPr>
        <w:pStyle w:val="TOC2"/>
        <w:tabs>
          <w:tab w:val="right" w:leader="dot" w:pos="9656"/>
        </w:tabs>
        <w:rPr>
          <w:rFonts w:asciiTheme="minorHAnsi" w:eastAsiaTheme="minorEastAsia" w:hAnsiTheme="minorHAnsi" w:cstheme="minorBidi"/>
          <w:noProof/>
          <w:lang w:val="en-IE" w:eastAsia="en-IE"/>
        </w:rPr>
      </w:pPr>
      <w:hyperlink w:anchor="_Toc515981891" w:history="1">
        <w:r w:rsidR="00FA5CAC" w:rsidRPr="007F2E1D">
          <w:rPr>
            <w:rStyle w:val="Hyperlink"/>
            <w:caps/>
            <w:noProof/>
          </w:rPr>
          <w:t xml:space="preserve">Appendix 3- Budget Template for US-Ireland r&amp;d pARTNERSHIP CALL IN AGRICULTURE </w:t>
        </w:r>
        <w:r w:rsidR="007851EC">
          <w:rPr>
            <w:rStyle w:val="Hyperlink"/>
            <w:caps/>
            <w:noProof/>
          </w:rPr>
          <w:t>2019</w:t>
        </w:r>
        <w:r w:rsidR="00FA5CAC" w:rsidRPr="007F2E1D">
          <w:rPr>
            <w:rStyle w:val="Hyperlink"/>
            <w:caps/>
            <w:noProof/>
          </w:rPr>
          <w:t>, RoI Applicants</w:t>
        </w:r>
        <w:r w:rsidR="00FA5CAC">
          <w:rPr>
            <w:noProof/>
            <w:webHidden/>
          </w:rPr>
          <w:tab/>
        </w:r>
        <w:r w:rsidR="0075152E">
          <w:rPr>
            <w:noProof/>
            <w:webHidden/>
          </w:rPr>
          <w:fldChar w:fldCharType="begin"/>
        </w:r>
        <w:r w:rsidR="00FA5CAC">
          <w:rPr>
            <w:noProof/>
            <w:webHidden/>
          </w:rPr>
          <w:instrText xml:space="preserve"> PAGEREF _Toc515981891 \h </w:instrText>
        </w:r>
        <w:r w:rsidR="0075152E">
          <w:rPr>
            <w:noProof/>
            <w:webHidden/>
          </w:rPr>
        </w:r>
        <w:r w:rsidR="0075152E">
          <w:rPr>
            <w:noProof/>
            <w:webHidden/>
          </w:rPr>
          <w:fldChar w:fldCharType="separate"/>
        </w:r>
        <w:r w:rsidR="00FA5CAC">
          <w:rPr>
            <w:noProof/>
            <w:webHidden/>
          </w:rPr>
          <w:t>17</w:t>
        </w:r>
        <w:r w:rsidR="0075152E">
          <w:rPr>
            <w:noProof/>
            <w:webHidden/>
          </w:rPr>
          <w:fldChar w:fldCharType="end"/>
        </w:r>
      </w:hyperlink>
    </w:p>
    <w:p w14:paraId="0C35A7BC" w14:textId="77777777" w:rsidR="00FA5CAC" w:rsidRDefault="009469EB">
      <w:pPr>
        <w:pStyle w:val="TOC2"/>
        <w:tabs>
          <w:tab w:val="right" w:leader="dot" w:pos="9656"/>
        </w:tabs>
        <w:rPr>
          <w:rFonts w:asciiTheme="minorHAnsi" w:eastAsiaTheme="minorEastAsia" w:hAnsiTheme="minorHAnsi" w:cstheme="minorBidi"/>
          <w:noProof/>
          <w:lang w:val="en-IE" w:eastAsia="en-IE"/>
        </w:rPr>
      </w:pPr>
      <w:hyperlink w:anchor="_Toc515981892" w:history="1">
        <w:r w:rsidR="00FA5CAC" w:rsidRPr="007F2E1D">
          <w:rPr>
            <w:rStyle w:val="Hyperlink"/>
            <w:rFonts w:ascii="Cambria" w:hAnsi="Cambria"/>
            <w:caps/>
            <w:noProof/>
          </w:rPr>
          <w:t xml:space="preserve">Appendix 4 – Budget Template FOR US-Ireland r&amp;d pARTNERSHIP  CALL IN AGRICULTURE </w:t>
        </w:r>
        <w:r w:rsidR="007851EC">
          <w:rPr>
            <w:rStyle w:val="Hyperlink"/>
            <w:rFonts w:ascii="Cambria" w:hAnsi="Cambria"/>
            <w:caps/>
            <w:noProof/>
          </w:rPr>
          <w:t>2019</w:t>
        </w:r>
        <w:r w:rsidR="00FA5CAC" w:rsidRPr="007F2E1D">
          <w:rPr>
            <w:rStyle w:val="Hyperlink"/>
            <w:rFonts w:ascii="Cambria" w:hAnsi="Cambria"/>
            <w:caps/>
            <w:noProof/>
          </w:rPr>
          <w:t>, NI Applicants</w:t>
        </w:r>
        <w:r w:rsidR="00FA5CAC">
          <w:rPr>
            <w:noProof/>
            <w:webHidden/>
          </w:rPr>
          <w:tab/>
        </w:r>
        <w:r w:rsidR="0075152E">
          <w:rPr>
            <w:noProof/>
            <w:webHidden/>
          </w:rPr>
          <w:fldChar w:fldCharType="begin"/>
        </w:r>
        <w:r w:rsidR="00FA5CAC">
          <w:rPr>
            <w:noProof/>
            <w:webHidden/>
          </w:rPr>
          <w:instrText xml:space="preserve"> PAGEREF _Toc515981892 \h </w:instrText>
        </w:r>
        <w:r w:rsidR="0075152E">
          <w:rPr>
            <w:noProof/>
            <w:webHidden/>
          </w:rPr>
        </w:r>
        <w:r w:rsidR="0075152E">
          <w:rPr>
            <w:noProof/>
            <w:webHidden/>
          </w:rPr>
          <w:fldChar w:fldCharType="separate"/>
        </w:r>
        <w:r w:rsidR="00FA5CAC">
          <w:rPr>
            <w:noProof/>
            <w:webHidden/>
          </w:rPr>
          <w:t>19</w:t>
        </w:r>
        <w:r w:rsidR="0075152E">
          <w:rPr>
            <w:noProof/>
            <w:webHidden/>
          </w:rPr>
          <w:fldChar w:fldCharType="end"/>
        </w:r>
      </w:hyperlink>
    </w:p>
    <w:p w14:paraId="01708C03" w14:textId="77777777" w:rsidR="00FA5CAC" w:rsidRDefault="009469EB">
      <w:pPr>
        <w:pStyle w:val="TOC2"/>
        <w:tabs>
          <w:tab w:val="right" w:leader="dot" w:pos="9656"/>
        </w:tabs>
        <w:rPr>
          <w:rFonts w:asciiTheme="minorHAnsi" w:eastAsiaTheme="minorEastAsia" w:hAnsiTheme="minorHAnsi" w:cstheme="minorBidi"/>
          <w:noProof/>
          <w:lang w:val="en-IE" w:eastAsia="en-IE"/>
        </w:rPr>
      </w:pPr>
      <w:hyperlink w:anchor="_Toc515981893" w:history="1">
        <w:r w:rsidR="00FA5CAC" w:rsidRPr="007F2E1D">
          <w:rPr>
            <w:rStyle w:val="Hyperlink"/>
            <w:rFonts w:ascii="Cambria" w:hAnsi="Cambria"/>
            <w:caps/>
            <w:noProof/>
          </w:rPr>
          <w:t xml:space="preserve">Appendix 5 –FUNDING RULES FOR US-Ireland r&amp;d pARTNERSHIP CALL in agriculture </w:t>
        </w:r>
        <w:r w:rsidR="007851EC">
          <w:rPr>
            <w:rStyle w:val="Hyperlink"/>
            <w:rFonts w:ascii="Cambria" w:hAnsi="Cambria"/>
            <w:caps/>
            <w:noProof/>
          </w:rPr>
          <w:t>2019</w:t>
        </w:r>
        <w:r w:rsidR="00FA5CAC" w:rsidRPr="007F2E1D">
          <w:rPr>
            <w:rStyle w:val="Hyperlink"/>
            <w:rFonts w:ascii="Cambria" w:hAnsi="Cambria"/>
            <w:caps/>
            <w:noProof/>
          </w:rPr>
          <w:t>, ROI applicants</w:t>
        </w:r>
        <w:r w:rsidR="00FA5CAC">
          <w:rPr>
            <w:noProof/>
            <w:webHidden/>
          </w:rPr>
          <w:tab/>
        </w:r>
        <w:r w:rsidR="0075152E">
          <w:rPr>
            <w:noProof/>
            <w:webHidden/>
          </w:rPr>
          <w:fldChar w:fldCharType="begin"/>
        </w:r>
        <w:r w:rsidR="00FA5CAC">
          <w:rPr>
            <w:noProof/>
            <w:webHidden/>
          </w:rPr>
          <w:instrText xml:space="preserve"> PAGEREF _Toc515981893 \h </w:instrText>
        </w:r>
        <w:r w:rsidR="0075152E">
          <w:rPr>
            <w:noProof/>
            <w:webHidden/>
          </w:rPr>
        </w:r>
        <w:r w:rsidR="0075152E">
          <w:rPr>
            <w:noProof/>
            <w:webHidden/>
          </w:rPr>
          <w:fldChar w:fldCharType="separate"/>
        </w:r>
        <w:r w:rsidR="00FA5CAC">
          <w:rPr>
            <w:noProof/>
            <w:webHidden/>
          </w:rPr>
          <w:t>21</w:t>
        </w:r>
        <w:r w:rsidR="0075152E">
          <w:rPr>
            <w:noProof/>
            <w:webHidden/>
          </w:rPr>
          <w:fldChar w:fldCharType="end"/>
        </w:r>
      </w:hyperlink>
    </w:p>
    <w:p w14:paraId="55B80D77" w14:textId="77777777" w:rsidR="00FA5CAC" w:rsidRDefault="009469EB">
      <w:pPr>
        <w:pStyle w:val="TOC2"/>
        <w:tabs>
          <w:tab w:val="right" w:leader="dot" w:pos="9656"/>
        </w:tabs>
        <w:rPr>
          <w:rFonts w:asciiTheme="minorHAnsi" w:eastAsiaTheme="minorEastAsia" w:hAnsiTheme="minorHAnsi" w:cstheme="minorBidi"/>
          <w:noProof/>
          <w:lang w:val="en-IE" w:eastAsia="en-IE"/>
        </w:rPr>
      </w:pPr>
      <w:hyperlink w:anchor="_Toc515981894" w:history="1">
        <w:r w:rsidR="00FA5CAC" w:rsidRPr="007F2E1D">
          <w:rPr>
            <w:rStyle w:val="Hyperlink"/>
            <w:rFonts w:ascii="Cambria" w:hAnsi="Cambria"/>
            <w:caps/>
            <w:noProof/>
          </w:rPr>
          <w:t xml:space="preserve">Appendix 6 –FUNDING RULES FOR US-Ireland r&amp;d pARTNERSHIP  CALL IN AGRICULTURE </w:t>
        </w:r>
        <w:r w:rsidR="007851EC">
          <w:rPr>
            <w:rStyle w:val="Hyperlink"/>
            <w:rFonts w:ascii="Cambria" w:hAnsi="Cambria"/>
            <w:caps/>
            <w:noProof/>
          </w:rPr>
          <w:t>2019</w:t>
        </w:r>
        <w:r w:rsidR="00FA5CAC" w:rsidRPr="007F2E1D">
          <w:rPr>
            <w:rStyle w:val="Hyperlink"/>
            <w:rFonts w:ascii="Cambria" w:hAnsi="Cambria"/>
            <w:caps/>
            <w:noProof/>
          </w:rPr>
          <w:t>, ni applicants</w:t>
        </w:r>
        <w:r w:rsidR="00FA5CAC">
          <w:rPr>
            <w:noProof/>
            <w:webHidden/>
          </w:rPr>
          <w:tab/>
        </w:r>
        <w:r w:rsidR="0075152E">
          <w:rPr>
            <w:noProof/>
            <w:webHidden/>
          </w:rPr>
          <w:fldChar w:fldCharType="begin"/>
        </w:r>
        <w:r w:rsidR="00FA5CAC">
          <w:rPr>
            <w:noProof/>
            <w:webHidden/>
          </w:rPr>
          <w:instrText xml:space="preserve"> PAGEREF _Toc515981894 \h </w:instrText>
        </w:r>
        <w:r w:rsidR="0075152E">
          <w:rPr>
            <w:noProof/>
            <w:webHidden/>
          </w:rPr>
        </w:r>
        <w:r w:rsidR="0075152E">
          <w:rPr>
            <w:noProof/>
            <w:webHidden/>
          </w:rPr>
          <w:fldChar w:fldCharType="separate"/>
        </w:r>
        <w:r w:rsidR="00FA5CAC">
          <w:rPr>
            <w:noProof/>
            <w:webHidden/>
          </w:rPr>
          <w:t>26</w:t>
        </w:r>
        <w:r w:rsidR="0075152E">
          <w:rPr>
            <w:noProof/>
            <w:webHidden/>
          </w:rPr>
          <w:fldChar w:fldCharType="end"/>
        </w:r>
      </w:hyperlink>
    </w:p>
    <w:p w14:paraId="10E98389" w14:textId="77777777" w:rsidR="00DD373B" w:rsidRDefault="0075152E" w:rsidP="00132E01">
      <w:pPr>
        <w:rPr>
          <w:rFonts w:ascii="Arial" w:hAnsi="Arial" w:cs="Arial"/>
          <w:sz w:val="24"/>
          <w:szCs w:val="24"/>
        </w:rPr>
      </w:pPr>
      <w:r w:rsidRPr="0006093A">
        <w:rPr>
          <w:sz w:val="22"/>
          <w:szCs w:val="22"/>
        </w:rPr>
        <w:fldChar w:fldCharType="end"/>
      </w:r>
      <w:bookmarkStart w:id="2" w:name="_Toc235869042"/>
      <w:bookmarkStart w:id="3" w:name="_Toc235869018"/>
      <w:bookmarkStart w:id="4" w:name="_Toc194373383"/>
      <w:bookmarkStart w:id="5" w:name="_Toc192581946"/>
    </w:p>
    <w:p w14:paraId="6967D850" w14:textId="77777777" w:rsidR="00DD373B" w:rsidRPr="00DD373B" w:rsidRDefault="00DD373B" w:rsidP="00DD373B">
      <w:pPr>
        <w:ind w:left="360"/>
        <w:jc w:val="both"/>
        <w:rPr>
          <w:rFonts w:ascii="Arial" w:hAnsi="Arial" w:cs="Arial"/>
          <w:sz w:val="24"/>
          <w:szCs w:val="24"/>
        </w:rPr>
      </w:pPr>
    </w:p>
    <w:p w14:paraId="4FE26215" w14:textId="77777777" w:rsidR="00DD373B" w:rsidRDefault="00DD373B" w:rsidP="0008560A">
      <w:pPr>
        <w:jc w:val="both"/>
        <w:rPr>
          <w:rFonts w:ascii="Arial" w:hAnsi="Arial" w:cs="Arial"/>
          <w:sz w:val="24"/>
          <w:szCs w:val="24"/>
        </w:rPr>
        <w:sectPr w:rsidR="00DD373B" w:rsidSect="00ED6009">
          <w:headerReference w:type="default" r:id="rId12"/>
          <w:footerReference w:type="default" r:id="rId13"/>
          <w:headerReference w:type="first" r:id="rId14"/>
          <w:footerReference w:type="first" r:id="rId15"/>
          <w:pgSz w:w="11909" w:h="16834"/>
          <w:pgMar w:top="1134" w:right="1109" w:bottom="1134" w:left="1134" w:header="720" w:footer="851" w:gutter="0"/>
          <w:pgNumType w:start="1"/>
          <w:cols w:space="720"/>
          <w:titlePg/>
          <w:docGrid w:linePitch="272"/>
        </w:sectPr>
      </w:pPr>
    </w:p>
    <w:p w14:paraId="3AD9A47C" w14:textId="77777777" w:rsidR="00682FF0" w:rsidRPr="00C52E62" w:rsidRDefault="00682FF0" w:rsidP="00682FF0">
      <w:pPr>
        <w:pStyle w:val="Heading1"/>
      </w:pPr>
      <w:bookmarkStart w:id="6" w:name="_Toc515981875"/>
      <w:r w:rsidRPr="00177626">
        <w:lastRenderedPageBreak/>
        <w:t xml:space="preserve">1. </w:t>
      </w:r>
      <w:bookmarkEnd w:id="2"/>
      <w:bookmarkEnd w:id="3"/>
      <w:bookmarkEnd w:id="4"/>
      <w:bookmarkEnd w:id="5"/>
      <w:r w:rsidRPr="00B16957">
        <w:rPr>
          <w:szCs w:val="32"/>
        </w:rPr>
        <w:t>BACKGROUND</w:t>
      </w:r>
      <w:r w:rsidRPr="00177626">
        <w:t xml:space="preserve"> AND OBJ</w:t>
      </w:r>
      <w:r w:rsidRPr="00C52E62">
        <w:t>ECTIVES</w:t>
      </w:r>
      <w:bookmarkEnd w:id="6"/>
      <w:r w:rsidRPr="00C52E62">
        <w:t xml:space="preserve"> </w:t>
      </w:r>
    </w:p>
    <w:p w14:paraId="4A87EF41" w14:textId="77777777" w:rsidR="00682FF0" w:rsidRDefault="00682FF0" w:rsidP="00682FF0">
      <w:pPr>
        <w:jc w:val="both"/>
        <w:rPr>
          <w:rFonts w:ascii="Arial" w:hAnsi="Arial" w:cs="Arial"/>
          <w:color w:val="000000"/>
          <w:sz w:val="24"/>
          <w:szCs w:val="24"/>
        </w:rPr>
      </w:pPr>
    </w:p>
    <w:p w14:paraId="5BF27205" w14:textId="77777777" w:rsidR="00682FF0" w:rsidRDefault="00682FF0" w:rsidP="002D3BE0">
      <w:pPr>
        <w:pStyle w:val="Default"/>
        <w:ind w:right="-79"/>
        <w:jc w:val="both"/>
        <w:rPr>
          <w:rFonts w:ascii="Arial" w:hAnsi="Arial" w:cs="Arial"/>
          <w:lang w:val="en-IE"/>
        </w:rPr>
      </w:pPr>
      <w:r>
        <w:rPr>
          <w:rFonts w:ascii="Arial" w:hAnsi="Arial" w:cs="Arial"/>
          <w:lang w:val="en-IE"/>
        </w:rPr>
        <w:t>The US-Ireland Research and Development Partnership, launched in July 2006, is a</w:t>
      </w:r>
      <w:r w:rsidR="007D2066">
        <w:rPr>
          <w:rFonts w:ascii="Arial" w:hAnsi="Arial" w:cs="Arial"/>
          <w:lang w:val="en-IE"/>
        </w:rPr>
        <w:t>n innovative and pioneering</w:t>
      </w:r>
      <w:r>
        <w:rPr>
          <w:rFonts w:ascii="Arial" w:hAnsi="Arial" w:cs="Arial"/>
          <w:lang w:val="en-IE"/>
        </w:rPr>
        <w:t xml:space="preserve"> initiative involving funding agencies across three jurisdictions: United States of America, Republic of Ireland </w:t>
      </w:r>
      <w:r w:rsidR="00255CE7">
        <w:rPr>
          <w:rFonts w:ascii="Arial" w:hAnsi="Arial" w:cs="Arial"/>
          <w:lang w:val="en-IE"/>
        </w:rPr>
        <w:t xml:space="preserve">and </w:t>
      </w:r>
      <w:r>
        <w:rPr>
          <w:rFonts w:ascii="Arial" w:hAnsi="Arial" w:cs="Arial"/>
          <w:lang w:val="en-IE"/>
        </w:rPr>
        <w:t xml:space="preserve">Northern Ireland. </w:t>
      </w:r>
    </w:p>
    <w:p w14:paraId="7F0D08BF" w14:textId="77777777" w:rsidR="00682FF0" w:rsidRDefault="00682FF0" w:rsidP="002D3BE0">
      <w:pPr>
        <w:pStyle w:val="Default"/>
        <w:ind w:right="-79"/>
        <w:jc w:val="both"/>
        <w:rPr>
          <w:rFonts w:ascii="Arial" w:hAnsi="Arial" w:cs="Arial"/>
          <w:lang w:val="en-IE"/>
        </w:rPr>
      </w:pPr>
    </w:p>
    <w:p w14:paraId="32158CE9" w14:textId="77777777" w:rsidR="00682FF0" w:rsidRDefault="00682FF0" w:rsidP="002D3BE0">
      <w:pPr>
        <w:pStyle w:val="Default"/>
        <w:ind w:right="-79"/>
        <w:jc w:val="both"/>
        <w:rPr>
          <w:rFonts w:ascii="Arial" w:hAnsi="Arial" w:cs="Arial"/>
          <w:lang w:val="en-IE"/>
        </w:rPr>
      </w:pPr>
      <w:r>
        <w:rPr>
          <w:rFonts w:ascii="Arial" w:hAnsi="Arial" w:cs="Arial"/>
          <w:lang w:val="en-IE"/>
        </w:rPr>
        <w:t xml:space="preserve">The overall goal of the Partnership is to increase the level of collaborative </w:t>
      </w:r>
      <w:r w:rsidR="007D2066">
        <w:rPr>
          <w:rFonts w:ascii="Arial" w:hAnsi="Arial" w:cs="Arial"/>
          <w:lang w:val="en-IE"/>
        </w:rPr>
        <w:t>Research and Development (</w:t>
      </w:r>
      <w:r>
        <w:rPr>
          <w:rFonts w:ascii="Arial" w:hAnsi="Arial" w:cs="Arial"/>
          <w:lang w:val="en-IE"/>
        </w:rPr>
        <w:t>R&amp;D</w:t>
      </w:r>
      <w:r w:rsidR="007D2066">
        <w:rPr>
          <w:rFonts w:ascii="Arial" w:hAnsi="Arial" w:cs="Arial"/>
          <w:lang w:val="en-IE"/>
        </w:rPr>
        <w:t>)</w:t>
      </w:r>
      <w:r>
        <w:rPr>
          <w:rFonts w:ascii="Arial" w:hAnsi="Arial" w:cs="Arial"/>
          <w:lang w:val="en-IE"/>
        </w:rPr>
        <w:t xml:space="preserve"> amongst researchers and industry professionals across the three jurisdictions.  </w:t>
      </w:r>
    </w:p>
    <w:p w14:paraId="7FCB947E" w14:textId="77777777" w:rsidR="00682FF0" w:rsidRDefault="00682FF0" w:rsidP="002D3BE0">
      <w:pPr>
        <w:pStyle w:val="Default"/>
        <w:ind w:right="-79"/>
        <w:jc w:val="both"/>
        <w:rPr>
          <w:rFonts w:ascii="Arial" w:hAnsi="Arial" w:cs="Arial"/>
          <w:lang w:val="en-IE"/>
        </w:rPr>
      </w:pPr>
    </w:p>
    <w:p w14:paraId="400C9B69" w14:textId="77777777" w:rsidR="00682FF0" w:rsidRDefault="00682FF0" w:rsidP="002D3BE0">
      <w:pPr>
        <w:pStyle w:val="Default"/>
        <w:ind w:right="-79"/>
        <w:jc w:val="both"/>
        <w:rPr>
          <w:rFonts w:ascii="Arial" w:hAnsi="Arial" w:cs="Arial"/>
        </w:rPr>
      </w:pPr>
      <w:r>
        <w:rPr>
          <w:rFonts w:ascii="Arial" w:hAnsi="Arial" w:cs="Arial"/>
          <w:lang w:val="en-IE"/>
        </w:rPr>
        <w:t xml:space="preserve">The Partnership achieves its goals through tri-partite research projects in which the funding agencies </w:t>
      </w:r>
      <w:r w:rsidR="007D2066">
        <w:rPr>
          <w:rFonts w:ascii="Arial" w:hAnsi="Arial" w:cs="Arial"/>
          <w:lang w:val="en-IE"/>
        </w:rPr>
        <w:t>grant-aid</w:t>
      </w:r>
      <w:r>
        <w:rPr>
          <w:rFonts w:ascii="Arial" w:hAnsi="Arial" w:cs="Arial"/>
          <w:lang w:val="en-IE"/>
        </w:rPr>
        <w:t xml:space="preserve"> the elements of research undertaken in their own jurisdiction.</w:t>
      </w:r>
      <w:r>
        <w:rPr>
          <w:rFonts w:ascii="Arial" w:hAnsi="Arial" w:cs="Arial"/>
        </w:rPr>
        <w:t xml:space="preserve"> Importantly, the Partnership must add significant value to each research programme above </w:t>
      </w:r>
      <w:r w:rsidR="008C2C04">
        <w:rPr>
          <w:rFonts w:ascii="Arial" w:hAnsi="Arial" w:cs="Arial"/>
        </w:rPr>
        <w:t>w</w:t>
      </w:r>
      <w:r>
        <w:rPr>
          <w:rFonts w:ascii="Arial" w:hAnsi="Arial" w:cs="Arial"/>
        </w:rPr>
        <w:t>hat is achievable by the Principal Investigator (PI) in each jurisdiction working alone, supported only by national funding.</w:t>
      </w:r>
    </w:p>
    <w:p w14:paraId="3EB2EBE1" w14:textId="77777777" w:rsidR="00682FF0" w:rsidRDefault="00682FF0" w:rsidP="002D3BE0">
      <w:pPr>
        <w:jc w:val="both"/>
        <w:rPr>
          <w:rFonts w:ascii="Arial" w:hAnsi="Arial" w:cs="Arial"/>
          <w:sz w:val="24"/>
          <w:szCs w:val="24"/>
        </w:rPr>
      </w:pPr>
    </w:p>
    <w:p w14:paraId="710FDD51" w14:textId="77777777" w:rsidR="00682FF0" w:rsidRPr="00A600CF" w:rsidRDefault="00132E01" w:rsidP="002D3BE0">
      <w:pPr>
        <w:jc w:val="both"/>
        <w:rPr>
          <w:rFonts w:ascii="Arial" w:hAnsi="Arial" w:cs="Arial"/>
          <w:sz w:val="24"/>
          <w:szCs w:val="24"/>
        </w:rPr>
      </w:pPr>
      <w:r>
        <w:rPr>
          <w:rFonts w:ascii="Arial" w:hAnsi="Arial" w:cs="Arial"/>
          <w:sz w:val="24"/>
          <w:szCs w:val="24"/>
        </w:rPr>
        <w:t>T</w:t>
      </w:r>
      <w:r w:rsidR="004628F7" w:rsidRPr="00A600CF">
        <w:rPr>
          <w:rFonts w:ascii="Arial" w:hAnsi="Arial" w:cs="Arial"/>
          <w:sz w:val="24"/>
          <w:szCs w:val="24"/>
        </w:rPr>
        <w:t xml:space="preserve">he scope </w:t>
      </w:r>
      <w:r w:rsidR="00B80849">
        <w:rPr>
          <w:rFonts w:ascii="Arial" w:hAnsi="Arial" w:cs="Arial"/>
          <w:sz w:val="24"/>
          <w:szCs w:val="24"/>
        </w:rPr>
        <w:t xml:space="preserve">of the </w:t>
      </w:r>
      <w:r w:rsidR="00A600CF" w:rsidRPr="00A600CF">
        <w:rPr>
          <w:rFonts w:ascii="Arial" w:hAnsi="Arial" w:cs="Arial"/>
          <w:sz w:val="24"/>
          <w:szCs w:val="24"/>
        </w:rPr>
        <w:t>Partnership</w:t>
      </w:r>
      <w:r w:rsidR="00B80849">
        <w:rPr>
          <w:rFonts w:ascii="Arial" w:hAnsi="Arial" w:cs="Arial"/>
          <w:sz w:val="24"/>
          <w:szCs w:val="24"/>
        </w:rPr>
        <w:t xml:space="preserve"> </w:t>
      </w:r>
      <w:r w:rsidR="00A8697E">
        <w:rPr>
          <w:rFonts w:ascii="Arial" w:hAnsi="Arial" w:cs="Arial"/>
          <w:sz w:val="24"/>
          <w:szCs w:val="24"/>
        </w:rPr>
        <w:t xml:space="preserve">heretofore </w:t>
      </w:r>
      <w:r w:rsidR="00A600CF" w:rsidRPr="00A600CF">
        <w:rPr>
          <w:rFonts w:ascii="Arial" w:hAnsi="Arial" w:cs="Arial"/>
          <w:sz w:val="24"/>
          <w:szCs w:val="24"/>
        </w:rPr>
        <w:t>cover</w:t>
      </w:r>
      <w:r w:rsidR="00A8697E">
        <w:rPr>
          <w:rFonts w:ascii="Arial" w:hAnsi="Arial" w:cs="Arial"/>
          <w:sz w:val="24"/>
          <w:szCs w:val="24"/>
        </w:rPr>
        <w:t>ed</w:t>
      </w:r>
      <w:r w:rsidR="00A600CF" w:rsidRPr="00A600CF">
        <w:rPr>
          <w:rFonts w:ascii="Arial" w:hAnsi="Arial" w:cs="Arial"/>
          <w:sz w:val="24"/>
          <w:szCs w:val="24"/>
        </w:rPr>
        <w:t xml:space="preserve"> </w:t>
      </w:r>
      <w:r w:rsidR="00436E01" w:rsidRPr="00A600CF">
        <w:rPr>
          <w:rFonts w:ascii="Arial" w:hAnsi="Arial" w:cs="Arial"/>
          <w:sz w:val="24"/>
          <w:szCs w:val="24"/>
        </w:rPr>
        <w:t xml:space="preserve">the following </w:t>
      </w:r>
      <w:r w:rsidR="00B80849">
        <w:rPr>
          <w:rFonts w:ascii="Arial" w:hAnsi="Arial" w:cs="Arial"/>
          <w:sz w:val="24"/>
          <w:szCs w:val="24"/>
        </w:rPr>
        <w:t>six</w:t>
      </w:r>
      <w:r w:rsidR="00436E01" w:rsidRPr="00A600CF">
        <w:rPr>
          <w:rFonts w:ascii="Arial" w:hAnsi="Arial" w:cs="Arial"/>
          <w:sz w:val="24"/>
          <w:szCs w:val="24"/>
        </w:rPr>
        <w:t xml:space="preserve"> thematic areas:</w:t>
      </w:r>
    </w:p>
    <w:p w14:paraId="08AA70AE" w14:textId="77777777" w:rsidR="0014476F" w:rsidRDefault="00436E01" w:rsidP="002D3BE0">
      <w:pPr>
        <w:jc w:val="both"/>
        <w:rPr>
          <w:rFonts w:ascii="Arial" w:hAnsi="Arial" w:cs="Arial"/>
          <w:sz w:val="24"/>
          <w:szCs w:val="24"/>
        </w:rPr>
      </w:pPr>
      <w:r w:rsidRPr="00A600CF">
        <w:rPr>
          <w:rFonts w:ascii="Arial" w:hAnsi="Arial" w:cs="Arial"/>
          <w:sz w:val="24"/>
          <w:szCs w:val="24"/>
        </w:rPr>
        <w:tab/>
      </w:r>
    </w:p>
    <w:p w14:paraId="0DB16741" w14:textId="77777777" w:rsidR="00682FF0" w:rsidRPr="0014476F" w:rsidRDefault="00436E01" w:rsidP="005B26EF">
      <w:pPr>
        <w:pStyle w:val="ListParagraph"/>
        <w:numPr>
          <w:ilvl w:val="1"/>
          <w:numId w:val="11"/>
        </w:numPr>
        <w:jc w:val="both"/>
        <w:rPr>
          <w:rFonts w:ascii="Arial" w:hAnsi="Arial" w:cs="Arial"/>
          <w:sz w:val="24"/>
          <w:szCs w:val="24"/>
        </w:rPr>
      </w:pPr>
      <w:r w:rsidRPr="0014476F">
        <w:rPr>
          <w:rFonts w:ascii="Arial" w:hAnsi="Arial" w:cs="Arial"/>
          <w:sz w:val="24"/>
          <w:szCs w:val="24"/>
        </w:rPr>
        <w:t>Sensors &amp; Sensor Networks</w:t>
      </w:r>
    </w:p>
    <w:p w14:paraId="69D2EA40" w14:textId="77777777" w:rsidR="00682FF0" w:rsidRPr="0014476F" w:rsidRDefault="00436E01" w:rsidP="005B26EF">
      <w:pPr>
        <w:pStyle w:val="ListParagraph"/>
        <w:numPr>
          <w:ilvl w:val="1"/>
          <w:numId w:val="11"/>
        </w:numPr>
        <w:jc w:val="both"/>
        <w:rPr>
          <w:rFonts w:ascii="Arial" w:hAnsi="Arial" w:cs="Arial"/>
          <w:sz w:val="24"/>
          <w:szCs w:val="24"/>
        </w:rPr>
      </w:pPr>
      <w:r w:rsidRPr="0014476F">
        <w:rPr>
          <w:rFonts w:ascii="Arial" w:hAnsi="Arial" w:cs="Arial"/>
          <w:sz w:val="24"/>
          <w:szCs w:val="24"/>
        </w:rPr>
        <w:t>Nanoscale Science &amp; Engineering</w:t>
      </w:r>
    </w:p>
    <w:p w14:paraId="5B717795" w14:textId="77777777" w:rsidR="00682FF0" w:rsidRPr="0014476F" w:rsidRDefault="00436E01" w:rsidP="005B26EF">
      <w:pPr>
        <w:pStyle w:val="ListParagraph"/>
        <w:numPr>
          <w:ilvl w:val="1"/>
          <w:numId w:val="11"/>
        </w:numPr>
        <w:jc w:val="both"/>
        <w:rPr>
          <w:rFonts w:ascii="Arial" w:hAnsi="Arial" w:cs="Arial"/>
          <w:sz w:val="24"/>
          <w:szCs w:val="24"/>
        </w:rPr>
      </w:pPr>
      <w:r w:rsidRPr="0014476F">
        <w:rPr>
          <w:rFonts w:ascii="Arial" w:hAnsi="Arial" w:cs="Arial"/>
          <w:sz w:val="24"/>
          <w:szCs w:val="24"/>
        </w:rPr>
        <w:t>Telecommunications</w:t>
      </w:r>
    </w:p>
    <w:p w14:paraId="2B058345" w14:textId="77777777" w:rsidR="00682FF0" w:rsidRPr="00A600CF" w:rsidRDefault="00436E01" w:rsidP="005B26EF">
      <w:pPr>
        <w:pStyle w:val="Default"/>
        <w:numPr>
          <w:ilvl w:val="1"/>
          <w:numId w:val="11"/>
        </w:numPr>
        <w:ind w:right="-79"/>
        <w:jc w:val="both"/>
        <w:rPr>
          <w:rFonts w:ascii="Arial" w:hAnsi="Arial" w:cs="Arial"/>
          <w:lang w:val="en-IE"/>
        </w:rPr>
      </w:pPr>
      <w:r w:rsidRPr="00A600CF">
        <w:rPr>
          <w:rFonts w:ascii="Arial" w:hAnsi="Arial" w:cs="Arial"/>
          <w:lang w:val="en-IE"/>
        </w:rPr>
        <w:t>Energy &amp; Sustainability</w:t>
      </w:r>
    </w:p>
    <w:p w14:paraId="0D89B660" w14:textId="77777777" w:rsidR="00682FF0" w:rsidRDefault="00436E01" w:rsidP="005B26EF">
      <w:pPr>
        <w:pStyle w:val="Default"/>
        <w:numPr>
          <w:ilvl w:val="1"/>
          <w:numId w:val="11"/>
        </w:numPr>
        <w:ind w:right="-79"/>
        <w:jc w:val="both"/>
        <w:rPr>
          <w:rFonts w:ascii="Arial" w:hAnsi="Arial" w:cs="Arial"/>
          <w:lang w:val="en-IE"/>
        </w:rPr>
      </w:pPr>
      <w:r w:rsidRPr="00A600CF">
        <w:rPr>
          <w:rFonts w:ascii="Arial" w:hAnsi="Arial" w:cs="Arial"/>
          <w:lang w:val="en-IE"/>
        </w:rPr>
        <w:t>Health</w:t>
      </w:r>
    </w:p>
    <w:p w14:paraId="77263F36" w14:textId="77777777" w:rsidR="00682FF0" w:rsidRPr="00B80849" w:rsidRDefault="00436E01" w:rsidP="00132E01">
      <w:pPr>
        <w:pStyle w:val="Default"/>
        <w:numPr>
          <w:ilvl w:val="1"/>
          <w:numId w:val="11"/>
        </w:numPr>
        <w:ind w:right="-79"/>
        <w:jc w:val="both"/>
        <w:rPr>
          <w:rFonts w:ascii="Arial" w:hAnsi="Arial" w:cs="Arial"/>
          <w:lang w:val="en-IE"/>
        </w:rPr>
      </w:pPr>
      <w:r w:rsidRPr="00B80849">
        <w:rPr>
          <w:rFonts w:ascii="Arial" w:hAnsi="Arial" w:cs="Arial"/>
          <w:lang w:val="en-IE"/>
        </w:rPr>
        <w:t xml:space="preserve">Agriculture </w:t>
      </w:r>
    </w:p>
    <w:p w14:paraId="1153FF9E" w14:textId="77777777" w:rsidR="00B80849" w:rsidRDefault="00B80849" w:rsidP="002D3BE0">
      <w:pPr>
        <w:pStyle w:val="Default"/>
        <w:ind w:right="-79"/>
        <w:jc w:val="both"/>
        <w:rPr>
          <w:rFonts w:ascii="Arial" w:hAnsi="Arial" w:cs="Arial"/>
          <w:lang w:val="en-IE"/>
        </w:rPr>
      </w:pPr>
    </w:p>
    <w:p w14:paraId="5E8213C2" w14:textId="77777777" w:rsidR="00682FF0" w:rsidRPr="00DF40E5" w:rsidRDefault="00132E01" w:rsidP="002D3BE0">
      <w:pPr>
        <w:pStyle w:val="Default"/>
        <w:ind w:right="-79"/>
        <w:jc w:val="both"/>
        <w:rPr>
          <w:rFonts w:ascii="Arial" w:hAnsi="Arial" w:cs="Arial"/>
          <w:lang w:val="en-IE"/>
        </w:rPr>
      </w:pPr>
      <w:r>
        <w:rPr>
          <w:rFonts w:ascii="Arial" w:hAnsi="Arial" w:cs="Arial"/>
          <w:lang w:val="en-IE"/>
        </w:rPr>
        <w:t>T</w:t>
      </w:r>
      <w:r w:rsidR="00682FF0" w:rsidRPr="00DF40E5">
        <w:rPr>
          <w:rFonts w:ascii="Arial" w:hAnsi="Arial" w:cs="Arial"/>
          <w:lang w:val="en-IE"/>
        </w:rPr>
        <w:t xml:space="preserve">his </w:t>
      </w:r>
      <w:r w:rsidR="00A8697E">
        <w:rPr>
          <w:rFonts w:ascii="Arial" w:hAnsi="Arial" w:cs="Arial"/>
          <w:lang w:val="en-IE"/>
        </w:rPr>
        <w:t>C</w:t>
      </w:r>
      <w:r w:rsidR="00682FF0" w:rsidRPr="00DF40E5">
        <w:rPr>
          <w:rFonts w:ascii="Arial" w:hAnsi="Arial" w:cs="Arial"/>
          <w:lang w:val="en-IE"/>
        </w:rPr>
        <w:t>all document outlines the objectives, eligibility, funding available, review process and application procedures for submission of a US-Ireland R&amp;D Partnership proposal</w:t>
      </w:r>
      <w:r w:rsidR="001A6217">
        <w:rPr>
          <w:rFonts w:ascii="Arial" w:hAnsi="Arial" w:cs="Arial"/>
          <w:lang w:val="en-IE"/>
        </w:rPr>
        <w:t xml:space="preserve"> in the </w:t>
      </w:r>
      <w:r w:rsidR="006C1044" w:rsidRPr="006C1044">
        <w:rPr>
          <w:rFonts w:ascii="Arial" w:hAnsi="Arial" w:cs="Arial"/>
          <w:b/>
          <w:lang w:val="en-IE"/>
        </w:rPr>
        <w:t>Agricultur</w:t>
      </w:r>
      <w:r w:rsidR="00A8697E">
        <w:rPr>
          <w:rFonts w:ascii="Arial" w:hAnsi="Arial" w:cs="Arial"/>
          <w:b/>
          <w:lang w:val="en-IE"/>
        </w:rPr>
        <w:t>e and Food</w:t>
      </w:r>
      <w:r w:rsidR="006C1044" w:rsidRPr="006C1044">
        <w:rPr>
          <w:rFonts w:ascii="Arial" w:hAnsi="Arial" w:cs="Arial"/>
          <w:b/>
          <w:lang w:val="en-IE"/>
        </w:rPr>
        <w:t xml:space="preserve"> </w:t>
      </w:r>
      <w:r w:rsidR="00D35692">
        <w:rPr>
          <w:rFonts w:ascii="Arial" w:hAnsi="Arial" w:cs="Arial"/>
          <w:lang w:val="en-IE"/>
        </w:rPr>
        <w:t>Theme</w:t>
      </w:r>
      <w:r w:rsidR="00682FF0" w:rsidRPr="00DF40E5">
        <w:rPr>
          <w:rFonts w:ascii="Arial" w:hAnsi="Arial" w:cs="Arial"/>
          <w:lang w:val="en-IE"/>
        </w:rPr>
        <w:t xml:space="preserve"> to the</w:t>
      </w:r>
      <w:r w:rsidR="00D35692">
        <w:rPr>
          <w:rFonts w:ascii="Arial" w:hAnsi="Arial" w:cs="Arial"/>
          <w:lang w:val="en-IE"/>
        </w:rPr>
        <w:t xml:space="preserve"> US’s</w:t>
      </w:r>
      <w:r w:rsidR="00A14142" w:rsidRPr="00DF40E5">
        <w:rPr>
          <w:rFonts w:ascii="Arial" w:hAnsi="Arial" w:cs="Arial"/>
          <w:lang w:val="en-IE"/>
        </w:rPr>
        <w:t xml:space="preserve"> </w:t>
      </w:r>
      <w:r w:rsidR="00D35692">
        <w:rPr>
          <w:rFonts w:ascii="Arial" w:hAnsi="Arial" w:cs="Arial"/>
          <w:lang w:val="en-IE"/>
        </w:rPr>
        <w:t>Agriculture and Food Research Initiative (AFRI) Competitive Grant Programme</w:t>
      </w:r>
      <w:r w:rsidR="008C2C04">
        <w:rPr>
          <w:rFonts w:ascii="Arial" w:hAnsi="Arial" w:cs="Arial"/>
          <w:lang w:val="en-IE"/>
        </w:rPr>
        <w:t xml:space="preserve"> which is run by</w:t>
      </w:r>
      <w:r w:rsidR="006C7C74">
        <w:rPr>
          <w:rFonts w:ascii="Arial" w:hAnsi="Arial" w:cs="Arial"/>
          <w:lang w:val="en-IE"/>
        </w:rPr>
        <w:t xml:space="preserve"> the</w:t>
      </w:r>
      <w:r w:rsidR="008C2C04">
        <w:rPr>
          <w:rFonts w:ascii="Arial" w:hAnsi="Arial" w:cs="Arial"/>
          <w:lang w:val="en-IE"/>
        </w:rPr>
        <w:t xml:space="preserve"> National Institute for Food and Agriculture</w:t>
      </w:r>
      <w:r w:rsidR="00D35692">
        <w:rPr>
          <w:rFonts w:ascii="Arial" w:hAnsi="Arial" w:cs="Arial"/>
          <w:lang w:val="en-IE"/>
        </w:rPr>
        <w:t>.</w:t>
      </w:r>
    </w:p>
    <w:p w14:paraId="3F3CDEA1" w14:textId="77777777" w:rsidR="00C14F4C" w:rsidRDefault="00C14F4C" w:rsidP="00682FF0">
      <w:pPr>
        <w:autoSpaceDE w:val="0"/>
        <w:autoSpaceDN w:val="0"/>
        <w:adjustRightInd w:val="0"/>
        <w:jc w:val="both"/>
        <w:rPr>
          <w:rFonts w:ascii="Arial" w:hAnsi="Arial" w:cs="Arial"/>
          <w:sz w:val="24"/>
          <w:szCs w:val="24"/>
          <w:lang w:eastAsia="en-GB"/>
        </w:rPr>
      </w:pPr>
    </w:p>
    <w:p w14:paraId="1D35A892" w14:textId="77777777" w:rsidR="00682FF0" w:rsidRPr="00C52E62" w:rsidRDefault="00682FF0" w:rsidP="00682FF0">
      <w:pPr>
        <w:pStyle w:val="Heading1"/>
      </w:pPr>
      <w:bookmarkStart w:id="7" w:name="_Toc235869044"/>
      <w:bookmarkStart w:id="8" w:name="_Toc235869020"/>
      <w:bookmarkStart w:id="9" w:name="_Toc194373385"/>
      <w:bookmarkStart w:id="10" w:name="_Toc515981876"/>
      <w:r w:rsidRPr="00BC4774">
        <w:t>2.</w:t>
      </w:r>
      <w:bookmarkStart w:id="11" w:name="Eligibility"/>
      <w:bookmarkEnd w:id="11"/>
      <w:r w:rsidRPr="00BC4774">
        <w:t xml:space="preserve"> </w:t>
      </w:r>
      <w:bookmarkEnd w:id="7"/>
      <w:bookmarkEnd w:id="8"/>
      <w:bookmarkEnd w:id="9"/>
      <w:r w:rsidRPr="00BC4774">
        <w:t>PARTNER AGENCIES</w:t>
      </w:r>
      <w:bookmarkEnd w:id="10"/>
      <w:r w:rsidRPr="00BC4774">
        <w:t xml:space="preserve"> </w:t>
      </w:r>
    </w:p>
    <w:p w14:paraId="2E90B9F7" w14:textId="77777777" w:rsidR="00D84707" w:rsidRDefault="00D84707" w:rsidP="00AF3D1F">
      <w:pPr>
        <w:rPr>
          <w:rFonts w:ascii="Arial" w:hAnsi="Arial" w:cs="Arial"/>
          <w:kern w:val="32"/>
          <w:sz w:val="24"/>
          <w:szCs w:val="24"/>
        </w:rPr>
      </w:pPr>
      <w:bookmarkStart w:id="12" w:name="_Toc332812600"/>
      <w:bookmarkStart w:id="13" w:name="_Toc332813773"/>
      <w:bookmarkStart w:id="14" w:name="_Toc333839840"/>
    </w:p>
    <w:p w14:paraId="013AF2CE" w14:textId="77777777" w:rsidR="00682FF0" w:rsidRPr="00AF3D1F" w:rsidRDefault="00682FF0" w:rsidP="002D3BE0">
      <w:pPr>
        <w:jc w:val="both"/>
        <w:rPr>
          <w:rFonts w:ascii="Arial" w:hAnsi="Arial" w:cs="Arial"/>
          <w:kern w:val="32"/>
          <w:sz w:val="24"/>
          <w:szCs w:val="24"/>
        </w:rPr>
      </w:pPr>
      <w:r w:rsidRPr="00AF3D1F">
        <w:rPr>
          <w:rFonts w:ascii="Arial" w:hAnsi="Arial" w:cs="Arial"/>
          <w:kern w:val="32"/>
          <w:sz w:val="24"/>
          <w:szCs w:val="24"/>
        </w:rPr>
        <w:t>The Partner</w:t>
      </w:r>
      <w:r w:rsidR="001A6217" w:rsidRPr="00AF3D1F">
        <w:rPr>
          <w:rFonts w:ascii="Arial" w:hAnsi="Arial" w:cs="Arial"/>
          <w:kern w:val="32"/>
          <w:sz w:val="24"/>
          <w:szCs w:val="24"/>
        </w:rPr>
        <w:t xml:space="preserve"> agencie</w:t>
      </w:r>
      <w:r w:rsidRPr="00AF3D1F">
        <w:rPr>
          <w:rFonts w:ascii="Arial" w:hAnsi="Arial" w:cs="Arial"/>
          <w:kern w:val="32"/>
          <w:sz w:val="24"/>
          <w:szCs w:val="24"/>
        </w:rPr>
        <w:t xml:space="preserve">s are the bodies in each jurisdiction that have agreed to provide research funding </w:t>
      </w:r>
      <w:r w:rsidR="001A6217" w:rsidRPr="00AF3D1F">
        <w:rPr>
          <w:rFonts w:ascii="Arial" w:hAnsi="Arial" w:cs="Arial"/>
          <w:kern w:val="32"/>
          <w:sz w:val="24"/>
          <w:szCs w:val="24"/>
        </w:rPr>
        <w:t>in the Agriculture</w:t>
      </w:r>
      <w:r w:rsidR="008C2C04" w:rsidRPr="00AF3D1F">
        <w:rPr>
          <w:rFonts w:ascii="Arial" w:hAnsi="Arial" w:cs="Arial"/>
          <w:kern w:val="32"/>
          <w:sz w:val="24"/>
          <w:szCs w:val="24"/>
        </w:rPr>
        <w:t xml:space="preserve"> </w:t>
      </w:r>
      <w:r w:rsidRPr="00AF3D1F">
        <w:rPr>
          <w:rFonts w:ascii="Arial" w:hAnsi="Arial" w:cs="Arial"/>
          <w:kern w:val="32"/>
          <w:sz w:val="24"/>
          <w:szCs w:val="24"/>
        </w:rPr>
        <w:t xml:space="preserve">thematic research area. </w:t>
      </w:r>
      <w:bookmarkEnd w:id="12"/>
      <w:bookmarkEnd w:id="13"/>
      <w:bookmarkEnd w:id="14"/>
      <w:r w:rsidR="002E11C0" w:rsidRPr="00AF3D1F">
        <w:rPr>
          <w:rFonts w:ascii="Arial" w:hAnsi="Arial" w:cs="Arial"/>
          <w:kern w:val="32"/>
          <w:sz w:val="24"/>
          <w:szCs w:val="24"/>
        </w:rPr>
        <w:t xml:space="preserve"> The relevant partner agencies are:</w:t>
      </w:r>
    </w:p>
    <w:p w14:paraId="4D81738B" w14:textId="77777777" w:rsidR="00682FF0" w:rsidRPr="00C52E62" w:rsidRDefault="00682FF0" w:rsidP="002D3BE0">
      <w:pPr>
        <w:jc w:val="both"/>
      </w:pPr>
    </w:p>
    <w:p w14:paraId="7A3A89DD" w14:textId="77777777" w:rsidR="00682FF0" w:rsidRDefault="00682FF0" w:rsidP="002D3BE0">
      <w:pPr>
        <w:pStyle w:val="Style1"/>
        <w:numPr>
          <w:ilvl w:val="0"/>
          <w:numId w:val="1"/>
        </w:numPr>
        <w:jc w:val="both"/>
        <w:rPr>
          <w:rFonts w:ascii="Arial" w:hAnsi="Arial"/>
          <w:szCs w:val="24"/>
        </w:rPr>
      </w:pPr>
      <w:r w:rsidRPr="00BC4774">
        <w:rPr>
          <w:rFonts w:ascii="Arial" w:hAnsi="Arial"/>
          <w:szCs w:val="24"/>
        </w:rPr>
        <w:t xml:space="preserve">In the </w:t>
      </w:r>
      <w:r w:rsidR="002E11C0">
        <w:rPr>
          <w:rFonts w:ascii="Arial" w:hAnsi="Arial"/>
          <w:szCs w:val="24"/>
        </w:rPr>
        <w:t>United States (</w:t>
      </w:r>
      <w:r w:rsidRPr="00BC4774">
        <w:rPr>
          <w:rFonts w:ascii="Arial" w:hAnsi="Arial"/>
          <w:szCs w:val="24"/>
        </w:rPr>
        <w:t>US</w:t>
      </w:r>
      <w:r w:rsidR="002E11C0">
        <w:rPr>
          <w:rFonts w:ascii="Arial" w:hAnsi="Arial"/>
          <w:szCs w:val="24"/>
        </w:rPr>
        <w:t>)</w:t>
      </w:r>
      <w:r w:rsidRPr="00BC4774">
        <w:rPr>
          <w:rFonts w:ascii="Arial" w:hAnsi="Arial"/>
          <w:szCs w:val="24"/>
        </w:rPr>
        <w:t xml:space="preserve">, </w:t>
      </w:r>
      <w:r w:rsidR="002E11C0">
        <w:rPr>
          <w:rFonts w:ascii="Arial" w:hAnsi="Arial"/>
          <w:szCs w:val="24"/>
        </w:rPr>
        <w:t xml:space="preserve">the </w:t>
      </w:r>
      <w:hyperlink r:id="rId16" w:history="1">
        <w:r w:rsidR="00255CE7" w:rsidRPr="001A6217">
          <w:rPr>
            <w:rStyle w:val="Hyperlink"/>
            <w:rFonts w:ascii="Arial" w:hAnsi="Arial"/>
            <w:szCs w:val="24"/>
          </w:rPr>
          <w:t>National Institute of Food and Agriculture</w:t>
        </w:r>
      </w:hyperlink>
      <w:r w:rsidR="00255CE7">
        <w:rPr>
          <w:rFonts w:ascii="Arial" w:hAnsi="Arial"/>
          <w:szCs w:val="24"/>
        </w:rPr>
        <w:t xml:space="preserve"> (NIFA), within the US Department of Agriculture</w:t>
      </w:r>
      <w:r w:rsidRPr="00BC4774">
        <w:rPr>
          <w:rFonts w:ascii="Arial" w:hAnsi="Arial"/>
          <w:szCs w:val="24"/>
        </w:rPr>
        <w:t xml:space="preserve"> </w:t>
      </w:r>
    </w:p>
    <w:p w14:paraId="32C7DDF2" w14:textId="77777777" w:rsidR="00682FF0" w:rsidRPr="00BC4774" w:rsidRDefault="00682FF0" w:rsidP="002D3BE0">
      <w:pPr>
        <w:pStyle w:val="Style1"/>
        <w:ind w:left="720"/>
        <w:jc w:val="both"/>
        <w:rPr>
          <w:rFonts w:ascii="Arial" w:hAnsi="Arial"/>
          <w:szCs w:val="24"/>
        </w:rPr>
      </w:pPr>
    </w:p>
    <w:p w14:paraId="389A4DBA" w14:textId="77777777" w:rsidR="00682FF0" w:rsidRDefault="00682FF0" w:rsidP="002D3BE0">
      <w:pPr>
        <w:pStyle w:val="Style1"/>
        <w:numPr>
          <w:ilvl w:val="0"/>
          <w:numId w:val="1"/>
        </w:numPr>
        <w:jc w:val="both"/>
        <w:rPr>
          <w:rFonts w:ascii="Arial" w:hAnsi="Arial"/>
          <w:szCs w:val="24"/>
        </w:rPr>
      </w:pPr>
      <w:r w:rsidRPr="00BC4774">
        <w:rPr>
          <w:rFonts w:ascii="Arial" w:hAnsi="Arial"/>
          <w:szCs w:val="24"/>
        </w:rPr>
        <w:t xml:space="preserve">In the Republic of Ireland (RoI), </w:t>
      </w:r>
      <w:r w:rsidR="00255CE7">
        <w:rPr>
          <w:rFonts w:ascii="Arial" w:hAnsi="Arial"/>
          <w:szCs w:val="24"/>
        </w:rPr>
        <w:t xml:space="preserve">the </w:t>
      </w:r>
      <w:hyperlink r:id="rId17" w:history="1">
        <w:r w:rsidR="00255CE7" w:rsidRPr="001A6217">
          <w:rPr>
            <w:rStyle w:val="Hyperlink"/>
            <w:rFonts w:ascii="Arial" w:hAnsi="Arial"/>
            <w:szCs w:val="24"/>
          </w:rPr>
          <w:t>Department of Agriculture, Food and the Marine</w:t>
        </w:r>
      </w:hyperlink>
      <w:r w:rsidR="00255CE7">
        <w:rPr>
          <w:rFonts w:ascii="Arial" w:hAnsi="Arial"/>
          <w:szCs w:val="24"/>
        </w:rPr>
        <w:t xml:space="preserve"> (DAFM)</w:t>
      </w:r>
    </w:p>
    <w:p w14:paraId="12A4B6FC" w14:textId="77777777" w:rsidR="00682FF0" w:rsidRPr="00BC4774" w:rsidRDefault="00682FF0" w:rsidP="002D3BE0">
      <w:pPr>
        <w:pStyle w:val="Style1"/>
        <w:ind w:left="720"/>
        <w:jc w:val="both"/>
        <w:rPr>
          <w:rFonts w:ascii="Arial" w:hAnsi="Arial"/>
          <w:szCs w:val="24"/>
        </w:rPr>
      </w:pPr>
    </w:p>
    <w:p w14:paraId="540C8FED" w14:textId="77777777" w:rsidR="00A75447" w:rsidRPr="00DF40E5" w:rsidRDefault="00A75447" w:rsidP="00A75447">
      <w:pPr>
        <w:pStyle w:val="Style1"/>
        <w:numPr>
          <w:ilvl w:val="0"/>
          <w:numId w:val="1"/>
        </w:numPr>
        <w:jc w:val="both"/>
        <w:rPr>
          <w:rStyle w:val="FootnoteReference"/>
          <w:rFonts w:ascii="Arial" w:hAnsi="Arial"/>
          <w:szCs w:val="24"/>
          <w:vertAlign w:val="baseline"/>
        </w:rPr>
      </w:pPr>
      <w:r w:rsidRPr="00BF23F0">
        <w:rPr>
          <w:rFonts w:ascii="Arial" w:hAnsi="Arial" w:cs="Arial"/>
          <w:szCs w:val="24"/>
        </w:rPr>
        <w:t xml:space="preserve">In Northern Ireland (NI),  the </w:t>
      </w:r>
      <w:r w:rsidRPr="00BF23F0">
        <w:rPr>
          <w:rFonts w:ascii="Arial" w:hAnsi="Arial" w:cs="Arial"/>
        </w:rPr>
        <w:t xml:space="preserve"> </w:t>
      </w:r>
      <w:hyperlink r:id="rId18" w:history="1">
        <w:r w:rsidRPr="00BF23F0">
          <w:rPr>
            <w:rStyle w:val="Hyperlink"/>
            <w:rFonts w:ascii="Arial" w:hAnsi="Arial" w:cs="Arial"/>
          </w:rPr>
          <w:t xml:space="preserve">Department of Agriculture, Environment and Rural </w:t>
        </w:r>
        <w:r w:rsidRPr="00BF23F0">
          <w:rPr>
            <w:rStyle w:val="Hyperlink"/>
            <w:rFonts w:ascii="Arial" w:hAnsi="Arial" w:cs="Arial"/>
            <w:szCs w:val="24"/>
          </w:rPr>
          <w:t>Affairs</w:t>
        </w:r>
      </w:hyperlink>
      <w:r w:rsidR="00132E01">
        <w:rPr>
          <w:rFonts w:ascii="Arial" w:hAnsi="Arial"/>
          <w:szCs w:val="24"/>
        </w:rPr>
        <w:t xml:space="preserve"> (DAERA)</w:t>
      </w:r>
    </w:p>
    <w:p w14:paraId="00FA61A6" w14:textId="77777777" w:rsidR="00DF40E5" w:rsidRDefault="00DF40E5" w:rsidP="002D3BE0">
      <w:pPr>
        <w:pStyle w:val="ListParagraph"/>
        <w:jc w:val="both"/>
        <w:rPr>
          <w:rFonts w:ascii="Arial" w:hAnsi="Arial"/>
          <w:szCs w:val="24"/>
        </w:rPr>
      </w:pPr>
    </w:p>
    <w:p w14:paraId="2080DC06" w14:textId="77777777" w:rsidR="001A6217" w:rsidRDefault="001A6217" w:rsidP="002D3BE0">
      <w:pPr>
        <w:pStyle w:val="ListParagraph"/>
        <w:jc w:val="both"/>
        <w:rPr>
          <w:rFonts w:ascii="Arial" w:hAnsi="Arial"/>
          <w:szCs w:val="24"/>
        </w:rPr>
      </w:pPr>
    </w:p>
    <w:p w14:paraId="0A8586EF" w14:textId="77777777" w:rsidR="001A6217" w:rsidRDefault="009469EB" w:rsidP="0090266F">
      <w:pPr>
        <w:pStyle w:val="Style1"/>
        <w:numPr>
          <w:ilvl w:val="0"/>
          <w:numId w:val="20"/>
        </w:numPr>
        <w:jc w:val="both"/>
        <w:rPr>
          <w:rFonts w:ascii="Arial" w:hAnsi="Arial"/>
          <w:szCs w:val="24"/>
        </w:rPr>
      </w:pPr>
      <w:hyperlink r:id="rId19" w:history="1">
        <w:r w:rsidR="00AE5B27" w:rsidRPr="001A6217">
          <w:rPr>
            <w:rStyle w:val="Hyperlink"/>
            <w:rFonts w:ascii="Arial" w:hAnsi="Arial"/>
            <w:szCs w:val="24"/>
          </w:rPr>
          <w:t>Intertrade Ireland</w:t>
        </w:r>
      </w:hyperlink>
      <w:r w:rsidR="00AE5B27">
        <w:rPr>
          <w:rFonts w:ascii="Arial" w:hAnsi="Arial"/>
          <w:szCs w:val="24"/>
        </w:rPr>
        <w:t xml:space="preserve"> </w:t>
      </w:r>
      <w:r w:rsidR="0082311E">
        <w:rPr>
          <w:rFonts w:ascii="Arial" w:hAnsi="Arial"/>
          <w:szCs w:val="24"/>
        </w:rPr>
        <w:t xml:space="preserve">(ITI) </w:t>
      </w:r>
      <w:r w:rsidR="00AE5B27">
        <w:rPr>
          <w:rFonts w:ascii="Arial" w:hAnsi="Arial"/>
          <w:szCs w:val="24"/>
        </w:rPr>
        <w:t>provide</w:t>
      </w:r>
      <w:r w:rsidR="001A6217">
        <w:rPr>
          <w:rFonts w:ascii="Arial" w:hAnsi="Arial"/>
          <w:szCs w:val="24"/>
        </w:rPr>
        <w:t>s</w:t>
      </w:r>
      <w:r w:rsidR="00AE5B27">
        <w:rPr>
          <w:rFonts w:ascii="Arial" w:hAnsi="Arial"/>
          <w:szCs w:val="24"/>
        </w:rPr>
        <w:t xml:space="preserve"> support to and facilitate</w:t>
      </w:r>
      <w:r w:rsidR="008C2C04">
        <w:rPr>
          <w:rFonts w:ascii="Arial" w:hAnsi="Arial"/>
          <w:szCs w:val="24"/>
        </w:rPr>
        <w:t>s</w:t>
      </w:r>
      <w:r w:rsidR="00AE5B27">
        <w:rPr>
          <w:rFonts w:ascii="Arial" w:hAnsi="Arial"/>
          <w:szCs w:val="24"/>
        </w:rPr>
        <w:t xml:space="preserve"> arrangements between the Partners</w:t>
      </w:r>
    </w:p>
    <w:p w14:paraId="3F963902" w14:textId="77777777" w:rsidR="00D84707" w:rsidRPr="006C7C74" w:rsidRDefault="00D84707" w:rsidP="00682FF0">
      <w:pPr>
        <w:pStyle w:val="Style1"/>
        <w:rPr>
          <w:rFonts w:ascii="Arial" w:hAnsi="Arial" w:cs="Arial"/>
          <w:sz w:val="20"/>
          <w:szCs w:val="20"/>
        </w:rPr>
      </w:pPr>
    </w:p>
    <w:p w14:paraId="0115CA13" w14:textId="77777777" w:rsidR="00F35119" w:rsidRDefault="00F35119" w:rsidP="00F35119">
      <w:pPr>
        <w:pStyle w:val="Heading1"/>
      </w:pPr>
      <w:bookmarkStart w:id="15" w:name="_Toc515981877"/>
      <w:r w:rsidRPr="00BC4774">
        <w:lastRenderedPageBreak/>
        <w:t xml:space="preserve">3. </w:t>
      </w:r>
      <w:r w:rsidR="00D35692">
        <w:t>ABOUT</w:t>
      </w:r>
      <w:r>
        <w:t xml:space="preserve"> AFRI</w:t>
      </w:r>
      <w:bookmarkEnd w:id="15"/>
    </w:p>
    <w:p w14:paraId="3BF5E982" w14:textId="77777777" w:rsidR="00F35119" w:rsidRPr="00C52E62" w:rsidRDefault="00F35119" w:rsidP="00F35119"/>
    <w:p w14:paraId="640BF951" w14:textId="77777777" w:rsidR="00D35692" w:rsidRDefault="00F35119" w:rsidP="002D3BE0">
      <w:pPr>
        <w:pStyle w:val="Style1"/>
        <w:jc w:val="both"/>
        <w:rPr>
          <w:rFonts w:ascii="Arial" w:hAnsi="Arial"/>
          <w:szCs w:val="24"/>
        </w:rPr>
      </w:pPr>
      <w:r>
        <w:rPr>
          <w:rFonts w:ascii="Arial" w:hAnsi="Arial"/>
          <w:szCs w:val="24"/>
        </w:rPr>
        <w:t xml:space="preserve">The </w:t>
      </w:r>
      <w:hyperlink r:id="rId20" w:history="1">
        <w:r w:rsidRPr="003F6093">
          <w:rPr>
            <w:rStyle w:val="Hyperlink"/>
            <w:rFonts w:ascii="Arial" w:hAnsi="Arial"/>
            <w:szCs w:val="24"/>
          </w:rPr>
          <w:t>Agricultural and Food Research Initiative</w:t>
        </w:r>
      </w:hyperlink>
      <w:r>
        <w:rPr>
          <w:rFonts w:ascii="Arial" w:hAnsi="Arial"/>
          <w:szCs w:val="24"/>
        </w:rPr>
        <w:t xml:space="preserve"> (AFRI) is one of NIFA’s major competitive grant programs through which it addresses critical </w:t>
      </w:r>
      <w:r w:rsidR="008C2C04">
        <w:rPr>
          <w:rFonts w:ascii="Arial" w:hAnsi="Arial"/>
          <w:szCs w:val="24"/>
        </w:rPr>
        <w:t>societal issues.</w:t>
      </w:r>
      <w:r>
        <w:rPr>
          <w:rFonts w:ascii="Arial" w:hAnsi="Arial"/>
          <w:szCs w:val="24"/>
        </w:rPr>
        <w:t xml:space="preserve"> AFRI</w:t>
      </w:r>
      <w:r w:rsidR="00D35692">
        <w:rPr>
          <w:rFonts w:ascii="Arial" w:hAnsi="Arial"/>
          <w:szCs w:val="24"/>
        </w:rPr>
        <w:t>,</w:t>
      </w:r>
      <w:r>
        <w:rPr>
          <w:rFonts w:ascii="Arial" w:hAnsi="Arial"/>
          <w:szCs w:val="24"/>
        </w:rPr>
        <w:t xml:space="preserve"> in general</w:t>
      </w:r>
      <w:r w:rsidR="00D35692">
        <w:rPr>
          <w:rFonts w:ascii="Arial" w:hAnsi="Arial"/>
          <w:szCs w:val="24"/>
        </w:rPr>
        <w:t>,</w:t>
      </w:r>
      <w:r>
        <w:rPr>
          <w:rFonts w:ascii="Arial" w:hAnsi="Arial"/>
          <w:szCs w:val="24"/>
        </w:rPr>
        <w:t xml:space="preserve"> provides funding for fundamental and applied research, education and extension projects in food and agricultural sciences. </w:t>
      </w:r>
    </w:p>
    <w:p w14:paraId="3A687C9B" w14:textId="77777777" w:rsidR="00D35692" w:rsidRDefault="00D35692" w:rsidP="002D3BE0">
      <w:pPr>
        <w:pStyle w:val="Style1"/>
        <w:jc w:val="both"/>
        <w:rPr>
          <w:rFonts w:ascii="Arial" w:hAnsi="Arial"/>
          <w:szCs w:val="24"/>
        </w:rPr>
      </w:pPr>
    </w:p>
    <w:p w14:paraId="55811A87" w14:textId="77777777" w:rsidR="00F35119" w:rsidRDefault="00F35119" w:rsidP="002D3BE0">
      <w:pPr>
        <w:pStyle w:val="Style1"/>
        <w:jc w:val="both"/>
        <w:rPr>
          <w:rFonts w:ascii="Arial" w:hAnsi="Arial"/>
          <w:szCs w:val="24"/>
        </w:rPr>
      </w:pPr>
      <w:r>
        <w:rPr>
          <w:rFonts w:ascii="Arial" w:hAnsi="Arial"/>
          <w:szCs w:val="24"/>
        </w:rPr>
        <w:t>AFRI’s competitive grant programme issues regular Requests For Applications (RFA</w:t>
      </w:r>
      <w:r w:rsidR="00D35692">
        <w:rPr>
          <w:rFonts w:ascii="Arial" w:hAnsi="Arial"/>
          <w:szCs w:val="24"/>
        </w:rPr>
        <w:t>’s) and it is</w:t>
      </w:r>
      <w:r>
        <w:rPr>
          <w:rFonts w:ascii="Arial" w:hAnsi="Arial"/>
          <w:szCs w:val="24"/>
        </w:rPr>
        <w:t xml:space="preserve"> under </w:t>
      </w:r>
      <w:r w:rsidR="00132E01">
        <w:rPr>
          <w:rFonts w:ascii="Arial" w:hAnsi="Arial"/>
          <w:szCs w:val="24"/>
        </w:rPr>
        <w:t xml:space="preserve">the </w:t>
      </w:r>
      <w:r w:rsidR="007851EC">
        <w:rPr>
          <w:rFonts w:ascii="Arial" w:hAnsi="Arial"/>
          <w:szCs w:val="24"/>
        </w:rPr>
        <w:t>2019</w:t>
      </w:r>
      <w:r w:rsidR="004B72FA" w:rsidRPr="00343EF8">
        <w:rPr>
          <w:rFonts w:ascii="Arial" w:hAnsi="Arial"/>
          <w:szCs w:val="24"/>
        </w:rPr>
        <w:t xml:space="preserve"> AFRI Foundation Programme</w:t>
      </w:r>
      <w:r>
        <w:rPr>
          <w:rFonts w:ascii="Arial" w:hAnsi="Arial"/>
          <w:szCs w:val="24"/>
        </w:rPr>
        <w:t xml:space="preserve"> that US-Ireland tripartite applicants have an</w:t>
      </w:r>
      <w:r w:rsidR="00D35692">
        <w:rPr>
          <w:rFonts w:ascii="Arial" w:hAnsi="Arial"/>
          <w:szCs w:val="24"/>
        </w:rPr>
        <w:t xml:space="preserve"> opportunity to compete for awards</w:t>
      </w:r>
      <w:r w:rsidR="008C2C04">
        <w:rPr>
          <w:rFonts w:ascii="Arial" w:hAnsi="Arial"/>
          <w:szCs w:val="24"/>
        </w:rPr>
        <w:t xml:space="preserve">, but </w:t>
      </w:r>
      <w:r w:rsidR="00D35692">
        <w:rPr>
          <w:rFonts w:ascii="Arial" w:hAnsi="Arial"/>
          <w:szCs w:val="24"/>
        </w:rPr>
        <w:t xml:space="preserve">limited </w:t>
      </w:r>
      <w:r w:rsidR="008C2C04">
        <w:rPr>
          <w:rFonts w:ascii="Arial" w:hAnsi="Arial"/>
          <w:szCs w:val="24"/>
        </w:rPr>
        <w:t xml:space="preserve">only </w:t>
      </w:r>
      <w:r w:rsidR="00D35692">
        <w:rPr>
          <w:rFonts w:ascii="Arial" w:hAnsi="Arial"/>
          <w:szCs w:val="24"/>
        </w:rPr>
        <w:t xml:space="preserve">to the scope of the </w:t>
      </w:r>
      <w:r w:rsidR="00246F95">
        <w:rPr>
          <w:rFonts w:ascii="Arial" w:hAnsi="Arial"/>
          <w:szCs w:val="24"/>
        </w:rPr>
        <w:t xml:space="preserve">six </w:t>
      </w:r>
      <w:r w:rsidR="004B72FA" w:rsidRPr="00343EF8">
        <w:rPr>
          <w:rFonts w:ascii="Arial" w:hAnsi="Arial"/>
          <w:szCs w:val="24"/>
        </w:rPr>
        <w:t xml:space="preserve">stated </w:t>
      </w:r>
      <w:r w:rsidR="00532391">
        <w:rPr>
          <w:rFonts w:ascii="Arial" w:hAnsi="Arial"/>
          <w:szCs w:val="24"/>
        </w:rPr>
        <w:t xml:space="preserve">programme area </w:t>
      </w:r>
      <w:r w:rsidR="004B72FA" w:rsidRPr="00343EF8">
        <w:rPr>
          <w:rFonts w:ascii="Arial" w:hAnsi="Arial"/>
          <w:szCs w:val="24"/>
        </w:rPr>
        <w:t>priorit</w:t>
      </w:r>
      <w:r w:rsidR="00532391">
        <w:rPr>
          <w:rFonts w:ascii="Arial" w:hAnsi="Arial"/>
          <w:szCs w:val="24"/>
        </w:rPr>
        <w:t>ies</w:t>
      </w:r>
      <w:r w:rsidR="004B72FA" w:rsidRPr="00343EF8">
        <w:rPr>
          <w:rFonts w:ascii="Arial" w:hAnsi="Arial"/>
          <w:szCs w:val="24"/>
        </w:rPr>
        <w:t xml:space="preserve"> set out in this document</w:t>
      </w:r>
      <w:r w:rsidR="00D35692" w:rsidRPr="00343EF8">
        <w:rPr>
          <w:rFonts w:ascii="Arial" w:hAnsi="Arial"/>
          <w:szCs w:val="24"/>
        </w:rPr>
        <w:t>.</w:t>
      </w:r>
    </w:p>
    <w:p w14:paraId="54E38D2D" w14:textId="77777777" w:rsidR="00D84707" w:rsidRDefault="00D84707" w:rsidP="00F35119">
      <w:pPr>
        <w:pStyle w:val="Style1"/>
        <w:rPr>
          <w:szCs w:val="24"/>
        </w:rPr>
      </w:pPr>
    </w:p>
    <w:p w14:paraId="38ABD2E9" w14:textId="77777777" w:rsidR="00AB30DE" w:rsidRPr="00C52E62" w:rsidRDefault="00AB30DE" w:rsidP="00AB30DE">
      <w:pPr>
        <w:pStyle w:val="Heading1"/>
      </w:pPr>
      <w:bookmarkStart w:id="16" w:name="_Toc515981878"/>
      <w:r>
        <w:t>4</w:t>
      </w:r>
      <w:r w:rsidRPr="00BC4774">
        <w:t xml:space="preserve">. </w:t>
      </w:r>
      <w:r>
        <w:t>R</w:t>
      </w:r>
      <w:r w:rsidR="00AF3D1F">
        <w:t>ESEARCH AREAS SUPPORTED</w:t>
      </w:r>
      <w:bookmarkEnd w:id="16"/>
    </w:p>
    <w:p w14:paraId="32C70D23" w14:textId="77777777" w:rsidR="00D84707" w:rsidRDefault="00D84707" w:rsidP="00AF3D1F">
      <w:pPr>
        <w:rPr>
          <w:rFonts w:ascii="Arial" w:hAnsi="Arial" w:cs="Arial"/>
          <w:sz w:val="24"/>
          <w:szCs w:val="24"/>
        </w:rPr>
      </w:pPr>
    </w:p>
    <w:p w14:paraId="3A09985B" w14:textId="4775D140" w:rsidR="00E755C2" w:rsidRDefault="0056184F" w:rsidP="002D3BE0">
      <w:pPr>
        <w:jc w:val="both"/>
        <w:rPr>
          <w:rFonts w:ascii="Arial" w:hAnsi="Arial" w:cs="Arial"/>
          <w:sz w:val="24"/>
          <w:szCs w:val="24"/>
        </w:rPr>
      </w:pPr>
      <w:r>
        <w:rPr>
          <w:rFonts w:ascii="Arial" w:hAnsi="Arial" w:cs="Arial"/>
          <w:sz w:val="24"/>
          <w:szCs w:val="24"/>
          <w:lang w:eastAsia="en-IE"/>
        </w:rPr>
        <w:t xml:space="preserve">The following </w:t>
      </w:r>
      <w:r w:rsidR="00020D2A">
        <w:rPr>
          <w:rFonts w:ascii="Arial" w:hAnsi="Arial" w:cs="Arial"/>
          <w:sz w:val="24"/>
          <w:szCs w:val="24"/>
          <w:lang w:eastAsia="en-IE"/>
        </w:rPr>
        <w:t>P</w:t>
      </w:r>
      <w:r w:rsidR="00AF7C72">
        <w:rPr>
          <w:rFonts w:ascii="Arial" w:hAnsi="Arial" w:cs="Arial"/>
          <w:sz w:val="24"/>
          <w:szCs w:val="24"/>
          <w:lang w:eastAsia="en-IE"/>
        </w:rPr>
        <w:t xml:space="preserve">rogramme </w:t>
      </w:r>
      <w:r w:rsidR="00020D2A">
        <w:rPr>
          <w:rFonts w:ascii="Arial" w:hAnsi="Arial" w:cs="Arial"/>
          <w:sz w:val="24"/>
          <w:szCs w:val="24"/>
          <w:lang w:eastAsia="en-IE"/>
        </w:rPr>
        <w:t>A</w:t>
      </w:r>
      <w:r>
        <w:rPr>
          <w:rFonts w:ascii="Arial" w:hAnsi="Arial" w:cs="Arial"/>
          <w:sz w:val="24"/>
          <w:szCs w:val="24"/>
          <w:lang w:eastAsia="en-IE"/>
        </w:rPr>
        <w:t>rea</w:t>
      </w:r>
      <w:r w:rsidR="00AF7C72">
        <w:rPr>
          <w:rFonts w:ascii="Arial" w:hAnsi="Arial" w:cs="Arial"/>
          <w:sz w:val="24"/>
          <w:szCs w:val="24"/>
          <w:lang w:eastAsia="en-IE"/>
        </w:rPr>
        <w:t xml:space="preserve"> </w:t>
      </w:r>
      <w:r w:rsidR="00020D2A">
        <w:rPr>
          <w:rFonts w:ascii="Arial" w:hAnsi="Arial" w:cs="Arial"/>
          <w:sz w:val="24"/>
          <w:szCs w:val="24"/>
          <w:lang w:eastAsia="en-IE"/>
        </w:rPr>
        <w:t>P</w:t>
      </w:r>
      <w:r w:rsidR="00AF7C72">
        <w:rPr>
          <w:rFonts w:ascii="Arial" w:hAnsi="Arial" w:cs="Arial"/>
          <w:sz w:val="24"/>
          <w:szCs w:val="24"/>
          <w:lang w:eastAsia="en-IE"/>
        </w:rPr>
        <w:t>riorit</w:t>
      </w:r>
      <w:r w:rsidR="00020D2A">
        <w:rPr>
          <w:rFonts w:ascii="Arial" w:hAnsi="Arial" w:cs="Arial"/>
          <w:sz w:val="24"/>
          <w:szCs w:val="24"/>
          <w:lang w:eastAsia="en-IE"/>
        </w:rPr>
        <w:t>ies (PAP)</w:t>
      </w:r>
      <w:r w:rsidR="00AF7C72">
        <w:rPr>
          <w:rFonts w:ascii="Arial" w:hAnsi="Arial" w:cs="Arial"/>
          <w:sz w:val="24"/>
          <w:szCs w:val="24"/>
          <w:lang w:eastAsia="en-IE"/>
        </w:rPr>
        <w:t xml:space="preserve"> </w:t>
      </w:r>
      <w:r>
        <w:rPr>
          <w:rFonts w:ascii="Arial" w:hAnsi="Arial" w:cs="Arial"/>
          <w:sz w:val="24"/>
          <w:szCs w:val="24"/>
          <w:lang w:eastAsia="en-IE"/>
        </w:rPr>
        <w:t xml:space="preserve">will be supported under the US-Ireland R&amp;D Partnership in the </w:t>
      </w:r>
      <w:hyperlink r:id="rId21" w:history="1">
        <w:r w:rsidR="00F411B9" w:rsidRPr="00706ECD">
          <w:rPr>
            <w:rStyle w:val="Hyperlink"/>
            <w:rFonts w:ascii="Arial" w:hAnsi="Arial" w:cs="Arial"/>
            <w:sz w:val="24"/>
            <w:szCs w:val="24"/>
            <w:lang w:eastAsia="en-IE"/>
          </w:rPr>
          <w:t xml:space="preserve">AFRI </w:t>
        </w:r>
        <w:r w:rsidR="007851EC">
          <w:rPr>
            <w:rStyle w:val="Hyperlink"/>
            <w:rFonts w:ascii="Arial" w:hAnsi="Arial" w:cs="Arial"/>
            <w:sz w:val="24"/>
            <w:szCs w:val="24"/>
            <w:lang w:eastAsia="en-IE"/>
          </w:rPr>
          <w:t>2019</w:t>
        </w:r>
        <w:r w:rsidR="00F411B9" w:rsidRPr="00706ECD">
          <w:rPr>
            <w:rStyle w:val="Hyperlink"/>
            <w:rFonts w:ascii="Arial" w:hAnsi="Arial" w:cs="Arial"/>
            <w:sz w:val="24"/>
            <w:szCs w:val="24"/>
            <w:lang w:eastAsia="en-IE"/>
          </w:rPr>
          <w:t xml:space="preserve"> Foundation Competitive Grant Programme Requests for Applications</w:t>
        </w:r>
      </w:hyperlink>
      <w:r w:rsidR="00132E01" w:rsidRPr="00706ECD">
        <w:rPr>
          <w:rFonts w:ascii="Arial" w:hAnsi="Arial" w:cs="Arial"/>
          <w:sz w:val="24"/>
          <w:szCs w:val="24"/>
          <w:lang w:eastAsia="en-IE"/>
        </w:rPr>
        <w:t xml:space="preserve"> </w:t>
      </w:r>
      <w:bookmarkStart w:id="17" w:name="_GoBack"/>
      <w:bookmarkEnd w:id="17"/>
      <w:r w:rsidRPr="00706ECD">
        <w:rPr>
          <w:rFonts w:ascii="Arial" w:hAnsi="Arial" w:cs="Arial"/>
          <w:sz w:val="24"/>
          <w:szCs w:val="24"/>
        </w:rPr>
        <w:t>are</w:t>
      </w:r>
      <w:r w:rsidR="00803DE0" w:rsidRPr="00706ECD">
        <w:rPr>
          <w:rFonts w:ascii="Arial" w:hAnsi="Arial" w:cs="Arial"/>
          <w:sz w:val="24"/>
          <w:szCs w:val="24"/>
        </w:rPr>
        <w:t>:</w:t>
      </w:r>
      <w:r w:rsidR="00D77C85">
        <w:rPr>
          <w:rFonts w:ascii="Arial" w:hAnsi="Arial" w:cs="Arial"/>
          <w:sz w:val="24"/>
          <w:szCs w:val="24"/>
        </w:rPr>
        <w:t xml:space="preserve"> </w:t>
      </w:r>
    </w:p>
    <w:p w14:paraId="13D98538" w14:textId="77777777" w:rsidR="00E755C2" w:rsidRDefault="00E755C2" w:rsidP="00E755C2">
      <w:pPr>
        <w:numPr>
          <w:ilvl w:val="0"/>
          <w:numId w:val="29"/>
        </w:numPr>
        <w:spacing w:before="100" w:beforeAutospacing="1" w:after="100" w:afterAutospacing="1"/>
        <w:jc w:val="both"/>
        <w:rPr>
          <w:rFonts w:ascii="Arial" w:hAnsi="Arial" w:cs="Arial"/>
          <w:bCs/>
          <w:sz w:val="24"/>
          <w:szCs w:val="24"/>
        </w:rPr>
      </w:pPr>
      <w:r>
        <w:rPr>
          <w:rFonts w:ascii="Arial" w:hAnsi="Arial" w:cs="Arial"/>
          <w:bCs/>
          <w:sz w:val="24"/>
          <w:szCs w:val="24"/>
        </w:rPr>
        <w:t>A1112 - Pests and Beneficial Species in Agricultural Production Systems [PART I - C.1.c in 2019 AFRI Foundation Programme RFA]</w:t>
      </w:r>
    </w:p>
    <w:p w14:paraId="1AD8812C" w14:textId="77777777" w:rsidR="00E755C2" w:rsidRDefault="00E755C2" w:rsidP="00E755C2">
      <w:pPr>
        <w:numPr>
          <w:ilvl w:val="0"/>
          <w:numId w:val="29"/>
        </w:numPr>
        <w:spacing w:before="100" w:beforeAutospacing="1" w:after="100" w:afterAutospacing="1"/>
        <w:jc w:val="both"/>
        <w:rPr>
          <w:rFonts w:ascii="Arial" w:hAnsi="Arial" w:cs="Arial"/>
          <w:bCs/>
          <w:sz w:val="24"/>
          <w:szCs w:val="24"/>
        </w:rPr>
      </w:pPr>
      <w:r>
        <w:rPr>
          <w:rFonts w:ascii="Arial" w:hAnsi="Arial" w:cs="Arial"/>
          <w:bCs/>
          <w:sz w:val="24"/>
          <w:szCs w:val="24"/>
        </w:rPr>
        <w:t>A1231 - Animal Nutrition, Growth, and Lactation [PART I - C.2.b in 2019 AFRI Foundation Programme RFA]</w:t>
      </w:r>
    </w:p>
    <w:p w14:paraId="7EE047ED" w14:textId="77777777" w:rsidR="00E755C2" w:rsidRDefault="00E755C2" w:rsidP="00E755C2">
      <w:pPr>
        <w:numPr>
          <w:ilvl w:val="0"/>
          <w:numId w:val="29"/>
        </w:numPr>
        <w:spacing w:before="100" w:beforeAutospacing="1" w:after="100" w:afterAutospacing="1"/>
        <w:rPr>
          <w:rFonts w:ascii="Arial" w:hAnsi="Arial" w:cs="Arial"/>
          <w:bCs/>
          <w:sz w:val="24"/>
          <w:szCs w:val="24"/>
        </w:rPr>
      </w:pPr>
      <w:r>
        <w:rPr>
          <w:rFonts w:ascii="Arial" w:hAnsi="Arial" w:cs="Arial"/>
          <w:bCs/>
          <w:sz w:val="24"/>
          <w:szCs w:val="24"/>
        </w:rPr>
        <w:t>A1251 - Welfare and Well-being of Agricultural Animals  [PART I - C.2.c in 2019 AFRI Foundation Programme RFA]</w:t>
      </w:r>
    </w:p>
    <w:p w14:paraId="7D345238" w14:textId="77777777" w:rsidR="00E755C2" w:rsidRDefault="00E755C2" w:rsidP="00E755C2">
      <w:pPr>
        <w:numPr>
          <w:ilvl w:val="0"/>
          <w:numId w:val="29"/>
        </w:numPr>
        <w:spacing w:before="100" w:beforeAutospacing="1" w:after="100" w:afterAutospacing="1"/>
        <w:rPr>
          <w:rFonts w:ascii="Arial" w:hAnsi="Arial" w:cs="Arial"/>
          <w:bCs/>
          <w:sz w:val="24"/>
          <w:szCs w:val="24"/>
        </w:rPr>
      </w:pPr>
      <w:r>
        <w:rPr>
          <w:rFonts w:ascii="Arial" w:hAnsi="Arial" w:cs="Arial"/>
          <w:bCs/>
          <w:sz w:val="24"/>
          <w:szCs w:val="24"/>
        </w:rPr>
        <w:t>A1221 - Diseases of Agricultural Animals [PART I - C.2.d in 2019 AFRI Foundation Programme RFA]</w:t>
      </w:r>
    </w:p>
    <w:p w14:paraId="5B4329C0" w14:textId="77777777" w:rsidR="00E755C2" w:rsidRDefault="00E755C2" w:rsidP="00E755C2">
      <w:pPr>
        <w:numPr>
          <w:ilvl w:val="0"/>
          <w:numId w:val="29"/>
        </w:numPr>
        <w:spacing w:before="100" w:beforeAutospacing="1" w:after="100" w:afterAutospacing="1"/>
        <w:rPr>
          <w:rFonts w:ascii="Arial" w:hAnsi="Arial" w:cs="Arial"/>
          <w:bCs/>
          <w:sz w:val="24"/>
          <w:szCs w:val="24"/>
        </w:rPr>
      </w:pPr>
      <w:r>
        <w:rPr>
          <w:rFonts w:ascii="Arial" w:hAnsi="Arial"/>
          <w:sz w:val="24"/>
          <w:szCs w:val="24"/>
        </w:rPr>
        <w:t>A1201 - Animal Breeding and Functional Annotation of Genomes - Animal Breeding, Genetics and Genomics [</w:t>
      </w:r>
      <w:r>
        <w:rPr>
          <w:rFonts w:ascii="Arial" w:hAnsi="Arial" w:cs="Arial"/>
          <w:bCs/>
          <w:sz w:val="24"/>
          <w:szCs w:val="24"/>
        </w:rPr>
        <w:t xml:space="preserve">PART I - </w:t>
      </w:r>
      <w:r>
        <w:rPr>
          <w:rFonts w:ascii="Arial" w:hAnsi="Arial"/>
          <w:sz w:val="24"/>
          <w:szCs w:val="24"/>
        </w:rPr>
        <w:t>C.2.e in 2019 AFRI Foundation Programme RFA]</w:t>
      </w:r>
    </w:p>
    <w:p w14:paraId="3AA58AE2" w14:textId="77777777" w:rsidR="00E755C2" w:rsidRDefault="00E755C2" w:rsidP="00E755C2">
      <w:pPr>
        <w:numPr>
          <w:ilvl w:val="0"/>
          <w:numId w:val="29"/>
        </w:numPr>
        <w:spacing w:before="100" w:beforeAutospacing="1" w:after="100" w:afterAutospacing="1"/>
        <w:rPr>
          <w:rFonts w:ascii="Arial" w:hAnsi="Arial" w:cs="Arial"/>
          <w:bCs/>
          <w:sz w:val="24"/>
          <w:szCs w:val="24"/>
        </w:rPr>
      </w:pPr>
      <w:r>
        <w:rPr>
          <w:rFonts w:ascii="Arial" w:hAnsi="Arial"/>
          <w:sz w:val="24"/>
          <w:szCs w:val="24"/>
        </w:rPr>
        <w:t>A1366 - Mitigating Antimicrobial Resistance Across the Food Chain [</w:t>
      </w:r>
      <w:r>
        <w:rPr>
          <w:rFonts w:ascii="Arial" w:hAnsi="Arial" w:cs="Arial"/>
          <w:bCs/>
          <w:sz w:val="24"/>
          <w:szCs w:val="24"/>
        </w:rPr>
        <w:t xml:space="preserve">PART I - </w:t>
      </w:r>
      <w:r>
        <w:rPr>
          <w:rFonts w:ascii="Arial" w:hAnsi="Arial"/>
          <w:sz w:val="24"/>
          <w:szCs w:val="24"/>
        </w:rPr>
        <w:t>C.3.e in 2019 AFRI Foundation Programme RFA]</w:t>
      </w:r>
    </w:p>
    <w:p w14:paraId="7BCDDBA9" w14:textId="77777777" w:rsidR="00E755C2" w:rsidRDefault="00E755C2" w:rsidP="00E755C2">
      <w:pPr>
        <w:spacing w:before="100" w:beforeAutospacing="1" w:after="100" w:afterAutospacing="1"/>
        <w:jc w:val="both"/>
        <w:rPr>
          <w:rFonts w:ascii="Arial" w:hAnsi="Arial"/>
          <w:sz w:val="24"/>
          <w:szCs w:val="24"/>
        </w:rPr>
      </w:pPr>
      <w:r>
        <w:rPr>
          <w:rFonts w:ascii="Arial" w:hAnsi="Arial"/>
          <w:sz w:val="24"/>
          <w:szCs w:val="24"/>
        </w:rPr>
        <w:t>The direct AFRI 2019 RFA references to the specific text relating to the six stated pilot areas are highlighted in square brackets</w:t>
      </w:r>
    </w:p>
    <w:p w14:paraId="4EBE5DD5" w14:textId="1E5FB53B" w:rsidR="00F52858" w:rsidRPr="00F52858" w:rsidRDefault="00F52858" w:rsidP="00180134">
      <w:pPr>
        <w:spacing w:before="100" w:beforeAutospacing="1" w:after="100" w:afterAutospacing="1"/>
        <w:rPr>
          <w:rFonts w:ascii="Arial" w:hAnsi="Arial" w:cs="Arial"/>
          <w:b/>
          <w:bCs/>
          <w:sz w:val="24"/>
          <w:szCs w:val="24"/>
        </w:rPr>
      </w:pPr>
      <w:r w:rsidRPr="00F52858">
        <w:rPr>
          <w:rFonts w:ascii="Arial" w:hAnsi="Arial"/>
          <w:b/>
          <w:sz w:val="24"/>
          <w:szCs w:val="24"/>
          <w:u w:val="single"/>
        </w:rPr>
        <w:t>NOTE: Neither DAFM or DAERA will support applications for conference grants under any of the supported Programme Area Priorities of the 2019 NIFA RFA</w:t>
      </w:r>
    </w:p>
    <w:p w14:paraId="3CC9A6AA" w14:textId="77777777" w:rsidR="0014476F" w:rsidRPr="00AB30DE" w:rsidRDefault="00835E14" w:rsidP="00835E14">
      <w:pPr>
        <w:spacing w:before="100" w:beforeAutospacing="1" w:after="100" w:afterAutospacing="1"/>
        <w:rPr>
          <w:rFonts w:ascii="Arial" w:hAnsi="Arial" w:cs="Arial"/>
          <w:sz w:val="24"/>
          <w:szCs w:val="24"/>
          <w:lang w:eastAsia="en-IE"/>
        </w:rPr>
      </w:pPr>
      <w:r>
        <w:rPr>
          <w:rFonts w:ascii="Arial" w:hAnsi="Arial" w:cs="Arial"/>
          <w:sz w:val="24"/>
          <w:szCs w:val="24"/>
          <w:lang w:eastAsia="en-IE"/>
        </w:rPr>
        <w:t>Further details on other eligibility criteria are set out in section 7.</w:t>
      </w:r>
    </w:p>
    <w:p w14:paraId="1F0BAD96" w14:textId="77777777" w:rsidR="00682FF0" w:rsidRDefault="00AB30DE" w:rsidP="00682FF0">
      <w:pPr>
        <w:pStyle w:val="Heading1"/>
      </w:pPr>
      <w:bookmarkStart w:id="18" w:name="_Toc515981879"/>
      <w:r>
        <w:t>5</w:t>
      </w:r>
      <w:r w:rsidR="00682FF0" w:rsidRPr="00BC4774">
        <w:t xml:space="preserve">. </w:t>
      </w:r>
      <w:r w:rsidR="00275647">
        <w:t>APPLICATION PROCESS</w:t>
      </w:r>
      <w:bookmarkEnd w:id="18"/>
    </w:p>
    <w:p w14:paraId="1E0F2790" w14:textId="77777777" w:rsidR="00255CE7" w:rsidRDefault="00255CE7" w:rsidP="00682FF0">
      <w:pPr>
        <w:pStyle w:val="Style1"/>
        <w:jc w:val="both"/>
        <w:rPr>
          <w:rFonts w:ascii="Arial" w:hAnsi="Arial"/>
          <w:szCs w:val="24"/>
        </w:rPr>
      </w:pPr>
    </w:p>
    <w:p w14:paraId="5FBFD853" w14:textId="5DDAC2AA" w:rsidR="00E755C2" w:rsidRDefault="00682FF0" w:rsidP="00682FF0">
      <w:pPr>
        <w:pStyle w:val="Style1"/>
        <w:jc w:val="both"/>
        <w:rPr>
          <w:rFonts w:ascii="Arial" w:hAnsi="Arial"/>
          <w:szCs w:val="24"/>
        </w:rPr>
      </w:pPr>
      <w:r w:rsidRPr="00BC4774">
        <w:rPr>
          <w:rFonts w:ascii="Arial" w:hAnsi="Arial"/>
          <w:szCs w:val="24"/>
        </w:rPr>
        <w:t xml:space="preserve">The </w:t>
      </w:r>
      <w:r w:rsidR="008731CF">
        <w:rPr>
          <w:rFonts w:ascii="Arial" w:hAnsi="Arial"/>
          <w:szCs w:val="24"/>
        </w:rPr>
        <w:t xml:space="preserve">applicant </w:t>
      </w:r>
      <w:r w:rsidRPr="00BC4774">
        <w:rPr>
          <w:rFonts w:ascii="Arial" w:hAnsi="Arial"/>
          <w:szCs w:val="24"/>
        </w:rPr>
        <w:t xml:space="preserve">PIs from each jurisdiction </w:t>
      </w:r>
      <w:r w:rsidR="00A74CD5">
        <w:rPr>
          <w:rFonts w:ascii="Arial" w:hAnsi="Arial"/>
          <w:szCs w:val="24"/>
        </w:rPr>
        <w:t>must co-author</w:t>
      </w:r>
      <w:r w:rsidRPr="00BC4774">
        <w:rPr>
          <w:rFonts w:ascii="Arial" w:hAnsi="Arial"/>
          <w:szCs w:val="24"/>
        </w:rPr>
        <w:t xml:space="preserve"> a joint “tri-partite” proposal in the format required by </w:t>
      </w:r>
      <w:r w:rsidR="00255CE7">
        <w:rPr>
          <w:rFonts w:ascii="Arial" w:hAnsi="Arial"/>
          <w:szCs w:val="24"/>
        </w:rPr>
        <w:t>NIFA</w:t>
      </w:r>
      <w:r w:rsidRPr="00BC4774">
        <w:rPr>
          <w:rFonts w:ascii="Arial" w:hAnsi="Arial"/>
          <w:szCs w:val="24"/>
        </w:rPr>
        <w:t xml:space="preserve">. </w:t>
      </w:r>
      <w:r w:rsidR="00694473">
        <w:rPr>
          <w:rFonts w:ascii="Arial" w:hAnsi="Arial"/>
          <w:szCs w:val="24"/>
        </w:rPr>
        <w:t xml:space="preserve">Applicants are encouraged to demonstrate a unified collaborative approach to a research project that addresses the shared priorities of NIFA, </w:t>
      </w:r>
      <w:r w:rsidR="00B36308">
        <w:rPr>
          <w:rFonts w:ascii="Arial" w:hAnsi="Arial"/>
          <w:szCs w:val="24"/>
        </w:rPr>
        <w:t>DAERA</w:t>
      </w:r>
      <w:r w:rsidR="00694473">
        <w:rPr>
          <w:rFonts w:ascii="Arial" w:hAnsi="Arial"/>
          <w:szCs w:val="24"/>
        </w:rPr>
        <w:t xml:space="preserve"> and DAFM, thus scientists from each country are encouraged to carry out activities in a coordinated and mutually beneficial manner.</w:t>
      </w:r>
    </w:p>
    <w:p w14:paraId="2C6ADDC8" w14:textId="77777777" w:rsidR="00E755C2" w:rsidRDefault="00E755C2" w:rsidP="00682FF0">
      <w:pPr>
        <w:pStyle w:val="Style1"/>
        <w:jc w:val="both"/>
        <w:rPr>
          <w:rFonts w:ascii="Arial" w:hAnsi="Arial"/>
          <w:szCs w:val="24"/>
        </w:rPr>
      </w:pPr>
    </w:p>
    <w:p w14:paraId="1ACB1C52" w14:textId="77777777" w:rsidR="00E755C2" w:rsidRDefault="00E755C2" w:rsidP="00682FF0">
      <w:pPr>
        <w:pStyle w:val="Style1"/>
        <w:jc w:val="both"/>
        <w:rPr>
          <w:rFonts w:ascii="Arial" w:hAnsi="Arial"/>
          <w:szCs w:val="24"/>
        </w:rPr>
      </w:pPr>
    </w:p>
    <w:p w14:paraId="74740C07" w14:textId="77777777" w:rsidR="00191900" w:rsidRDefault="00191900" w:rsidP="00682FF0">
      <w:pPr>
        <w:pStyle w:val="Style1"/>
        <w:jc w:val="both"/>
        <w:rPr>
          <w:rFonts w:ascii="Arial" w:hAnsi="Arial"/>
          <w:szCs w:val="24"/>
        </w:rPr>
      </w:pPr>
    </w:p>
    <w:p w14:paraId="22FE66A6" w14:textId="77777777" w:rsidR="00682FF0" w:rsidRPr="005A1A69" w:rsidRDefault="00191900" w:rsidP="005B26EF">
      <w:pPr>
        <w:pStyle w:val="ListParagraph"/>
        <w:numPr>
          <w:ilvl w:val="0"/>
          <w:numId w:val="9"/>
        </w:numPr>
        <w:rPr>
          <w:rFonts w:ascii="Arial" w:hAnsi="Arial" w:cs="Arial"/>
          <w:b/>
          <w:sz w:val="24"/>
          <w:szCs w:val="24"/>
        </w:rPr>
      </w:pPr>
      <w:r w:rsidRPr="005A1A69">
        <w:rPr>
          <w:rFonts w:ascii="Arial" w:hAnsi="Arial" w:cs="Arial"/>
          <w:b/>
          <w:sz w:val="24"/>
          <w:szCs w:val="24"/>
        </w:rPr>
        <w:lastRenderedPageBreak/>
        <w:t>Consult with National Contact Person</w:t>
      </w:r>
    </w:p>
    <w:p w14:paraId="14B4BCC2" w14:textId="77777777" w:rsidR="00682FF0" w:rsidRDefault="00682FF0" w:rsidP="00682FF0">
      <w:pPr>
        <w:pStyle w:val="Style1"/>
        <w:ind w:left="360"/>
        <w:jc w:val="both"/>
        <w:rPr>
          <w:rFonts w:ascii="Arial" w:hAnsi="Arial"/>
          <w:b/>
          <w:szCs w:val="24"/>
        </w:rPr>
      </w:pPr>
      <w:r w:rsidRPr="00BC4774">
        <w:rPr>
          <w:rFonts w:ascii="Arial" w:hAnsi="Arial"/>
          <w:szCs w:val="24"/>
        </w:rPr>
        <w:t xml:space="preserve">It is highly recommended that prospective PIs </w:t>
      </w:r>
      <w:r w:rsidR="00BC6BC8">
        <w:rPr>
          <w:rFonts w:ascii="Arial" w:hAnsi="Arial"/>
          <w:szCs w:val="24"/>
        </w:rPr>
        <w:t>in RoI and NI</w:t>
      </w:r>
      <w:r w:rsidR="00BC6BC8" w:rsidRPr="00BC4774">
        <w:rPr>
          <w:rFonts w:ascii="Arial" w:hAnsi="Arial"/>
          <w:szCs w:val="24"/>
        </w:rPr>
        <w:t xml:space="preserve"> </w:t>
      </w:r>
      <w:r w:rsidRPr="00BC4774">
        <w:rPr>
          <w:rFonts w:ascii="Arial" w:hAnsi="Arial"/>
          <w:szCs w:val="24"/>
        </w:rPr>
        <w:t>contact the relevant</w:t>
      </w:r>
      <w:r w:rsidR="00BC6BC8">
        <w:rPr>
          <w:rFonts w:ascii="Arial" w:hAnsi="Arial"/>
          <w:szCs w:val="24"/>
        </w:rPr>
        <w:t xml:space="preserve"> contact person</w:t>
      </w:r>
      <w:r w:rsidR="00D61CE7">
        <w:rPr>
          <w:rFonts w:ascii="Arial" w:hAnsi="Arial"/>
          <w:szCs w:val="24"/>
        </w:rPr>
        <w:t xml:space="preserve"> in DAFM and </w:t>
      </w:r>
      <w:r w:rsidR="00B36308">
        <w:rPr>
          <w:rFonts w:ascii="Arial" w:hAnsi="Arial"/>
          <w:szCs w:val="24"/>
        </w:rPr>
        <w:t>DAERA</w:t>
      </w:r>
      <w:r w:rsidR="004B27FA">
        <w:rPr>
          <w:rFonts w:ascii="Arial" w:hAnsi="Arial"/>
          <w:szCs w:val="24"/>
        </w:rPr>
        <w:t xml:space="preserve"> respective</w:t>
      </w:r>
      <w:r w:rsidR="00D61CE7">
        <w:rPr>
          <w:rFonts w:ascii="Arial" w:hAnsi="Arial"/>
          <w:szCs w:val="24"/>
        </w:rPr>
        <w:t>ly</w:t>
      </w:r>
      <w:r w:rsidRPr="00BC4774">
        <w:rPr>
          <w:rFonts w:ascii="Arial" w:hAnsi="Arial"/>
          <w:szCs w:val="24"/>
        </w:rPr>
        <w:t xml:space="preserve"> at the earliest opportunity to raise awareness of their intention to develop a proposal and ensure that they understand fully the procedures to be followed.  </w:t>
      </w:r>
    </w:p>
    <w:p w14:paraId="3DCA2110" w14:textId="77777777" w:rsidR="003A4E80" w:rsidRPr="00155573" w:rsidRDefault="003A4E80" w:rsidP="003A4E80">
      <w:pPr>
        <w:pStyle w:val="Style1"/>
        <w:numPr>
          <w:ilvl w:val="0"/>
          <w:numId w:val="2"/>
        </w:numPr>
        <w:jc w:val="both"/>
        <w:rPr>
          <w:rFonts w:ascii="Arial" w:hAnsi="Arial" w:cs="Arial"/>
          <w:b/>
          <w:szCs w:val="24"/>
        </w:rPr>
      </w:pPr>
      <w:bookmarkStart w:id="19" w:name="_Toc332787743"/>
      <w:r w:rsidRPr="00155573">
        <w:rPr>
          <w:rFonts w:ascii="Arial" w:hAnsi="Arial" w:cs="Arial"/>
          <w:szCs w:val="24"/>
        </w:rPr>
        <w:t>RoI contact person contact</w:t>
      </w:r>
      <w:r w:rsidRPr="00155573">
        <w:rPr>
          <w:rFonts w:ascii="Arial" w:hAnsi="Arial" w:cs="Arial"/>
        </w:rPr>
        <w:t xml:space="preserve"> is </w:t>
      </w:r>
      <w:r>
        <w:rPr>
          <w:rFonts w:ascii="Arial" w:hAnsi="Arial" w:cs="Arial"/>
        </w:rPr>
        <w:t>Eoin Riordan/Aidan Holohan</w:t>
      </w:r>
      <w:r w:rsidRPr="00155573">
        <w:rPr>
          <w:rFonts w:ascii="Arial" w:hAnsi="Arial" w:cs="Arial"/>
        </w:rPr>
        <w:t xml:space="preserve">, DAFM. Email: </w:t>
      </w:r>
      <w:hyperlink r:id="rId22" w:history="1">
        <w:r w:rsidRPr="00A71147">
          <w:rPr>
            <w:rStyle w:val="Hyperlink"/>
            <w:rFonts w:ascii="Arial" w:hAnsi="Arial" w:cs="Arial"/>
          </w:rPr>
          <w:t>eoin.riordan@agriculture.gov.ie</w:t>
        </w:r>
      </w:hyperlink>
      <w:r>
        <w:rPr>
          <w:rFonts w:ascii="Arial" w:hAnsi="Arial" w:cs="Arial"/>
        </w:rPr>
        <w:t xml:space="preserve"> Phone +353(0)160712847/</w:t>
      </w:r>
      <w:r w:rsidRPr="00155573">
        <w:rPr>
          <w:rFonts w:ascii="Arial" w:hAnsi="Arial" w:cs="Arial"/>
        </w:rPr>
        <w:t>Phone +353(0)1 6072</w:t>
      </w:r>
      <w:r>
        <w:rPr>
          <w:rFonts w:ascii="Arial" w:hAnsi="Arial" w:cs="Arial"/>
        </w:rPr>
        <w:t>4</w:t>
      </w:r>
      <w:r w:rsidRPr="00155573">
        <w:rPr>
          <w:rFonts w:ascii="Arial" w:hAnsi="Arial" w:cs="Arial"/>
        </w:rPr>
        <w:t>2</w:t>
      </w:r>
      <w:r>
        <w:rPr>
          <w:rFonts w:ascii="Arial" w:hAnsi="Arial" w:cs="Arial"/>
        </w:rPr>
        <w:t xml:space="preserve">6 </w:t>
      </w:r>
      <w:r w:rsidRPr="00155573">
        <w:rPr>
          <w:rFonts w:ascii="Arial" w:hAnsi="Arial" w:cs="Arial"/>
        </w:rPr>
        <w:t>DAFM. Email:</w:t>
      </w:r>
      <w:r w:rsidRPr="00F619F2">
        <w:t xml:space="preserve"> </w:t>
      </w:r>
      <w:hyperlink r:id="rId23" w:history="1">
        <w:r w:rsidRPr="00A71147">
          <w:rPr>
            <w:rStyle w:val="Hyperlink"/>
            <w:rFonts w:ascii="Arial" w:hAnsi="Arial" w:cs="Arial"/>
          </w:rPr>
          <w:t>aidan.holohan@agriculture.gov.ie</w:t>
        </w:r>
      </w:hyperlink>
      <w:r>
        <w:rPr>
          <w:rFonts w:ascii="Arial" w:hAnsi="Arial" w:cs="Arial"/>
        </w:rPr>
        <w:t xml:space="preserve"> </w:t>
      </w:r>
    </w:p>
    <w:p w14:paraId="2255238C" w14:textId="77777777" w:rsidR="00682FF0" w:rsidRPr="00155573" w:rsidRDefault="004A7F9A" w:rsidP="005B26EF">
      <w:pPr>
        <w:pStyle w:val="Style1"/>
        <w:numPr>
          <w:ilvl w:val="0"/>
          <w:numId w:val="2"/>
        </w:numPr>
        <w:jc w:val="both"/>
        <w:rPr>
          <w:rFonts w:ascii="Arial" w:hAnsi="Arial"/>
          <w:szCs w:val="24"/>
        </w:rPr>
      </w:pPr>
      <w:bookmarkStart w:id="20" w:name="_Toc332787744"/>
      <w:bookmarkStart w:id="21" w:name="_Toc332787745"/>
      <w:bookmarkEnd w:id="19"/>
      <w:bookmarkEnd w:id="20"/>
      <w:r w:rsidRPr="00155573">
        <w:rPr>
          <w:rFonts w:ascii="Arial" w:hAnsi="Arial"/>
          <w:szCs w:val="24"/>
        </w:rPr>
        <w:t>NI applicants, please</w:t>
      </w:r>
      <w:r w:rsidR="00E8359A" w:rsidRPr="00155573">
        <w:rPr>
          <w:rFonts w:ascii="Arial" w:hAnsi="Arial"/>
          <w:szCs w:val="24"/>
        </w:rPr>
        <w:t xml:space="preserve"> </w:t>
      </w:r>
      <w:r w:rsidRPr="00155573">
        <w:rPr>
          <w:rFonts w:ascii="Arial" w:hAnsi="Arial"/>
          <w:szCs w:val="24"/>
        </w:rPr>
        <w:t>contact</w:t>
      </w:r>
      <w:r w:rsidRPr="00155573">
        <w:rPr>
          <w:rFonts w:ascii="Arial" w:hAnsi="Arial"/>
          <w:b/>
          <w:szCs w:val="24"/>
        </w:rPr>
        <w:t xml:space="preserve"> </w:t>
      </w:r>
      <w:bookmarkEnd w:id="21"/>
      <w:r w:rsidR="0064678B">
        <w:rPr>
          <w:rFonts w:ascii="Arial" w:hAnsi="Arial"/>
          <w:szCs w:val="24"/>
        </w:rPr>
        <w:t>Gabrielle Sharkey</w:t>
      </w:r>
      <w:r w:rsidR="00E8359A" w:rsidRPr="00155573">
        <w:rPr>
          <w:rFonts w:ascii="Arial" w:hAnsi="Arial"/>
          <w:szCs w:val="24"/>
        </w:rPr>
        <w:t>, D</w:t>
      </w:r>
      <w:r w:rsidR="00B36308" w:rsidRPr="00155573">
        <w:rPr>
          <w:rFonts w:ascii="Arial" w:hAnsi="Arial"/>
          <w:szCs w:val="24"/>
        </w:rPr>
        <w:t>AERA</w:t>
      </w:r>
      <w:r w:rsidR="00297BEB" w:rsidRPr="00155573">
        <w:rPr>
          <w:rFonts w:ascii="Arial" w:hAnsi="Arial"/>
          <w:szCs w:val="24"/>
        </w:rPr>
        <w:t xml:space="preserve">. Email: </w:t>
      </w:r>
      <w:hyperlink r:id="rId24" w:history="1">
        <w:r w:rsidR="00180134" w:rsidRPr="004F6DB6">
          <w:rPr>
            <w:rStyle w:val="Hyperlink"/>
            <w:rFonts w:ascii="Arial" w:hAnsi="Arial"/>
            <w:szCs w:val="24"/>
          </w:rPr>
          <w:t>Gabrielle.sharkey@daera-ni.gov.uk</w:t>
        </w:r>
      </w:hyperlink>
      <w:r w:rsidR="00E8359A" w:rsidRPr="00155573">
        <w:rPr>
          <w:rFonts w:ascii="Arial" w:hAnsi="Arial"/>
          <w:szCs w:val="24"/>
        </w:rPr>
        <w:t xml:space="preserve"> Ph</w:t>
      </w:r>
      <w:r w:rsidR="00297BEB" w:rsidRPr="00155573">
        <w:rPr>
          <w:rFonts w:ascii="Arial" w:hAnsi="Arial"/>
          <w:szCs w:val="24"/>
        </w:rPr>
        <w:t xml:space="preserve">one 028 </w:t>
      </w:r>
      <w:r w:rsidR="00E8359A" w:rsidRPr="00155573">
        <w:rPr>
          <w:rFonts w:ascii="Arial" w:hAnsi="Arial"/>
          <w:szCs w:val="24"/>
        </w:rPr>
        <w:t>7</w:t>
      </w:r>
      <w:r w:rsidR="00020D2A">
        <w:rPr>
          <w:rFonts w:ascii="Arial" w:hAnsi="Arial"/>
          <w:szCs w:val="24"/>
        </w:rPr>
        <w:t>7 4422</w:t>
      </w:r>
      <w:r w:rsidR="0064678B">
        <w:rPr>
          <w:rFonts w:ascii="Arial" w:hAnsi="Arial"/>
          <w:szCs w:val="24"/>
        </w:rPr>
        <w:t>1</w:t>
      </w:r>
      <w:r w:rsidR="00180134">
        <w:rPr>
          <w:rFonts w:ascii="Arial" w:hAnsi="Arial"/>
          <w:szCs w:val="24"/>
        </w:rPr>
        <w:t>1</w:t>
      </w:r>
      <w:r w:rsidR="00297BEB" w:rsidRPr="00155573">
        <w:rPr>
          <w:rFonts w:ascii="Arial" w:hAnsi="Arial"/>
          <w:szCs w:val="24"/>
        </w:rPr>
        <w:t>.</w:t>
      </w:r>
    </w:p>
    <w:p w14:paraId="37416D94" w14:textId="77777777" w:rsidR="00682FF0" w:rsidRDefault="00682FF0" w:rsidP="00682FF0">
      <w:pPr>
        <w:pStyle w:val="Style1"/>
        <w:rPr>
          <w:b/>
          <w:szCs w:val="24"/>
        </w:rPr>
      </w:pPr>
    </w:p>
    <w:p w14:paraId="641597B0" w14:textId="77777777" w:rsidR="00682FF0" w:rsidRDefault="00682FF0" w:rsidP="00682FF0">
      <w:pPr>
        <w:pStyle w:val="Style1"/>
        <w:rPr>
          <w:b/>
          <w:szCs w:val="24"/>
        </w:rPr>
      </w:pPr>
    </w:p>
    <w:p w14:paraId="2B691B5F" w14:textId="77777777" w:rsidR="00A75447" w:rsidRDefault="00BF7604" w:rsidP="005B26EF">
      <w:pPr>
        <w:pStyle w:val="Default"/>
        <w:numPr>
          <w:ilvl w:val="0"/>
          <w:numId w:val="9"/>
        </w:numPr>
        <w:spacing w:line="276" w:lineRule="auto"/>
        <w:rPr>
          <w:rFonts w:ascii="Arial" w:hAnsi="Arial" w:cs="Arial"/>
          <w:b/>
        </w:rPr>
      </w:pPr>
      <w:r>
        <w:rPr>
          <w:rFonts w:ascii="Arial" w:hAnsi="Arial" w:cs="Arial"/>
          <w:b/>
        </w:rPr>
        <w:t>Initial Application</w:t>
      </w:r>
    </w:p>
    <w:p w14:paraId="7A4BDC95" w14:textId="21C3067E" w:rsidR="00682FF0" w:rsidRPr="00671D39" w:rsidRDefault="00682FF0" w:rsidP="004663C5">
      <w:pPr>
        <w:pStyle w:val="Default"/>
        <w:spacing w:line="276" w:lineRule="auto"/>
        <w:ind w:left="426"/>
        <w:jc w:val="both"/>
        <w:rPr>
          <w:rFonts w:ascii="Arial" w:hAnsi="Arial" w:cs="Arial"/>
        </w:rPr>
      </w:pPr>
      <w:r w:rsidRPr="00BC4774">
        <w:rPr>
          <w:rFonts w:ascii="Arial" w:hAnsi="Arial"/>
        </w:rPr>
        <w:t>A</w:t>
      </w:r>
      <w:r w:rsidR="00BF7604">
        <w:rPr>
          <w:rFonts w:ascii="Arial" w:hAnsi="Arial"/>
        </w:rPr>
        <w:t>n application</w:t>
      </w:r>
      <w:r w:rsidRPr="00BC4774">
        <w:rPr>
          <w:rFonts w:ascii="Arial" w:hAnsi="Arial"/>
        </w:rPr>
        <w:t xml:space="preserve"> must be submitted to </w:t>
      </w:r>
      <w:r w:rsidR="008731CF">
        <w:rPr>
          <w:rFonts w:ascii="Arial" w:hAnsi="Arial"/>
        </w:rPr>
        <w:t xml:space="preserve">DAFM and </w:t>
      </w:r>
      <w:r w:rsidR="00B36308">
        <w:rPr>
          <w:rFonts w:ascii="Arial" w:hAnsi="Arial"/>
        </w:rPr>
        <w:t>DAERA</w:t>
      </w:r>
      <w:r w:rsidR="001D25D9">
        <w:rPr>
          <w:rFonts w:ascii="Arial" w:hAnsi="Arial"/>
        </w:rPr>
        <w:t xml:space="preserve"> at least 4 weeks</w:t>
      </w:r>
      <w:r w:rsidRPr="00BC4774">
        <w:rPr>
          <w:rFonts w:ascii="Arial" w:hAnsi="Arial"/>
        </w:rPr>
        <w:t xml:space="preserve"> in advance of the</w:t>
      </w:r>
      <w:r w:rsidR="004B27FA">
        <w:rPr>
          <w:rFonts w:ascii="Arial" w:hAnsi="Arial"/>
        </w:rPr>
        <w:t xml:space="preserve"> stated</w:t>
      </w:r>
      <w:r w:rsidRPr="00BC4774">
        <w:rPr>
          <w:rFonts w:ascii="Arial" w:hAnsi="Arial"/>
        </w:rPr>
        <w:t xml:space="preserve"> </w:t>
      </w:r>
      <w:r w:rsidR="000E62E4">
        <w:rPr>
          <w:rFonts w:ascii="Arial" w:hAnsi="Arial"/>
        </w:rPr>
        <w:t xml:space="preserve">AFRI </w:t>
      </w:r>
      <w:r w:rsidR="004B27FA">
        <w:rPr>
          <w:rFonts w:ascii="Arial" w:hAnsi="Arial"/>
        </w:rPr>
        <w:t xml:space="preserve">submission </w:t>
      </w:r>
      <w:r w:rsidRPr="00BC4774">
        <w:rPr>
          <w:rFonts w:ascii="Arial" w:hAnsi="Arial"/>
        </w:rPr>
        <w:t>deadline</w:t>
      </w:r>
      <w:r w:rsidR="004B27FA">
        <w:rPr>
          <w:rFonts w:ascii="Arial" w:hAnsi="Arial"/>
        </w:rPr>
        <w:t xml:space="preserve"> for the respective research </w:t>
      </w:r>
      <w:r w:rsidR="00020D2A">
        <w:rPr>
          <w:rFonts w:ascii="Arial" w:hAnsi="Arial"/>
        </w:rPr>
        <w:t xml:space="preserve">programme area </w:t>
      </w:r>
      <w:r w:rsidR="00532391">
        <w:rPr>
          <w:rFonts w:ascii="Arial" w:hAnsi="Arial"/>
        </w:rPr>
        <w:t>priorities.</w:t>
      </w:r>
      <w:r w:rsidR="0050352D">
        <w:rPr>
          <w:rFonts w:ascii="Arial" w:hAnsi="Arial"/>
        </w:rPr>
        <w:t xml:space="preserve"> </w:t>
      </w:r>
      <w:r w:rsidR="00532391" w:rsidRPr="00BC4774">
        <w:rPr>
          <w:rFonts w:ascii="Arial" w:hAnsi="Arial"/>
        </w:rPr>
        <w:t>The</w:t>
      </w:r>
      <w:r w:rsidRPr="00BC4774">
        <w:rPr>
          <w:rFonts w:ascii="Arial" w:hAnsi="Arial"/>
        </w:rPr>
        <w:t xml:space="preserve"> purpose of this step is </w:t>
      </w:r>
      <w:r w:rsidR="008731CF">
        <w:rPr>
          <w:rFonts w:ascii="Arial" w:hAnsi="Arial"/>
        </w:rPr>
        <w:t>to enable</w:t>
      </w:r>
      <w:r w:rsidR="008731CF" w:rsidRPr="00BC4774">
        <w:rPr>
          <w:rFonts w:ascii="Arial" w:hAnsi="Arial"/>
        </w:rPr>
        <w:t xml:space="preserve"> </w:t>
      </w:r>
      <w:r w:rsidRPr="00BC4774">
        <w:rPr>
          <w:rFonts w:ascii="Arial" w:hAnsi="Arial"/>
        </w:rPr>
        <w:t xml:space="preserve">the funding agencies to </w:t>
      </w:r>
      <w:r w:rsidR="00191900">
        <w:rPr>
          <w:rFonts w:ascii="Arial" w:hAnsi="Arial"/>
        </w:rPr>
        <w:t xml:space="preserve">ensure that stated administrative requirements are met, including funding levels, </w:t>
      </w:r>
      <w:r w:rsidR="00191900" w:rsidRPr="0050352D">
        <w:rPr>
          <w:rFonts w:ascii="Arial" w:hAnsi="Arial"/>
          <w:color w:val="auto"/>
        </w:rPr>
        <w:t>as well as check</w:t>
      </w:r>
      <w:r w:rsidR="00720256" w:rsidRPr="0050352D">
        <w:rPr>
          <w:rFonts w:ascii="Arial" w:hAnsi="Arial"/>
          <w:color w:val="auto"/>
        </w:rPr>
        <w:t>ing</w:t>
      </w:r>
      <w:r w:rsidR="00191900" w:rsidRPr="0050352D">
        <w:rPr>
          <w:rFonts w:ascii="Arial" w:hAnsi="Arial"/>
          <w:color w:val="auto"/>
        </w:rPr>
        <w:t xml:space="preserve"> for strategic alignment </w:t>
      </w:r>
      <w:r w:rsidR="0090266F" w:rsidRPr="0050352D">
        <w:rPr>
          <w:rFonts w:ascii="Arial" w:hAnsi="Arial"/>
          <w:color w:val="auto"/>
        </w:rPr>
        <w:t>with</w:t>
      </w:r>
      <w:r w:rsidR="00720256" w:rsidRPr="0050352D">
        <w:rPr>
          <w:rFonts w:ascii="Arial" w:hAnsi="Arial"/>
          <w:color w:val="auto"/>
        </w:rPr>
        <w:t xml:space="preserve">in each jurisdiction. </w:t>
      </w:r>
      <w:r w:rsidR="00191900" w:rsidRPr="0050352D">
        <w:rPr>
          <w:rFonts w:ascii="Arial" w:hAnsi="Arial"/>
          <w:color w:val="auto"/>
        </w:rPr>
        <w:t xml:space="preserve">Further details on </w:t>
      </w:r>
      <w:r w:rsidR="00191900">
        <w:rPr>
          <w:rFonts w:ascii="Arial" w:hAnsi="Arial"/>
        </w:rPr>
        <w:t>these c</w:t>
      </w:r>
      <w:r w:rsidR="00D61CE7">
        <w:rPr>
          <w:rFonts w:ascii="Arial" w:hAnsi="Arial"/>
        </w:rPr>
        <w:t>riteria are set out in s</w:t>
      </w:r>
      <w:r w:rsidR="00D61CE7" w:rsidRPr="00671D39">
        <w:rPr>
          <w:rFonts w:ascii="Arial" w:hAnsi="Arial" w:cs="Arial"/>
        </w:rPr>
        <w:t xml:space="preserve">ection </w:t>
      </w:r>
      <w:r w:rsidR="00AB30DE" w:rsidRPr="00671D39">
        <w:rPr>
          <w:rFonts w:ascii="Arial" w:hAnsi="Arial" w:cs="Arial"/>
        </w:rPr>
        <w:t>7</w:t>
      </w:r>
      <w:r w:rsidR="00191900" w:rsidRPr="00671D39">
        <w:rPr>
          <w:rFonts w:ascii="Arial" w:hAnsi="Arial" w:cs="Arial"/>
        </w:rPr>
        <w:t>.</w:t>
      </w:r>
      <w:r w:rsidRPr="00671D39">
        <w:rPr>
          <w:rFonts w:ascii="Arial" w:hAnsi="Arial" w:cs="Arial"/>
        </w:rPr>
        <w:t xml:space="preserve"> </w:t>
      </w:r>
      <w:r w:rsidR="00975FEF">
        <w:rPr>
          <w:rFonts w:ascii="Arial" w:hAnsi="Arial" w:cs="Arial"/>
        </w:rPr>
        <w:t>T</w:t>
      </w:r>
      <w:r w:rsidR="00671D39" w:rsidRPr="00671D39">
        <w:rPr>
          <w:rFonts w:ascii="Arial" w:hAnsi="Arial" w:cs="Arial"/>
        </w:rPr>
        <w:t xml:space="preserve">he applicable </w:t>
      </w:r>
      <w:r w:rsidR="00975FEF">
        <w:rPr>
          <w:rFonts w:ascii="Arial" w:hAnsi="Arial" w:cs="Arial"/>
        </w:rPr>
        <w:t>DAFM/DAERA deadline</w:t>
      </w:r>
      <w:r w:rsidR="00671D39" w:rsidRPr="00671D39">
        <w:rPr>
          <w:rFonts w:ascii="Arial" w:hAnsi="Arial" w:cs="Arial"/>
        </w:rPr>
        <w:t xml:space="preserve"> dates that must be adhered to by applicants</w:t>
      </w:r>
      <w:r w:rsidR="00975FEF">
        <w:rPr>
          <w:rFonts w:ascii="Arial" w:hAnsi="Arial" w:cs="Arial"/>
        </w:rPr>
        <w:t xml:space="preserve"> are shown in column 2 of the table below</w:t>
      </w:r>
      <w:r w:rsidR="00671D39" w:rsidRPr="00671D39">
        <w:rPr>
          <w:rFonts w:ascii="Arial" w:hAnsi="Arial" w:cs="Arial"/>
        </w:rPr>
        <w:t xml:space="preserve"> alongside </w:t>
      </w:r>
      <w:r w:rsidR="004B75CE" w:rsidRPr="00671D39">
        <w:rPr>
          <w:rFonts w:ascii="Arial" w:hAnsi="Arial" w:cs="Arial"/>
        </w:rPr>
        <w:t xml:space="preserve">the </w:t>
      </w:r>
      <w:r w:rsidR="004B75CE">
        <w:rPr>
          <w:rFonts w:ascii="Arial" w:hAnsi="Arial" w:cs="Arial"/>
        </w:rPr>
        <w:t>corresponding</w:t>
      </w:r>
      <w:r w:rsidR="00671D39" w:rsidRPr="00671D39">
        <w:rPr>
          <w:rFonts w:ascii="Arial" w:hAnsi="Arial" w:cs="Arial"/>
        </w:rPr>
        <w:t xml:space="preserve"> </w:t>
      </w:r>
      <w:r w:rsidR="000E62E4">
        <w:rPr>
          <w:rFonts w:ascii="Arial" w:hAnsi="Arial" w:cs="Arial"/>
        </w:rPr>
        <w:t>AFRI</w:t>
      </w:r>
      <w:r w:rsidR="00671D39" w:rsidRPr="00671D39">
        <w:rPr>
          <w:rFonts w:ascii="Arial" w:hAnsi="Arial" w:cs="Arial"/>
        </w:rPr>
        <w:t xml:space="preserve"> deadline.</w:t>
      </w:r>
    </w:p>
    <w:p w14:paraId="4B5A2E7F" w14:textId="77777777" w:rsidR="00671D39" w:rsidRDefault="00671D39" w:rsidP="00671D39">
      <w:pPr>
        <w:pStyle w:val="Style1"/>
        <w:ind w:left="426"/>
        <w:jc w:val="both"/>
        <w:rPr>
          <w:rFonts w:ascii="Arial" w:hAnsi="Arial"/>
          <w:b/>
          <w:szCs w:val="24"/>
        </w:rPr>
      </w:pPr>
    </w:p>
    <w:p w14:paraId="5DB6AD67" w14:textId="77777777" w:rsidR="00671D39" w:rsidRDefault="00671D39" w:rsidP="00671D39">
      <w:pPr>
        <w:pStyle w:val="Default"/>
        <w:spacing w:line="276" w:lineRule="auto"/>
        <w:ind w:left="426"/>
        <w:rPr>
          <w:rFonts w:ascii="Arial" w:hAnsi="Arial" w:cs="Arial"/>
          <w:b/>
          <w:u w:val="single"/>
        </w:rPr>
      </w:pPr>
      <w:r w:rsidRPr="00671D39">
        <w:rPr>
          <w:rFonts w:ascii="Arial" w:hAnsi="Arial" w:cs="Arial"/>
          <w:b/>
          <w:u w:val="single"/>
        </w:rPr>
        <w:t>Latest Dates for Submitting Applications under the US-Ireland R&amp;D P</w:t>
      </w:r>
      <w:r w:rsidR="000E62E4">
        <w:rPr>
          <w:rFonts w:ascii="Arial" w:hAnsi="Arial" w:cs="Arial"/>
          <w:b/>
          <w:u w:val="single"/>
        </w:rPr>
        <w:t xml:space="preserve">artnership </w:t>
      </w:r>
      <w:r w:rsidR="00020D2A">
        <w:rPr>
          <w:rFonts w:ascii="Arial" w:hAnsi="Arial" w:cs="Arial"/>
          <w:b/>
          <w:u w:val="single"/>
        </w:rPr>
        <w:t xml:space="preserve">Call in </w:t>
      </w:r>
      <w:r w:rsidR="000E62E4">
        <w:rPr>
          <w:rFonts w:ascii="Arial" w:hAnsi="Arial" w:cs="Arial"/>
          <w:b/>
          <w:u w:val="single"/>
        </w:rPr>
        <w:t xml:space="preserve">Agriculture </w:t>
      </w:r>
      <w:r w:rsidR="007851EC">
        <w:rPr>
          <w:rFonts w:ascii="Arial" w:hAnsi="Arial" w:cs="Arial"/>
          <w:b/>
          <w:u w:val="single"/>
        </w:rPr>
        <w:t>2019</w:t>
      </w:r>
    </w:p>
    <w:p w14:paraId="44273E81" w14:textId="77777777" w:rsidR="00720256" w:rsidRPr="00671D39" w:rsidRDefault="00720256" w:rsidP="00671D39">
      <w:pPr>
        <w:pStyle w:val="Default"/>
        <w:spacing w:line="276" w:lineRule="auto"/>
        <w:ind w:left="426"/>
        <w:rPr>
          <w:rFonts w:ascii="Arial" w:hAnsi="Arial" w:cs="Arial"/>
          <w:b/>
          <w:u w:val="singl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1"/>
        <w:gridCol w:w="3206"/>
        <w:gridCol w:w="1515"/>
      </w:tblGrid>
      <w:tr w:rsidR="00706ECD" w:rsidRPr="00671D39" w14:paraId="5F2CFEC4" w14:textId="77777777" w:rsidTr="00706ECD">
        <w:tc>
          <w:tcPr>
            <w:tcW w:w="0" w:type="auto"/>
            <w:shd w:val="clear" w:color="auto" w:fill="auto"/>
          </w:tcPr>
          <w:p w14:paraId="3095BEE5" w14:textId="77777777" w:rsidR="00706ECD" w:rsidRPr="009D3254" w:rsidRDefault="000C1BDE" w:rsidP="000C1BDE">
            <w:pPr>
              <w:pStyle w:val="Default"/>
              <w:spacing w:line="276" w:lineRule="auto"/>
              <w:rPr>
                <w:rFonts w:ascii="Arial" w:hAnsi="Arial" w:cs="Arial"/>
                <w:b/>
              </w:rPr>
            </w:pPr>
            <w:r>
              <w:rPr>
                <w:rFonts w:ascii="Arial" w:hAnsi="Arial" w:cs="Arial"/>
                <w:b/>
              </w:rPr>
              <w:t>Programme Area Priority</w:t>
            </w:r>
            <w:r w:rsidR="00706ECD" w:rsidRPr="009D3254">
              <w:rPr>
                <w:rFonts w:ascii="Arial" w:hAnsi="Arial" w:cs="Arial"/>
                <w:b/>
              </w:rPr>
              <w:t xml:space="preserve"> in AFRI </w:t>
            </w:r>
            <w:r w:rsidR="007851EC">
              <w:rPr>
                <w:rFonts w:ascii="Arial" w:hAnsi="Arial" w:cs="Arial"/>
                <w:b/>
              </w:rPr>
              <w:t>2019</w:t>
            </w:r>
            <w:r w:rsidR="00706ECD" w:rsidRPr="009D3254">
              <w:rPr>
                <w:rFonts w:ascii="Arial" w:hAnsi="Arial" w:cs="Arial"/>
                <w:b/>
              </w:rPr>
              <w:t xml:space="preserve"> RFA</w:t>
            </w:r>
          </w:p>
        </w:tc>
        <w:tc>
          <w:tcPr>
            <w:tcW w:w="0" w:type="auto"/>
            <w:shd w:val="clear" w:color="auto" w:fill="auto"/>
          </w:tcPr>
          <w:p w14:paraId="7BC91D79" w14:textId="77777777" w:rsidR="00706ECD" w:rsidRPr="00975FEF" w:rsidRDefault="0075152E" w:rsidP="00E876C6">
            <w:pPr>
              <w:pStyle w:val="Default"/>
              <w:spacing w:after="200" w:line="276" w:lineRule="auto"/>
              <w:rPr>
                <w:rFonts w:ascii="Arial" w:hAnsi="Arial" w:cs="Arial"/>
                <w:b/>
                <w:color w:val="FF0000"/>
              </w:rPr>
            </w:pPr>
            <w:r w:rsidRPr="0075152E">
              <w:rPr>
                <w:rFonts w:ascii="Arial" w:hAnsi="Arial" w:cs="Arial"/>
                <w:b/>
                <w:color w:val="FF0000"/>
              </w:rPr>
              <w:t>DAFM/DAERA Deadline by 17.00 h (IST)</w:t>
            </w:r>
          </w:p>
        </w:tc>
        <w:tc>
          <w:tcPr>
            <w:tcW w:w="0" w:type="auto"/>
            <w:shd w:val="clear" w:color="auto" w:fill="auto"/>
          </w:tcPr>
          <w:p w14:paraId="6D7C9354" w14:textId="77777777" w:rsidR="00706ECD" w:rsidRPr="009D3254" w:rsidRDefault="00706ECD" w:rsidP="00E876C6">
            <w:pPr>
              <w:pStyle w:val="Default"/>
              <w:spacing w:after="200" w:line="276" w:lineRule="auto"/>
              <w:rPr>
                <w:rFonts w:ascii="Arial" w:hAnsi="Arial" w:cs="Arial"/>
                <w:b/>
              </w:rPr>
            </w:pPr>
            <w:r w:rsidRPr="009D3254">
              <w:rPr>
                <w:rFonts w:ascii="Arial" w:hAnsi="Arial" w:cs="Arial"/>
                <w:b/>
              </w:rPr>
              <w:t>AFRI Deadline</w:t>
            </w:r>
          </w:p>
        </w:tc>
      </w:tr>
      <w:tr w:rsidR="00DB5D1E" w:rsidRPr="00671D39" w14:paraId="213C914A" w14:textId="77777777" w:rsidTr="00706ECD">
        <w:tc>
          <w:tcPr>
            <w:tcW w:w="0" w:type="auto"/>
            <w:shd w:val="clear" w:color="auto" w:fill="auto"/>
          </w:tcPr>
          <w:p w14:paraId="5C368BC7" w14:textId="77777777" w:rsidR="00DB5D1E" w:rsidRPr="00DB5D1E" w:rsidRDefault="007851EC" w:rsidP="00DB5D1E">
            <w:pPr>
              <w:jc w:val="both"/>
              <w:rPr>
                <w:rFonts w:ascii="Arial" w:hAnsi="Arial" w:cs="Arial"/>
                <w:color w:val="000000"/>
                <w:sz w:val="24"/>
                <w:szCs w:val="24"/>
              </w:rPr>
            </w:pPr>
            <w:r w:rsidRPr="00180134">
              <w:rPr>
                <w:rFonts w:ascii="Arial" w:hAnsi="Arial" w:cs="Arial"/>
                <w:bCs/>
                <w:sz w:val="24"/>
                <w:szCs w:val="24"/>
              </w:rPr>
              <w:t xml:space="preserve">Pests and Beneficial Species in Agricultural Production </w:t>
            </w:r>
            <w:r w:rsidR="0064678B">
              <w:rPr>
                <w:rFonts w:ascii="Arial" w:hAnsi="Arial" w:cs="Arial"/>
                <w:bCs/>
                <w:sz w:val="24"/>
                <w:szCs w:val="24"/>
              </w:rPr>
              <w:t>Systems</w:t>
            </w:r>
          </w:p>
        </w:tc>
        <w:tc>
          <w:tcPr>
            <w:tcW w:w="0" w:type="auto"/>
            <w:shd w:val="clear" w:color="auto" w:fill="auto"/>
          </w:tcPr>
          <w:p w14:paraId="339D44AF" w14:textId="6C9DF5AD" w:rsidR="00DB5D1E" w:rsidRPr="008551B0" w:rsidRDefault="002B736D" w:rsidP="00DB5D1E">
            <w:pPr>
              <w:pStyle w:val="Default"/>
              <w:spacing w:line="276" w:lineRule="auto"/>
              <w:rPr>
                <w:rFonts w:ascii="Arial" w:hAnsi="Arial" w:cs="Arial"/>
                <w:color w:val="auto"/>
              </w:rPr>
            </w:pPr>
            <w:r>
              <w:rPr>
                <w:rFonts w:ascii="Arial" w:hAnsi="Arial" w:cs="Arial"/>
                <w:color w:val="auto"/>
              </w:rPr>
              <w:t>11/06/19</w:t>
            </w:r>
          </w:p>
        </w:tc>
        <w:tc>
          <w:tcPr>
            <w:tcW w:w="0" w:type="auto"/>
            <w:shd w:val="clear" w:color="auto" w:fill="auto"/>
          </w:tcPr>
          <w:p w14:paraId="3360BCED" w14:textId="1AE36E16" w:rsidR="00DB5D1E" w:rsidRPr="000C1BDE" w:rsidRDefault="008551B0" w:rsidP="00DB5D1E">
            <w:pPr>
              <w:rPr>
                <w:rFonts w:ascii="Arial" w:hAnsi="Arial" w:cs="Arial"/>
                <w:sz w:val="24"/>
                <w:szCs w:val="24"/>
              </w:rPr>
            </w:pPr>
            <w:r>
              <w:rPr>
                <w:rFonts w:ascii="Arial" w:hAnsi="Arial" w:cs="Arial"/>
                <w:sz w:val="24"/>
                <w:szCs w:val="24"/>
              </w:rPr>
              <w:t>09/07/19</w:t>
            </w:r>
          </w:p>
        </w:tc>
      </w:tr>
      <w:tr w:rsidR="00DB5D1E" w:rsidRPr="00671D39" w14:paraId="5C85D34F" w14:textId="77777777" w:rsidTr="00706ECD">
        <w:tc>
          <w:tcPr>
            <w:tcW w:w="0" w:type="auto"/>
            <w:shd w:val="clear" w:color="auto" w:fill="auto"/>
          </w:tcPr>
          <w:p w14:paraId="2B9E7869" w14:textId="1CEA47D6" w:rsidR="00DB5D1E" w:rsidRPr="00DB5D1E" w:rsidRDefault="001D25D9" w:rsidP="00DB5D1E">
            <w:pPr>
              <w:jc w:val="both"/>
              <w:rPr>
                <w:rFonts w:ascii="Arial" w:hAnsi="Arial" w:cs="Arial"/>
                <w:color w:val="000000"/>
                <w:sz w:val="24"/>
                <w:szCs w:val="24"/>
              </w:rPr>
            </w:pPr>
            <w:r>
              <w:rPr>
                <w:rFonts w:ascii="Arial" w:hAnsi="Arial" w:cs="Arial"/>
                <w:bCs/>
                <w:sz w:val="24"/>
                <w:szCs w:val="24"/>
              </w:rPr>
              <w:t>Animal Nutrition,</w:t>
            </w:r>
            <w:r w:rsidR="007851EC" w:rsidRPr="00180134">
              <w:rPr>
                <w:rFonts w:ascii="Arial" w:hAnsi="Arial" w:cs="Arial"/>
                <w:bCs/>
                <w:sz w:val="24"/>
                <w:szCs w:val="24"/>
              </w:rPr>
              <w:t xml:space="preserve">Growth, and Lactation </w:t>
            </w:r>
          </w:p>
        </w:tc>
        <w:tc>
          <w:tcPr>
            <w:tcW w:w="0" w:type="auto"/>
            <w:shd w:val="clear" w:color="auto" w:fill="auto"/>
          </w:tcPr>
          <w:p w14:paraId="797E1448" w14:textId="6C4228C4" w:rsidR="00DB5D1E" w:rsidRPr="008551B0" w:rsidRDefault="002B736D" w:rsidP="00DB5D1E">
            <w:pPr>
              <w:pStyle w:val="Default"/>
              <w:spacing w:line="276" w:lineRule="auto"/>
              <w:rPr>
                <w:rFonts w:ascii="Arial" w:hAnsi="Arial" w:cs="Arial"/>
                <w:color w:val="FF0000"/>
              </w:rPr>
            </w:pPr>
            <w:r>
              <w:rPr>
                <w:rFonts w:ascii="Arial" w:hAnsi="Arial" w:cs="Arial"/>
                <w:color w:val="auto"/>
              </w:rPr>
              <w:t>13/06/19</w:t>
            </w:r>
          </w:p>
        </w:tc>
        <w:tc>
          <w:tcPr>
            <w:tcW w:w="0" w:type="auto"/>
            <w:shd w:val="clear" w:color="auto" w:fill="auto"/>
          </w:tcPr>
          <w:p w14:paraId="74DCFA93" w14:textId="220306DA" w:rsidR="00DB5D1E" w:rsidRPr="000C1BDE" w:rsidRDefault="008551B0" w:rsidP="00DB5D1E">
            <w:pPr>
              <w:rPr>
                <w:rFonts w:ascii="Arial" w:hAnsi="Arial" w:cs="Arial"/>
                <w:sz w:val="24"/>
                <w:szCs w:val="24"/>
              </w:rPr>
            </w:pPr>
            <w:r>
              <w:rPr>
                <w:rFonts w:ascii="Arial" w:hAnsi="Arial" w:cs="Arial"/>
                <w:sz w:val="24"/>
                <w:szCs w:val="24"/>
              </w:rPr>
              <w:t>11/07/19</w:t>
            </w:r>
          </w:p>
        </w:tc>
      </w:tr>
      <w:tr w:rsidR="00DB5D1E" w:rsidRPr="00671D39" w14:paraId="638DF885" w14:textId="77777777" w:rsidTr="00706ECD">
        <w:tc>
          <w:tcPr>
            <w:tcW w:w="0" w:type="auto"/>
            <w:shd w:val="clear" w:color="auto" w:fill="auto"/>
          </w:tcPr>
          <w:p w14:paraId="15086BEC" w14:textId="77777777" w:rsidR="00DB5D1E" w:rsidRPr="00DB5D1E" w:rsidRDefault="007851EC" w:rsidP="00DB5D1E">
            <w:pPr>
              <w:jc w:val="both"/>
              <w:rPr>
                <w:rFonts w:ascii="Arial" w:hAnsi="Arial" w:cs="Arial"/>
                <w:color w:val="000000"/>
                <w:sz w:val="24"/>
                <w:szCs w:val="24"/>
              </w:rPr>
            </w:pPr>
            <w:r>
              <w:rPr>
                <w:rFonts w:ascii="Arial" w:hAnsi="Arial" w:cs="Arial"/>
                <w:bCs/>
                <w:sz w:val="24"/>
                <w:szCs w:val="24"/>
              </w:rPr>
              <w:t xml:space="preserve">Welfare and Well-being of Agricultural Animals </w:t>
            </w:r>
          </w:p>
        </w:tc>
        <w:tc>
          <w:tcPr>
            <w:tcW w:w="0" w:type="auto"/>
            <w:shd w:val="clear" w:color="auto" w:fill="auto"/>
          </w:tcPr>
          <w:p w14:paraId="7F20F7A0" w14:textId="70EF623B" w:rsidR="00DB5D1E" w:rsidRPr="008551B0" w:rsidRDefault="002B736D" w:rsidP="00DB5D1E">
            <w:pPr>
              <w:pStyle w:val="Default"/>
              <w:spacing w:line="276" w:lineRule="auto"/>
              <w:rPr>
                <w:rFonts w:ascii="Arial" w:hAnsi="Arial" w:cs="Arial"/>
                <w:color w:val="FF0000"/>
              </w:rPr>
            </w:pPr>
            <w:r>
              <w:rPr>
                <w:rFonts w:ascii="Arial" w:hAnsi="Arial" w:cs="Arial"/>
                <w:color w:val="auto"/>
              </w:rPr>
              <w:t>13/06/19</w:t>
            </w:r>
          </w:p>
        </w:tc>
        <w:tc>
          <w:tcPr>
            <w:tcW w:w="0" w:type="auto"/>
            <w:shd w:val="clear" w:color="auto" w:fill="auto"/>
          </w:tcPr>
          <w:p w14:paraId="2EC8AC7D" w14:textId="692AB043" w:rsidR="00DB5D1E" w:rsidRPr="000C1BDE" w:rsidRDefault="008551B0" w:rsidP="00DB5D1E">
            <w:pPr>
              <w:rPr>
                <w:rFonts w:ascii="Arial" w:hAnsi="Arial" w:cs="Arial"/>
                <w:sz w:val="24"/>
                <w:szCs w:val="24"/>
              </w:rPr>
            </w:pPr>
            <w:r>
              <w:rPr>
                <w:rFonts w:ascii="Arial" w:hAnsi="Arial" w:cs="Arial"/>
                <w:sz w:val="24"/>
                <w:szCs w:val="24"/>
              </w:rPr>
              <w:t>11/07/19</w:t>
            </w:r>
          </w:p>
        </w:tc>
      </w:tr>
      <w:tr w:rsidR="00DB5D1E" w:rsidRPr="00671D39" w14:paraId="4CEB842E" w14:textId="77777777" w:rsidTr="00706ECD">
        <w:tc>
          <w:tcPr>
            <w:tcW w:w="0" w:type="auto"/>
            <w:shd w:val="clear" w:color="auto" w:fill="auto"/>
          </w:tcPr>
          <w:p w14:paraId="58840099" w14:textId="77777777" w:rsidR="00DB5D1E" w:rsidRPr="00DB5D1E" w:rsidRDefault="007851EC" w:rsidP="00DB5D1E">
            <w:pPr>
              <w:jc w:val="both"/>
              <w:rPr>
                <w:rStyle w:val="apple-style-span"/>
                <w:rFonts w:ascii="Arial" w:hAnsi="Arial" w:cs="Arial"/>
                <w:color w:val="000000"/>
                <w:sz w:val="24"/>
                <w:szCs w:val="24"/>
              </w:rPr>
            </w:pPr>
            <w:r>
              <w:rPr>
                <w:rFonts w:ascii="Arial" w:hAnsi="Arial" w:cs="Arial"/>
                <w:bCs/>
                <w:sz w:val="24"/>
                <w:szCs w:val="24"/>
              </w:rPr>
              <w:t xml:space="preserve">Diseases of Agricultural Animals </w:t>
            </w:r>
          </w:p>
        </w:tc>
        <w:tc>
          <w:tcPr>
            <w:tcW w:w="0" w:type="auto"/>
            <w:shd w:val="clear" w:color="auto" w:fill="auto"/>
          </w:tcPr>
          <w:p w14:paraId="5B17D834" w14:textId="32249061" w:rsidR="00DB5D1E" w:rsidRPr="008551B0" w:rsidRDefault="002B736D" w:rsidP="00DB5D1E">
            <w:pPr>
              <w:pStyle w:val="Default"/>
              <w:spacing w:line="276" w:lineRule="auto"/>
              <w:rPr>
                <w:rFonts w:ascii="Arial" w:hAnsi="Arial" w:cs="Arial"/>
                <w:color w:val="auto"/>
              </w:rPr>
            </w:pPr>
            <w:r>
              <w:rPr>
                <w:rFonts w:ascii="Arial" w:hAnsi="Arial" w:cs="Arial"/>
                <w:color w:val="auto"/>
              </w:rPr>
              <w:t>13/06/19</w:t>
            </w:r>
          </w:p>
        </w:tc>
        <w:tc>
          <w:tcPr>
            <w:tcW w:w="0" w:type="auto"/>
            <w:shd w:val="clear" w:color="auto" w:fill="auto"/>
          </w:tcPr>
          <w:p w14:paraId="3CCE2EF0" w14:textId="25B8D6BA" w:rsidR="00DB5D1E" w:rsidRPr="008551B0" w:rsidRDefault="008551B0" w:rsidP="00DB5D1E">
            <w:pPr>
              <w:rPr>
                <w:rFonts w:ascii="Arial" w:hAnsi="Arial" w:cs="Arial"/>
                <w:sz w:val="24"/>
                <w:szCs w:val="24"/>
              </w:rPr>
            </w:pPr>
            <w:r w:rsidRPr="008551B0">
              <w:rPr>
                <w:rFonts w:ascii="Arial" w:hAnsi="Arial" w:cs="Arial"/>
                <w:sz w:val="24"/>
                <w:szCs w:val="24"/>
              </w:rPr>
              <w:t>11/07/19</w:t>
            </w:r>
          </w:p>
        </w:tc>
      </w:tr>
      <w:tr w:rsidR="00DB5D1E" w:rsidRPr="008551B0" w14:paraId="40717B65" w14:textId="77777777" w:rsidTr="00706ECD">
        <w:tc>
          <w:tcPr>
            <w:tcW w:w="0" w:type="auto"/>
            <w:shd w:val="clear" w:color="auto" w:fill="auto"/>
          </w:tcPr>
          <w:p w14:paraId="023AAE22" w14:textId="77777777" w:rsidR="00DB5D1E" w:rsidRPr="00DB5D1E" w:rsidRDefault="007851EC" w:rsidP="00DB5D1E">
            <w:pPr>
              <w:jc w:val="both"/>
              <w:rPr>
                <w:rStyle w:val="apple-style-span"/>
                <w:rFonts w:ascii="Arial" w:hAnsi="Arial" w:cs="Arial"/>
                <w:color w:val="000000"/>
                <w:sz w:val="24"/>
                <w:szCs w:val="24"/>
              </w:rPr>
            </w:pPr>
            <w:r>
              <w:rPr>
                <w:rFonts w:ascii="Arial" w:hAnsi="Arial"/>
                <w:sz w:val="24"/>
                <w:szCs w:val="24"/>
              </w:rPr>
              <w:t xml:space="preserve">Animal Breeding and Functional Annotation of Genomes </w:t>
            </w:r>
          </w:p>
        </w:tc>
        <w:tc>
          <w:tcPr>
            <w:tcW w:w="0" w:type="auto"/>
            <w:shd w:val="clear" w:color="auto" w:fill="auto"/>
          </w:tcPr>
          <w:p w14:paraId="20370487" w14:textId="4F109696" w:rsidR="00DB5D1E" w:rsidRPr="008551B0" w:rsidRDefault="002B736D" w:rsidP="00DB5D1E">
            <w:pPr>
              <w:pStyle w:val="Default"/>
              <w:spacing w:line="276" w:lineRule="auto"/>
              <w:rPr>
                <w:rFonts w:ascii="Arial" w:hAnsi="Arial" w:cs="Arial"/>
                <w:color w:val="FF0000"/>
              </w:rPr>
            </w:pPr>
            <w:r>
              <w:rPr>
                <w:rFonts w:ascii="Arial" w:hAnsi="Arial" w:cs="Arial"/>
                <w:color w:val="auto"/>
              </w:rPr>
              <w:t>13/06/19</w:t>
            </w:r>
          </w:p>
        </w:tc>
        <w:tc>
          <w:tcPr>
            <w:tcW w:w="0" w:type="auto"/>
            <w:shd w:val="clear" w:color="auto" w:fill="auto"/>
          </w:tcPr>
          <w:p w14:paraId="79B56F08" w14:textId="3F1275FC" w:rsidR="00DB5D1E" w:rsidRPr="008551B0" w:rsidRDefault="008551B0" w:rsidP="00DB5D1E">
            <w:pPr>
              <w:rPr>
                <w:rFonts w:ascii="Arial" w:hAnsi="Arial" w:cs="Arial"/>
                <w:sz w:val="24"/>
                <w:szCs w:val="24"/>
              </w:rPr>
            </w:pPr>
            <w:r w:rsidRPr="008551B0">
              <w:rPr>
                <w:rFonts w:ascii="Arial" w:hAnsi="Arial" w:cs="Arial"/>
                <w:sz w:val="24"/>
                <w:szCs w:val="24"/>
              </w:rPr>
              <w:t>11/07/19</w:t>
            </w:r>
          </w:p>
        </w:tc>
      </w:tr>
      <w:tr w:rsidR="00DB5D1E" w:rsidRPr="00671D39" w14:paraId="279FC1CB" w14:textId="77777777" w:rsidTr="00706ECD">
        <w:tc>
          <w:tcPr>
            <w:tcW w:w="0" w:type="auto"/>
            <w:shd w:val="clear" w:color="auto" w:fill="auto"/>
          </w:tcPr>
          <w:p w14:paraId="5C97A456" w14:textId="77777777" w:rsidR="00DB5D1E" w:rsidRPr="00DB5D1E" w:rsidRDefault="007851EC" w:rsidP="00DB5D1E">
            <w:pPr>
              <w:jc w:val="both"/>
              <w:rPr>
                <w:rStyle w:val="apple-style-span"/>
                <w:rFonts w:ascii="Arial" w:hAnsi="Arial" w:cs="Arial"/>
                <w:color w:val="000000"/>
                <w:sz w:val="24"/>
                <w:szCs w:val="24"/>
              </w:rPr>
            </w:pPr>
            <w:r>
              <w:rPr>
                <w:rFonts w:ascii="Arial" w:hAnsi="Arial"/>
                <w:sz w:val="24"/>
                <w:szCs w:val="24"/>
              </w:rPr>
              <w:t>Mitigating</w:t>
            </w:r>
            <w:r w:rsidRPr="002A46E1">
              <w:rPr>
                <w:rFonts w:ascii="Arial" w:hAnsi="Arial"/>
                <w:sz w:val="24"/>
                <w:szCs w:val="24"/>
              </w:rPr>
              <w:t xml:space="preserve"> Antimicrobial Resistance </w:t>
            </w:r>
            <w:r>
              <w:rPr>
                <w:rFonts w:ascii="Arial" w:hAnsi="Arial"/>
                <w:sz w:val="24"/>
                <w:szCs w:val="24"/>
              </w:rPr>
              <w:t xml:space="preserve">Across the Food Chain </w:t>
            </w:r>
          </w:p>
        </w:tc>
        <w:tc>
          <w:tcPr>
            <w:tcW w:w="0" w:type="auto"/>
            <w:shd w:val="clear" w:color="auto" w:fill="auto"/>
          </w:tcPr>
          <w:p w14:paraId="40885E7E" w14:textId="61F77DD8" w:rsidR="00DB5D1E" w:rsidRPr="008551B0" w:rsidRDefault="002B736D" w:rsidP="00DB5D1E">
            <w:pPr>
              <w:pStyle w:val="Default"/>
              <w:spacing w:line="276" w:lineRule="auto"/>
              <w:rPr>
                <w:rFonts w:ascii="Arial" w:hAnsi="Arial" w:cs="Arial"/>
                <w:color w:val="FF0000"/>
              </w:rPr>
            </w:pPr>
            <w:r>
              <w:rPr>
                <w:rFonts w:ascii="Arial" w:hAnsi="Arial" w:cs="Arial"/>
                <w:color w:val="auto"/>
              </w:rPr>
              <w:t>27/06</w:t>
            </w:r>
            <w:r w:rsidR="008551B0" w:rsidRPr="008551B0">
              <w:rPr>
                <w:rFonts w:ascii="Arial" w:hAnsi="Arial" w:cs="Arial"/>
                <w:color w:val="auto"/>
              </w:rPr>
              <w:t>/19</w:t>
            </w:r>
          </w:p>
        </w:tc>
        <w:tc>
          <w:tcPr>
            <w:tcW w:w="0" w:type="auto"/>
            <w:shd w:val="clear" w:color="auto" w:fill="auto"/>
          </w:tcPr>
          <w:p w14:paraId="4A9DED27" w14:textId="42452B46" w:rsidR="00DB5D1E" w:rsidRPr="008551B0" w:rsidRDefault="008551B0" w:rsidP="00DB5D1E">
            <w:pPr>
              <w:rPr>
                <w:rFonts w:ascii="Arial" w:hAnsi="Arial" w:cs="Arial"/>
                <w:sz w:val="24"/>
                <w:szCs w:val="24"/>
              </w:rPr>
            </w:pPr>
            <w:r w:rsidRPr="008551B0">
              <w:rPr>
                <w:rFonts w:ascii="Arial" w:hAnsi="Arial" w:cs="Arial"/>
                <w:sz w:val="24"/>
                <w:szCs w:val="24"/>
              </w:rPr>
              <w:t>25/07/19</w:t>
            </w:r>
          </w:p>
        </w:tc>
      </w:tr>
    </w:tbl>
    <w:p w14:paraId="36DA4D4E" w14:textId="77777777" w:rsidR="0066100A" w:rsidRPr="00BC4774" w:rsidRDefault="0066100A" w:rsidP="00682FF0">
      <w:pPr>
        <w:pStyle w:val="Style1"/>
        <w:ind w:left="360"/>
        <w:rPr>
          <w:rFonts w:ascii="Arial" w:hAnsi="Arial"/>
          <w:szCs w:val="24"/>
        </w:rPr>
      </w:pPr>
    </w:p>
    <w:p w14:paraId="6FD48AE4" w14:textId="77777777" w:rsidR="00682FF0" w:rsidRPr="005A1A69" w:rsidRDefault="00275647" w:rsidP="005B26EF">
      <w:pPr>
        <w:pStyle w:val="ListParagraph"/>
        <w:numPr>
          <w:ilvl w:val="0"/>
          <w:numId w:val="9"/>
        </w:numPr>
        <w:rPr>
          <w:rFonts w:ascii="Arial" w:hAnsi="Arial" w:cs="Arial"/>
          <w:b/>
          <w:sz w:val="24"/>
          <w:szCs w:val="24"/>
        </w:rPr>
      </w:pPr>
      <w:r w:rsidRPr="005A1A69">
        <w:rPr>
          <w:rFonts w:ascii="Arial" w:hAnsi="Arial" w:cs="Arial"/>
          <w:b/>
          <w:sz w:val="24"/>
          <w:szCs w:val="24"/>
        </w:rPr>
        <w:t>NIFA Submission</w:t>
      </w:r>
    </w:p>
    <w:p w14:paraId="47E139B3" w14:textId="77777777" w:rsidR="00275647" w:rsidRDefault="00275647" w:rsidP="00191900">
      <w:pPr>
        <w:pStyle w:val="Style1"/>
        <w:ind w:left="426"/>
        <w:jc w:val="both"/>
        <w:rPr>
          <w:rFonts w:ascii="Arial" w:hAnsi="Arial"/>
          <w:szCs w:val="24"/>
        </w:rPr>
      </w:pPr>
      <w:r w:rsidRPr="00275647">
        <w:rPr>
          <w:rFonts w:ascii="Arial" w:hAnsi="Arial"/>
          <w:szCs w:val="24"/>
        </w:rPr>
        <w:t xml:space="preserve">It is the responsibility of the US PI to submit the tri-partite proposal to NIFA </w:t>
      </w:r>
      <w:r w:rsidR="004B72FA" w:rsidRPr="00343EF8">
        <w:rPr>
          <w:rFonts w:ascii="Arial" w:hAnsi="Arial"/>
          <w:szCs w:val="24"/>
        </w:rPr>
        <w:t xml:space="preserve">using the required </w:t>
      </w:r>
      <w:hyperlink r:id="rId25" w:history="1">
        <w:r w:rsidR="004B72FA" w:rsidRPr="00B22E60">
          <w:rPr>
            <w:rStyle w:val="Hyperlink"/>
            <w:rFonts w:ascii="Arial" w:hAnsi="Arial"/>
            <w:szCs w:val="24"/>
          </w:rPr>
          <w:t>Grants.gov</w:t>
        </w:r>
      </w:hyperlink>
      <w:r w:rsidR="004B72FA" w:rsidRPr="00343EF8">
        <w:rPr>
          <w:rFonts w:ascii="Arial" w:hAnsi="Arial"/>
          <w:szCs w:val="24"/>
        </w:rPr>
        <w:t xml:space="preserve"> online portal</w:t>
      </w:r>
      <w:r>
        <w:rPr>
          <w:rFonts w:ascii="Arial" w:hAnsi="Arial"/>
          <w:szCs w:val="24"/>
        </w:rPr>
        <w:t xml:space="preserve"> and according to the required format by the stated submission </w:t>
      </w:r>
      <w:r w:rsidRPr="00BC4774">
        <w:rPr>
          <w:rFonts w:ascii="Arial" w:hAnsi="Arial"/>
          <w:szCs w:val="24"/>
        </w:rPr>
        <w:t>deadline</w:t>
      </w:r>
      <w:r>
        <w:rPr>
          <w:rFonts w:ascii="Arial" w:hAnsi="Arial"/>
          <w:szCs w:val="24"/>
        </w:rPr>
        <w:t xml:space="preserve"> for the respective research priority area</w:t>
      </w:r>
      <w:r w:rsidRPr="00BC4774">
        <w:rPr>
          <w:rFonts w:ascii="Arial" w:hAnsi="Arial"/>
          <w:szCs w:val="24"/>
        </w:rPr>
        <w:t xml:space="preserve">. </w:t>
      </w:r>
      <w:r w:rsidR="00AB30DE">
        <w:rPr>
          <w:rFonts w:ascii="Arial" w:hAnsi="Arial"/>
          <w:szCs w:val="24"/>
        </w:rPr>
        <w:t>See section 11</w:t>
      </w:r>
      <w:r w:rsidR="005601FE">
        <w:rPr>
          <w:rFonts w:ascii="Arial" w:hAnsi="Arial"/>
          <w:szCs w:val="24"/>
        </w:rPr>
        <w:t xml:space="preserve"> for more details.</w:t>
      </w:r>
    </w:p>
    <w:p w14:paraId="266F5F05" w14:textId="77777777" w:rsidR="00AF3D1F" w:rsidRDefault="00AF3D1F" w:rsidP="00AF3D1F">
      <w:pPr>
        <w:rPr>
          <w:rFonts w:ascii="Arial" w:hAnsi="Arial" w:cs="Arial"/>
          <w:sz w:val="24"/>
          <w:szCs w:val="24"/>
        </w:rPr>
      </w:pPr>
    </w:p>
    <w:p w14:paraId="199D183D" w14:textId="77777777" w:rsidR="00275647" w:rsidRPr="00AF3D1F" w:rsidRDefault="00275647" w:rsidP="005B26EF">
      <w:pPr>
        <w:pStyle w:val="ListParagraph"/>
        <w:numPr>
          <w:ilvl w:val="0"/>
          <w:numId w:val="9"/>
        </w:numPr>
        <w:rPr>
          <w:rFonts w:ascii="Arial" w:hAnsi="Arial" w:cs="Arial"/>
          <w:b/>
          <w:sz w:val="24"/>
          <w:szCs w:val="24"/>
        </w:rPr>
      </w:pPr>
      <w:r w:rsidRPr="00AF3D1F">
        <w:rPr>
          <w:rFonts w:ascii="Arial" w:hAnsi="Arial" w:cs="Arial"/>
          <w:b/>
          <w:sz w:val="24"/>
          <w:szCs w:val="24"/>
        </w:rPr>
        <w:t>NIFA Evaluation</w:t>
      </w:r>
    </w:p>
    <w:p w14:paraId="3AB79255" w14:textId="77777777" w:rsidR="00191900" w:rsidRDefault="00694473" w:rsidP="00275647">
      <w:pPr>
        <w:pStyle w:val="Style1"/>
        <w:ind w:left="426"/>
        <w:jc w:val="both"/>
        <w:rPr>
          <w:b/>
          <w:szCs w:val="24"/>
        </w:rPr>
      </w:pPr>
      <w:r>
        <w:rPr>
          <w:rFonts w:ascii="Arial" w:hAnsi="Arial"/>
          <w:szCs w:val="24"/>
        </w:rPr>
        <w:t>The tripartite p</w:t>
      </w:r>
      <w:r w:rsidR="00191900" w:rsidRPr="00BC4774">
        <w:rPr>
          <w:rFonts w:ascii="Arial" w:hAnsi="Arial"/>
          <w:szCs w:val="24"/>
        </w:rPr>
        <w:t xml:space="preserve">roposals </w:t>
      </w:r>
      <w:r w:rsidR="00191900">
        <w:rPr>
          <w:rFonts w:ascii="Arial" w:hAnsi="Arial"/>
          <w:szCs w:val="24"/>
        </w:rPr>
        <w:t>shall be</w:t>
      </w:r>
      <w:r w:rsidR="00191900" w:rsidRPr="00BC4774">
        <w:rPr>
          <w:rFonts w:ascii="Arial" w:hAnsi="Arial"/>
          <w:szCs w:val="24"/>
        </w:rPr>
        <w:t xml:space="preserve"> evaluated </w:t>
      </w:r>
      <w:r w:rsidR="0056184F">
        <w:rPr>
          <w:rFonts w:ascii="Arial" w:hAnsi="Arial"/>
          <w:szCs w:val="24"/>
        </w:rPr>
        <w:t>alongside</w:t>
      </w:r>
      <w:r>
        <w:rPr>
          <w:rFonts w:ascii="Arial" w:hAnsi="Arial"/>
          <w:szCs w:val="24"/>
        </w:rPr>
        <w:t xml:space="preserve"> all other applications to the selected AFRI programme area, and </w:t>
      </w:r>
      <w:r w:rsidR="00191900" w:rsidRPr="00BC4774">
        <w:rPr>
          <w:rFonts w:ascii="Arial" w:hAnsi="Arial"/>
          <w:szCs w:val="24"/>
        </w:rPr>
        <w:t xml:space="preserve">in accordance with the standard </w:t>
      </w:r>
      <w:r w:rsidR="00191900">
        <w:rPr>
          <w:rFonts w:ascii="Arial" w:hAnsi="Arial"/>
          <w:szCs w:val="24"/>
        </w:rPr>
        <w:t>NIFA</w:t>
      </w:r>
      <w:r w:rsidR="00191900" w:rsidRPr="00BC4774">
        <w:rPr>
          <w:rFonts w:ascii="Arial" w:hAnsi="Arial"/>
          <w:szCs w:val="24"/>
        </w:rPr>
        <w:t xml:space="preserve"> </w:t>
      </w:r>
      <w:r w:rsidR="00191900">
        <w:rPr>
          <w:rFonts w:ascii="Arial" w:hAnsi="Arial"/>
          <w:szCs w:val="24"/>
        </w:rPr>
        <w:t>application</w:t>
      </w:r>
      <w:r w:rsidR="00191900" w:rsidRPr="00BC4774">
        <w:rPr>
          <w:rFonts w:ascii="Arial" w:hAnsi="Arial"/>
          <w:szCs w:val="24"/>
        </w:rPr>
        <w:t xml:space="preserve"> review criteria</w:t>
      </w:r>
      <w:r w:rsidR="00191900">
        <w:rPr>
          <w:rFonts w:ascii="Arial" w:hAnsi="Arial"/>
          <w:szCs w:val="24"/>
        </w:rPr>
        <w:t>, encompassing</w:t>
      </w:r>
      <w:r w:rsidR="00191900" w:rsidRPr="00BC4774">
        <w:rPr>
          <w:rFonts w:ascii="Arial" w:hAnsi="Arial"/>
          <w:szCs w:val="24"/>
        </w:rPr>
        <w:t xml:space="preserve"> </w:t>
      </w:r>
      <w:r w:rsidR="00191900">
        <w:rPr>
          <w:rFonts w:ascii="Arial" w:hAnsi="Arial"/>
          <w:szCs w:val="24"/>
        </w:rPr>
        <w:t>scientific</w:t>
      </w:r>
      <w:r w:rsidR="00191900" w:rsidRPr="00BC4774">
        <w:rPr>
          <w:rFonts w:ascii="Arial" w:hAnsi="Arial"/>
          <w:szCs w:val="24"/>
        </w:rPr>
        <w:t xml:space="preserve"> merit and broader impacts of the proposed effort. </w:t>
      </w:r>
    </w:p>
    <w:p w14:paraId="2F75AD3B" w14:textId="77777777" w:rsidR="00191900" w:rsidRPr="00C14F4C" w:rsidRDefault="00191900" w:rsidP="00C14F4C">
      <w:pPr>
        <w:pStyle w:val="Style1"/>
        <w:jc w:val="both"/>
        <w:rPr>
          <w:rFonts w:ascii="Arial" w:hAnsi="Arial"/>
          <w:szCs w:val="24"/>
        </w:rPr>
      </w:pPr>
    </w:p>
    <w:p w14:paraId="50838EEB" w14:textId="77777777" w:rsidR="00682FF0" w:rsidRDefault="00AB30DE" w:rsidP="00682FF0">
      <w:pPr>
        <w:pStyle w:val="Heading1"/>
      </w:pPr>
      <w:bookmarkStart w:id="22" w:name="_Toc515981880"/>
      <w:r>
        <w:lastRenderedPageBreak/>
        <w:t>6</w:t>
      </w:r>
      <w:r w:rsidR="00682FF0" w:rsidRPr="00BC4774">
        <w:t xml:space="preserve">. </w:t>
      </w:r>
      <w:bookmarkStart w:id="23" w:name="EligibilityResearchBody"/>
      <w:bookmarkEnd w:id="23"/>
      <w:r w:rsidR="00682FF0" w:rsidRPr="00B16957">
        <w:rPr>
          <w:szCs w:val="32"/>
        </w:rPr>
        <w:t xml:space="preserve">ELIGIBILITY </w:t>
      </w:r>
      <w:r w:rsidR="00682FF0" w:rsidRPr="00BC4774">
        <w:t>OF RESEARCH BODY</w:t>
      </w:r>
      <w:r w:rsidR="00682FF0" w:rsidRPr="00BC4774">
        <w:rPr>
          <w:rStyle w:val="FootnoteReference"/>
          <w:rFonts w:ascii="Arial" w:eastAsia="Times New Roman" w:hAnsi="Arial" w:cs="Arial"/>
          <w:b w:val="0"/>
          <w:bCs w:val="0"/>
          <w:i/>
          <w:color w:val="0000FF"/>
          <w:sz w:val="24"/>
          <w:szCs w:val="24"/>
          <w:u w:val="single"/>
          <w:lang w:val="en-GB"/>
        </w:rPr>
        <w:footnoteReference w:id="1"/>
      </w:r>
      <w:bookmarkEnd w:id="22"/>
    </w:p>
    <w:p w14:paraId="620EA915" w14:textId="77777777" w:rsidR="00682FF0" w:rsidRPr="00C52E62" w:rsidRDefault="00682FF0" w:rsidP="002D3BE0">
      <w:pPr>
        <w:jc w:val="both"/>
      </w:pPr>
    </w:p>
    <w:p w14:paraId="6779710E" w14:textId="77777777" w:rsidR="00682FF0" w:rsidRPr="00C14F4C" w:rsidRDefault="00682FF0" w:rsidP="002D3BE0">
      <w:pPr>
        <w:pStyle w:val="BodyText"/>
        <w:ind w:right="-79"/>
        <w:jc w:val="both"/>
        <w:rPr>
          <w:rFonts w:ascii="Arial" w:hAnsi="Arial" w:cs="Arial"/>
          <w:color w:val="000000"/>
          <w:szCs w:val="24"/>
        </w:rPr>
      </w:pPr>
      <w:r>
        <w:rPr>
          <w:rFonts w:ascii="Arial" w:hAnsi="Arial" w:cs="Arial"/>
          <w:szCs w:val="24"/>
        </w:rPr>
        <w:t xml:space="preserve">The Research Body is the body in charge of the financial and administrative co-ordination </w:t>
      </w:r>
      <w:r w:rsidRPr="00C14F4C">
        <w:rPr>
          <w:rFonts w:ascii="Arial" w:hAnsi="Arial" w:cs="Arial"/>
          <w:szCs w:val="24"/>
        </w:rPr>
        <w:t xml:space="preserve">of the research project receiving a research grant from </w:t>
      </w:r>
      <w:r w:rsidR="00D61CE7" w:rsidRPr="00C14F4C">
        <w:rPr>
          <w:rFonts w:ascii="Arial" w:hAnsi="Arial" w:cs="Arial"/>
          <w:szCs w:val="24"/>
        </w:rPr>
        <w:t xml:space="preserve">DAFM or </w:t>
      </w:r>
      <w:r w:rsidR="00B36308">
        <w:rPr>
          <w:rFonts w:ascii="Arial" w:hAnsi="Arial" w:cs="Arial"/>
          <w:szCs w:val="24"/>
        </w:rPr>
        <w:t>DAERA</w:t>
      </w:r>
      <w:r w:rsidRPr="00C14F4C">
        <w:rPr>
          <w:rFonts w:ascii="Arial" w:hAnsi="Arial" w:cs="Arial"/>
          <w:szCs w:val="24"/>
        </w:rPr>
        <w:t>. Host Research Bodies must be situated in the Republic of Ireland or Northern Ireland.</w:t>
      </w:r>
    </w:p>
    <w:p w14:paraId="38F30B8A" w14:textId="77777777" w:rsidR="00C14F4C" w:rsidRDefault="00C14F4C" w:rsidP="002D3BE0">
      <w:pPr>
        <w:jc w:val="both"/>
        <w:rPr>
          <w:rFonts w:ascii="Arial" w:hAnsi="Arial" w:cs="Arial"/>
          <w:color w:val="000000"/>
          <w:sz w:val="24"/>
          <w:szCs w:val="24"/>
        </w:rPr>
      </w:pPr>
    </w:p>
    <w:p w14:paraId="5F0E84B9" w14:textId="77777777" w:rsidR="006B1229" w:rsidRDefault="00682FF0" w:rsidP="002D3BE0">
      <w:pPr>
        <w:jc w:val="both"/>
        <w:rPr>
          <w:rFonts w:ascii="Arial" w:hAnsi="Arial" w:cs="Arial"/>
          <w:color w:val="000000"/>
          <w:sz w:val="24"/>
          <w:szCs w:val="24"/>
        </w:rPr>
      </w:pPr>
      <w:r w:rsidRPr="00C14F4C">
        <w:rPr>
          <w:rFonts w:ascii="Arial" w:hAnsi="Arial" w:cs="Arial"/>
          <w:color w:val="000000"/>
          <w:sz w:val="24"/>
          <w:szCs w:val="24"/>
        </w:rPr>
        <w:t xml:space="preserve">Eligible Research Bodies in Northern Ireland are </w:t>
      </w:r>
      <w:r w:rsidR="004929E8" w:rsidRPr="00C14F4C">
        <w:rPr>
          <w:rFonts w:ascii="Arial" w:hAnsi="Arial" w:cs="Arial"/>
          <w:color w:val="000000"/>
          <w:sz w:val="24"/>
          <w:szCs w:val="24"/>
        </w:rPr>
        <w:t xml:space="preserve">the Agri-food and Biosciences Institute, </w:t>
      </w:r>
      <w:r w:rsidR="00E36E4A">
        <w:rPr>
          <w:rFonts w:ascii="Arial" w:hAnsi="Arial" w:cs="Arial"/>
          <w:color w:val="000000"/>
          <w:sz w:val="24"/>
          <w:szCs w:val="24"/>
        </w:rPr>
        <w:t>(AFBI),</w:t>
      </w:r>
      <w:r w:rsidR="00E36E4A" w:rsidRPr="00C14F4C">
        <w:rPr>
          <w:rFonts w:ascii="Arial" w:hAnsi="Arial" w:cs="Arial"/>
          <w:color w:val="000000"/>
          <w:sz w:val="24"/>
          <w:szCs w:val="24"/>
        </w:rPr>
        <w:t xml:space="preserve"> Queen’s</w:t>
      </w:r>
      <w:r w:rsidRPr="00C14F4C">
        <w:rPr>
          <w:rFonts w:ascii="Arial" w:hAnsi="Arial" w:cs="Arial"/>
          <w:color w:val="000000"/>
          <w:sz w:val="24"/>
          <w:szCs w:val="24"/>
        </w:rPr>
        <w:t xml:space="preserve"> University Belfast </w:t>
      </w:r>
      <w:r w:rsidR="00E36E4A">
        <w:rPr>
          <w:rFonts w:ascii="Arial" w:hAnsi="Arial" w:cs="Arial"/>
          <w:color w:val="000000"/>
          <w:sz w:val="24"/>
          <w:szCs w:val="24"/>
        </w:rPr>
        <w:t xml:space="preserve">(QUB) </w:t>
      </w:r>
      <w:r w:rsidRPr="00C14F4C">
        <w:rPr>
          <w:rFonts w:ascii="Arial" w:hAnsi="Arial" w:cs="Arial"/>
          <w:color w:val="000000"/>
          <w:sz w:val="24"/>
          <w:szCs w:val="24"/>
        </w:rPr>
        <w:t>and the U</w:t>
      </w:r>
      <w:r w:rsidR="00E36E4A">
        <w:rPr>
          <w:rFonts w:ascii="Arial" w:hAnsi="Arial" w:cs="Arial"/>
          <w:color w:val="000000"/>
          <w:sz w:val="24"/>
          <w:szCs w:val="24"/>
        </w:rPr>
        <w:t>lster U</w:t>
      </w:r>
      <w:r w:rsidRPr="00C14F4C">
        <w:rPr>
          <w:rFonts w:ascii="Arial" w:hAnsi="Arial" w:cs="Arial"/>
          <w:color w:val="000000"/>
          <w:sz w:val="24"/>
          <w:szCs w:val="24"/>
        </w:rPr>
        <w:t>niversity</w:t>
      </w:r>
      <w:r w:rsidR="00E36E4A">
        <w:rPr>
          <w:rFonts w:ascii="Arial" w:hAnsi="Arial" w:cs="Arial"/>
          <w:color w:val="000000"/>
          <w:sz w:val="24"/>
          <w:szCs w:val="24"/>
        </w:rPr>
        <w:t xml:space="preserve"> (UU)</w:t>
      </w:r>
      <w:r w:rsidRPr="00C14F4C">
        <w:rPr>
          <w:rFonts w:ascii="Arial" w:hAnsi="Arial" w:cs="Arial"/>
          <w:color w:val="000000"/>
          <w:sz w:val="24"/>
          <w:szCs w:val="24"/>
        </w:rPr>
        <w:t xml:space="preserve">. </w:t>
      </w:r>
    </w:p>
    <w:p w14:paraId="4B069402" w14:textId="77777777" w:rsidR="006B1229" w:rsidRDefault="006B1229" w:rsidP="002D3BE0">
      <w:pPr>
        <w:jc w:val="both"/>
        <w:rPr>
          <w:rFonts w:ascii="Arial" w:hAnsi="Arial" w:cs="Arial"/>
          <w:color w:val="000000"/>
          <w:sz w:val="24"/>
          <w:szCs w:val="24"/>
        </w:rPr>
      </w:pPr>
    </w:p>
    <w:p w14:paraId="5668F2A8" w14:textId="77777777" w:rsidR="006E424B" w:rsidRDefault="00D61CE7" w:rsidP="002D3BE0">
      <w:pPr>
        <w:jc w:val="both"/>
      </w:pPr>
      <w:r w:rsidRPr="00C14F4C">
        <w:rPr>
          <w:rFonts w:ascii="Arial" w:hAnsi="Arial" w:cs="Arial"/>
          <w:color w:val="000000"/>
          <w:sz w:val="24"/>
          <w:szCs w:val="24"/>
        </w:rPr>
        <w:t xml:space="preserve">Eligible Research </w:t>
      </w:r>
      <w:r w:rsidRPr="006B1229">
        <w:rPr>
          <w:rFonts w:ascii="Arial" w:hAnsi="Arial" w:cs="Arial"/>
          <w:color w:val="000000"/>
          <w:sz w:val="24"/>
          <w:szCs w:val="24"/>
        </w:rPr>
        <w:t>Bodies in R</w:t>
      </w:r>
      <w:r w:rsidR="009847AD">
        <w:rPr>
          <w:rFonts w:ascii="Arial" w:hAnsi="Arial" w:cs="Arial"/>
          <w:color w:val="000000"/>
          <w:sz w:val="24"/>
          <w:szCs w:val="24"/>
        </w:rPr>
        <w:t xml:space="preserve">epublic </w:t>
      </w:r>
      <w:r w:rsidRPr="006B1229">
        <w:rPr>
          <w:rFonts w:ascii="Arial" w:hAnsi="Arial" w:cs="Arial"/>
          <w:color w:val="000000"/>
          <w:sz w:val="24"/>
          <w:szCs w:val="24"/>
        </w:rPr>
        <w:t>o</w:t>
      </w:r>
      <w:r w:rsidR="009847AD">
        <w:rPr>
          <w:rFonts w:ascii="Arial" w:hAnsi="Arial" w:cs="Arial"/>
          <w:color w:val="000000"/>
          <w:sz w:val="24"/>
          <w:szCs w:val="24"/>
        </w:rPr>
        <w:t xml:space="preserve">f </w:t>
      </w:r>
      <w:r w:rsidRPr="006B1229">
        <w:rPr>
          <w:rFonts w:ascii="Arial" w:hAnsi="Arial" w:cs="Arial"/>
          <w:color w:val="000000"/>
          <w:sz w:val="24"/>
          <w:szCs w:val="24"/>
        </w:rPr>
        <w:t>I</w:t>
      </w:r>
      <w:r w:rsidR="009847AD">
        <w:rPr>
          <w:rFonts w:ascii="Arial" w:hAnsi="Arial" w:cs="Arial"/>
          <w:color w:val="000000"/>
          <w:sz w:val="24"/>
          <w:szCs w:val="24"/>
        </w:rPr>
        <w:t>reland</w:t>
      </w:r>
      <w:r w:rsidRPr="006B1229">
        <w:rPr>
          <w:rFonts w:ascii="Arial" w:hAnsi="Arial" w:cs="Arial"/>
          <w:color w:val="000000"/>
          <w:sz w:val="24"/>
          <w:szCs w:val="24"/>
        </w:rPr>
        <w:t xml:space="preserve"> </w:t>
      </w:r>
      <w:r w:rsidR="006B1229" w:rsidRPr="006B1229">
        <w:rPr>
          <w:rFonts w:ascii="Arial" w:hAnsi="Arial" w:cs="Arial"/>
          <w:color w:val="000000"/>
          <w:sz w:val="24"/>
          <w:szCs w:val="24"/>
        </w:rPr>
        <w:t>are those institutions which fall within the meaning of Section One of the HEA Act, 1971 (e.g. Universities &amp; Institutes of Technology), plus Teagasc, the Marine Institute, Irish Cattle Breeding Federation and Birdwatch Ireland.</w:t>
      </w:r>
    </w:p>
    <w:p w14:paraId="13320062" w14:textId="77777777" w:rsidR="00682FF0" w:rsidRPr="00D84707" w:rsidRDefault="00682FF0" w:rsidP="00682FF0">
      <w:pPr>
        <w:rPr>
          <w:rFonts w:ascii="Arial" w:hAnsi="Arial" w:cs="Arial"/>
          <w:sz w:val="24"/>
          <w:szCs w:val="24"/>
          <w:lang w:val="en-GB"/>
        </w:rPr>
      </w:pPr>
    </w:p>
    <w:p w14:paraId="004571EB" w14:textId="77777777" w:rsidR="00682FF0" w:rsidRPr="00B16957" w:rsidRDefault="00AB30DE" w:rsidP="00682FF0">
      <w:pPr>
        <w:pStyle w:val="Heading1"/>
        <w:rPr>
          <w:szCs w:val="32"/>
        </w:rPr>
      </w:pPr>
      <w:bookmarkStart w:id="24" w:name="_Toc515981881"/>
      <w:r>
        <w:rPr>
          <w:szCs w:val="32"/>
        </w:rPr>
        <w:t>7</w:t>
      </w:r>
      <w:r w:rsidR="00682FF0" w:rsidRPr="00B16957">
        <w:rPr>
          <w:szCs w:val="32"/>
        </w:rPr>
        <w:t>. ELIGIBILITY CRITERIA</w:t>
      </w:r>
      <w:bookmarkEnd w:id="24"/>
      <w:r w:rsidR="00682FF0" w:rsidRPr="00B16957">
        <w:rPr>
          <w:szCs w:val="32"/>
        </w:rPr>
        <w:t xml:space="preserve">  </w:t>
      </w:r>
    </w:p>
    <w:p w14:paraId="032FEE56" w14:textId="77777777" w:rsidR="00682FF0" w:rsidRDefault="00682FF0" w:rsidP="00682FF0">
      <w:pPr>
        <w:rPr>
          <w:rFonts w:ascii="Arial" w:hAnsi="Arial" w:cs="Arial"/>
          <w:sz w:val="24"/>
          <w:szCs w:val="24"/>
        </w:rPr>
      </w:pPr>
    </w:p>
    <w:p w14:paraId="60D701EE" w14:textId="77777777" w:rsidR="00BC43C8" w:rsidRDefault="00BC43C8" w:rsidP="002D3BE0">
      <w:pPr>
        <w:jc w:val="both"/>
        <w:rPr>
          <w:rFonts w:ascii="Arial" w:hAnsi="Arial"/>
          <w:sz w:val="24"/>
          <w:szCs w:val="24"/>
        </w:rPr>
      </w:pPr>
      <w:r w:rsidRPr="00BC43C8">
        <w:rPr>
          <w:rFonts w:ascii="Arial" w:hAnsi="Arial"/>
          <w:sz w:val="24"/>
          <w:szCs w:val="24"/>
        </w:rPr>
        <w:t xml:space="preserve">The </w:t>
      </w:r>
      <w:r>
        <w:rPr>
          <w:rFonts w:ascii="Arial" w:hAnsi="Arial"/>
          <w:sz w:val="24"/>
          <w:szCs w:val="24"/>
        </w:rPr>
        <w:t>US-Ireland R&amp;D Partnership proposal</w:t>
      </w:r>
      <w:r w:rsidRPr="00BC43C8">
        <w:rPr>
          <w:rFonts w:ascii="Arial" w:hAnsi="Arial"/>
          <w:sz w:val="24"/>
          <w:szCs w:val="24"/>
        </w:rPr>
        <w:t xml:space="preserve"> must add significant value for each jurisdiction, so that the overall programme of research goes beyond what might be achieved by any one PI working alone supported by national funding only.</w:t>
      </w:r>
      <w:r w:rsidR="00694473">
        <w:rPr>
          <w:rFonts w:ascii="Arial" w:hAnsi="Arial"/>
          <w:sz w:val="24"/>
          <w:szCs w:val="24"/>
        </w:rPr>
        <w:t xml:space="preserve"> </w:t>
      </w:r>
    </w:p>
    <w:p w14:paraId="3371E184" w14:textId="77777777" w:rsidR="005B26EF" w:rsidRDefault="005B26EF" w:rsidP="002D3BE0">
      <w:pPr>
        <w:jc w:val="both"/>
        <w:rPr>
          <w:rFonts w:ascii="Arial" w:hAnsi="Arial" w:cs="Arial"/>
          <w:sz w:val="24"/>
          <w:szCs w:val="24"/>
        </w:rPr>
      </w:pPr>
    </w:p>
    <w:p w14:paraId="32E5453E" w14:textId="77777777" w:rsidR="00682FF0" w:rsidRDefault="00682FF0" w:rsidP="002D3BE0">
      <w:pPr>
        <w:jc w:val="both"/>
        <w:rPr>
          <w:rFonts w:ascii="Arial" w:hAnsi="Arial" w:cs="Arial"/>
          <w:sz w:val="24"/>
          <w:szCs w:val="24"/>
        </w:rPr>
      </w:pPr>
      <w:r w:rsidRPr="003D6B36">
        <w:rPr>
          <w:rFonts w:ascii="Arial" w:hAnsi="Arial" w:cs="Arial"/>
          <w:sz w:val="24"/>
          <w:szCs w:val="24"/>
        </w:rPr>
        <w:t xml:space="preserve">In order to be eligible for </w:t>
      </w:r>
      <w:r w:rsidR="004929E8">
        <w:rPr>
          <w:rFonts w:ascii="Arial" w:hAnsi="Arial" w:cs="Arial"/>
          <w:sz w:val="24"/>
          <w:szCs w:val="24"/>
        </w:rPr>
        <w:t xml:space="preserve">DAFM and </w:t>
      </w:r>
      <w:r w:rsidR="00B36308">
        <w:rPr>
          <w:rFonts w:ascii="Arial" w:hAnsi="Arial" w:cs="Arial"/>
          <w:sz w:val="24"/>
          <w:szCs w:val="24"/>
        </w:rPr>
        <w:t>DAERA</w:t>
      </w:r>
      <w:r>
        <w:rPr>
          <w:rFonts w:ascii="Arial" w:hAnsi="Arial" w:cs="Arial"/>
          <w:sz w:val="24"/>
          <w:szCs w:val="24"/>
        </w:rPr>
        <w:t xml:space="preserve"> </w:t>
      </w:r>
      <w:r w:rsidRPr="003D6B36">
        <w:rPr>
          <w:rFonts w:ascii="Arial" w:hAnsi="Arial" w:cs="Arial"/>
          <w:sz w:val="24"/>
          <w:szCs w:val="24"/>
        </w:rPr>
        <w:t>funding</w:t>
      </w:r>
      <w:r w:rsidR="00823A3A">
        <w:rPr>
          <w:rFonts w:ascii="Arial" w:hAnsi="Arial" w:cs="Arial"/>
          <w:sz w:val="24"/>
          <w:szCs w:val="24"/>
        </w:rPr>
        <w:t xml:space="preserve"> the draft </w:t>
      </w:r>
      <w:r w:rsidR="00000D39">
        <w:rPr>
          <w:rFonts w:ascii="Arial" w:hAnsi="Arial" w:cs="Arial"/>
          <w:sz w:val="24"/>
          <w:szCs w:val="24"/>
        </w:rPr>
        <w:t>proposal must meet the following criteria:</w:t>
      </w:r>
    </w:p>
    <w:p w14:paraId="209E2F85" w14:textId="77777777" w:rsidR="00682FF0" w:rsidRDefault="00682FF0" w:rsidP="002D3BE0">
      <w:pPr>
        <w:jc w:val="both"/>
        <w:rPr>
          <w:rFonts w:ascii="Arial" w:hAnsi="Arial" w:cs="Arial"/>
          <w:sz w:val="24"/>
          <w:szCs w:val="24"/>
        </w:rPr>
      </w:pPr>
    </w:p>
    <w:p w14:paraId="6F91CC8B" w14:textId="77777777" w:rsidR="00446E62" w:rsidRDefault="00446E62" w:rsidP="005B26EF">
      <w:pPr>
        <w:pStyle w:val="ListParagraph"/>
        <w:numPr>
          <w:ilvl w:val="0"/>
          <w:numId w:val="17"/>
        </w:numPr>
        <w:jc w:val="both"/>
        <w:rPr>
          <w:rFonts w:ascii="Arial" w:hAnsi="Arial" w:cs="Arial"/>
          <w:sz w:val="24"/>
          <w:szCs w:val="24"/>
        </w:rPr>
      </w:pPr>
      <w:r>
        <w:rPr>
          <w:rFonts w:ascii="Arial" w:hAnsi="Arial" w:cs="Arial"/>
          <w:sz w:val="24"/>
          <w:szCs w:val="24"/>
        </w:rPr>
        <w:t>The correct</w:t>
      </w:r>
      <w:r w:rsidR="0045661D">
        <w:rPr>
          <w:rFonts w:ascii="Arial" w:hAnsi="Arial" w:cs="Arial"/>
          <w:sz w:val="24"/>
          <w:szCs w:val="24"/>
        </w:rPr>
        <w:t xml:space="preserve"> pre-approval </w:t>
      </w:r>
      <w:r>
        <w:rPr>
          <w:rFonts w:ascii="Arial" w:hAnsi="Arial" w:cs="Arial"/>
          <w:sz w:val="24"/>
          <w:szCs w:val="24"/>
        </w:rPr>
        <w:t>A</w:t>
      </w:r>
      <w:r w:rsidR="0045661D">
        <w:rPr>
          <w:rFonts w:ascii="Arial" w:hAnsi="Arial" w:cs="Arial"/>
          <w:sz w:val="24"/>
          <w:szCs w:val="24"/>
        </w:rPr>
        <w:t>pplication</w:t>
      </w:r>
      <w:r>
        <w:rPr>
          <w:rFonts w:ascii="Arial" w:hAnsi="Arial" w:cs="Arial"/>
          <w:sz w:val="24"/>
          <w:szCs w:val="24"/>
        </w:rPr>
        <w:t xml:space="preserve"> Form and Budget Template</w:t>
      </w:r>
      <w:r w:rsidRPr="00446E62">
        <w:rPr>
          <w:rFonts w:ascii="Arial" w:hAnsi="Arial" w:cs="Arial"/>
          <w:sz w:val="24"/>
          <w:szCs w:val="24"/>
        </w:rPr>
        <w:t xml:space="preserve"> </w:t>
      </w:r>
      <w:r>
        <w:rPr>
          <w:rFonts w:ascii="Arial" w:hAnsi="Arial" w:cs="Arial"/>
          <w:sz w:val="24"/>
          <w:szCs w:val="24"/>
        </w:rPr>
        <w:t>(refer to relevant Appendix’s in this document) are</w:t>
      </w:r>
      <w:r w:rsidR="0045661D">
        <w:rPr>
          <w:rFonts w:ascii="Arial" w:hAnsi="Arial" w:cs="Arial"/>
          <w:sz w:val="24"/>
          <w:szCs w:val="24"/>
        </w:rPr>
        <w:t xml:space="preserve"> </w:t>
      </w:r>
      <w:r>
        <w:rPr>
          <w:rFonts w:ascii="Arial" w:hAnsi="Arial" w:cs="Arial"/>
          <w:sz w:val="24"/>
          <w:szCs w:val="24"/>
        </w:rPr>
        <w:t xml:space="preserve">fully completely </w:t>
      </w:r>
      <w:r w:rsidR="006912E7">
        <w:rPr>
          <w:rFonts w:ascii="Arial" w:hAnsi="Arial" w:cs="Arial"/>
          <w:sz w:val="24"/>
          <w:szCs w:val="24"/>
        </w:rPr>
        <w:t>and signed</w:t>
      </w:r>
    </w:p>
    <w:p w14:paraId="4760D86C" w14:textId="77777777" w:rsidR="0045661D" w:rsidRDefault="00446E62" w:rsidP="005B26EF">
      <w:pPr>
        <w:pStyle w:val="ListParagraph"/>
        <w:numPr>
          <w:ilvl w:val="0"/>
          <w:numId w:val="17"/>
        </w:numPr>
        <w:jc w:val="both"/>
        <w:rPr>
          <w:rFonts w:ascii="Arial" w:hAnsi="Arial" w:cs="Arial"/>
          <w:sz w:val="24"/>
          <w:szCs w:val="24"/>
        </w:rPr>
      </w:pPr>
      <w:r>
        <w:rPr>
          <w:rFonts w:ascii="Arial" w:hAnsi="Arial" w:cs="Arial"/>
          <w:sz w:val="24"/>
          <w:szCs w:val="24"/>
        </w:rPr>
        <w:t xml:space="preserve">The </w:t>
      </w:r>
      <w:r w:rsidRPr="00446E62">
        <w:rPr>
          <w:rFonts w:ascii="Arial" w:hAnsi="Arial" w:cs="Arial"/>
          <w:sz w:val="24"/>
          <w:szCs w:val="24"/>
        </w:rPr>
        <w:t xml:space="preserve">Application Form and Budget Template </w:t>
      </w:r>
      <w:r>
        <w:rPr>
          <w:rFonts w:ascii="Arial" w:hAnsi="Arial" w:cs="Arial"/>
          <w:sz w:val="24"/>
          <w:szCs w:val="24"/>
        </w:rPr>
        <w:t xml:space="preserve">are </w:t>
      </w:r>
      <w:r w:rsidRPr="00446E62">
        <w:rPr>
          <w:rFonts w:ascii="Arial" w:hAnsi="Arial" w:cs="Arial"/>
          <w:sz w:val="24"/>
          <w:szCs w:val="24"/>
        </w:rPr>
        <w:t xml:space="preserve">successfully </w:t>
      </w:r>
      <w:r w:rsidR="0045661D">
        <w:rPr>
          <w:rFonts w:ascii="Arial" w:hAnsi="Arial" w:cs="Arial"/>
          <w:sz w:val="24"/>
          <w:szCs w:val="24"/>
        </w:rPr>
        <w:t>submitted</w:t>
      </w:r>
      <w:r w:rsidR="004D3F20">
        <w:rPr>
          <w:rFonts w:ascii="Arial" w:hAnsi="Arial" w:cs="Arial"/>
          <w:sz w:val="24"/>
          <w:szCs w:val="24"/>
        </w:rPr>
        <w:t xml:space="preserve"> by email</w:t>
      </w:r>
      <w:r w:rsidR="0045661D">
        <w:rPr>
          <w:rFonts w:ascii="Arial" w:hAnsi="Arial" w:cs="Arial"/>
          <w:sz w:val="24"/>
          <w:szCs w:val="24"/>
        </w:rPr>
        <w:t xml:space="preserve"> </w:t>
      </w:r>
      <w:r>
        <w:rPr>
          <w:rFonts w:ascii="Arial" w:hAnsi="Arial" w:cs="Arial"/>
          <w:sz w:val="24"/>
          <w:szCs w:val="24"/>
        </w:rPr>
        <w:t xml:space="preserve">in advance of the stated deadline in Section 5 (ii) of this document for the relevant </w:t>
      </w:r>
      <w:r w:rsidR="00B324C5">
        <w:rPr>
          <w:rFonts w:ascii="Arial" w:hAnsi="Arial" w:cs="Arial"/>
          <w:sz w:val="24"/>
          <w:szCs w:val="24"/>
        </w:rPr>
        <w:t xml:space="preserve">programme area </w:t>
      </w:r>
      <w:r>
        <w:rPr>
          <w:rFonts w:ascii="Arial" w:hAnsi="Arial" w:cs="Arial"/>
          <w:sz w:val="24"/>
          <w:szCs w:val="24"/>
        </w:rPr>
        <w:t xml:space="preserve">priority  </w:t>
      </w:r>
    </w:p>
    <w:p w14:paraId="695B7EAC" w14:textId="77777777" w:rsidR="005B26EF" w:rsidRDefault="00000D39" w:rsidP="005B26EF">
      <w:pPr>
        <w:pStyle w:val="ListParagraph"/>
        <w:numPr>
          <w:ilvl w:val="0"/>
          <w:numId w:val="17"/>
        </w:numPr>
        <w:jc w:val="both"/>
        <w:rPr>
          <w:rFonts w:ascii="Arial" w:hAnsi="Arial" w:cs="Arial"/>
          <w:sz w:val="24"/>
          <w:szCs w:val="24"/>
        </w:rPr>
      </w:pPr>
      <w:r w:rsidRPr="005B26EF">
        <w:rPr>
          <w:rFonts w:ascii="Arial" w:hAnsi="Arial" w:cs="Arial"/>
          <w:sz w:val="24"/>
          <w:szCs w:val="24"/>
        </w:rPr>
        <w:t>Address</w:t>
      </w:r>
      <w:r w:rsidR="00682FF0" w:rsidRPr="005B26EF">
        <w:rPr>
          <w:rFonts w:ascii="Arial" w:hAnsi="Arial" w:cs="Arial"/>
          <w:sz w:val="24"/>
          <w:szCs w:val="24"/>
        </w:rPr>
        <w:t xml:space="preserve"> one of the </w:t>
      </w:r>
      <w:r w:rsidR="00AD23BA" w:rsidRPr="005B26EF">
        <w:rPr>
          <w:rFonts w:ascii="Arial" w:hAnsi="Arial" w:cs="Arial"/>
          <w:sz w:val="24"/>
          <w:szCs w:val="24"/>
        </w:rPr>
        <w:t xml:space="preserve">stated </w:t>
      </w:r>
      <w:r w:rsidR="0064678B">
        <w:rPr>
          <w:rFonts w:ascii="Arial" w:hAnsi="Arial" w:cs="Arial"/>
          <w:sz w:val="24"/>
          <w:szCs w:val="24"/>
        </w:rPr>
        <w:t xml:space="preserve">six </w:t>
      </w:r>
      <w:r w:rsidRPr="005B26EF">
        <w:rPr>
          <w:rFonts w:ascii="Arial" w:hAnsi="Arial" w:cs="Arial"/>
          <w:sz w:val="24"/>
          <w:szCs w:val="24"/>
        </w:rPr>
        <w:t xml:space="preserve">programme </w:t>
      </w:r>
      <w:r w:rsidR="00682FF0" w:rsidRPr="005B26EF">
        <w:rPr>
          <w:rFonts w:ascii="Arial" w:hAnsi="Arial" w:cs="Arial"/>
          <w:sz w:val="24"/>
          <w:szCs w:val="24"/>
        </w:rPr>
        <w:t>area</w:t>
      </w:r>
      <w:r w:rsidR="00B324C5">
        <w:rPr>
          <w:rFonts w:ascii="Arial" w:hAnsi="Arial" w:cs="Arial"/>
          <w:sz w:val="24"/>
          <w:szCs w:val="24"/>
        </w:rPr>
        <w:t xml:space="preserve"> priorities</w:t>
      </w:r>
      <w:r w:rsidR="00682FF0" w:rsidRPr="005B26EF">
        <w:rPr>
          <w:rFonts w:ascii="Arial" w:hAnsi="Arial" w:cs="Arial"/>
          <w:sz w:val="24"/>
          <w:szCs w:val="24"/>
        </w:rPr>
        <w:t xml:space="preserve">; </w:t>
      </w:r>
    </w:p>
    <w:p w14:paraId="76178BB6" w14:textId="77777777" w:rsidR="007851EC" w:rsidRPr="007851EC" w:rsidRDefault="007851EC" w:rsidP="007851EC">
      <w:pPr>
        <w:pStyle w:val="ListParagraph"/>
        <w:numPr>
          <w:ilvl w:val="0"/>
          <w:numId w:val="18"/>
        </w:numPr>
        <w:jc w:val="both"/>
        <w:rPr>
          <w:rFonts w:ascii="Arial" w:hAnsi="Arial" w:cs="Arial"/>
          <w:bCs/>
          <w:sz w:val="24"/>
          <w:szCs w:val="24"/>
        </w:rPr>
      </w:pPr>
      <w:r w:rsidRPr="007851EC">
        <w:rPr>
          <w:rFonts w:ascii="Arial" w:hAnsi="Arial" w:cs="Arial"/>
          <w:bCs/>
          <w:sz w:val="24"/>
          <w:szCs w:val="24"/>
        </w:rPr>
        <w:t xml:space="preserve">Pests and Beneficial Species in Agricultural Production </w:t>
      </w:r>
      <w:r w:rsidR="0064678B">
        <w:rPr>
          <w:rFonts w:ascii="Arial" w:hAnsi="Arial" w:cs="Arial"/>
          <w:bCs/>
          <w:sz w:val="24"/>
          <w:szCs w:val="24"/>
        </w:rPr>
        <w:t>Systems</w:t>
      </w:r>
    </w:p>
    <w:p w14:paraId="0057AF4B" w14:textId="77777777" w:rsidR="007851EC" w:rsidRPr="007851EC" w:rsidRDefault="007851EC" w:rsidP="007851EC">
      <w:pPr>
        <w:pStyle w:val="ListParagraph"/>
        <w:numPr>
          <w:ilvl w:val="0"/>
          <w:numId w:val="18"/>
        </w:numPr>
        <w:jc w:val="both"/>
        <w:rPr>
          <w:rFonts w:ascii="Arial" w:hAnsi="Arial" w:cs="Arial"/>
          <w:bCs/>
          <w:sz w:val="24"/>
          <w:szCs w:val="24"/>
        </w:rPr>
      </w:pPr>
      <w:r w:rsidRPr="007851EC">
        <w:rPr>
          <w:rFonts w:ascii="Arial" w:hAnsi="Arial" w:cs="Arial"/>
          <w:bCs/>
          <w:sz w:val="24"/>
          <w:szCs w:val="24"/>
        </w:rPr>
        <w:t xml:space="preserve">Animal Nutrition, Growth, and Lactation </w:t>
      </w:r>
    </w:p>
    <w:p w14:paraId="3EEC928F" w14:textId="77777777" w:rsidR="007851EC" w:rsidRPr="007851EC" w:rsidRDefault="007851EC" w:rsidP="007851EC">
      <w:pPr>
        <w:pStyle w:val="ListParagraph"/>
        <w:numPr>
          <w:ilvl w:val="0"/>
          <w:numId w:val="18"/>
        </w:numPr>
        <w:jc w:val="both"/>
        <w:rPr>
          <w:rFonts w:ascii="Arial" w:hAnsi="Arial" w:cs="Arial"/>
          <w:bCs/>
          <w:sz w:val="24"/>
          <w:szCs w:val="24"/>
        </w:rPr>
      </w:pPr>
      <w:r w:rsidRPr="007851EC">
        <w:rPr>
          <w:rFonts w:ascii="Arial" w:hAnsi="Arial" w:cs="Arial"/>
          <w:bCs/>
          <w:sz w:val="24"/>
          <w:szCs w:val="24"/>
        </w:rPr>
        <w:t xml:space="preserve">Welfare and Well-being of Agricultural Animals </w:t>
      </w:r>
    </w:p>
    <w:p w14:paraId="14BF4847" w14:textId="77777777" w:rsidR="007851EC" w:rsidRPr="007851EC" w:rsidRDefault="007851EC" w:rsidP="007851EC">
      <w:pPr>
        <w:pStyle w:val="ListParagraph"/>
        <w:numPr>
          <w:ilvl w:val="0"/>
          <w:numId w:val="18"/>
        </w:numPr>
        <w:jc w:val="both"/>
        <w:rPr>
          <w:rFonts w:ascii="Arial" w:hAnsi="Arial" w:cs="Arial"/>
          <w:bCs/>
          <w:sz w:val="24"/>
          <w:szCs w:val="24"/>
        </w:rPr>
      </w:pPr>
      <w:r w:rsidRPr="007851EC">
        <w:rPr>
          <w:rFonts w:ascii="Arial" w:hAnsi="Arial" w:cs="Arial"/>
          <w:bCs/>
          <w:sz w:val="24"/>
          <w:szCs w:val="24"/>
        </w:rPr>
        <w:t xml:space="preserve">Diseases of Agricultural Animals </w:t>
      </w:r>
    </w:p>
    <w:p w14:paraId="094482DE" w14:textId="77777777" w:rsidR="007851EC" w:rsidRPr="007851EC" w:rsidRDefault="007851EC" w:rsidP="007851EC">
      <w:pPr>
        <w:pStyle w:val="ListParagraph"/>
        <w:numPr>
          <w:ilvl w:val="0"/>
          <w:numId w:val="18"/>
        </w:numPr>
        <w:jc w:val="both"/>
        <w:rPr>
          <w:rFonts w:ascii="Arial" w:hAnsi="Arial" w:cs="Arial"/>
          <w:bCs/>
          <w:sz w:val="24"/>
          <w:szCs w:val="24"/>
        </w:rPr>
      </w:pPr>
      <w:r w:rsidRPr="007851EC">
        <w:rPr>
          <w:rFonts w:ascii="Arial" w:hAnsi="Arial" w:cs="Arial"/>
          <w:bCs/>
          <w:sz w:val="24"/>
          <w:szCs w:val="24"/>
        </w:rPr>
        <w:t xml:space="preserve">Animal Breeding and Functional Annotation of Genomes </w:t>
      </w:r>
    </w:p>
    <w:p w14:paraId="294145CE" w14:textId="47E71832" w:rsidR="006F625F" w:rsidRPr="00D8434A" w:rsidRDefault="007851EC" w:rsidP="00A568D2">
      <w:pPr>
        <w:pStyle w:val="ListParagraph"/>
        <w:numPr>
          <w:ilvl w:val="0"/>
          <w:numId w:val="18"/>
        </w:numPr>
        <w:contextualSpacing w:val="0"/>
        <w:jc w:val="both"/>
        <w:rPr>
          <w:rStyle w:val="apple-style-span"/>
          <w:rFonts w:eastAsiaTheme="majorEastAsia"/>
          <w:sz w:val="24"/>
          <w:szCs w:val="24"/>
        </w:rPr>
      </w:pPr>
      <w:r w:rsidRPr="00D8434A">
        <w:rPr>
          <w:rFonts w:ascii="Arial" w:hAnsi="Arial" w:cs="Arial"/>
          <w:bCs/>
          <w:sz w:val="24"/>
          <w:szCs w:val="24"/>
        </w:rPr>
        <w:t xml:space="preserve">Mitigating Antimicrobial </w:t>
      </w:r>
      <w:r w:rsidR="00D8434A" w:rsidRPr="00D8434A">
        <w:rPr>
          <w:rFonts w:ascii="Arial" w:hAnsi="Arial" w:cs="Arial"/>
          <w:bCs/>
          <w:sz w:val="24"/>
          <w:szCs w:val="24"/>
        </w:rPr>
        <w:t>Resistance Across the Food Chain</w:t>
      </w:r>
    </w:p>
    <w:p w14:paraId="01BD5ABF" w14:textId="77777777" w:rsidR="008673E0" w:rsidRPr="00D8434A" w:rsidRDefault="00D45243" w:rsidP="00D8434A">
      <w:pPr>
        <w:pStyle w:val="ListParagraph"/>
        <w:numPr>
          <w:ilvl w:val="0"/>
          <w:numId w:val="20"/>
        </w:numPr>
        <w:rPr>
          <w:rFonts w:ascii="Arial" w:hAnsi="Arial" w:cs="Arial"/>
          <w:sz w:val="24"/>
          <w:szCs w:val="24"/>
        </w:rPr>
      </w:pPr>
      <w:r w:rsidRPr="00D8434A">
        <w:rPr>
          <w:rFonts w:ascii="Arial" w:hAnsi="Arial" w:cs="Arial"/>
          <w:sz w:val="24"/>
          <w:szCs w:val="24"/>
        </w:rPr>
        <w:t>A minimum of one PI based in a Research Body situated</w:t>
      </w:r>
      <w:r w:rsidR="00000D39" w:rsidRPr="00D8434A">
        <w:rPr>
          <w:rFonts w:ascii="Arial" w:hAnsi="Arial" w:cs="Arial"/>
          <w:sz w:val="24"/>
          <w:szCs w:val="24"/>
        </w:rPr>
        <w:t xml:space="preserve"> in </w:t>
      </w:r>
      <w:r w:rsidRPr="00D8434A">
        <w:rPr>
          <w:rFonts w:ascii="Arial" w:hAnsi="Arial" w:cs="Arial"/>
          <w:sz w:val="24"/>
          <w:szCs w:val="24"/>
        </w:rPr>
        <w:t xml:space="preserve">each jurisdiction – US, </w:t>
      </w:r>
      <w:r w:rsidR="00000D39" w:rsidRPr="00D8434A">
        <w:rPr>
          <w:rFonts w:ascii="Arial" w:hAnsi="Arial" w:cs="Arial"/>
          <w:sz w:val="24"/>
          <w:szCs w:val="24"/>
        </w:rPr>
        <w:t>RoI and NI</w:t>
      </w:r>
      <w:r w:rsidRPr="00D8434A">
        <w:rPr>
          <w:rFonts w:ascii="Arial" w:hAnsi="Arial" w:cs="Arial"/>
          <w:sz w:val="24"/>
          <w:szCs w:val="24"/>
        </w:rPr>
        <w:t xml:space="preserve"> – must be named on the proposal.</w:t>
      </w:r>
      <w:r w:rsidR="00446E62" w:rsidRPr="00D8434A">
        <w:rPr>
          <w:rFonts w:ascii="Arial" w:hAnsi="Arial" w:cs="Arial"/>
          <w:sz w:val="24"/>
          <w:szCs w:val="24"/>
        </w:rPr>
        <w:t xml:space="preserve"> The PI in both NI and RoI </w:t>
      </w:r>
      <w:r w:rsidR="00446E62" w:rsidRPr="00D8434A">
        <w:rPr>
          <w:rFonts w:ascii="Arial" w:hAnsi="Arial" w:cs="Arial"/>
          <w:b/>
          <w:sz w:val="24"/>
          <w:szCs w:val="24"/>
        </w:rPr>
        <w:t>must be a permanent member</w:t>
      </w:r>
      <w:r w:rsidR="00446E62" w:rsidRPr="00D8434A">
        <w:rPr>
          <w:rFonts w:ascii="Arial" w:hAnsi="Arial" w:cs="Arial"/>
          <w:sz w:val="24"/>
          <w:szCs w:val="24"/>
        </w:rPr>
        <w:t xml:space="preserve"> of the lead institutions staff.</w:t>
      </w:r>
    </w:p>
    <w:p w14:paraId="584EFF64" w14:textId="77777777" w:rsidR="008673E0" w:rsidRDefault="006912E7" w:rsidP="004604D1">
      <w:pPr>
        <w:pStyle w:val="ListParagraph"/>
        <w:numPr>
          <w:ilvl w:val="0"/>
          <w:numId w:val="4"/>
        </w:numPr>
        <w:ind w:left="709" w:hanging="283"/>
        <w:rPr>
          <w:rFonts w:ascii="Arial" w:hAnsi="Arial" w:cs="Arial"/>
          <w:sz w:val="24"/>
          <w:szCs w:val="24"/>
        </w:rPr>
      </w:pPr>
      <w:r w:rsidRPr="006912E7">
        <w:rPr>
          <w:rFonts w:ascii="Arial" w:hAnsi="Arial" w:cs="Arial"/>
          <w:sz w:val="24"/>
          <w:szCs w:val="24"/>
        </w:rPr>
        <w:t xml:space="preserve">Grant applications will only be accepted from </w:t>
      </w:r>
      <w:r>
        <w:rPr>
          <w:rFonts w:ascii="Arial" w:hAnsi="Arial" w:cs="Arial"/>
          <w:sz w:val="24"/>
          <w:szCs w:val="24"/>
        </w:rPr>
        <w:t>eligible Research bodies</w:t>
      </w:r>
      <w:r w:rsidRPr="006912E7">
        <w:rPr>
          <w:rFonts w:ascii="Arial" w:hAnsi="Arial" w:cs="Arial"/>
          <w:sz w:val="24"/>
          <w:szCs w:val="24"/>
        </w:rPr>
        <w:t xml:space="preserve"> (see section 6 of </w:t>
      </w:r>
      <w:r>
        <w:rPr>
          <w:rFonts w:ascii="Arial" w:hAnsi="Arial" w:cs="Arial"/>
          <w:sz w:val="24"/>
          <w:szCs w:val="24"/>
        </w:rPr>
        <w:t>this document</w:t>
      </w:r>
      <w:r w:rsidRPr="006912E7">
        <w:rPr>
          <w:rFonts w:ascii="Arial" w:hAnsi="Arial" w:cs="Arial"/>
          <w:sz w:val="24"/>
          <w:szCs w:val="24"/>
        </w:rPr>
        <w:t>)</w:t>
      </w:r>
    </w:p>
    <w:p w14:paraId="69A88D66" w14:textId="77777777" w:rsidR="006912E7" w:rsidRPr="006912E7" w:rsidRDefault="006912E7" w:rsidP="006912E7">
      <w:pPr>
        <w:pStyle w:val="ListParagraph"/>
        <w:numPr>
          <w:ilvl w:val="0"/>
          <w:numId w:val="4"/>
        </w:numPr>
        <w:ind w:left="709" w:hanging="283"/>
        <w:rPr>
          <w:rFonts w:ascii="Arial" w:hAnsi="Arial" w:cs="Arial"/>
          <w:sz w:val="24"/>
          <w:szCs w:val="24"/>
        </w:rPr>
      </w:pPr>
      <w:r w:rsidRPr="006912E7">
        <w:rPr>
          <w:rFonts w:ascii="Arial" w:hAnsi="Arial" w:cs="Arial"/>
          <w:sz w:val="24"/>
          <w:szCs w:val="24"/>
        </w:rPr>
        <w:t xml:space="preserve">The grant request by Irish RPOs must not exceed the maximum funding per project as set out in </w:t>
      </w:r>
      <w:r>
        <w:rPr>
          <w:rFonts w:ascii="Arial" w:hAnsi="Arial" w:cs="Arial"/>
          <w:sz w:val="24"/>
          <w:szCs w:val="24"/>
        </w:rPr>
        <w:t>in section 8</w:t>
      </w:r>
      <w:r w:rsidRPr="006912E7">
        <w:rPr>
          <w:rFonts w:ascii="Arial" w:hAnsi="Arial" w:cs="Arial"/>
          <w:sz w:val="24"/>
          <w:szCs w:val="24"/>
        </w:rPr>
        <w:t xml:space="preserve"> of </w:t>
      </w:r>
      <w:r>
        <w:rPr>
          <w:rFonts w:ascii="Arial" w:hAnsi="Arial" w:cs="Arial"/>
          <w:sz w:val="24"/>
          <w:szCs w:val="24"/>
        </w:rPr>
        <w:t>this document</w:t>
      </w:r>
      <w:r w:rsidRPr="006912E7">
        <w:rPr>
          <w:rFonts w:ascii="Arial" w:hAnsi="Arial" w:cs="Arial"/>
          <w:sz w:val="24"/>
          <w:szCs w:val="24"/>
        </w:rPr>
        <w:t xml:space="preserve"> </w:t>
      </w:r>
    </w:p>
    <w:p w14:paraId="02456C62" w14:textId="77777777" w:rsidR="00BC43C8" w:rsidRPr="00C64865" w:rsidRDefault="00FD6733" w:rsidP="005B26EF">
      <w:pPr>
        <w:pStyle w:val="ListParagraph"/>
        <w:numPr>
          <w:ilvl w:val="0"/>
          <w:numId w:val="4"/>
        </w:numPr>
        <w:ind w:left="709" w:hanging="283"/>
        <w:jc w:val="both"/>
        <w:rPr>
          <w:rFonts w:ascii="Arial" w:hAnsi="Arial" w:cs="Arial"/>
          <w:sz w:val="24"/>
          <w:szCs w:val="24"/>
        </w:rPr>
      </w:pPr>
      <w:r>
        <w:rPr>
          <w:rFonts w:ascii="Arial" w:hAnsi="Arial" w:cs="Arial"/>
          <w:sz w:val="24"/>
          <w:szCs w:val="24"/>
        </w:rPr>
        <w:t xml:space="preserve">The </w:t>
      </w:r>
      <w:r w:rsidR="003F1230">
        <w:rPr>
          <w:rFonts w:ascii="Arial" w:hAnsi="Arial" w:cs="Arial"/>
          <w:sz w:val="24"/>
          <w:szCs w:val="24"/>
        </w:rPr>
        <w:t xml:space="preserve">total </w:t>
      </w:r>
      <w:r>
        <w:rPr>
          <w:rFonts w:ascii="Arial" w:hAnsi="Arial" w:cs="Arial"/>
          <w:sz w:val="24"/>
          <w:szCs w:val="24"/>
        </w:rPr>
        <w:t xml:space="preserve">grant request for the Research Body/s in each </w:t>
      </w:r>
      <w:r w:rsidR="003F1230">
        <w:rPr>
          <w:rFonts w:ascii="Arial" w:hAnsi="Arial" w:cs="Arial"/>
          <w:sz w:val="24"/>
          <w:szCs w:val="24"/>
        </w:rPr>
        <w:t>jurisdiction</w:t>
      </w:r>
      <w:r>
        <w:rPr>
          <w:rFonts w:ascii="Arial" w:hAnsi="Arial" w:cs="Arial"/>
          <w:sz w:val="24"/>
          <w:szCs w:val="24"/>
        </w:rPr>
        <w:t xml:space="preserve"> must</w:t>
      </w:r>
      <w:r w:rsidR="00C64865" w:rsidRPr="00C64865">
        <w:rPr>
          <w:rFonts w:ascii="Arial" w:hAnsi="Arial" w:cs="Arial"/>
          <w:sz w:val="24"/>
          <w:szCs w:val="24"/>
        </w:rPr>
        <w:t xml:space="preserve"> </w:t>
      </w:r>
      <w:r w:rsidR="003F1230">
        <w:rPr>
          <w:rFonts w:ascii="Arial" w:hAnsi="Arial" w:cs="Arial"/>
          <w:sz w:val="24"/>
          <w:szCs w:val="24"/>
        </w:rPr>
        <w:t xml:space="preserve">account for at least </w:t>
      </w:r>
      <w:r w:rsidR="005E2498">
        <w:rPr>
          <w:rFonts w:ascii="Arial" w:hAnsi="Arial" w:cs="Arial"/>
          <w:sz w:val="24"/>
          <w:szCs w:val="24"/>
        </w:rPr>
        <w:t>15</w:t>
      </w:r>
      <w:r w:rsidR="003F1230">
        <w:rPr>
          <w:rFonts w:ascii="Arial" w:hAnsi="Arial" w:cs="Arial"/>
          <w:sz w:val="24"/>
          <w:szCs w:val="24"/>
        </w:rPr>
        <w:t>% of the overall combined grant request from NIFA/DAFM/</w:t>
      </w:r>
      <w:r w:rsidR="00B36308">
        <w:rPr>
          <w:rFonts w:ascii="Arial" w:hAnsi="Arial" w:cs="Arial"/>
          <w:sz w:val="24"/>
          <w:szCs w:val="24"/>
        </w:rPr>
        <w:t>DAERA</w:t>
      </w:r>
    </w:p>
    <w:p w14:paraId="3C5B9569" w14:textId="77777777" w:rsidR="00000D39" w:rsidRDefault="00000D39" w:rsidP="005B26EF">
      <w:pPr>
        <w:pStyle w:val="ListParagraph"/>
        <w:numPr>
          <w:ilvl w:val="0"/>
          <w:numId w:val="4"/>
        </w:numPr>
        <w:ind w:left="709" w:hanging="283"/>
        <w:jc w:val="both"/>
        <w:rPr>
          <w:rFonts w:ascii="Arial" w:hAnsi="Arial" w:cs="Arial"/>
          <w:sz w:val="24"/>
          <w:szCs w:val="24"/>
        </w:rPr>
      </w:pPr>
      <w:r>
        <w:rPr>
          <w:rFonts w:ascii="Arial" w:hAnsi="Arial" w:cs="Arial"/>
          <w:sz w:val="24"/>
          <w:szCs w:val="24"/>
        </w:rPr>
        <w:t xml:space="preserve">Avoids duplication of recent research work already undertaken or ongoing </w:t>
      </w:r>
      <w:r w:rsidR="001D3E52">
        <w:rPr>
          <w:rFonts w:ascii="Arial" w:hAnsi="Arial" w:cs="Arial"/>
          <w:sz w:val="24"/>
          <w:szCs w:val="24"/>
        </w:rPr>
        <w:t xml:space="preserve">within </w:t>
      </w:r>
      <w:r>
        <w:rPr>
          <w:rFonts w:ascii="Arial" w:hAnsi="Arial" w:cs="Arial"/>
          <w:sz w:val="24"/>
          <w:szCs w:val="24"/>
        </w:rPr>
        <w:t xml:space="preserve">the scope of the </w:t>
      </w:r>
      <w:r w:rsidR="006F625F">
        <w:rPr>
          <w:rFonts w:ascii="Arial" w:hAnsi="Arial" w:cs="Arial"/>
          <w:sz w:val="24"/>
          <w:szCs w:val="24"/>
        </w:rPr>
        <w:t>s</w:t>
      </w:r>
      <w:r w:rsidR="0064678B">
        <w:rPr>
          <w:rFonts w:ascii="Arial" w:hAnsi="Arial" w:cs="Arial"/>
          <w:sz w:val="24"/>
          <w:szCs w:val="24"/>
        </w:rPr>
        <w:t>ix</w:t>
      </w:r>
      <w:r w:rsidR="006F625F">
        <w:rPr>
          <w:rFonts w:ascii="Arial" w:hAnsi="Arial" w:cs="Arial"/>
          <w:sz w:val="24"/>
          <w:szCs w:val="24"/>
        </w:rPr>
        <w:t xml:space="preserve"> </w:t>
      </w:r>
      <w:r>
        <w:rPr>
          <w:rFonts w:ascii="Arial" w:hAnsi="Arial" w:cs="Arial"/>
          <w:sz w:val="24"/>
          <w:szCs w:val="24"/>
        </w:rPr>
        <w:t xml:space="preserve">stated </w:t>
      </w:r>
      <w:r w:rsidR="00B324C5">
        <w:rPr>
          <w:rFonts w:ascii="Arial" w:hAnsi="Arial" w:cs="Arial"/>
          <w:sz w:val="24"/>
          <w:szCs w:val="24"/>
        </w:rPr>
        <w:t>programme</w:t>
      </w:r>
      <w:r>
        <w:rPr>
          <w:rFonts w:ascii="Arial" w:hAnsi="Arial" w:cs="Arial"/>
          <w:sz w:val="24"/>
          <w:szCs w:val="24"/>
        </w:rPr>
        <w:t xml:space="preserve"> area</w:t>
      </w:r>
      <w:r w:rsidR="00B324C5">
        <w:rPr>
          <w:rFonts w:ascii="Arial" w:hAnsi="Arial" w:cs="Arial"/>
          <w:sz w:val="24"/>
          <w:szCs w:val="24"/>
        </w:rPr>
        <w:t xml:space="preserve"> priorities</w:t>
      </w:r>
      <w:r w:rsidR="004604D1">
        <w:rPr>
          <w:rFonts w:ascii="Arial" w:hAnsi="Arial" w:cs="Arial"/>
          <w:sz w:val="24"/>
          <w:szCs w:val="24"/>
        </w:rPr>
        <w:t>.</w:t>
      </w:r>
    </w:p>
    <w:p w14:paraId="207FC4A0" w14:textId="77777777" w:rsidR="00ED1375" w:rsidRDefault="004B72FA" w:rsidP="005B26EF">
      <w:pPr>
        <w:pStyle w:val="ListParagraph"/>
        <w:numPr>
          <w:ilvl w:val="0"/>
          <w:numId w:val="4"/>
        </w:numPr>
        <w:ind w:left="709" w:hanging="283"/>
        <w:jc w:val="both"/>
        <w:rPr>
          <w:rFonts w:ascii="Arial" w:hAnsi="Arial" w:cs="Arial"/>
          <w:sz w:val="24"/>
          <w:szCs w:val="24"/>
        </w:rPr>
      </w:pPr>
      <w:r w:rsidRPr="00343EF8">
        <w:rPr>
          <w:rFonts w:ascii="Arial" w:hAnsi="Arial" w:cs="Arial"/>
          <w:sz w:val="24"/>
          <w:szCs w:val="24"/>
        </w:rPr>
        <w:t>RoI applicants must demonstrate:</w:t>
      </w:r>
    </w:p>
    <w:p w14:paraId="60A6F2AF" w14:textId="77777777" w:rsidR="004B75CE" w:rsidRPr="004B75CE" w:rsidRDefault="004B75CE" w:rsidP="004B75CE">
      <w:pPr>
        <w:pStyle w:val="ListParagraph"/>
        <w:numPr>
          <w:ilvl w:val="0"/>
          <w:numId w:val="5"/>
        </w:numPr>
        <w:spacing w:before="200" w:after="200" w:line="276" w:lineRule="auto"/>
        <w:jc w:val="both"/>
        <w:rPr>
          <w:rFonts w:ascii="Arial" w:hAnsi="Arial" w:cs="Arial"/>
          <w:sz w:val="24"/>
          <w:szCs w:val="24"/>
        </w:rPr>
      </w:pPr>
      <w:r w:rsidRPr="00343EF8">
        <w:rPr>
          <w:rFonts w:ascii="Arial" w:hAnsi="Arial" w:cs="Arial"/>
          <w:sz w:val="24"/>
          <w:szCs w:val="24"/>
        </w:rPr>
        <w:t>Alignment</w:t>
      </w:r>
      <w:r w:rsidRPr="00ED1375">
        <w:rPr>
          <w:rFonts w:ascii="Arial" w:hAnsi="Arial" w:cs="Arial"/>
          <w:sz w:val="24"/>
          <w:szCs w:val="24"/>
        </w:rPr>
        <w:t xml:space="preserve"> with relevant national policy documents including </w:t>
      </w:r>
      <w:hyperlink r:id="rId26" w:history="1">
        <w:r w:rsidRPr="00ED1375">
          <w:rPr>
            <w:rStyle w:val="Hyperlink"/>
            <w:rFonts w:ascii="Arial" w:hAnsi="Arial" w:cs="Arial"/>
            <w:sz w:val="24"/>
            <w:szCs w:val="24"/>
          </w:rPr>
          <w:t>Food Wise 2025</w:t>
        </w:r>
      </w:hyperlink>
      <w:r w:rsidRPr="00ED1375">
        <w:rPr>
          <w:rFonts w:ascii="Arial" w:hAnsi="Arial" w:cs="Arial"/>
          <w:sz w:val="24"/>
          <w:szCs w:val="24"/>
        </w:rPr>
        <w:t xml:space="preserve"> and </w:t>
      </w:r>
      <w:hyperlink r:id="rId27" w:history="1">
        <w:r w:rsidRPr="00ED1375">
          <w:rPr>
            <w:rStyle w:val="Hyperlink"/>
            <w:rFonts w:ascii="Arial" w:hAnsi="Arial" w:cs="Arial"/>
            <w:spacing w:val="1"/>
            <w:sz w:val="24"/>
            <w:szCs w:val="24"/>
          </w:rPr>
          <w:t>Innovation 2020</w:t>
        </w:r>
      </w:hyperlink>
    </w:p>
    <w:p w14:paraId="7FB90521" w14:textId="77777777" w:rsidR="00ED1375" w:rsidRPr="00ED1375" w:rsidRDefault="00AD078C" w:rsidP="005B26EF">
      <w:pPr>
        <w:pStyle w:val="ListParagraph"/>
        <w:numPr>
          <w:ilvl w:val="0"/>
          <w:numId w:val="5"/>
        </w:numPr>
        <w:spacing w:before="200" w:after="200" w:line="276" w:lineRule="auto"/>
        <w:jc w:val="both"/>
        <w:rPr>
          <w:rFonts w:ascii="Arial" w:hAnsi="Arial" w:cs="Arial"/>
          <w:sz w:val="24"/>
          <w:szCs w:val="24"/>
        </w:rPr>
      </w:pPr>
      <w:r>
        <w:rPr>
          <w:rFonts w:ascii="Arial" w:hAnsi="Arial" w:cs="Arial"/>
          <w:sz w:val="24"/>
          <w:szCs w:val="24"/>
        </w:rPr>
        <w:lastRenderedPageBreak/>
        <w:t>Close</w:t>
      </w:r>
      <w:r w:rsidR="00ED1375" w:rsidRPr="00ED1375">
        <w:rPr>
          <w:rFonts w:ascii="Arial" w:hAnsi="Arial" w:cs="Arial"/>
          <w:sz w:val="24"/>
          <w:szCs w:val="24"/>
        </w:rPr>
        <w:t xml:space="preserve"> align</w:t>
      </w:r>
      <w:r>
        <w:rPr>
          <w:rFonts w:ascii="Arial" w:hAnsi="Arial" w:cs="Arial"/>
          <w:sz w:val="24"/>
          <w:szCs w:val="24"/>
        </w:rPr>
        <w:t>ment</w:t>
      </w:r>
      <w:r w:rsidR="00ED1375" w:rsidRPr="00ED1375">
        <w:rPr>
          <w:rFonts w:ascii="Arial" w:hAnsi="Arial" w:cs="Arial"/>
          <w:sz w:val="24"/>
          <w:szCs w:val="24"/>
        </w:rPr>
        <w:t xml:space="preserve"> with</w:t>
      </w:r>
      <w:r w:rsidR="00571FCC">
        <w:rPr>
          <w:rFonts w:ascii="Arial" w:hAnsi="Arial" w:cs="Arial"/>
          <w:sz w:val="24"/>
          <w:szCs w:val="24"/>
        </w:rPr>
        <w:t xml:space="preserve"> either</w:t>
      </w:r>
      <w:r w:rsidR="00ED1375" w:rsidRPr="00ED1375">
        <w:rPr>
          <w:rFonts w:ascii="Arial" w:hAnsi="Arial" w:cs="Arial"/>
          <w:sz w:val="24"/>
          <w:szCs w:val="24"/>
        </w:rPr>
        <w:t xml:space="preserve"> </w:t>
      </w:r>
      <w:r w:rsidR="00913EE9">
        <w:rPr>
          <w:rFonts w:ascii="Arial" w:hAnsi="Arial" w:cs="Arial"/>
          <w:sz w:val="24"/>
          <w:szCs w:val="24"/>
        </w:rPr>
        <w:t xml:space="preserve">the </w:t>
      </w:r>
      <w:hyperlink r:id="rId28" w:history="1">
        <w:r w:rsidR="00ED1375" w:rsidRPr="00ED1375">
          <w:rPr>
            <w:rStyle w:val="Hyperlink"/>
            <w:rFonts w:ascii="Arial" w:hAnsi="Arial" w:cs="Arial"/>
            <w:sz w:val="24"/>
            <w:szCs w:val="24"/>
          </w:rPr>
          <w:t>Sustainable Healthy Agri-Food Research Plan</w:t>
        </w:r>
      </w:hyperlink>
      <w:r w:rsidR="00ED1375" w:rsidRPr="00ED1375">
        <w:rPr>
          <w:rFonts w:ascii="Arial" w:hAnsi="Arial" w:cs="Arial"/>
          <w:sz w:val="24"/>
          <w:szCs w:val="24"/>
        </w:rPr>
        <w:t xml:space="preserve"> (SHARP)</w:t>
      </w:r>
      <w:r w:rsidR="00571FCC">
        <w:rPr>
          <w:rFonts w:ascii="Arial" w:hAnsi="Arial" w:cs="Arial"/>
          <w:sz w:val="24"/>
          <w:szCs w:val="24"/>
        </w:rPr>
        <w:t xml:space="preserve"> or </w:t>
      </w:r>
      <w:hyperlink r:id="rId29" w:history="1">
        <w:r w:rsidR="00571FCC" w:rsidRPr="00571FCC">
          <w:rPr>
            <w:rStyle w:val="Hyperlink"/>
            <w:rFonts w:ascii="Arial" w:hAnsi="Arial" w:cs="Arial"/>
            <w:sz w:val="24"/>
            <w:szCs w:val="24"/>
          </w:rPr>
          <w:t>Forest Research Ireland</w:t>
        </w:r>
      </w:hyperlink>
      <w:r w:rsidR="00571FCC">
        <w:rPr>
          <w:rFonts w:ascii="Arial" w:hAnsi="Arial" w:cs="Arial"/>
          <w:sz w:val="24"/>
          <w:szCs w:val="24"/>
        </w:rPr>
        <w:t xml:space="preserve"> (FORI)</w:t>
      </w:r>
      <w:r w:rsidR="00ED1375" w:rsidRPr="00ED1375">
        <w:rPr>
          <w:rFonts w:ascii="Arial" w:hAnsi="Arial" w:cs="Arial"/>
          <w:sz w:val="24"/>
          <w:szCs w:val="24"/>
        </w:rPr>
        <w:t xml:space="preserve"> – the </w:t>
      </w:r>
      <w:r w:rsidR="00571FCC">
        <w:rPr>
          <w:rFonts w:ascii="Arial" w:hAnsi="Arial" w:cs="Arial"/>
          <w:sz w:val="24"/>
          <w:szCs w:val="24"/>
        </w:rPr>
        <w:t xml:space="preserve">relevant </w:t>
      </w:r>
      <w:r w:rsidR="00ED1375" w:rsidRPr="00ED1375">
        <w:rPr>
          <w:rFonts w:ascii="Arial" w:hAnsi="Arial" w:cs="Arial"/>
          <w:sz w:val="24"/>
          <w:szCs w:val="24"/>
        </w:rPr>
        <w:t>Stra</w:t>
      </w:r>
      <w:r w:rsidR="00ED1375" w:rsidRPr="00ED1375">
        <w:rPr>
          <w:rFonts w:ascii="Arial" w:hAnsi="Arial" w:cs="Arial"/>
          <w:spacing w:val="-2"/>
          <w:sz w:val="24"/>
          <w:szCs w:val="24"/>
        </w:rPr>
        <w:t>t</w:t>
      </w:r>
      <w:r w:rsidR="00ED1375" w:rsidRPr="00ED1375">
        <w:rPr>
          <w:rFonts w:ascii="Arial" w:hAnsi="Arial" w:cs="Arial"/>
          <w:sz w:val="24"/>
          <w:szCs w:val="24"/>
        </w:rPr>
        <w:t>egic</w:t>
      </w:r>
      <w:r w:rsidR="00ED1375" w:rsidRPr="00ED1375">
        <w:rPr>
          <w:rFonts w:ascii="Arial" w:hAnsi="Arial" w:cs="Arial"/>
          <w:spacing w:val="3"/>
          <w:sz w:val="24"/>
          <w:szCs w:val="24"/>
        </w:rPr>
        <w:t xml:space="preserve"> </w:t>
      </w:r>
      <w:r w:rsidR="00ED1375" w:rsidRPr="00ED1375">
        <w:rPr>
          <w:rFonts w:ascii="Arial" w:hAnsi="Arial" w:cs="Arial"/>
          <w:spacing w:val="-2"/>
          <w:sz w:val="24"/>
          <w:szCs w:val="24"/>
        </w:rPr>
        <w:t>R</w:t>
      </w:r>
      <w:r w:rsidR="00ED1375" w:rsidRPr="00ED1375">
        <w:rPr>
          <w:rFonts w:ascii="Arial" w:hAnsi="Arial" w:cs="Arial"/>
          <w:sz w:val="24"/>
          <w:szCs w:val="24"/>
        </w:rPr>
        <w:t>es</w:t>
      </w:r>
      <w:r w:rsidR="00ED1375" w:rsidRPr="00ED1375">
        <w:rPr>
          <w:rFonts w:ascii="Arial" w:hAnsi="Arial" w:cs="Arial"/>
          <w:spacing w:val="1"/>
          <w:sz w:val="24"/>
          <w:szCs w:val="24"/>
        </w:rPr>
        <w:t>e</w:t>
      </w:r>
      <w:r w:rsidR="00ED1375" w:rsidRPr="00ED1375">
        <w:rPr>
          <w:rFonts w:ascii="Arial" w:hAnsi="Arial" w:cs="Arial"/>
          <w:spacing w:val="-3"/>
          <w:sz w:val="24"/>
          <w:szCs w:val="24"/>
        </w:rPr>
        <w:t>a</w:t>
      </w:r>
      <w:r w:rsidR="00ED1375" w:rsidRPr="00ED1375">
        <w:rPr>
          <w:rFonts w:ascii="Arial" w:hAnsi="Arial" w:cs="Arial"/>
          <w:sz w:val="24"/>
          <w:szCs w:val="24"/>
        </w:rPr>
        <w:t>rch</w:t>
      </w:r>
      <w:r w:rsidR="00ED1375" w:rsidRPr="00ED1375">
        <w:rPr>
          <w:rFonts w:ascii="Arial" w:hAnsi="Arial" w:cs="Arial"/>
          <w:spacing w:val="2"/>
          <w:sz w:val="24"/>
          <w:szCs w:val="24"/>
        </w:rPr>
        <w:t xml:space="preserve"> and Innovation </w:t>
      </w:r>
      <w:r w:rsidR="00ED1375" w:rsidRPr="00ED1375">
        <w:rPr>
          <w:rFonts w:ascii="Arial" w:hAnsi="Arial" w:cs="Arial"/>
          <w:sz w:val="24"/>
          <w:szCs w:val="24"/>
        </w:rPr>
        <w:t>A</w:t>
      </w:r>
      <w:r w:rsidR="00ED1375" w:rsidRPr="00ED1375">
        <w:rPr>
          <w:rFonts w:ascii="Arial" w:hAnsi="Arial" w:cs="Arial"/>
          <w:spacing w:val="-1"/>
          <w:sz w:val="24"/>
          <w:szCs w:val="24"/>
        </w:rPr>
        <w:t>g</w:t>
      </w:r>
      <w:r w:rsidR="00ED1375" w:rsidRPr="00ED1375">
        <w:rPr>
          <w:rFonts w:ascii="Arial" w:hAnsi="Arial" w:cs="Arial"/>
          <w:spacing w:val="-2"/>
          <w:sz w:val="24"/>
          <w:szCs w:val="24"/>
        </w:rPr>
        <w:t>e</w:t>
      </w:r>
      <w:r w:rsidR="00ED1375" w:rsidRPr="00ED1375">
        <w:rPr>
          <w:rFonts w:ascii="Arial" w:hAnsi="Arial" w:cs="Arial"/>
          <w:spacing w:val="-1"/>
          <w:sz w:val="24"/>
          <w:szCs w:val="24"/>
        </w:rPr>
        <w:t>nd</w:t>
      </w:r>
      <w:r w:rsidR="00ED1375" w:rsidRPr="00ED1375">
        <w:rPr>
          <w:rFonts w:ascii="Arial" w:hAnsi="Arial" w:cs="Arial"/>
          <w:sz w:val="24"/>
          <w:szCs w:val="24"/>
        </w:rPr>
        <w:t>a</w:t>
      </w:r>
      <w:r w:rsidR="00571FCC">
        <w:rPr>
          <w:rFonts w:ascii="Arial" w:hAnsi="Arial" w:cs="Arial"/>
          <w:sz w:val="24"/>
          <w:szCs w:val="24"/>
        </w:rPr>
        <w:t>s for the agri-food and forestry sectors.</w:t>
      </w:r>
      <w:r w:rsidR="00ED1375" w:rsidRPr="00ED1375">
        <w:rPr>
          <w:rFonts w:ascii="Arial" w:hAnsi="Arial" w:cs="Arial"/>
          <w:spacing w:val="3"/>
          <w:sz w:val="24"/>
          <w:szCs w:val="24"/>
        </w:rPr>
        <w:t xml:space="preserve"> </w:t>
      </w:r>
    </w:p>
    <w:p w14:paraId="7806AFDB" w14:textId="77777777" w:rsidR="00ED1375" w:rsidRPr="00297BEB" w:rsidRDefault="004B72FA" w:rsidP="005B26EF">
      <w:pPr>
        <w:pStyle w:val="ListParagraph"/>
        <w:numPr>
          <w:ilvl w:val="0"/>
          <w:numId w:val="4"/>
        </w:numPr>
        <w:ind w:left="709" w:hanging="283"/>
        <w:jc w:val="both"/>
        <w:rPr>
          <w:rFonts w:ascii="Arial" w:hAnsi="Arial" w:cs="Arial"/>
          <w:sz w:val="24"/>
          <w:szCs w:val="24"/>
        </w:rPr>
      </w:pPr>
      <w:r w:rsidRPr="00297BEB">
        <w:rPr>
          <w:rFonts w:ascii="Arial" w:hAnsi="Arial" w:cs="Arial"/>
          <w:sz w:val="24"/>
          <w:szCs w:val="24"/>
        </w:rPr>
        <w:t>NI applicants must demonstrate</w:t>
      </w:r>
      <w:r w:rsidR="00ED1375" w:rsidRPr="00297BEB">
        <w:rPr>
          <w:rFonts w:ascii="Arial" w:hAnsi="Arial" w:cs="Arial"/>
          <w:sz w:val="24"/>
          <w:szCs w:val="24"/>
        </w:rPr>
        <w:t>:</w:t>
      </w:r>
    </w:p>
    <w:p w14:paraId="339561EA" w14:textId="77777777" w:rsidR="00D45243" w:rsidRDefault="00297BEB" w:rsidP="005B26EF">
      <w:pPr>
        <w:pStyle w:val="ListParagraph"/>
        <w:numPr>
          <w:ilvl w:val="1"/>
          <w:numId w:val="4"/>
        </w:numPr>
        <w:ind w:left="1418" w:hanging="425"/>
        <w:jc w:val="both"/>
        <w:rPr>
          <w:rFonts w:ascii="Arial" w:hAnsi="Arial" w:cs="Arial"/>
          <w:sz w:val="24"/>
          <w:szCs w:val="24"/>
        </w:rPr>
      </w:pPr>
      <w:r>
        <w:rPr>
          <w:rFonts w:ascii="Arial" w:hAnsi="Arial" w:cs="Arial"/>
          <w:sz w:val="24"/>
          <w:szCs w:val="24"/>
        </w:rPr>
        <w:t xml:space="preserve">Close alignment with </w:t>
      </w:r>
      <w:r w:rsidR="00B36308">
        <w:rPr>
          <w:rFonts w:ascii="Arial" w:hAnsi="Arial" w:cs="Arial"/>
          <w:sz w:val="24"/>
          <w:szCs w:val="24"/>
        </w:rPr>
        <w:t>DAERA</w:t>
      </w:r>
      <w:r>
        <w:rPr>
          <w:rFonts w:ascii="Arial" w:hAnsi="Arial" w:cs="Arial"/>
          <w:sz w:val="24"/>
          <w:szCs w:val="24"/>
        </w:rPr>
        <w:t>’s Evidence and Innovation Research Needs as set out in the Department’s Evidence and Innovation Strategy (updated for 2015-2017):</w:t>
      </w:r>
      <w:hyperlink r:id="rId30" w:history="1">
        <w:r w:rsidR="00B36308" w:rsidRPr="00706BBC">
          <w:rPr>
            <w:rStyle w:val="Hyperlink"/>
            <w:rFonts w:ascii="Arial" w:hAnsi="Arial" w:cs="Arial"/>
            <w:sz w:val="24"/>
            <w:szCs w:val="24"/>
          </w:rPr>
          <w:t>www.</w:t>
        </w:r>
        <w:r w:rsidR="00160161">
          <w:rPr>
            <w:rStyle w:val="Hyperlink"/>
            <w:rFonts w:ascii="Arial" w:hAnsi="Arial" w:cs="Arial"/>
            <w:sz w:val="24"/>
            <w:szCs w:val="24"/>
          </w:rPr>
          <w:t>daera-ni.gov.uk/publications/evidence-and-innovation-strategy-updated-2015-17</w:t>
        </w:r>
      </w:hyperlink>
    </w:p>
    <w:p w14:paraId="04DA2381" w14:textId="77777777" w:rsidR="001D3E52" w:rsidRDefault="001D3E52" w:rsidP="002D3BE0">
      <w:pPr>
        <w:jc w:val="both"/>
        <w:rPr>
          <w:rFonts w:ascii="Arial" w:hAnsi="Arial" w:cs="Arial"/>
          <w:sz w:val="24"/>
          <w:szCs w:val="24"/>
        </w:rPr>
      </w:pPr>
    </w:p>
    <w:p w14:paraId="3F90C901" w14:textId="77777777" w:rsidR="001A6217" w:rsidRDefault="001A6217">
      <w:pPr>
        <w:rPr>
          <w:rFonts w:ascii="Arial" w:hAnsi="Arial" w:cs="Arial"/>
          <w:sz w:val="24"/>
          <w:szCs w:val="24"/>
        </w:rPr>
      </w:pPr>
    </w:p>
    <w:p w14:paraId="307C0D98" w14:textId="77777777" w:rsidR="001A6217" w:rsidRDefault="009C1D64" w:rsidP="002D3BE0">
      <w:pPr>
        <w:jc w:val="both"/>
        <w:rPr>
          <w:rFonts w:ascii="Arial" w:hAnsi="Arial" w:cs="Arial"/>
          <w:b/>
          <w:sz w:val="24"/>
          <w:szCs w:val="24"/>
        </w:rPr>
      </w:pPr>
      <w:r w:rsidRPr="009C1D64">
        <w:rPr>
          <w:rFonts w:ascii="Arial" w:hAnsi="Arial" w:cs="Arial"/>
          <w:b/>
          <w:bCs/>
          <w:sz w:val="24"/>
          <w:szCs w:val="24"/>
        </w:rPr>
        <w:t xml:space="preserve">Applications that do not adhere to </w:t>
      </w:r>
      <w:r>
        <w:rPr>
          <w:rFonts w:ascii="Arial" w:hAnsi="Arial" w:cs="Arial"/>
          <w:b/>
          <w:bCs/>
          <w:sz w:val="24"/>
          <w:szCs w:val="24"/>
        </w:rPr>
        <w:t xml:space="preserve">all of </w:t>
      </w:r>
      <w:r w:rsidRPr="009C1D64">
        <w:rPr>
          <w:rFonts w:ascii="Arial" w:hAnsi="Arial" w:cs="Arial"/>
          <w:b/>
          <w:bCs/>
          <w:sz w:val="24"/>
          <w:szCs w:val="24"/>
        </w:rPr>
        <w:t>the</w:t>
      </w:r>
      <w:r>
        <w:rPr>
          <w:rFonts w:ascii="Arial" w:hAnsi="Arial" w:cs="Arial"/>
          <w:b/>
          <w:bCs/>
          <w:sz w:val="24"/>
          <w:szCs w:val="24"/>
        </w:rPr>
        <w:t>se eligibility criteria will be eliminated</w:t>
      </w:r>
      <w:r w:rsidRPr="009C1D64">
        <w:rPr>
          <w:rFonts w:ascii="Arial" w:hAnsi="Arial" w:cs="Arial"/>
          <w:b/>
          <w:bCs/>
          <w:sz w:val="24"/>
          <w:szCs w:val="24"/>
        </w:rPr>
        <w:t xml:space="preserve"> </w:t>
      </w:r>
      <w:r>
        <w:rPr>
          <w:rFonts w:ascii="Arial" w:hAnsi="Arial" w:cs="Arial"/>
          <w:b/>
          <w:bCs/>
          <w:sz w:val="24"/>
          <w:szCs w:val="24"/>
        </w:rPr>
        <w:t xml:space="preserve">by either DAFM and/or DAERA (as appropriate) and in such cases a letter of funding commitment </w:t>
      </w:r>
      <w:r w:rsidRPr="009C1D64">
        <w:rPr>
          <w:rFonts w:ascii="Arial" w:hAnsi="Arial" w:cs="Arial"/>
          <w:b/>
          <w:bCs/>
          <w:sz w:val="24"/>
          <w:szCs w:val="24"/>
        </w:rPr>
        <w:t xml:space="preserve">will not </w:t>
      </w:r>
      <w:r>
        <w:rPr>
          <w:rFonts w:ascii="Arial" w:hAnsi="Arial" w:cs="Arial"/>
          <w:b/>
          <w:bCs/>
          <w:sz w:val="24"/>
          <w:szCs w:val="24"/>
        </w:rPr>
        <w:t>be issued by the relevant funder to the applicant.</w:t>
      </w:r>
      <w:r w:rsidRPr="009C1D64">
        <w:rPr>
          <w:rFonts w:ascii="Arial" w:hAnsi="Arial" w:cs="Arial"/>
          <w:b/>
          <w:bCs/>
          <w:sz w:val="24"/>
          <w:szCs w:val="24"/>
        </w:rPr>
        <w:t xml:space="preserve"> </w:t>
      </w:r>
      <w:r w:rsidR="00DF362C">
        <w:rPr>
          <w:rFonts w:ascii="Arial" w:hAnsi="Arial" w:cs="Arial"/>
          <w:b/>
          <w:sz w:val="24"/>
          <w:szCs w:val="24"/>
        </w:rPr>
        <w:t>Consortia should be aware that failure of one partner within the consortium to meet the national eligibility criteria will result in the rejection of the entire proposal. Each applicant is therefore strongly recommended to contact his/her national contact person to ensure eligibility.</w:t>
      </w:r>
    </w:p>
    <w:p w14:paraId="22225F15" w14:textId="77777777" w:rsidR="009C1D64" w:rsidRDefault="009C1D64" w:rsidP="002D3BE0">
      <w:pPr>
        <w:jc w:val="both"/>
        <w:rPr>
          <w:rFonts w:ascii="Arial" w:hAnsi="Arial" w:cs="Arial"/>
          <w:b/>
          <w:sz w:val="24"/>
          <w:szCs w:val="24"/>
        </w:rPr>
      </w:pPr>
    </w:p>
    <w:p w14:paraId="1BA65A75" w14:textId="77777777" w:rsidR="00682FF0" w:rsidRPr="009C1D64" w:rsidRDefault="009C1D64" w:rsidP="009C1D64">
      <w:pPr>
        <w:rPr>
          <w:rFonts w:ascii="Arial" w:hAnsi="Arial" w:cs="Arial"/>
          <w:sz w:val="24"/>
          <w:szCs w:val="24"/>
        </w:rPr>
      </w:pPr>
      <w:r>
        <w:rPr>
          <w:rFonts w:ascii="Arial" w:hAnsi="Arial" w:cs="Arial"/>
          <w:sz w:val="24"/>
          <w:szCs w:val="24"/>
        </w:rPr>
        <w:t>DAFM and DAERA each have a separate set of national funding requirements and these are set out in Appendix’s 5 and 6.</w:t>
      </w:r>
    </w:p>
    <w:p w14:paraId="57E90C53" w14:textId="77777777" w:rsidR="00682FF0" w:rsidRPr="00B16957" w:rsidRDefault="00AB30DE" w:rsidP="00682FF0">
      <w:pPr>
        <w:pStyle w:val="Heading1"/>
        <w:rPr>
          <w:szCs w:val="32"/>
        </w:rPr>
      </w:pPr>
      <w:bookmarkStart w:id="25" w:name="_Toc515981882"/>
      <w:r>
        <w:rPr>
          <w:szCs w:val="32"/>
        </w:rPr>
        <w:t>8</w:t>
      </w:r>
      <w:r w:rsidR="00682FF0" w:rsidRPr="00B16957">
        <w:rPr>
          <w:szCs w:val="32"/>
        </w:rPr>
        <w:t xml:space="preserve">. </w:t>
      </w:r>
      <w:bookmarkStart w:id="26" w:name="eligibility2"/>
      <w:bookmarkStart w:id="27" w:name="Funding"/>
      <w:bookmarkEnd w:id="26"/>
      <w:bookmarkEnd w:id="27"/>
      <w:r w:rsidR="00682FF0" w:rsidRPr="00B16957">
        <w:rPr>
          <w:szCs w:val="32"/>
        </w:rPr>
        <w:t>FUNDING</w:t>
      </w:r>
      <w:bookmarkEnd w:id="25"/>
    </w:p>
    <w:p w14:paraId="228AB37B" w14:textId="77777777" w:rsidR="00682FF0" w:rsidRDefault="00682FF0" w:rsidP="00682FF0">
      <w:pPr>
        <w:jc w:val="both"/>
        <w:rPr>
          <w:rFonts w:ascii="Arial" w:hAnsi="Arial" w:cs="Arial"/>
          <w:sz w:val="24"/>
          <w:szCs w:val="24"/>
        </w:rPr>
      </w:pPr>
    </w:p>
    <w:p w14:paraId="3E143BAB" w14:textId="77777777" w:rsidR="006A2103" w:rsidRDefault="006A2103" w:rsidP="00682FF0">
      <w:pPr>
        <w:jc w:val="both"/>
        <w:rPr>
          <w:rFonts w:ascii="Arial" w:hAnsi="Arial" w:cs="Arial"/>
          <w:sz w:val="24"/>
          <w:szCs w:val="24"/>
        </w:rPr>
      </w:pPr>
      <w:r>
        <w:rPr>
          <w:rFonts w:ascii="Arial" w:hAnsi="Arial" w:cs="Arial"/>
          <w:sz w:val="24"/>
          <w:szCs w:val="24"/>
        </w:rPr>
        <w:t xml:space="preserve">The scope of </w:t>
      </w:r>
      <w:r w:rsidR="00B36308">
        <w:rPr>
          <w:rFonts w:ascii="Arial" w:hAnsi="Arial" w:cs="Arial"/>
          <w:sz w:val="24"/>
          <w:szCs w:val="24"/>
        </w:rPr>
        <w:t>DAERA</w:t>
      </w:r>
      <w:r>
        <w:rPr>
          <w:rFonts w:ascii="Arial" w:hAnsi="Arial" w:cs="Arial"/>
          <w:sz w:val="24"/>
          <w:szCs w:val="24"/>
        </w:rPr>
        <w:t xml:space="preserve"> and DAFM funding is limited to the </w:t>
      </w:r>
      <w:r w:rsidR="004F2297">
        <w:rPr>
          <w:rFonts w:ascii="Arial" w:hAnsi="Arial" w:cs="Arial"/>
          <w:sz w:val="24"/>
          <w:szCs w:val="24"/>
        </w:rPr>
        <w:t xml:space="preserve">eligible </w:t>
      </w:r>
      <w:r>
        <w:rPr>
          <w:rFonts w:ascii="Arial" w:hAnsi="Arial" w:cs="Arial"/>
          <w:sz w:val="24"/>
          <w:szCs w:val="24"/>
        </w:rPr>
        <w:t xml:space="preserve">Research Bodies situated within their respective jurisdictions. i.e. </w:t>
      </w:r>
      <w:r w:rsidR="00B36308">
        <w:rPr>
          <w:rFonts w:ascii="Arial" w:hAnsi="Arial" w:cs="Arial"/>
          <w:sz w:val="24"/>
          <w:szCs w:val="24"/>
        </w:rPr>
        <w:t>DAERA</w:t>
      </w:r>
      <w:r>
        <w:rPr>
          <w:rFonts w:ascii="Arial" w:hAnsi="Arial" w:cs="Arial"/>
          <w:sz w:val="24"/>
          <w:szCs w:val="24"/>
        </w:rPr>
        <w:t xml:space="preserve">  will not fund RoI applicants and simila</w:t>
      </w:r>
      <w:r w:rsidR="00616E44">
        <w:rPr>
          <w:rFonts w:ascii="Arial" w:hAnsi="Arial" w:cs="Arial"/>
          <w:sz w:val="24"/>
          <w:szCs w:val="24"/>
        </w:rPr>
        <w:t>rly for DAFM and NI applicants.</w:t>
      </w:r>
    </w:p>
    <w:p w14:paraId="2941DBA0" w14:textId="77777777" w:rsidR="006A2103" w:rsidRDefault="006A2103" w:rsidP="00682FF0">
      <w:pPr>
        <w:jc w:val="both"/>
        <w:rPr>
          <w:rFonts w:ascii="Arial" w:hAnsi="Arial" w:cs="Arial"/>
          <w:sz w:val="24"/>
          <w:szCs w:val="24"/>
        </w:rPr>
      </w:pPr>
    </w:p>
    <w:p w14:paraId="5E934E0F" w14:textId="77777777" w:rsidR="00682FF0" w:rsidRDefault="00B36308" w:rsidP="00682FF0">
      <w:pPr>
        <w:jc w:val="both"/>
        <w:rPr>
          <w:rFonts w:ascii="Arial" w:hAnsi="Arial" w:cs="Arial"/>
          <w:sz w:val="24"/>
          <w:szCs w:val="24"/>
        </w:rPr>
      </w:pPr>
      <w:r>
        <w:rPr>
          <w:rFonts w:ascii="Arial" w:hAnsi="Arial" w:cs="Arial"/>
          <w:sz w:val="24"/>
          <w:szCs w:val="24"/>
        </w:rPr>
        <w:t>DAERA</w:t>
      </w:r>
      <w:r w:rsidR="006E424B">
        <w:rPr>
          <w:rFonts w:ascii="Arial" w:hAnsi="Arial" w:cs="Arial"/>
          <w:sz w:val="24"/>
          <w:szCs w:val="24"/>
        </w:rPr>
        <w:t xml:space="preserve"> and DAFM</w:t>
      </w:r>
      <w:r w:rsidR="00682FF0">
        <w:rPr>
          <w:rFonts w:ascii="Arial" w:hAnsi="Arial" w:cs="Arial"/>
          <w:sz w:val="24"/>
          <w:szCs w:val="24"/>
        </w:rPr>
        <w:t xml:space="preserve"> have their own specific funding </w:t>
      </w:r>
      <w:r w:rsidR="006A2103">
        <w:rPr>
          <w:rFonts w:ascii="Arial" w:hAnsi="Arial" w:cs="Arial"/>
          <w:sz w:val="24"/>
          <w:szCs w:val="24"/>
        </w:rPr>
        <w:t>requirements and conditions</w:t>
      </w:r>
      <w:r w:rsidR="00682FF0">
        <w:rPr>
          <w:rFonts w:ascii="Arial" w:hAnsi="Arial" w:cs="Arial"/>
          <w:sz w:val="24"/>
          <w:szCs w:val="24"/>
        </w:rPr>
        <w:t xml:space="preserve"> for researchers in NI and RoI applying to the US</w:t>
      </w:r>
      <w:r w:rsidR="00682FF0">
        <w:rPr>
          <w:rFonts w:ascii="Arial" w:hAnsi="Arial" w:cs="Arial"/>
          <w:sz w:val="24"/>
        </w:rPr>
        <w:t>-</w:t>
      </w:r>
      <w:r w:rsidR="00682FF0">
        <w:rPr>
          <w:rFonts w:ascii="Arial" w:hAnsi="Arial" w:cs="Arial"/>
          <w:sz w:val="24"/>
          <w:szCs w:val="24"/>
        </w:rPr>
        <w:t xml:space="preserve">Ireland </w:t>
      </w:r>
      <w:r w:rsidR="00682FF0">
        <w:rPr>
          <w:rFonts w:ascii="Arial" w:hAnsi="Arial" w:cs="Arial"/>
          <w:sz w:val="24"/>
        </w:rPr>
        <w:t xml:space="preserve">R&amp;D </w:t>
      </w:r>
      <w:r w:rsidR="00682FF0">
        <w:rPr>
          <w:rFonts w:ascii="Arial" w:hAnsi="Arial" w:cs="Arial"/>
          <w:sz w:val="24"/>
          <w:szCs w:val="24"/>
        </w:rPr>
        <w:t>Partnership programme.</w:t>
      </w:r>
      <w:r w:rsidR="006A2103">
        <w:rPr>
          <w:rFonts w:ascii="Arial" w:hAnsi="Arial" w:cs="Arial"/>
          <w:sz w:val="24"/>
          <w:szCs w:val="24"/>
        </w:rPr>
        <w:t xml:space="preserve"> </w:t>
      </w:r>
    </w:p>
    <w:p w14:paraId="5426737C" w14:textId="77777777" w:rsidR="006C7C74" w:rsidRDefault="006C7C74" w:rsidP="00682FF0">
      <w:pPr>
        <w:jc w:val="both"/>
        <w:rPr>
          <w:rFonts w:ascii="Arial" w:hAnsi="Arial" w:cs="Arial"/>
          <w:sz w:val="24"/>
          <w:szCs w:val="24"/>
        </w:rPr>
      </w:pPr>
    </w:p>
    <w:p w14:paraId="62293450" w14:textId="77777777" w:rsidR="002A46E1" w:rsidRDefault="002A46E1" w:rsidP="00682FF0">
      <w:pPr>
        <w:jc w:val="both"/>
        <w:rPr>
          <w:rFonts w:ascii="Arial" w:hAnsi="Arial" w:cs="Arial"/>
          <w:b/>
          <w:sz w:val="24"/>
          <w:szCs w:val="24"/>
        </w:rPr>
      </w:pPr>
    </w:p>
    <w:p w14:paraId="61C8B9DA" w14:textId="77777777" w:rsidR="002A46E1" w:rsidRDefault="002A46E1" w:rsidP="00682FF0">
      <w:pPr>
        <w:jc w:val="both"/>
        <w:rPr>
          <w:rFonts w:ascii="Arial" w:hAnsi="Arial" w:cs="Arial"/>
          <w:b/>
          <w:sz w:val="24"/>
          <w:szCs w:val="24"/>
        </w:rPr>
      </w:pPr>
    </w:p>
    <w:p w14:paraId="6C8EC366" w14:textId="77777777" w:rsidR="00682FF0" w:rsidRPr="008A79F6" w:rsidRDefault="004929E8" w:rsidP="00682FF0">
      <w:pPr>
        <w:jc w:val="both"/>
        <w:rPr>
          <w:rFonts w:ascii="Arial" w:hAnsi="Arial" w:cs="Arial"/>
          <w:b/>
          <w:sz w:val="24"/>
          <w:szCs w:val="24"/>
        </w:rPr>
      </w:pPr>
      <w:r>
        <w:rPr>
          <w:rFonts w:ascii="Arial" w:hAnsi="Arial" w:cs="Arial"/>
          <w:b/>
          <w:sz w:val="24"/>
          <w:szCs w:val="24"/>
        </w:rPr>
        <w:t>DAFM</w:t>
      </w:r>
    </w:p>
    <w:p w14:paraId="3BEB0CC7" w14:textId="77777777" w:rsidR="00682FF0" w:rsidRDefault="00682FF0" w:rsidP="00682FF0">
      <w:pPr>
        <w:pStyle w:val="BodyText"/>
        <w:jc w:val="both"/>
        <w:rPr>
          <w:rFonts w:ascii="Arial" w:hAnsi="Arial" w:cs="Arial"/>
          <w:szCs w:val="24"/>
        </w:rPr>
      </w:pPr>
    </w:p>
    <w:p w14:paraId="4355F759" w14:textId="77777777" w:rsidR="00682FF0" w:rsidRDefault="00682FF0" w:rsidP="00682FF0">
      <w:pPr>
        <w:jc w:val="both"/>
        <w:rPr>
          <w:rFonts w:ascii="Arial" w:hAnsi="Arial" w:cs="Arial"/>
          <w:sz w:val="24"/>
          <w:szCs w:val="24"/>
        </w:rPr>
      </w:pPr>
      <w:r w:rsidRPr="00BB6E46">
        <w:rPr>
          <w:rFonts w:ascii="Arial" w:hAnsi="Arial" w:cs="Arial"/>
          <w:sz w:val="24"/>
          <w:szCs w:val="24"/>
        </w:rPr>
        <w:t xml:space="preserve">RoI applicants can apply to </w:t>
      </w:r>
      <w:r w:rsidR="00D81927">
        <w:rPr>
          <w:rFonts w:ascii="Arial" w:hAnsi="Arial" w:cs="Arial"/>
          <w:sz w:val="24"/>
          <w:szCs w:val="24"/>
        </w:rPr>
        <w:t>DAFM</w:t>
      </w:r>
      <w:r w:rsidR="00D81927" w:rsidRPr="00BB6E46">
        <w:rPr>
          <w:rFonts w:ascii="Arial" w:hAnsi="Arial" w:cs="Arial"/>
          <w:sz w:val="24"/>
          <w:szCs w:val="24"/>
        </w:rPr>
        <w:t xml:space="preserve"> </w:t>
      </w:r>
      <w:r w:rsidRPr="00BB6E46">
        <w:rPr>
          <w:rFonts w:ascii="Arial" w:hAnsi="Arial" w:cs="Arial"/>
          <w:sz w:val="24"/>
          <w:szCs w:val="24"/>
        </w:rPr>
        <w:t>for</w:t>
      </w:r>
      <w:r w:rsidR="00C14F4C">
        <w:rPr>
          <w:rFonts w:ascii="Arial" w:hAnsi="Arial" w:cs="Arial"/>
          <w:sz w:val="24"/>
          <w:szCs w:val="24"/>
        </w:rPr>
        <w:t xml:space="preserve"> total</w:t>
      </w:r>
      <w:r w:rsidRPr="00BB6E46">
        <w:rPr>
          <w:rFonts w:ascii="Arial" w:hAnsi="Arial" w:cs="Arial"/>
          <w:sz w:val="24"/>
          <w:szCs w:val="24"/>
        </w:rPr>
        <w:t xml:space="preserve"> costs of up to €350</w:t>
      </w:r>
      <w:r w:rsidR="00D81927">
        <w:rPr>
          <w:rFonts w:ascii="Arial" w:hAnsi="Arial" w:cs="Arial"/>
          <w:sz w:val="24"/>
          <w:szCs w:val="24"/>
        </w:rPr>
        <w:t>,000</w:t>
      </w:r>
      <w:r w:rsidRPr="00BB6E46">
        <w:rPr>
          <w:rFonts w:ascii="Arial" w:hAnsi="Arial" w:cs="Arial"/>
          <w:sz w:val="24"/>
          <w:szCs w:val="24"/>
        </w:rPr>
        <w:t xml:space="preserve"> </w:t>
      </w:r>
      <w:r>
        <w:rPr>
          <w:rFonts w:ascii="Arial" w:hAnsi="Arial" w:cs="Arial"/>
          <w:sz w:val="24"/>
          <w:szCs w:val="24"/>
        </w:rPr>
        <w:t>for</w:t>
      </w:r>
      <w:r w:rsidR="00D81927">
        <w:rPr>
          <w:rFonts w:ascii="Arial" w:hAnsi="Arial" w:cs="Arial"/>
          <w:sz w:val="24"/>
          <w:szCs w:val="24"/>
        </w:rPr>
        <w:t xml:space="preserve"> </w:t>
      </w:r>
      <w:r w:rsidR="003F1230">
        <w:rPr>
          <w:rFonts w:ascii="Arial" w:hAnsi="Arial" w:cs="Arial"/>
          <w:sz w:val="24"/>
          <w:szCs w:val="24"/>
        </w:rPr>
        <w:t xml:space="preserve">a project of up to </w:t>
      </w:r>
      <w:r w:rsidR="00803DE0">
        <w:rPr>
          <w:rFonts w:ascii="Arial" w:hAnsi="Arial" w:cs="Arial"/>
          <w:sz w:val="24"/>
          <w:szCs w:val="24"/>
        </w:rPr>
        <w:t>five</w:t>
      </w:r>
      <w:r w:rsidR="003F1230">
        <w:rPr>
          <w:rFonts w:ascii="Arial" w:hAnsi="Arial" w:cs="Arial"/>
          <w:sz w:val="24"/>
          <w:szCs w:val="24"/>
        </w:rPr>
        <w:t xml:space="preserve"> </w:t>
      </w:r>
      <w:r w:rsidRPr="00BB6E46">
        <w:rPr>
          <w:rFonts w:ascii="Arial" w:hAnsi="Arial" w:cs="Arial"/>
          <w:sz w:val="24"/>
          <w:szCs w:val="24"/>
        </w:rPr>
        <w:t>year</w:t>
      </w:r>
      <w:r w:rsidR="003F1230">
        <w:rPr>
          <w:rFonts w:ascii="Arial" w:hAnsi="Arial" w:cs="Arial"/>
          <w:sz w:val="24"/>
          <w:szCs w:val="24"/>
        </w:rPr>
        <w:t>s</w:t>
      </w:r>
      <w:r w:rsidR="00D81927">
        <w:rPr>
          <w:rFonts w:ascii="Arial" w:hAnsi="Arial" w:cs="Arial"/>
          <w:sz w:val="24"/>
          <w:szCs w:val="24"/>
        </w:rPr>
        <w:t xml:space="preserve"> </w:t>
      </w:r>
      <w:r w:rsidR="003F1230">
        <w:rPr>
          <w:rFonts w:ascii="Arial" w:hAnsi="Arial" w:cs="Arial"/>
          <w:sz w:val="24"/>
          <w:szCs w:val="24"/>
        </w:rPr>
        <w:t>in</w:t>
      </w:r>
      <w:r w:rsidRPr="00BB6E46">
        <w:rPr>
          <w:rFonts w:ascii="Arial" w:hAnsi="Arial" w:cs="Arial"/>
          <w:sz w:val="24"/>
          <w:szCs w:val="24"/>
        </w:rPr>
        <w:t xml:space="preserve"> duration</w:t>
      </w:r>
      <w:r w:rsidR="00D81927">
        <w:rPr>
          <w:rFonts w:ascii="Arial" w:hAnsi="Arial" w:cs="Arial"/>
          <w:sz w:val="24"/>
          <w:szCs w:val="24"/>
        </w:rPr>
        <w:t xml:space="preserve"> – the </w:t>
      </w:r>
      <w:r w:rsidR="00803DE0">
        <w:rPr>
          <w:rFonts w:ascii="Arial" w:hAnsi="Arial" w:cs="Arial"/>
          <w:sz w:val="24"/>
          <w:szCs w:val="24"/>
        </w:rPr>
        <w:t xml:space="preserve">maximum </w:t>
      </w:r>
      <w:r w:rsidR="00D81927">
        <w:rPr>
          <w:rFonts w:ascii="Arial" w:hAnsi="Arial" w:cs="Arial"/>
          <w:sz w:val="24"/>
          <w:szCs w:val="24"/>
        </w:rPr>
        <w:t>duration must align with AFRI RFA requirement</w:t>
      </w:r>
      <w:r w:rsidR="008B1BA0">
        <w:rPr>
          <w:rFonts w:ascii="Arial" w:hAnsi="Arial" w:cs="Arial"/>
          <w:sz w:val="24"/>
          <w:szCs w:val="24"/>
        </w:rPr>
        <w:t xml:space="preserve"> for the respective programme area</w:t>
      </w:r>
      <w:r w:rsidRPr="00BB6E46">
        <w:rPr>
          <w:rFonts w:ascii="Arial" w:hAnsi="Arial" w:cs="Arial"/>
          <w:sz w:val="24"/>
          <w:szCs w:val="24"/>
        </w:rPr>
        <w:t xml:space="preserve">. </w:t>
      </w:r>
      <w:r w:rsidR="00D70EE4">
        <w:rPr>
          <w:rFonts w:ascii="Arial" w:hAnsi="Arial" w:cs="Arial"/>
          <w:sz w:val="24"/>
          <w:szCs w:val="24"/>
        </w:rPr>
        <w:t xml:space="preserve">Included in the total costs are </w:t>
      </w:r>
      <w:r w:rsidRPr="00BB6E46">
        <w:rPr>
          <w:rFonts w:ascii="Arial" w:hAnsi="Arial" w:cs="Arial"/>
          <w:sz w:val="24"/>
          <w:szCs w:val="24"/>
        </w:rPr>
        <w:t>an indirect, or overhead, contribution to the host research body, which is reflected as a percentage of the direct costs (excluding equipment).</w:t>
      </w:r>
      <w:r w:rsidR="009B05C3" w:rsidRPr="009B05C3">
        <w:rPr>
          <w:rFonts w:ascii="Arial" w:hAnsi="Arial" w:cs="Arial"/>
          <w:sz w:val="24"/>
          <w:szCs w:val="24"/>
        </w:rPr>
        <w:t xml:space="preserve"> Overheads at a rate of up to 30% of the direct costs of scientific-type research not including equipment and subcontracting costs (25% for desk-based socio-economic/policy type analysis) will be funded.</w:t>
      </w:r>
      <w:r w:rsidRPr="00BB6E46">
        <w:rPr>
          <w:rFonts w:ascii="Arial" w:hAnsi="Arial" w:cs="Arial"/>
          <w:sz w:val="24"/>
          <w:szCs w:val="24"/>
        </w:rPr>
        <w:t xml:space="preserve">  </w:t>
      </w:r>
    </w:p>
    <w:p w14:paraId="53FEEEFE" w14:textId="77777777" w:rsidR="00682FF0" w:rsidRDefault="00682FF0" w:rsidP="00682FF0">
      <w:pPr>
        <w:jc w:val="both"/>
        <w:rPr>
          <w:rFonts w:ascii="Arial" w:hAnsi="Arial" w:cs="Arial"/>
          <w:sz w:val="24"/>
          <w:szCs w:val="24"/>
        </w:rPr>
      </w:pPr>
    </w:p>
    <w:p w14:paraId="7623620F" w14:textId="77777777" w:rsidR="00B97C2C" w:rsidRDefault="009B05C3">
      <w:pPr>
        <w:jc w:val="both"/>
        <w:rPr>
          <w:rFonts w:ascii="Arial" w:hAnsi="Arial" w:cs="Arial"/>
          <w:color w:val="000000"/>
          <w:sz w:val="24"/>
          <w:szCs w:val="24"/>
        </w:rPr>
      </w:pPr>
      <w:r>
        <w:rPr>
          <w:rFonts w:ascii="Arial" w:hAnsi="Arial" w:cs="Arial"/>
          <w:color w:val="000000"/>
          <w:sz w:val="24"/>
          <w:szCs w:val="24"/>
        </w:rPr>
        <w:t xml:space="preserve">Other </w:t>
      </w:r>
      <w:r w:rsidR="00D81927">
        <w:rPr>
          <w:rFonts w:ascii="Arial" w:hAnsi="Arial" w:cs="Arial"/>
          <w:color w:val="000000"/>
          <w:sz w:val="24"/>
          <w:szCs w:val="24"/>
        </w:rPr>
        <w:t xml:space="preserve">DAFM </w:t>
      </w:r>
      <w:r w:rsidR="00682FF0">
        <w:rPr>
          <w:rFonts w:ascii="Arial" w:hAnsi="Arial" w:cs="Arial"/>
          <w:color w:val="000000"/>
          <w:sz w:val="24"/>
          <w:szCs w:val="24"/>
        </w:rPr>
        <w:t xml:space="preserve">eligible costs </w:t>
      </w:r>
      <w:r w:rsidR="00D81927">
        <w:rPr>
          <w:rFonts w:ascii="Arial" w:hAnsi="Arial" w:cs="Arial"/>
          <w:color w:val="000000"/>
          <w:sz w:val="24"/>
          <w:szCs w:val="24"/>
        </w:rPr>
        <w:t>include</w:t>
      </w:r>
      <w:r w:rsidR="00682FF0">
        <w:rPr>
          <w:rFonts w:ascii="Arial" w:hAnsi="Arial" w:cs="Arial"/>
          <w:color w:val="000000"/>
          <w:sz w:val="24"/>
          <w:szCs w:val="24"/>
        </w:rPr>
        <w:t>: Staff</w:t>
      </w:r>
      <w:r w:rsidR="007F4C22">
        <w:rPr>
          <w:rFonts w:ascii="Arial" w:hAnsi="Arial" w:cs="Arial"/>
          <w:color w:val="000000"/>
          <w:sz w:val="24"/>
          <w:szCs w:val="24"/>
        </w:rPr>
        <w:t xml:space="preserve"> (non-permanent only),</w:t>
      </w:r>
      <w:r w:rsidR="00682FF0">
        <w:rPr>
          <w:rFonts w:ascii="Arial" w:hAnsi="Arial" w:cs="Arial"/>
          <w:color w:val="000000"/>
          <w:sz w:val="24"/>
          <w:szCs w:val="24"/>
        </w:rPr>
        <w:t xml:space="preserve"> consumables, equipment</w:t>
      </w:r>
      <w:r>
        <w:rPr>
          <w:rFonts w:ascii="Arial" w:hAnsi="Arial" w:cs="Arial"/>
          <w:color w:val="000000"/>
          <w:sz w:val="24"/>
          <w:szCs w:val="24"/>
        </w:rPr>
        <w:t xml:space="preserve"> and</w:t>
      </w:r>
      <w:r w:rsidR="00D81927">
        <w:rPr>
          <w:rFonts w:ascii="Arial" w:hAnsi="Arial" w:cs="Arial"/>
          <w:color w:val="000000"/>
          <w:sz w:val="24"/>
          <w:szCs w:val="24"/>
        </w:rPr>
        <w:t xml:space="preserve"> travel</w:t>
      </w:r>
      <w:r w:rsidR="003E470C">
        <w:rPr>
          <w:rFonts w:ascii="Arial" w:hAnsi="Arial" w:cs="Arial"/>
          <w:color w:val="000000"/>
          <w:sz w:val="24"/>
          <w:szCs w:val="24"/>
        </w:rPr>
        <w:t xml:space="preserve"> and subsistence</w:t>
      </w:r>
      <w:r w:rsidR="00682FF0">
        <w:rPr>
          <w:rFonts w:ascii="Arial" w:hAnsi="Arial" w:cs="Arial"/>
          <w:sz w:val="24"/>
          <w:szCs w:val="24"/>
        </w:rPr>
        <w:t xml:space="preserve">. </w:t>
      </w:r>
      <w:r w:rsidRPr="009B05C3">
        <w:rPr>
          <w:rFonts w:ascii="Arial" w:hAnsi="Arial" w:cs="Arial"/>
          <w:sz w:val="24"/>
          <w:szCs w:val="24"/>
        </w:rPr>
        <w:t xml:space="preserve">DAFM </w:t>
      </w:r>
      <w:r w:rsidRPr="009B05C3">
        <w:rPr>
          <w:rFonts w:ascii="Arial" w:hAnsi="Arial" w:cs="Arial"/>
          <w:color w:val="000000"/>
          <w:sz w:val="24"/>
          <w:szCs w:val="24"/>
        </w:rPr>
        <w:t>will not meet costs related to new premises, refurbishment or major items of equipment.</w:t>
      </w:r>
    </w:p>
    <w:p w14:paraId="4675C6D8" w14:textId="77777777" w:rsidR="00D84707" w:rsidRDefault="00D84707">
      <w:pPr>
        <w:jc w:val="both"/>
        <w:rPr>
          <w:rFonts w:ascii="Arial" w:hAnsi="Arial" w:cs="Arial"/>
          <w:color w:val="000000"/>
          <w:sz w:val="24"/>
          <w:szCs w:val="24"/>
        </w:rPr>
      </w:pPr>
    </w:p>
    <w:p w14:paraId="2F5A2DCD" w14:textId="77777777" w:rsidR="00D84707" w:rsidRDefault="00D84707">
      <w:pPr>
        <w:jc w:val="both"/>
        <w:rPr>
          <w:rFonts w:ascii="Arial" w:hAnsi="Arial" w:cs="Arial"/>
          <w:szCs w:val="24"/>
        </w:rPr>
      </w:pPr>
      <w:r>
        <w:rPr>
          <w:rFonts w:ascii="Arial" w:hAnsi="Arial" w:cs="Arial"/>
          <w:color w:val="000000"/>
          <w:sz w:val="24"/>
          <w:szCs w:val="24"/>
        </w:rPr>
        <w:t>Further details on the DAFM funding rules for RoI applicants are set out in Appendix 5.</w:t>
      </w:r>
    </w:p>
    <w:p w14:paraId="319BE971" w14:textId="77777777" w:rsidR="00682FF0" w:rsidRPr="00D84707" w:rsidRDefault="00682FF0" w:rsidP="00682FF0">
      <w:pPr>
        <w:pStyle w:val="BodyText"/>
        <w:ind w:right="-79"/>
        <w:jc w:val="both"/>
        <w:rPr>
          <w:rFonts w:ascii="Arial" w:hAnsi="Arial" w:cs="Arial"/>
          <w:szCs w:val="24"/>
        </w:rPr>
      </w:pPr>
      <w:bookmarkStart w:id="28" w:name="_Toc235869046"/>
      <w:bookmarkStart w:id="29" w:name="_Toc235869022"/>
      <w:bookmarkStart w:id="30" w:name="_Toc194373387"/>
    </w:p>
    <w:p w14:paraId="455750F8" w14:textId="77777777" w:rsidR="00682FF0" w:rsidRPr="00753E30" w:rsidRDefault="00B36308" w:rsidP="00682FF0">
      <w:pPr>
        <w:pStyle w:val="BodyText"/>
        <w:ind w:right="-79"/>
        <w:jc w:val="both"/>
        <w:rPr>
          <w:rFonts w:ascii="Arial" w:hAnsi="Arial" w:cs="Arial"/>
          <w:b/>
          <w:szCs w:val="24"/>
        </w:rPr>
      </w:pPr>
      <w:r>
        <w:rPr>
          <w:rFonts w:ascii="Arial" w:hAnsi="Arial" w:cs="Arial"/>
          <w:b/>
          <w:szCs w:val="24"/>
        </w:rPr>
        <w:t>DAERA</w:t>
      </w:r>
    </w:p>
    <w:p w14:paraId="41CA076C" w14:textId="77777777" w:rsidR="00682FF0" w:rsidRDefault="00682FF0" w:rsidP="00682FF0">
      <w:pPr>
        <w:pStyle w:val="BodyText"/>
        <w:ind w:right="-79"/>
        <w:jc w:val="both"/>
        <w:rPr>
          <w:rFonts w:ascii="Arial" w:hAnsi="Arial" w:cs="Arial"/>
          <w:szCs w:val="24"/>
        </w:rPr>
      </w:pPr>
    </w:p>
    <w:p w14:paraId="7E8B7F17" w14:textId="77777777" w:rsidR="00B324C5" w:rsidRDefault="00682FF0" w:rsidP="002D3BE0">
      <w:pPr>
        <w:pStyle w:val="BodyText"/>
        <w:jc w:val="both"/>
        <w:rPr>
          <w:rFonts w:ascii="Arial" w:hAnsi="Arial" w:cs="Arial"/>
          <w:szCs w:val="24"/>
        </w:rPr>
      </w:pPr>
      <w:r>
        <w:rPr>
          <w:rFonts w:ascii="Arial" w:hAnsi="Arial" w:cs="Arial"/>
          <w:szCs w:val="24"/>
        </w:rPr>
        <w:lastRenderedPageBreak/>
        <w:t xml:space="preserve">NI applicants can apply to </w:t>
      </w:r>
      <w:r w:rsidR="00B36308">
        <w:rPr>
          <w:rFonts w:ascii="Arial" w:hAnsi="Arial" w:cs="Arial"/>
          <w:szCs w:val="24"/>
        </w:rPr>
        <w:t>DAERA</w:t>
      </w:r>
      <w:r>
        <w:rPr>
          <w:rFonts w:ascii="Arial" w:hAnsi="Arial" w:cs="Arial"/>
          <w:szCs w:val="24"/>
        </w:rPr>
        <w:t xml:space="preserve"> for total costs of up to </w:t>
      </w:r>
      <w:r w:rsidR="0064678B">
        <w:rPr>
          <w:rFonts w:ascii="Arial" w:hAnsi="Arial" w:cs="Arial"/>
          <w:szCs w:val="24"/>
        </w:rPr>
        <w:t>£250,000</w:t>
      </w:r>
      <w:r w:rsidR="007851EC" w:rsidRPr="00BB6E46">
        <w:rPr>
          <w:rFonts w:ascii="Arial" w:hAnsi="Arial" w:cs="Arial"/>
          <w:szCs w:val="24"/>
        </w:rPr>
        <w:t xml:space="preserve"> </w:t>
      </w:r>
      <w:r w:rsidR="007851EC">
        <w:rPr>
          <w:rFonts w:ascii="Arial" w:hAnsi="Arial" w:cs="Arial"/>
          <w:szCs w:val="24"/>
        </w:rPr>
        <w:t xml:space="preserve">for a project of up to five </w:t>
      </w:r>
      <w:r w:rsidR="007851EC" w:rsidRPr="00BB6E46">
        <w:rPr>
          <w:rFonts w:ascii="Arial" w:hAnsi="Arial" w:cs="Arial"/>
          <w:szCs w:val="24"/>
        </w:rPr>
        <w:t>year</w:t>
      </w:r>
      <w:r w:rsidR="007851EC">
        <w:rPr>
          <w:rFonts w:ascii="Arial" w:hAnsi="Arial" w:cs="Arial"/>
          <w:szCs w:val="24"/>
        </w:rPr>
        <w:t>s in</w:t>
      </w:r>
      <w:r w:rsidR="007851EC" w:rsidRPr="00BB6E46">
        <w:rPr>
          <w:rFonts w:ascii="Arial" w:hAnsi="Arial" w:cs="Arial"/>
          <w:szCs w:val="24"/>
        </w:rPr>
        <w:t xml:space="preserve"> duration</w:t>
      </w:r>
    </w:p>
    <w:p w14:paraId="489792C9" w14:textId="77777777" w:rsidR="00B324C5" w:rsidRPr="006F625F" w:rsidRDefault="00B324C5" w:rsidP="002D3BE0">
      <w:pPr>
        <w:pStyle w:val="BodyText"/>
        <w:jc w:val="both"/>
        <w:rPr>
          <w:rFonts w:ascii="Arial" w:hAnsi="Arial" w:cs="Arial"/>
          <w:color w:val="FF0000"/>
          <w:szCs w:val="24"/>
        </w:rPr>
      </w:pPr>
      <w:r>
        <w:rPr>
          <w:rFonts w:ascii="Arial" w:hAnsi="Arial" w:cs="Arial"/>
          <w:color w:val="000000"/>
          <w:szCs w:val="24"/>
        </w:rPr>
        <w:t>Other DAERA eligible costs include: Staff (non-permanent only), consumables, equipment and travel and subsistence</w:t>
      </w:r>
      <w:r>
        <w:rPr>
          <w:rFonts w:ascii="Arial" w:hAnsi="Arial" w:cs="Arial"/>
          <w:szCs w:val="24"/>
        </w:rPr>
        <w:t xml:space="preserve">. </w:t>
      </w:r>
      <w:r w:rsidRPr="009B05C3">
        <w:rPr>
          <w:rFonts w:ascii="Arial" w:hAnsi="Arial" w:cs="Arial"/>
          <w:szCs w:val="24"/>
        </w:rPr>
        <w:t>DA</w:t>
      </w:r>
      <w:r>
        <w:rPr>
          <w:rFonts w:ascii="Arial" w:hAnsi="Arial" w:cs="Arial"/>
          <w:szCs w:val="24"/>
        </w:rPr>
        <w:t>ERA</w:t>
      </w:r>
      <w:r w:rsidRPr="009B05C3">
        <w:rPr>
          <w:rFonts w:ascii="Arial" w:hAnsi="Arial" w:cs="Arial"/>
          <w:szCs w:val="24"/>
        </w:rPr>
        <w:t xml:space="preserve"> </w:t>
      </w:r>
      <w:r w:rsidRPr="009B05C3">
        <w:rPr>
          <w:rFonts w:ascii="Arial" w:hAnsi="Arial" w:cs="Arial"/>
          <w:color w:val="000000"/>
          <w:szCs w:val="24"/>
        </w:rPr>
        <w:t>will not meet costs related to new premises, refurbishment or major items of equipment</w:t>
      </w:r>
    </w:p>
    <w:p w14:paraId="79E7058E" w14:textId="77777777" w:rsidR="00682FF0" w:rsidRPr="009B05C3" w:rsidRDefault="00682FF0" w:rsidP="002D3BE0">
      <w:pPr>
        <w:jc w:val="both"/>
        <w:rPr>
          <w:rFonts w:ascii="Arial" w:hAnsi="Arial" w:cs="Arial"/>
          <w:color w:val="000000"/>
          <w:sz w:val="24"/>
          <w:szCs w:val="24"/>
        </w:rPr>
      </w:pPr>
    </w:p>
    <w:p w14:paraId="2ECCFEF0" w14:textId="77777777" w:rsidR="00CC12BB" w:rsidRPr="00D84707" w:rsidRDefault="00B36308" w:rsidP="002D3BE0">
      <w:pPr>
        <w:jc w:val="both"/>
        <w:rPr>
          <w:rFonts w:ascii="Arial" w:hAnsi="Arial" w:cs="Arial"/>
          <w:sz w:val="24"/>
          <w:szCs w:val="24"/>
        </w:rPr>
      </w:pPr>
      <w:r>
        <w:rPr>
          <w:rFonts w:ascii="Arial" w:hAnsi="Arial" w:cs="Arial"/>
          <w:color w:val="000000"/>
          <w:sz w:val="24"/>
          <w:szCs w:val="24"/>
        </w:rPr>
        <w:t>DAERA</w:t>
      </w:r>
      <w:r w:rsidR="00CC12BB">
        <w:rPr>
          <w:rFonts w:ascii="Arial" w:hAnsi="Arial" w:cs="Arial"/>
          <w:color w:val="000000"/>
          <w:sz w:val="24"/>
          <w:szCs w:val="24"/>
        </w:rPr>
        <w:t>’s</w:t>
      </w:r>
      <w:r w:rsidR="00682FF0">
        <w:rPr>
          <w:rFonts w:ascii="Arial" w:hAnsi="Arial" w:cs="Arial"/>
          <w:color w:val="000000"/>
          <w:sz w:val="24"/>
          <w:szCs w:val="24"/>
        </w:rPr>
        <w:t xml:space="preserve"> eligible costs are</w:t>
      </w:r>
      <w:r w:rsidR="00CC12BB">
        <w:rPr>
          <w:rFonts w:ascii="Arial" w:hAnsi="Arial" w:cs="Arial"/>
          <w:color w:val="000000"/>
          <w:sz w:val="24"/>
          <w:szCs w:val="24"/>
        </w:rPr>
        <w:t xml:space="preserve"> outlined at Appendix 6 along with the ineligible costs which will not be funded. </w:t>
      </w:r>
    </w:p>
    <w:p w14:paraId="095D1BD3" w14:textId="77777777" w:rsidR="00D84707" w:rsidRPr="00D84707" w:rsidRDefault="00D84707" w:rsidP="00682FF0">
      <w:pPr>
        <w:jc w:val="both"/>
        <w:rPr>
          <w:rFonts w:ascii="Arial" w:hAnsi="Arial" w:cs="Arial"/>
          <w:sz w:val="24"/>
          <w:szCs w:val="24"/>
        </w:rPr>
      </w:pPr>
    </w:p>
    <w:p w14:paraId="540130F0" w14:textId="77777777" w:rsidR="00D84707" w:rsidRDefault="00D84707" w:rsidP="00D84707">
      <w:pPr>
        <w:pStyle w:val="BodyText"/>
        <w:ind w:right="-79"/>
        <w:jc w:val="both"/>
        <w:rPr>
          <w:rFonts w:ascii="Arial" w:hAnsi="Arial" w:cs="Arial"/>
          <w:b/>
          <w:szCs w:val="24"/>
        </w:rPr>
      </w:pPr>
      <w:r>
        <w:rPr>
          <w:rFonts w:ascii="Arial" w:hAnsi="Arial" w:cs="Arial"/>
          <w:b/>
          <w:szCs w:val="24"/>
        </w:rPr>
        <w:t>INDUSTRY PARTICIPATION</w:t>
      </w:r>
    </w:p>
    <w:p w14:paraId="4CBF455F" w14:textId="77777777" w:rsidR="006C61A6" w:rsidRPr="00D84707" w:rsidRDefault="006C61A6" w:rsidP="00D84707">
      <w:pPr>
        <w:pStyle w:val="BodyText"/>
        <w:ind w:right="-79"/>
        <w:jc w:val="both"/>
        <w:rPr>
          <w:rFonts w:ascii="Arial" w:hAnsi="Arial" w:cs="Arial"/>
          <w:b/>
          <w:szCs w:val="24"/>
        </w:rPr>
      </w:pPr>
    </w:p>
    <w:p w14:paraId="60D533B6" w14:textId="77777777" w:rsidR="00D84707" w:rsidRDefault="00D84707" w:rsidP="002D3BE0">
      <w:pPr>
        <w:jc w:val="both"/>
        <w:rPr>
          <w:rFonts w:ascii="Arial" w:hAnsi="Arial" w:cs="Arial"/>
          <w:sz w:val="24"/>
          <w:szCs w:val="24"/>
        </w:rPr>
      </w:pPr>
      <w:r>
        <w:rPr>
          <w:rFonts w:ascii="Arial" w:hAnsi="Arial" w:cs="Arial"/>
          <w:sz w:val="24"/>
          <w:szCs w:val="24"/>
        </w:rPr>
        <w:t xml:space="preserve">The involvement of industry is also encouraged on a self-financing basis subject to the need to respect the ‘public good’ nature of the respective national research funding programmes </w:t>
      </w:r>
      <w:r w:rsidR="0046012A">
        <w:rPr>
          <w:rFonts w:ascii="Arial" w:hAnsi="Arial" w:cs="Arial"/>
          <w:sz w:val="24"/>
          <w:szCs w:val="24"/>
        </w:rPr>
        <w:t>and compliance with respective N</w:t>
      </w:r>
      <w:r>
        <w:rPr>
          <w:rFonts w:ascii="Arial" w:hAnsi="Arial" w:cs="Arial"/>
          <w:sz w:val="24"/>
          <w:szCs w:val="24"/>
        </w:rPr>
        <w:t>ational Intellectual Property (IP) protocols.</w:t>
      </w:r>
    </w:p>
    <w:p w14:paraId="6E2DC407" w14:textId="77777777" w:rsidR="00682FF0" w:rsidRPr="00D84707" w:rsidRDefault="00682FF0" w:rsidP="00682FF0">
      <w:pPr>
        <w:rPr>
          <w:rFonts w:ascii="Arial" w:hAnsi="Arial" w:cs="Arial"/>
          <w:sz w:val="24"/>
          <w:szCs w:val="24"/>
          <w:lang w:val="en-GB"/>
        </w:rPr>
      </w:pPr>
    </w:p>
    <w:p w14:paraId="6CC6247F" w14:textId="77777777" w:rsidR="00682FF0" w:rsidRPr="00B16957" w:rsidRDefault="00AB30DE" w:rsidP="00682FF0">
      <w:pPr>
        <w:pStyle w:val="Heading1"/>
        <w:rPr>
          <w:szCs w:val="32"/>
        </w:rPr>
      </w:pPr>
      <w:bookmarkStart w:id="31" w:name="_Toc515981883"/>
      <w:r>
        <w:rPr>
          <w:szCs w:val="32"/>
        </w:rPr>
        <w:t>9</w:t>
      </w:r>
      <w:r w:rsidR="00682FF0" w:rsidRPr="00B16957">
        <w:rPr>
          <w:szCs w:val="32"/>
        </w:rPr>
        <w:t xml:space="preserve">. </w:t>
      </w:r>
      <w:r w:rsidR="00682FF0" w:rsidRPr="00B16957">
        <w:rPr>
          <w:caps/>
          <w:szCs w:val="32"/>
        </w:rPr>
        <w:t xml:space="preserve">Submission of </w:t>
      </w:r>
      <w:r w:rsidR="00C3389F">
        <w:rPr>
          <w:caps/>
          <w:szCs w:val="32"/>
        </w:rPr>
        <w:t>APPLICATION</w:t>
      </w:r>
      <w:r w:rsidR="00682FF0" w:rsidRPr="00B16957">
        <w:rPr>
          <w:caps/>
          <w:szCs w:val="32"/>
        </w:rPr>
        <w:t xml:space="preserve"> TO IrISH FUNDING AGENCIES</w:t>
      </w:r>
      <w:bookmarkEnd w:id="31"/>
    </w:p>
    <w:p w14:paraId="087301F8" w14:textId="77777777" w:rsidR="00682FF0" w:rsidRDefault="00682FF0" w:rsidP="00682FF0">
      <w:pPr>
        <w:pStyle w:val="BodyText"/>
        <w:ind w:right="-79"/>
        <w:jc w:val="both"/>
        <w:rPr>
          <w:rFonts w:ascii="Arial" w:hAnsi="Arial" w:cs="Arial"/>
          <w:szCs w:val="24"/>
        </w:rPr>
      </w:pPr>
    </w:p>
    <w:p w14:paraId="3F1F34E0" w14:textId="0E58C974" w:rsidR="00876EA1" w:rsidRPr="00B73001" w:rsidRDefault="00682FF0" w:rsidP="002D3BE0">
      <w:pPr>
        <w:pStyle w:val="BodyText"/>
        <w:ind w:right="-79"/>
        <w:jc w:val="both"/>
        <w:rPr>
          <w:rFonts w:ascii="Arial" w:hAnsi="Arial" w:cs="Arial"/>
          <w:szCs w:val="24"/>
        </w:rPr>
      </w:pPr>
      <w:r>
        <w:rPr>
          <w:rFonts w:ascii="Arial" w:hAnsi="Arial" w:cs="Arial"/>
          <w:szCs w:val="24"/>
        </w:rPr>
        <w:t xml:space="preserve">In advance of submission of the final tri-partite proposal to </w:t>
      </w:r>
      <w:r w:rsidR="001164A4">
        <w:rPr>
          <w:rFonts w:ascii="Arial" w:hAnsi="Arial" w:cs="Arial"/>
          <w:szCs w:val="24"/>
        </w:rPr>
        <w:t>NIFA</w:t>
      </w:r>
      <w:r>
        <w:rPr>
          <w:rFonts w:ascii="Arial" w:hAnsi="Arial" w:cs="Arial"/>
          <w:szCs w:val="24"/>
        </w:rPr>
        <w:t xml:space="preserve">, </w:t>
      </w:r>
      <w:r w:rsidR="00C3389F">
        <w:rPr>
          <w:rFonts w:ascii="Arial" w:hAnsi="Arial" w:cs="Arial"/>
          <w:szCs w:val="24"/>
        </w:rPr>
        <w:t xml:space="preserve">an initial application should be submitted to </w:t>
      </w:r>
      <w:r w:rsidR="008731CF">
        <w:rPr>
          <w:rFonts w:ascii="Arial" w:hAnsi="Arial" w:cs="Arial"/>
          <w:szCs w:val="24"/>
        </w:rPr>
        <w:t xml:space="preserve">DAFM and </w:t>
      </w:r>
      <w:r w:rsidR="00B36308">
        <w:rPr>
          <w:rFonts w:ascii="Arial" w:hAnsi="Arial" w:cs="Arial"/>
          <w:szCs w:val="24"/>
        </w:rPr>
        <w:t>DAERA</w:t>
      </w:r>
      <w:r>
        <w:rPr>
          <w:rFonts w:ascii="Arial" w:hAnsi="Arial" w:cs="Arial"/>
          <w:szCs w:val="24"/>
        </w:rPr>
        <w:t xml:space="preserve"> </w:t>
      </w:r>
      <w:r w:rsidR="00C3389F">
        <w:rPr>
          <w:rFonts w:ascii="Arial" w:hAnsi="Arial" w:cs="Arial"/>
          <w:szCs w:val="24"/>
        </w:rPr>
        <w:t xml:space="preserve">who </w:t>
      </w:r>
      <w:r>
        <w:rPr>
          <w:rFonts w:ascii="Arial" w:hAnsi="Arial" w:cs="Arial"/>
          <w:szCs w:val="24"/>
        </w:rPr>
        <w:t>will</w:t>
      </w:r>
      <w:r w:rsidRPr="007437D2">
        <w:rPr>
          <w:rFonts w:ascii="Arial" w:hAnsi="Arial" w:cs="Arial"/>
          <w:szCs w:val="24"/>
        </w:rPr>
        <w:t xml:space="preserve"> evaluate </w:t>
      </w:r>
      <w:r>
        <w:rPr>
          <w:rFonts w:ascii="Arial" w:hAnsi="Arial" w:cs="Arial"/>
          <w:szCs w:val="24"/>
        </w:rPr>
        <w:t xml:space="preserve">and either approve or decline support.  Therefore, </w:t>
      </w:r>
      <w:r w:rsidR="00C3389F">
        <w:rPr>
          <w:rFonts w:ascii="Arial" w:hAnsi="Arial" w:cs="Arial"/>
          <w:szCs w:val="24"/>
        </w:rPr>
        <w:t xml:space="preserve">the application form at Appendix 1 (for RoI applicants) and Appendix 2 (for NI applicants) </w:t>
      </w:r>
      <w:r w:rsidR="00B73001">
        <w:rPr>
          <w:rFonts w:ascii="Arial" w:hAnsi="Arial" w:cs="Arial"/>
          <w:szCs w:val="24"/>
        </w:rPr>
        <w:t xml:space="preserve"> </w:t>
      </w:r>
      <w:r w:rsidRPr="002337CF">
        <w:rPr>
          <w:rFonts w:ascii="Arial" w:hAnsi="Arial" w:cs="Arial"/>
          <w:b/>
          <w:szCs w:val="24"/>
        </w:rPr>
        <w:t xml:space="preserve">must be submitted to the </w:t>
      </w:r>
      <w:r w:rsidR="001E6175">
        <w:rPr>
          <w:rFonts w:ascii="Arial" w:hAnsi="Arial" w:cs="Arial"/>
          <w:b/>
          <w:szCs w:val="24"/>
        </w:rPr>
        <w:t>RoI</w:t>
      </w:r>
      <w:r w:rsidRPr="002337CF">
        <w:rPr>
          <w:rFonts w:ascii="Arial" w:hAnsi="Arial" w:cs="Arial"/>
          <w:b/>
          <w:szCs w:val="24"/>
        </w:rPr>
        <w:t xml:space="preserve"> and </w:t>
      </w:r>
      <w:r w:rsidR="009847AD">
        <w:rPr>
          <w:rFonts w:ascii="Arial" w:hAnsi="Arial" w:cs="Arial"/>
          <w:b/>
          <w:szCs w:val="24"/>
        </w:rPr>
        <w:t>NI</w:t>
      </w:r>
      <w:r w:rsidRPr="002337CF">
        <w:rPr>
          <w:rFonts w:ascii="Arial" w:hAnsi="Arial" w:cs="Arial"/>
          <w:b/>
          <w:szCs w:val="24"/>
        </w:rPr>
        <w:t xml:space="preserve"> funding agencies </w:t>
      </w:r>
      <w:r w:rsidRPr="002337CF">
        <w:rPr>
          <w:rFonts w:ascii="Arial" w:hAnsi="Arial" w:cs="Arial"/>
          <w:b/>
          <w:i/>
          <w:szCs w:val="24"/>
        </w:rPr>
        <w:t>at least</w:t>
      </w:r>
      <w:r w:rsidRPr="002337CF">
        <w:rPr>
          <w:rFonts w:ascii="Arial" w:hAnsi="Arial" w:cs="Arial"/>
          <w:b/>
          <w:szCs w:val="24"/>
        </w:rPr>
        <w:t xml:space="preserve"> </w:t>
      </w:r>
      <w:r w:rsidR="00E876C6">
        <w:rPr>
          <w:rFonts w:ascii="Arial" w:hAnsi="Arial" w:cs="Arial"/>
          <w:b/>
          <w:szCs w:val="24"/>
        </w:rPr>
        <w:t>4</w:t>
      </w:r>
      <w:r w:rsidRPr="002337CF">
        <w:rPr>
          <w:rFonts w:ascii="Arial" w:hAnsi="Arial" w:cs="Arial"/>
          <w:b/>
          <w:szCs w:val="24"/>
          <w:u w:val="single"/>
        </w:rPr>
        <w:t xml:space="preserve"> weeks in advance</w:t>
      </w:r>
      <w:r w:rsidRPr="00AC0A89">
        <w:rPr>
          <w:rFonts w:ascii="Arial" w:hAnsi="Arial" w:cs="Arial"/>
          <w:b/>
          <w:szCs w:val="24"/>
        </w:rPr>
        <w:t xml:space="preserve"> of the</w:t>
      </w:r>
      <w:r w:rsidR="006A2103">
        <w:rPr>
          <w:rFonts w:ascii="Arial" w:hAnsi="Arial" w:cs="Arial"/>
          <w:b/>
          <w:szCs w:val="24"/>
        </w:rPr>
        <w:t xml:space="preserve"> stated</w:t>
      </w:r>
      <w:r w:rsidRPr="00AC0A89">
        <w:rPr>
          <w:rFonts w:ascii="Arial" w:hAnsi="Arial" w:cs="Arial"/>
          <w:b/>
          <w:szCs w:val="24"/>
        </w:rPr>
        <w:t xml:space="preserve"> </w:t>
      </w:r>
      <w:r w:rsidR="006A2103">
        <w:rPr>
          <w:rFonts w:ascii="Arial" w:hAnsi="Arial" w:cs="Arial"/>
          <w:b/>
          <w:szCs w:val="24"/>
        </w:rPr>
        <w:t>AFRI</w:t>
      </w:r>
      <w:r w:rsidR="001164A4" w:rsidRPr="00AC0A89">
        <w:rPr>
          <w:rFonts w:ascii="Arial" w:hAnsi="Arial" w:cs="Arial"/>
          <w:b/>
          <w:szCs w:val="24"/>
        </w:rPr>
        <w:t xml:space="preserve"> </w:t>
      </w:r>
      <w:r w:rsidR="006A2103">
        <w:rPr>
          <w:rFonts w:ascii="Arial" w:hAnsi="Arial" w:cs="Arial"/>
          <w:b/>
          <w:szCs w:val="24"/>
        </w:rPr>
        <w:t xml:space="preserve">submission </w:t>
      </w:r>
      <w:r w:rsidRPr="00AC0A89">
        <w:rPr>
          <w:rFonts w:ascii="Arial" w:hAnsi="Arial" w:cs="Arial"/>
          <w:b/>
          <w:szCs w:val="24"/>
        </w:rPr>
        <w:t>deadline</w:t>
      </w:r>
      <w:r w:rsidR="006A2103">
        <w:rPr>
          <w:rFonts w:ascii="Arial" w:hAnsi="Arial" w:cs="Arial"/>
          <w:b/>
          <w:szCs w:val="24"/>
        </w:rPr>
        <w:t xml:space="preserve"> for the specified </w:t>
      </w:r>
      <w:r w:rsidR="00B73649">
        <w:rPr>
          <w:rFonts w:ascii="Arial" w:hAnsi="Arial" w:cs="Arial"/>
          <w:b/>
          <w:szCs w:val="24"/>
        </w:rPr>
        <w:t>P</w:t>
      </w:r>
      <w:r w:rsidR="006A2103">
        <w:rPr>
          <w:rFonts w:ascii="Arial" w:hAnsi="Arial" w:cs="Arial"/>
          <w:b/>
          <w:szCs w:val="24"/>
        </w:rPr>
        <w:t xml:space="preserve">rogramme </w:t>
      </w:r>
      <w:r w:rsidR="00B324C5">
        <w:rPr>
          <w:rFonts w:ascii="Arial" w:hAnsi="Arial" w:cs="Arial"/>
          <w:b/>
          <w:szCs w:val="24"/>
        </w:rPr>
        <w:t>Area P</w:t>
      </w:r>
      <w:r w:rsidR="001D25D9">
        <w:rPr>
          <w:rFonts w:ascii="Arial" w:hAnsi="Arial" w:cs="Arial"/>
          <w:b/>
          <w:szCs w:val="24"/>
        </w:rPr>
        <w:t>riorities</w:t>
      </w:r>
      <w:r w:rsidR="006A2103">
        <w:rPr>
          <w:rFonts w:ascii="Arial" w:hAnsi="Arial" w:cs="Arial"/>
          <w:b/>
          <w:szCs w:val="24"/>
        </w:rPr>
        <w:t xml:space="preserve">. </w:t>
      </w:r>
      <w:r w:rsidR="00876EA1" w:rsidRPr="00876EA1">
        <w:rPr>
          <w:rFonts w:ascii="Arial" w:hAnsi="Arial" w:cs="Arial"/>
          <w:b/>
          <w:szCs w:val="24"/>
        </w:rPr>
        <w:t>Failure to meet this deadline for either of the funding agencies will lead to disqualification of whole consortia.</w:t>
      </w:r>
      <w:r w:rsidR="00B73001">
        <w:rPr>
          <w:rFonts w:ascii="Arial" w:hAnsi="Arial" w:cs="Arial"/>
          <w:b/>
          <w:szCs w:val="24"/>
        </w:rPr>
        <w:t xml:space="preserve"> </w:t>
      </w:r>
      <w:r w:rsidR="00FC65B8">
        <w:rPr>
          <w:rFonts w:ascii="Arial" w:hAnsi="Arial" w:cs="Arial"/>
          <w:szCs w:val="24"/>
        </w:rPr>
        <w:t>Applicant are advised to pay particular attention to the Information Notes include</w:t>
      </w:r>
      <w:r w:rsidR="004663C5">
        <w:rPr>
          <w:rFonts w:ascii="Arial" w:hAnsi="Arial" w:cs="Arial"/>
          <w:szCs w:val="24"/>
        </w:rPr>
        <w:t>d</w:t>
      </w:r>
      <w:r w:rsidR="00FC65B8">
        <w:rPr>
          <w:rFonts w:ascii="Arial" w:hAnsi="Arial" w:cs="Arial"/>
          <w:szCs w:val="24"/>
        </w:rPr>
        <w:t xml:space="preserve"> at the end of both Appendix 1 and 2 to help them complete the forms to the required standard. </w:t>
      </w:r>
    </w:p>
    <w:p w14:paraId="2B3C4E8B" w14:textId="77777777" w:rsidR="00876EA1" w:rsidRDefault="00876EA1" w:rsidP="002D3BE0">
      <w:pPr>
        <w:pStyle w:val="BodyText"/>
        <w:ind w:right="-79"/>
        <w:jc w:val="both"/>
        <w:rPr>
          <w:rFonts w:ascii="Arial" w:hAnsi="Arial" w:cs="Arial"/>
          <w:b/>
          <w:szCs w:val="24"/>
        </w:rPr>
      </w:pPr>
    </w:p>
    <w:p w14:paraId="439DE3D1" w14:textId="77777777" w:rsidR="00682FF0" w:rsidRDefault="008B1BA0" w:rsidP="002D3BE0">
      <w:pPr>
        <w:pStyle w:val="BodyText"/>
        <w:ind w:right="-79"/>
        <w:jc w:val="both"/>
        <w:rPr>
          <w:rFonts w:ascii="Arial" w:hAnsi="Arial" w:cs="Arial"/>
          <w:szCs w:val="24"/>
        </w:rPr>
      </w:pPr>
      <w:r>
        <w:rPr>
          <w:rFonts w:ascii="Arial" w:hAnsi="Arial" w:cs="Arial"/>
          <w:b/>
          <w:szCs w:val="24"/>
        </w:rPr>
        <w:t>Please note that the AF</w:t>
      </w:r>
      <w:r w:rsidR="006A2103">
        <w:rPr>
          <w:rFonts w:ascii="Arial" w:hAnsi="Arial" w:cs="Arial"/>
          <w:b/>
          <w:szCs w:val="24"/>
        </w:rPr>
        <w:t xml:space="preserve">RI </w:t>
      </w:r>
      <w:r w:rsidR="00DF362C">
        <w:rPr>
          <w:rFonts w:ascii="Arial" w:hAnsi="Arial" w:cs="Arial"/>
          <w:b/>
          <w:szCs w:val="24"/>
        </w:rPr>
        <w:t xml:space="preserve">grant </w:t>
      </w:r>
      <w:r w:rsidR="006A2103">
        <w:rPr>
          <w:rFonts w:ascii="Arial" w:hAnsi="Arial" w:cs="Arial"/>
          <w:b/>
          <w:szCs w:val="24"/>
        </w:rPr>
        <w:t xml:space="preserve">submission deadline timing </w:t>
      </w:r>
      <w:r w:rsidR="00FC65B8">
        <w:rPr>
          <w:rFonts w:ascii="Arial" w:hAnsi="Arial" w:cs="Arial"/>
          <w:b/>
          <w:szCs w:val="24"/>
        </w:rPr>
        <w:t>is variable</w:t>
      </w:r>
      <w:r w:rsidR="00A75447">
        <w:rPr>
          <w:rFonts w:ascii="Arial" w:hAnsi="Arial" w:cs="Arial"/>
          <w:b/>
          <w:szCs w:val="24"/>
        </w:rPr>
        <w:t xml:space="preserve"> </w:t>
      </w:r>
      <w:r w:rsidR="006A2103">
        <w:rPr>
          <w:rFonts w:ascii="Arial" w:hAnsi="Arial" w:cs="Arial"/>
          <w:b/>
          <w:szCs w:val="24"/>
        </w:rPr>
        <w:t>between programme priority areas and th</w:t>
      </w:r>
      <w:r w:rsidR="00DF362C">
        <w:rPr>
          <w:rFonts w:ascii="Arial" w:hAnsi="Arial" w:cs="Arial"/>
          <w:b/>
          <w:szCs w:val="24"/>
        </w:rPr>
        <w:t xml:space="preserve">at it </w:t>
      </w:r>
      <w:r w:rsidR="007F4C22">
        <w:rPr>
          <w:rFonts w:ascii="Arial" w:hAnsi="Arial" w:cs="Arial"/>
          <w:b/>
          <w:szCs w:val="24"/>
        </w:rPr>
        <w:t xml:space="preserve">is </w:t>
      </w:r>
      <w:r w:rsidR="00DF362C">
        <w:rPr>
          <w:rFonts w:ascii="Arial" w:hAnsi="Arial" w:cs="Arial"/>
          <w:b/>
          <w:szCs w:val="24"/>
        </w:rPr>
        <w:t>the applicant’s responsibility to ensure that they are aware of the correct timings and respective deadlines</w:t>
      </w:r>
      <w:r w:rsidR="00682FF0" w:rsidRPr="00AC0A89">
        <w:rPr>
          <w:rFonts w:ascii="Arial" w:hAnsi="Arial" w:cs="Arial"/>
          <w:b/>
          <w:szCs w:val="24"/>
        </w:rPr>
        <w:t>.</w:t>
      </w:r>
      <w:r w:rsidR="00682FF0">
        <w:rPr>
          <w:rFonts w:ascii="Arial" w:hAnsi="Arial" w:cs="Arial"/>
          <w:szCs w:val="24"/>
        </w:rPr>
        <w:t xml:space="preserve">  </w:t>
      </w:r>
    </w:p>
    <w:p w14:paraId="1B39A10B" w14:textId="77777777" w:rsidR="007E3C7A" w:rsidRPr="007E3C7A" w:rsidRDefault="007E3C7A" w:rsidP="002D3BE0">
      <w:pPr>
        <w:autoSpaceDE w:val="0"/>
        <w:autoSpaceDN w:val="0"/>
        <w:adjustRightInd w:val="0"/>
        <w:jc w:val="both"/>
        <w:rPr>
          <w:rFonts w:ascii="Arial" w:eastAsiaTheme="minorHAnsi" w:hAnsi="Arial" w:cs="Arial"/>
          <w:color w:val="000000"/>
          <w:sz w:val="23"/>
          <w:szCs w:val="23"/>
        </w:rPr>
      </w:pPr>
    </w:p>
    <w:p w14:paraId="0CE3EDDA" w14:textId="77777777" w:rsidR="007E3C7A" w:rsidRDefault="00620B2D" w:rsidP="002D3BE0">
      <w:pPr>
        <w:autoSpaceDE w:val="0"/>
        <w:autoSpaceDN w:val="0"/>
        <w:adjustRightInd w:val="0"/>
        <w:jc w:val="both"/>
        <w:rPr>
          <w:rFonts w:ascii="Arial" w:eastAsiaTheme="minorHAnsi" w:hAnsi="Arial" w:cs="Arial"/>
          <w:color w:val="000000"/>
          <w:sz w:val="24"/>
          <w:szCs w:val="24"/>
        </w:rPr>
      </w:pPr>
      <w:r w:rsidRPr="00620B2D">
        <w:rPr>
          <w:rFonts w:ascii="Arial" w:eastAsiaTheme="minorHAnsi" w:hAnsi="Arial" w:cs="Arial"/>
          <w:color w:val="000000"/>
          <w:sz w:val="24"/>
          <w:szCs w:val="24"/>
        </w:rPr>
        <w:t xml:space="preserve">To be deemed eligible for funding, a minimum of one PI based in a Research Body from each jurisdiction – NI, US, and RoI – must be named on the proposal. </w:t>
      </w:r>
    </w:p>
    <w:p w14:paraId="1F288948" w14:textId="77777777" w:rsidR="004D3F20" w:rsidRPr="00BF7604" w:rsidRDefault="004D3F20" w:rsidP="002D3BE0">
      <w:pPr>
        <w:autoSpaceDE w:val="0"/>
        <w:autoSpaceDN w:val="0"/>
        <w:adjustRightInd w:val="0"/>
        <w:jc w:val="both"/>
        <w:rPr>
          <w:rFonts w:ascii="Arial" w:eastAsiaTheme="minorHAnsi" w:hAnsi="Arial" w:cs="Arial"/>
          <w:color w:val="000000"/>
          <w:sz w:val="24"/>
          <w:szCs w:val="24"/>
        </w:rPr>
      </w:pPr>
    </w:p>
    <w:p w14:paraId="712754C3" w14:textId="77777777" w:rsidR="007E3C7A" w:rsidRDefault="007E3C7A" w:rsidP="007E3C7A">
      <w:pPr>
        <w:autoSpaceDE w:val="0"/>
        <w:autoSpaceDN w:val="0"/>
        <w:adjustRightInd w:val="0"/>
        <w:rPr>
          <w:rFonts w:ascii="Arial" w:eastAsiaTheme="minorHAnsi" w:hAnsi="Arial" w:cs="Arial"/>
          <w:color w:val="000000"/>
          <w:sz w:val="23"/>
          <w:szCs w:val="23"/>
        </w:rPr>
      </w:pPr>
    </w:p>
    <w:p w14:paraId="0CEBB33B" w14:textId="77777777" w:rsidR="00852420" w:rsidRDefault="00852420" w:rsidP="00852420">
      <w:pPr>
        <w:pStyle w:val="Default"/>
        <w:spacing w:line="276" w:lineRule="auto"/>
        <w:rPr>
          <w:sz w:val="22"/>
          <w:szCs w:val="22"/>
        </w:rPr>
      </w:pPr>
      <w:r>
        <w:rPr>
          <w:rFonts w:ascii="Arial" w:hAnsi="Arial" w:cs="Arial"/>
          <w:b/>
        </w:rPr>
        <w:t>For DAFM -</w:t>
      </w:r>
      <w:r w:rsidRPr="007E3C7A">
        <w:rPr>
          <w:rFonts w:ascii="Arial" w:hAnsi="Arial" w:cs="Arial"/>
          <w:b/>
        </w:rPr>
        <w:t xml:space="preserve">All documents must be converted into a single Adobe pdf document and emailed to </w:t>
      </w:r>
      <w:hyperlink r:id="rId31" w:history="1">
        <w:r w:rsidRPr="009004ED">
          <w:rPr>
            <w:rStyle w:val="Hyperlink"/>
            <w:rFonts w:ascii="Arial" w:hAnsi="Arial" w:cs="Arial"/>
            <w:b/>
          </w:rPr>
          <w:t>research@agriculture.gov.ie</w:t>
        </w:r>
      </w:hyperlink>
      <w:r>
        <w:rPr>
          <w:rFonts w:ascii="Arial" w:hAnsi="Arial" w:cs="Arial"/>
          <w:b/>
        </w:rPr>
        <w:t xml:space="preserve"> </w:t>
      </w:r>
      <w:r w:rsidRPr="007E3C7A">
        <w:rPr>
          <w:rFonts w:ascii="Arial" w:hAnsi="Arial" w:cs="Arial"/>
          <w:b/>
        </w:rPr>
        <w:t>for RoI app</w:t>
      </w:r>
      <w:r>
        <w:rPr>
          <w:rFonts w:ascii="Arial" w:hAnsi="Arial" w:cs="Arial"/>
          <w:b/>
        </w:rPr>
        <w:t xml:space="preserve">licants </w:t>
      </w:r>
      <w:r w:rsidRPr="00532D55">
        <w:rPr>
          <w:rFonts w:ascii="Arial" w:hAnsi="Arial" w:cs="Arial"/>
        </w:rPr>
        <w:t>(</w:t>
      </w:r>
      <w:r w:rsidRPr="00876DB9">
        <w:rPr>
          <w:sz w:val="22"/>
          <w:szCs w:val="22"/>
        </w:rPr>
        <w:t>Note</w:t>
      </w:r>
      <w:r>
        <w:rPr>
          <w:b/>
          <w:sz w:val="22"/>
          <w:szCs w:val="22"/>
        </w:rPr>
        <w:t xml:space="preserve">: </w:t>
      </w:r>
      <w:r w:rsidRPr="00876DB9">
        <w:rPr>
          <w:sz w:val="22"/>
          <w:szCs w:val="22"/>
        </w:rPr>
        <w:t xml:space="preserve">15 MB </w:t>
      </w:r>
      <w:r w:rsidRPr="008C07E6">
        <w:rPr>
          <w:sz w:val="22"/>
          <w:szCs w:val="22"/>
        </w:rPr>
        <w:t>is the</w:t>
      </w:r>
      <w:r>
        <w:rPr>
          <w:sz w:val="22"/>
          <w:szCs w:val="22"/>
        </w:rPr>
        <w:t xml:space="preserve"> maximum acceptable incoming combined email and attachments size to DAFM.)</w:t>
      </w:r>
    </w:p>
    <w:p w14:paraId="4947919C" w14:textId="77777777" w:rsidR="00852420" w:rsidRPr="00FA5CAC" w:rsidRDefault="00852420" w:rsidP="00852420">
      <w:pPr>
        <w:autoSpaceDE w:val="0"/>
        <w:autoSpaceDN w:val="0"/>
        <w:adjustRightInd w:val="0"/>
        <w:rPr>
          <w:rFonts w:ascii="Arial" w:hAnsi="Arial" w:cs="Arial"/>
          <w:b/>
          <w:sz w:val="24"/>
          <w:szCs w:val="24"/>
        </w:rPr>
      </w:pPr>
      <w:r>
        <w:rPr>
          <w:rFonts w:ascii="Arial" w:hAnsi="Arial" w:cs="Arial"/>
          <w:b/>
          <w:sz w:val="24"/>
          <w:szCs w:val="24"/>
        </w:rPr>
        <w:t xml:space="preserve">and </w:t>
      </w:r>
    </w:p>
    <w:p w14:paraId="59A9E9D5" w14:textId="77777777" w:rsidR="00852420" w:rsidRPr="00FA5CAC" w:rsidRDefault="00852420" w:rsidP="00852420">
      <w:pPr>
        <w:autoSpaceDE w:val="0"/>
        <w:autoSpaceDN w:val="0"/>
        <w:adjustRightInd w:val="0"/>
        <w:rPr>
          <w:rFonts w:ascii="Arial" w:hAnsi="Arial" w:cs="Arial"/>
          <w:b/>
          <w:sz w:val="24"/>
          <w:szCs w:val="24"/>
          <w:u w:val="single"/>
        </w:rPr>
      </w:pPr>
      <w:r w:rsidRPr="00FA5CAC">
        <w:rPr>
          <w:rFonts w:ascii="Arial" w:hAnsi="Arial" w:cs="Arial"/>
          <w:b/>
          <w:sz w:val="24"/>
          <w:szCs w:val="24"/>
        </w:rPr>
        <w:t>For DAERA- All documents must be converted into a word document and emailed to</w:t>
      </w:r>
      <w:r w:rsidRPr="00FA5CAC">
        <w:rPr>
          <w:rFonts w:ascii="Arial" w:hAnsi="Arial" w:cs="Arial"/>
          <w:sz w:val="24"/>
          <w:szCs w:val="24"/>
        </w:rPr>
        <w:t xml:space="preserve"> </w:t>
      </w:r>
      <w:hyperlink r:id="rId32" w:history="1">
        <w:r w:rsidRPr="00D62F3A">
          <w:rPr>
            <w:rStyle w:val="Hyperlink"/>
            <w:rFonts w:ascii="Arial" w:hAnsi="Arial" w:cs="Arial"/>
            <w:b/>
            <w:sz w:val="24"/>
            <w:szCs w:val="24"/>
          </w:rPr>
          <w:t>Collaborative.research@daera-ni.gov.uk</w:t>
        </w:r>
      </w:hyperlink>
      <w:r w:rsidRPr="00FA5CAC">
        <w:rPr>
          <w:rFonts w:ascii="Arial" w:hAnsi="Arial" w:cs="Arial"/>
          <w:b/>
          <w:sz w:val="24"/>
          <w:szCs w:val="24"/>
        </w:rPr>
        <w:t xml:space="preserve"> for NI applicants. </w:t>
      </w:r>
    </w:p>
    <w:p w14:paraId="667C7A40" w14:textId="77777777" w:rsidR="007E3C7A" w:rsidRPr="007E3C7A" w:rsidRDefault="007E3C7A" w:rsidP="007E3C7A">
      <w:pPr>
        <w:autoSpaceDE w:val="0"/>
        <w:autoSpaceDN w:val="0"/>
        <w:adjustRightInd w:val="0"/>
        <w:rPr>
          <w:rFonts w:ascii="Arial" w:eastAsiaTheme="minorHAnsi" w:hAnsi="Arial" w:cs="Arial"/>
          <w:color w:val="000000"/>
          <w:sz w:val="24"/>
          <w:szCs w:val="24"/>
        </w:rPr>
      </w:pPr>
    </w:p>
    <w:p w14:paraId="506ADC57" w14:textId="77777777" w:rsidR="00682FF0" w:rsidRPr="00B16957" w:rsidRDefault="001E6175" w:rsidP="00682FF0">
      <w:pPr>
        <w:pStyle w:val="Heading1"/>
        <w:rPr>
          <w:b w:val="0"/>
          <w:caps/>
          <w:szCs w:val="32"/>
        </w:rPr>
      </w:pPr>
      <w:bookmarkStart w:id="32" w:name="_Toc515981884"/>
      <w:r>
        <w:rPr>
          <w:caps/>
          <w:szCs w:val="32"/>
        </w:rPr>
        <w:t>1</w:t>
      </w:r>
      <w:r w:rsidR="00AB30DE">
        <w:rPr>
          <w:caps/>
          <w:szCs w:val="32"/>
        </w:rPr>
        <w:t>0</w:t>
      </w:r>
      <w:r w:rsidR="00682FF0" w:rsidRPr="00B16957">
        <w:rPr>
          <w:caps/>
          <w:szCs w:val="32"/>
        </w:rPr>
        <w:t xml:space="preserve">. </w:t>
      </w:r>
      <w:r w:rsidR="00B73001">
        <w:rPr>
          <w:caps/>
          <w:szCs w:val="32"/>
        </w:rPr>
        <w:t xml:space="preserve">APPLICATION </w:t>
      </w:r>
      <w:r w:rsidR="00682FF0" w:rsidRPr="00B16957">
        <w:rPr>
          <w:caps/>
          <w:szCs w:val="32"/>
        </w:rPr>
        <w:t xml:space="preserve">Review Process </w:t>
      </w:r>
      <w:r w:rsidR="00E00B37">
        <w:rPr>
          <w:caps/>
          <w:szCs w:val="32"/>
        </w:rPr>
        <w:t>and commUNICATION OF OUTCOM</w:t>
      </w:r>
      <w:r>
        <w:rPr>
          <w:caps/>
          <w:szCs w:val="32"/>
        </w:rPr>
        <w:t>E</w:t>
      </w:r>
      <w:bookmarkEnd w:id="32"/>
    </w:p>
    <w:p w14:paraId="2E93CF72" w14:textId="77777777" w:rsidR="00682FF0" w:rsidRPr="00C14F4C" w:rsidRDefault="00682FF0" w:rsidP="00C14F4C">
      <w:pPr>
        <w:rPr>
          <w:rFonts w:ascii="Arial" w:hAnsi="Arial" w:cs="Arial"/>
          <w:szCs w:val="24"/>
        </w:rPr>
      </w:pPr>
    </w:p>
    <w:p w14:paraId="778A1A15" w14:textId="77777777" w:rsidR="00682FF0" w:rsidRDefault="00E62F36" w:rsidP="00682FF0">
      <w:pPr>
        <w:pStyle w:val="BodyText"/>
        <w:ind w:right="-79"/>
        <w:jc w:val="both"/>
        <w:rPr>
          <w:rFonts w:ascii="Arial" w:hAnsi="Arial" w:cs="Arial"/>
          <w:szCs w:val="24"/>
        </w:rPr>
      </w:pPr>
      <w:r>
        <w:rPr>
          <w:rFonts w:ascii="Arial" w:hAnsi="Arial" w:cs="Arial"/>
          <w:szCs w:val="24"/>
        </w:rPr>
        <w:t>Assessment of</w:t>
      </w:r>
      <w:r w:rsidR="00682FF0">
        <w:rPr>
          <w:rFonts w:ascii="Arial" w:hAnsi="Arial" w:cs="Arial"/>
          <w:szCs w:val="24"/>
        </w:rPr>
        <w:t xml:space="preserve"> the scientific merit of the tri-partite proposal </w:t>
      </w:r>
      <w:r>
        <w:rPr>
          <w:rFonts w:ascii="Arial" w:hAnsi="Arial" w:cs="Arial"/>
          <w:szCs w:val="24"/>
        </w:rPr>
        <w:t>will be undertaken mainly</w:t>
      </w:r>
      <w:r w:rsidR="00682FF0">
        <w:rPr>
          <w:rFonts w:ascii="Arial" w:hAnsi="Arial" w:cs="Arial"/>
          <w:szCs w:val="24"/>
        </w:rPr>
        <w:t xml:space="preserve"> with</w:t>
      </w:r>
      <w:r>
        <w:rPr>
          <w:rFonts w:ascii="Arial" w:hAnsi="Arial" w:cs="Arial"/>
          <w:szCs w:val="24"/>
        </w:rPr>
        <w:t>in</w:t>
      </w:r>
      <w:r w:rsidR="00682FF0">
        <w:rPr>
          <w:rFonts w:ascii="Arial" w:hAnsi="Arial" w:cs="Arial"/>
          <w:szCs w:val="24"/>
        </w:rPr>
        <w:t xml:space="preserve"> the </w:t>
      </w:r>
      <w:r w:rsidR="00A34460">
        <w:rPr>
          <w:rFonts w:ascii="Arial" w:hAnsi="Arial" w:cs="Arial"/>
          <w:szCs w:val="24"/>
        </w:rPr>
        <w:t xml:space="preserve">NIFA </w:t>
      </w:r>
      <w:r w:rsidR="00682FF0">
        <w:rPr>
          <w:rFonts w:ascii="Arial" w:hAnsi="Arial" w:cs="Arial"/>
          <w:szCs w:val="24"/>
        </w:rPr>
        <w:t>peer review process.</w:t>
      </w:r>
    </w:p>
    <w:p w14:paraId="08179763" w14:textId="77777777" w:rsidR="00E62F36" w:rsidRDefault="00E62F36" w:rsidP="00682FF0">
      <w:pPr>
        <w:pStyle w:val="BodyText"/>
        <w:ind w:right="-79"/>
        <w:jc w:val="both"/>
        <w:rPr>
          <w:rFonts w:ascii="Arial" w:hAnsi="Arial" w:cs="Arial"/>
          <w:szCs w:val="24"/>
        </w:rPr>
      </w:pPr>
    </w:p>
    <w:p w14:paraId="0C1758E8" w14:textId="77777777" w:rsidR="00E00B37" w:rsidRPr="00D84707" w:rsidRDefault="00B36308" w:rsidP="00E00B37">
      <w:pPr>
        <w:pStyle w:val="BodyText"/>
        <w:ind w:right="-79"/>
        <w:jc w:val="both"/>
        <w:rPr>
          <w:rFonts w:ascii="Arial" w:hAnsi="Arial" w:cs="Arial"/>
          <w:b/>
          <w:szCs w:val="24"/>
        </w:rPr>
      </w:pPr>
      <w:r>
        <w:rPr>
          <w:rFonts w:ascii="Arial" w:hAnsi="Arial" w:cs="Arial"/>
          <w:szCs w:val="24"/>
        </w:rPr>
        <w:lastRenderedPageBreak/>
        <w:t>DAERA</w:t>
      </w:r>
      <w:r w:rsidR="008731CF">
        <w:rPr>
          <w:rFonts w:ascii="Arial" w:hAnsi="Arial" w:cs="Arial"/>
          <w:szCs w:val="24"/>
        </w:rPr>
        <w:t xml:space="preserve"> and </w:t>
      </w:r>
      <w:r w:rsidR="00E62F36">
        <w:rPr>
          <w:rFonts w:ascii="Arial" w:hAnsi="Arial" w:cs="Arial"/>
          <w:szCs w:val="24"/>
        </w:rPr>
        <w:t xml:space="preserve">DAFM will communicate the outcome of their national eligibility </w:t>
      </w:r>
      <w:r w:rsidR="00B73001">
        <w:rPr>
          <w:rFonts w:ascii="Arial" w:hAnsi="Arial" w:cs="Arial"/>
          <w:szCs w:val="24"/>
        </w:rPr>
        <w:t xml:space="preserve">application </w:t>
      </w:r>
      <w:r w:rsidR="00E62F36">
        <w:rPr>
          <w:rFonts w:ascii="Arial" w:hAnsi="Arial" w:cs="Arial"/>
          <w:szCs w:val="24"/>
        </w:rPr>
        <w:t xml:space="preserve">process to </w:t>
      </w:r>
      <w:r w:rsidR="00E62F36" w:rsidRPr="006F625F">
        <w:rPr>
          <w:rFonts w:ascii="Arial" w:hAnsi="Arial" w:cs="Arial"/>
          <w:b/>
          <w:szCs w:val="24"/>
        </w:rPr>
        <w:t xml:space="preserve">applicants </w:t>
      </w:r>
      <w:r w:rsidR="003C35EB" w:rsidRPr="006F625F">
        <w:rPr>
          <w:rFonts w:ascii="Arial" w:hAnsi="Arial" w:cs="Arial"/>
          <w:b/>
          <w:szCs w:val="24"/>
        </w:rPr>
        <w:t>at least</w:t>
      </w:r>
      <w:r w:rsidR="00E62F36" w:rsidRPr="006F625F">
        <w:rPr>
          <w:rFonts w:ascii="Arial" w:hAnsi="Arial" w:cs="Arial"/>
          <w:b/>
          <w:szCs w:val="24"/>
        </w:rPr>
        <w:t xml:space="preserve"> </w:t>
      </w:r>
      <w:r w:rsidR="0042633F" w:rsidRPr="006F625F">
        <w:rPr>
          <w:rFonts w:ascii="Arial" w:hAnsi="Arial" w:cs="Arial"/>
          <w:b/>
          <w:szCs w:val="24"/>
        </w:rPr>
        <w:t>2</w:t>
      </w:r>
      <w:r w:rsidR="00E62F36" w:rsidRPr="006F625F">
        <w:rPr>
          <w:rFonts w:ascii="Arial" w:hAnsi="Arial" w:cs="Arial"/>
          <w:b/>
          <w:szCs w:val="24"/>
        </w:rPr>
        <w:t xml:space="preserve"> weeks </w:t>
      </w:r>
      <w:r w:rsidR="003C35EB" w:rsidRPr="006F625F">
        <w:rPr>
          <w:rFonts w:ascii="Arial" w:hAnsi="Arial" w:cs="Arial"/>
          <w:b/>
          <w:szCs w:val="24"/>
        </w:rPr>
        <w:t>in advance</w:t>
      </w:r>
      <w:r w:rsidR="003C35EB">
        <w:rPr>
          <w:rFonts w:ascii="Arial" w:hAnsi="Arial" w:cs="Arial"/>
          <w:szCs w:val="24"/>
        </w:rPr>
        <w:t xml:space="preserve"> of the </w:t>
      </w:r>
      <w:r w:rsidR="00E62F36">
        <w:rPr>
          <w:rFonts w:ascii="Arial" w:hAnsi="Arial" w:cs="Arial"/>
          <w:szCs w:val="24"/>
        </w:rPr>
        <w:t xml:space="preserve">stated </w:t>
      </w:r>
      <w:r w:rsidR="003C35EB">
        <w:rPr>
          <w:rFonts w:ascii="Arial" w:hAnsi="Arial" w:cs="Arial"/>
          <w:szCs w:val="24"/>
        </w:rPr>
        <w:t xml:space="preserve">AFRI grant submission </w:t>
      </w:r>
      <w:r w:rsidR="00E62F36">
        <w:rPr>
          <w:rFonts w:ascii="Arial" w:hAnsi="Arial" w:cs="Arial"/>
          <w:szCs w:val="24"/>
        </w:rPr>
        <w:t>deadli</w:t>
      </w:r>
      <w:r w:rsidR="001E6175">
        <w:rPr>
          <w:rFonts w:ascii="Arial" w:hAnsi="Arial" w:cs="Arial"/>
          <w:szCs w:val="24"/>
        </w:rPr>
        <w:t>ne for the respective programme</w:t>
      </w:r>
      <w:r w:rsidR="00E62F36">
        <w:rPr>
          <w:rFonts w:ascii="Arial" w:hAnsi="Arial" w:cs="Arial"/>
          <w:szCs w:val="24"/>
        </w:rPr>
        <w:t xml:space="preserve"> area</w:t>
      </w:r>
      <w:r w:rsidR="00B73649">
        <w:rPr>
          <w:rFonts w:ascii="Arial" w:hAnsi="Arial" w:cs="Arial"/>
          <w:szCs w:val="24"/>
        </w:rPr>
        <w:t xml:space="preserve"> priority</w:t>
      </w:r>
      <w:r w:rsidR="00E62F36">
        <w:rPr>
          <w:rFonts w:ascii="Arial" w:hAnsi="Arial" w:cs="Arial"/>
          <w:szCs w:val="24"/>
        </w:rPr>
        <w:t>.</w:t>
      </w:r>
      <w:r w:rsidR="00E00B37" w:rsidRPr="00E00B37">
        <w:rPr>
          <w:rFonts w:ascii="Arial" w:hAnsi="Arial" w:cs="Arial"/>
          <w:szCs w:val="24"/>
        </w:rPr>
        <w:t xml:space="preserve"> </w:t>
      </w:r>
      <w:r>
        <w:rPr>
          <w:rFonts w:ascii="Arial" w:hAnsi="Arial" w:cs="Arial"/>
          <w:szCs w:val="24"/>
        </w:rPr>
        <w:t>DAERA</w:t>
      </w:r>
      <w:r w:rsidR="008731CF">
        <w:rPr>
          <w:rFonts w:ascii="Arial" w:hAnsi="Arial" w:cs="Arial"/>
          <w:szCs w:val="24"/>
        </w:rPr>
        <w:t xml:space="preserve"> and </w:t>
      </w:r>
      <w:r w:rsidR="00E00B37">
        <w:rPr>
          <w:rFonts w:ascii="Arial" w:hAnsi="Arial" w:cs="Arial"/>
          <w:szCs w:val="24"/>
        </w:rPr>
        <w:t>DAFM will include a Letter of Support outlining their level of budget commitment subject to NIFA approval of the tri-jurisdictional proposal as part of this c</w:t>
      </w:r>
      <w:r w:rsidR="008B1BA0">
        <w:rPr>
          <w:rFonts w:ascii="Arial" w:hAnsi="Arial" w:cs="Arial"/>
          <w:szCs w:val="24"/>
        </w:rPr>
        <w:t>ommunication to the applicant. DA</w:t>
      </w:r>
      <w:r w:rsidR="009847AD">
        <w:rPr>
          <w:rFonts w:ascii="Arial" w:hAnsi="Arial" w:cs="Arial"/>
          <w:szCs w:val="24"/>
        </w:rPr>
        <w:t>ERA</w:t>
      </w:r>
      <w:r w:rsidR="008B1BA0">
        <w:rPr>
          <w:rFonts w:ascii="Arial" w:hAnsi="Arial" w:cs="Arial"/>
          <w:szCs w:val="24"/>
        </w:rPr>
        <w:t xml:space="preserve"> and </w:t>
      </w:r>
      <w:r>
        <w:rPr>
          <w:rFonts w:ascii="Arial" w:hAnsi="Arial" w:cs="Arial"/>
          <w:szCs w:val="24"/>
        </w:rPr>
        <w:t>DA</w:t>
      </w:r>
      <w:r w:rsidR="009847AD">
        <w:rPr>
          <w:rFonts w:ascii="Arial" w:hAnsi="Arial" w:cs="Arial"/>
          <w:szCs w:val="24"/>
        </w:rPr>
        <w:t>FM</w:t>
      </w:r>
      <w:r w:rsidR="008B1BA0">
        <w:rPr>
          <w:rFonts w:ascii="Arial" w:hAnsi="Arial" w:cs="Arial"/>
          <w:szCs w:val="24"/>
        </w:rPr>
        <w:t xml:space="preserve"> will share copies of any</w:t>
      </w:r>
      <w:r w:rsidR="00E00B37">
        <w:rPr>
          <w:rFonts w:ascii="Arial" w:hAnsi="Arial" w:cs="Arial"/>
          <w:szCs w:val="24"/>
        </w:rPr>
        <w:t xml:space="preserve"> Letter</w:t>
      </w:r>
      <w:r w:rsidR="008B1BA0">
        <w:rPr>
          <w:rFonts w:ascii="Arial" w:hAnsi="Arial" w:cs="Arial"/>
          <w:szCs w:val="24"/>
        </w:rPr>
        <w:t>s</w:t>
      </w:r>
      <w:r w:rsidR="00E00B37">
        <w:rPr>
          <w:rFonts w:ascii="Arial" w:hAnsi="Arial" w:cs="Arial"/>
          <w:szCs w:val="24"/>
        </w:rPr>
        <w:t xml:space="preserve"> of Support </w:t>
      </w:r>
      <w:r w:rsidR="008B1BA0">
        <w:rPr>
          <w:rFonts w:ascii="Arial" w:hAnsi="Arial" w:cs="Arial"/>
          <w:szCs w:val="24"/>
        </w:rPr>
        <w:t>issued</w:t>
      </w:r>
      <w:r w:rsidR="00E00B37">
        <w:rPr>
          <w:rFonts w:ascii="Arial" w:hAnsi="Arial" w:cs="Arial"/>
          <w:szCs w:val="24"/>
        </w:rPr>
        <w:t>.</w:t>
      </w:r>
    </w:p>
    <w:p w14:paraId="76BA68A3" w14:textId="77777777" w:rsidR="006C7C74" w:rsidRDefault="006C7C74" w:rsidP="00E00B37">
      <w:pPr>
        <w:pStyle w:val="BodyText"/>
        <w:ind w:right="-79"/>
        <w:jc w:val="both"/>
        <w:rPr>
          <w:rFonts w:ascii="Arial" w:hAnsi="Arial" w:cs="Arial"/>
          <w:szCs w:val="24"/>
        </w:rPr>
      </w:pPr>
    </w:p>
    <w:p w14:paraId="684D236F" w14:textId="77777777" w:rsidR="00E00B37" w:rsidRPr="0031197D" w:rsidRDefault="00E00B37" w:rsidP="00E00B37">
      <w:pPr>
        <w:pStyle w:val="BodyText"/>
        <w:ind w:right="-79"/>
        <w:jc w:val="both"/>
        <w:rPr>
          <w:rFonts w:ascii="Arial" w:hAnsi="Arial" w:cs="Arial"/>
          <w:b/>
          <w:szCs w:val="24"/>
        </w:rPr>
      </w:pPr>
      <w:r w:rsidRPr="0031197D">
        <w:rPr>
          <w:rFonts w:ascii="Arial" w:hAnsi="Arial" w:cs="Arial"/>
          <w:b/>
          <w:szCs w:val="24"/>
        </w:rPr>
        <w:t xml:space="preserve">Once eligibility of the proposal has been confirmed by </w:t>
      </w:r>
      <w:r w:rsidR="00B36308" w:rsidRPr="0031197D">
        <w:rPr>
          <w:rFonts w:ascii="Arial" w:hAnsi="Arial" w:cs="Arial"/>
          <w:b/>
          <w:szCs w:val="24"/>
        </w:rPr>
        <w:t>DAERA</w:t>
      </w:r>
      <w:r w:rsidR="008731CF" w:rsidRPr="0031197D">
        <w:rPr>
          <w:rFonts w:ascii="Arial" w:hAnsi="Arial" w:cs="Arial"/>
          <w:b/>
          <w:szCs w:val="24"/>
        </w:rPr>
        <w:t xml:space="preserve"> and </w:t>
      </w:r>
      <w:r w:rsidRPr="0031197D">
        <w:rPr>
          <w:rFonts w:ascii="Arial" w:hAnsi="Arial" w:cs="Arial"/>
          <w:b/>
          <w:szCs w:val="24"/>
        </w:rPr>
        <w:t xml:space="preserve">DAFM and the draft proposal approved, the </w:t>
      </w:r>
      <w:r w:rsidR="009847AD" w:rsidRPr="0031197D">
        <w:rPr>
          <w:rFonts w:ascii="Arial" w:hAnsi="Arial" w:cs="Arial"/>
          <w:b/>
          <w:szCs w:val="24"/>
        </w:rPr>
        <w:t>N</w:t>
      </w:r>
      <w:r w:rsidRPr="0031197D">
        <w:rPr>
          <w:rFonts w:ascii="Arial" w:hAnsi="Arial" w:cs="Arial"/>
          <w:b/>
          <w:szCs w:val="24"/>
        </w:rPr>
        <w:t xml:space="preserve">I and </w:t>
      </w:r>
      <w:r w:rsidR="001E6175" w:rsidRPr="0031197D">
        <w:rPr>
          <w:rFonts w:ascii="Arial" w:hAnsi="Arial" w:cs="Arial"/>
          <w:b/>
          <w:szCs w:val="24"/>
        </w:rPr>
        <w:t>RoI</w:t>
      </w:r>
      <w:r w:rsidRPr="0031197D">
        <w:rPr>
          <w:rFonts w:ascii="Arial" w:hAnsi="Arial" w:cs="Arial"/>
          <w:b/>
          <w:szCs w:val="24"/>
        </w:rPr>
        <w:t xml:space="preserve"> PIs are permitted to finalise and submit the tri-partite proposal to NIFA via their US</w:t>
      </w:r>
      <w:r w:rsidR="001E6175" w:rsidRPr="0031197D">
        <w:rPr>
          <w:rFonts w:ascii="Arial" w:hAnsi="Arial" w:cs="Arial"/>
          <w:b/>
          <w:szCs w:val="24"/>
        </w:rPr>
        <w:t xml:space="preserve"> PI</w:t>
      </w:r>
      <w:r w:rsidRPr="0031197D">
        <w:rPr>
          <w:rFonts w:ascii="Arial" w:hAnsi="Arial" w:cs="Arial"/>
          <w:b/>
          <w:szCs w:val="24"/>
        </w:rPr>
        <w:t xml:space="preserve">.  </w:t>
      </w:r>
    </w:p>
    <w:p w14:paraId="72553AA7" w14:textId="77777777" w:rsidR="008F065C" w:rsidRPr="0031197D" w:rsidRDefault="008F065C" w:rsidP="00E00B37">
      <w:pPr>
        <w:pStyle w:val="BodyText"/>
        <w:ind w:right="-79"/>
        <w:jc w:val="both"/>
        <w:rPr>
          <w:rFonts w:ascii="Arial" w:hAnsi="Arial" w:cs="Arial"/>
          <w:b/>
          <w:szCs w:val="24"/>
        </w:rPr>
      </w:pPr>
    </w:p>
    <w:p w14:paraId="4AB816FF" w14:textId="77777777" w:rsidR="00682FF0" w:rsidRPr="00B16957" w:rsidRDefault="00AB30DE" w:rsidP="00682FF0">
      <w:pPr>
        <w:pStyle w:val="Heading1"/>
        <w:rPr>
          <w:b w:val="0"/>
          <w:caps/>
          <w:szCs w:val="32"/>
        </w:rPr>
      </w:pPr>
      <w:bookmarkStart w:id="33" w:name="_Toc515981885"/>
      <w:r>
        <w:rPr>
          <w:caps/>
          <w:szCs w:val="32"/>
        </w:rPr>
        <w:t>11</w:t>
      </w:r>
      <w:r w:rsidR="00682FF0" w:rsidRPr="00B16957">
        <w:rPr>
          <w:caps/>
          <w:szCs w:val="32"/>
        </w:rPr>
        <w:t xml:space="preserve">. Submission </w:t>
      </w:r>
      <w:r w:rsidR="001D3E52">
        <w:rPr>
          <w:caps/>
          <w:szCs w:val="32"/>
        </w:rPr>
        <w:t xml:space="preserve">to nifa AND EVALUATION </w:t>
      </w:r>
      <w:r w:rsidR="00682FF0" w:rsidRPr="00B16957">
        <w:rPr>
          <w:caps/>
          <w:szCs w:val="32"/>
        </w:rPr>
        <w:t xml:space="preserve">of Final Tri-partite proposal </w:t>
      </w:r>
      <w:r w:rsidR="00921C85">
        <w:rPr>
          <w:caps/>
          <w:szCs w:val="32"/>
        </w:rPr>
        <w:t>BY</w:t>
      </w:r>
      <w:r w:rsidR="00682FF0" w:rsidRPr="00B16957">
        <w:rPr>
          <w:caps/>
          <w:szCs w:val="32"/>
        </w:rPr>
        <w:t xml:space="preserve"> </w:t>
      </w:r>
      <w:r w:rsidR="006C7C74">
        <w:rPr>
          <w:caps/>
          <w:szCs w:val="32"/>
        </w:rPr>
        <w:t>NIFA</w:t>
      </w:r>
      <w:bookmarkEnd w:id="33"/>
    </w:p>
    <w:p w14:paraId="13571812" w14:textId="77777777" w:rsidR="00682FF0" w:rsidRDefault="00682FF0" w:rsidP="00682FF0">
      <w:pPr>
        <w:pStyle w:val="BodyText"/>
        <w:ind w:right="-79"/>
        <w:jc w:val="both"/>
        <w:rPr>
          <w:rFonts w:ascii="Arial" w:hAnsi="Arial" w:cs="Arial"/>
          <w:szCs w:val="24"/>
        </w:rPr>
      </w:pPr>
    </w:p>
    <w:p w14:paraId="0F431F71" w14:textId="77777777" w:rsidR="00E00B37" w:rsidRDefault="00876EA1" w:rsidP="002D3BE0">
      <w:pPr>
        <w:pStyle w:val="BodyText"/>
        <w:ind w:right="-79"/>
        <w:jc w:val="both"/>
        <w:rPr>
          <w:rFonts w:ascii="Arial" w:hAnsi="Arial" w:cs="Arial"/>
          <w:szCs w:val="24"/>
        </w:rPr>
      </w:pPr>
      <w:r>
        <w:rPr>
          <w:rFonts w:ascii="Arial" w:hAnsi="Arial" w:cs="Arial"/>
          <w:color w:val="000000"/>
          <w:szCs w:val="24"/>
        </w:rPr>
        <w:t xml:space="preserve">The US coordinating PI is responsible for submitting the </w:t>
      </w:r>
      <w:r w:rsidRPr="00C14F4C">
        <w:rPr>
          <w:rFonts w:ascii="Arial" w:hAnsi="Arial" w:cs="Arial"/>
          <w:color w:val="000000"/>
          <w:szCs w:val="24"/>
        </w:rPr>
        <w:t>final proposal to NIFA</w:t>
      </w:r>
      <w:r w:rsidR="000D49B2" w:rsidRPr="00C14F4C">
        <w:rPr>
          <w:rFonts w:ascii="Arial" w:hAnsi="Arial" w:cs="Arial"/>
          <w:color w:val="000000"/>
          <w:szCs w:val="24"/>
        </w:rPr>
        <w:t xml:space="preserve"> </w:t>
      </w:r>
      <w:r w:rsidR="004B72FA" w:rsidRPr="00C14F4C">
        <w:rPr>
          <w:rFonts w:ascii="Arial" w:hAnsi="Arial" w:cs="Arial"/>
          <w:color w:val="000000"/>
          <w:szCs w:val="24"/>
        </w:rPr>
        <w:t>via the Grants.gov online system</w:t>
      </w:r>
      <w:r w:rsidR="00C14F4C" w:rsidRPr="00C14F4C">
        <w:rPr>
          <w:rFonts w:ascii="Arial" w:hAnsi="Arial" w:cs="Arial"/>
          <w:color w:val="000000"/>
          <w:szCs w:val="24"/>
        </w:rPr>
        <w:t>.</w:t>
      </w:r>
      <w:r w:rsidR="00C14F4C">
        <w:rPr>
          <w:rFonts w:ascii="Arial" w:hAnsi="Arial" w:cs="Arial"/>
          <w:color w:val="000000"/>
          <w:szCs w:val="24"/>
        </w:rPr>
        <w:t xml:space="preserve"> </w:t>
      </w:r>
      <w:r w:rsidR="00682FF0">
        <w:rPr>
          <w:rFonts w:ascii="Arial" w:hAnsi="Arial" w:cs="Arial"/>
          <w:szCs w:val="24"/>
        </w:rPr>
        <w:t>The Letters of Support</w:t>
      </w:r>
      <w:r w:rsidR="00E00B37">
        <w:rPr>
          <w:rFonts w:ascii="Arial" w:hAnsi="Arial" w:cs="Arial"/>
          <w:szCs w:val="24"/>
        </w:rPr>
        <w:t xml:space="preserve"> referred to in the previous section</w:t>
      </w:r>
      <w:r w:rsidR="00682FF0">
        <w:rPr>
          <w:rFonts w:ascii="Arial" w:hAnsi="Arial" w:cs="Arial"/>
          <w:szCs w:val="24"/>
        </w:rPr>
        <w:t xml:space="preserve"> </w:t>
      </w:r>
      <w:r w:rsidR="00682FF0" w:rsidRPr="00440770">
        <w:rPr>
          <w:rFonts w:ascii="Arial" w:hAnsi="Arial" w:cs="Arial"/>
          <w:b/>
          <w:szCs w:val="24"/>
          <w:u w:val="single"/>
        </w:rPr>
        <w:t>must</w:t>
      </w:r>
      <w:r w:rsidR="00682FF0">
        <w:rPr>
          <w:rFonts w:ascii="Arial" w:hAnsi="Arial" w:cs="Arial"/>
          <w:szCs w:val="24"/>
        </w:rPr>
        <w:t xml:space="preserve"> be included in the final submission to </w:t>
      </w:r>
      <w:r w:rsidR="00360BC0">
        <w:rPr>
          <w:rFonts w:ascii="Arial" w:hAnsi="Arial" w:cs="Arial"/>
          <w:szCs w:val="24"/>
        </w:rPr>
        <w:t>NIFA</w:t>
      </w:r>
      <w:r w:rsidR="00682FF0">
        <w:rPr>
          <w:rFonts w:ascii="Arial" w:hAnsi="Arial" w:cs="Arial"/>
          <w:szCs w:val="24"/>
        </w:rPr>
        <w:t xml:space="preserve">. </w:t>
      </w:r>
      <w:r w:rsidR="00E00B37">
        <w:rPr>
          <w:rFonts w:ascii="Arial" w:hAnsi="Arial" w:cs="Arial"/>
          <w:szCs w:val="24"/>
        </w:rPr>
        <w:t xml:space="preserve"> It is the responsibility of the RoI and NI PI to ensure that the US coordinating PI includes the Letters of Support in the final NIFA submission.</w:t>
      </w:r>
    </w:p>
    <w:p w14:paraId="1D19EEAC" w14:textId="77777777" w:rsidR="00682FF0" w:rsidRPr="00D84707" w:rsidRDefault="00682FF0" w:rsidP="002D3BE0">
      <w:pPr>
        <w:pStyle w:val="BodyText"/>
        <w:ind w:right="-79"/>
        <w:jc w:val="both"/>
        <w:rPr>
          <w:rFonts w:ascii="Arial" w:hAnsi="Arial" w:cs="Arial"/>
          <w:szCs w:val="24"/>
        </w:rPr>
      </w:pPr>
    </w:p>
    <w:p w14:paraId="06E5EDF1" w14:textId="77777777" w:rsidR="00682FF0" w:rsidRPr="00250FB0" w:rsidRDefault="00682FF0" w:rsidP="002D3BE0">
      <w:pPr>
        <w:pStyle w:val="BodyText"/>
        <w:ind w:right="-79"/>
        <w:jc w:val="both"/>
        <w:rPr>
          <w:rFonts w:ascii="Arial" w:hAnsi="Arial" w:cs="Arial"/>
          <w:b/>
          <w:szCs w:val="24"/>
        </w:rPr>
      </w:pPr>
      <w:r w:rsidRPr="00250FB0">
        <w:rPr>
          <w:rFonts w:ascii="Arial" w:hAnsi="Arial" w:cs="Arial"/>
          <w:b/>
          <w:szCs w:val="24"/>
        </w:rPr>
        <w:t xml:space="preserve">A copy of the final </w:t>
      </w:r>
      <w:r w:rsidR="00360BC0" w:rsidRPr="00250FB0">
        <w:rPr>
          <w:rFonts w:ascii="Arial" w:hAnsi="Arial" w:cs="Arial"/>
          <w:b/>
          <w:szCs w:val="24"/>
        </w:rPr>
        <w:t>NIFA</w:t>
      </w:r>
      <w:r w:rsidRPr="00250FB0">
        <w:rPr>
          <w:rFonts w:ascii="Arial" w:hAnsi="Arial" w:cs="Arial"/>
          <w:b/>
          <w:szCs w:val="24"/>
        </w:rPr>
        <w:t xml:space="preserve">-submitted proposal along with </w:t>
      </w:r>
      <w:r w:rsidR="00B22E60" w:rsidRPr="00250FB0">
        <w:rPr>
          <w:rFonts w:ascii="Arial" w:hAnsi="Arial" w:cs="Arial"/>
          <w:b/>
          <w:szCs w:val="24"/>
        </w:rPr>
        <w:t xml:space="preserve">the </w:t>
      </w:r>
      <w:r w:rsidR="00360BC0" w:rsidRPr="00250FB0">
        <w:rPr>
          <w:rFonts w:ascii="Arial" w:hAnsi="Arial" w:cs="Arial"/>
          <w:b/>
          <w:szCs w:val="24"/>
        </w:rPr>
        <w:t xml:space="preserve">NIFA </w:t>
      </w:r>
      <w:r w:rsidR="00B22E60" w:rsidRPr="00250FB0">
        <w:rPr>
          <w:rFonts w:ascii="Arial" w:hAnsi="Arial" w:cs="Arial"/>
          <w:b/>
          <w:szCs w:val="24"/>
        </w:rPr>
        <w:t>unique application number</w:t>
      </w:r>
      <w:r w:rsidRPr="00250FB0">
        <w:rPr>
          <w:rFonts w:ascii="Arial" w:hAnsi="Arial" w:cs="Arial"/>
          <w:b/>
          <w:szCs w:val="24"/>
        </w:rPr>
        <w:t xml:space="preserve"> must be sent to </w:t>
      </w:r>
      <w:r w:rsidR="00B36308" w:rsidRPr="00250FB0">
        <w:rPr>
          <w:rFonts w:ascii="Arial" w:hAnsi="Arial" w:cs="Arial"/>
          <w:b/>
          <w:szCs w:val="24"/>
        </w:rPr>
        <w:t>DAERA</w:t>
      </w:r>
      <w:r w:rsidR="008731CF" w:rsidRPr="00250FB0">
        <w:rPr>
          <w:rFonts w:ascii="Arial" w:hAnsi="Arial" w:cs="Arial"/>
          <w:b/>
          <w:szCs w:val="24"/>
        </w:rPr>
        <w:t xml:space="preserve"> and </w:t>
      </w:r>
      <w:r w:rsidR="00876EA1" w:rsidRPr="00250FB0">
        <w:rPr>
          <w:rFonts w:ascii="Arial" w:hAnsi="Arial" w:cs="Arial"/>
          <w:b/>
          <w:szCs w:val="24"/>
        </w:rPr>
        <w:t>DAFM</w:t>
      </w:r>
      <w:r w:rsidRPr="00250FB0">
        <w:rPr>
          <w:rFonts w:ascii="Arial" w:hAnsi="Arial" w:cs="Arial"/>
          <w:b/>
          <w:szCs w:val="24"/>
        </w:rPr>
        <w:t xml:space="preserve"> by the research offices in the submitting institutions.  </w:t>
      </w:r>
      <w:r w:rsidR="0064678B">
        <w:rPr>
          <w:rFonts w:ascii="Arial" w:hAnsi="Arial" w:cs="Arial"/>
          <w:b/>
          <w:szCs w:val="24"/>
        </w:rPr>
        <w:t xml:space="preserve">Please </w:t>
      </w:r>
      <w:r w:rsidR="00246F95">
        <w:rPr>
          <w:rFonts w:ascii="Arial" w:hAnsi="Arial" w:cs="Arial"/>
          <w:b/>
          <w:szCs w:val="24"/>
        </w:rPr>
        <w:t>refer</w:t>
      </w:r>
      <w:r w:rsidR="0064678B">
        <w:rPr>
          <w:rFonts w:ascii="Arial" w:hAnsi="Arial" w:cs="Arial"/>
          <w:b/>
          <w:szCs w:val="24"/>
        </w:rPr>
        <w:t xml:space="preserve"> </w:t>
      </w:r>
      <w:r w:rsidR="00246F95">
        <w:rPr>
          <w:rFonts w:ascii="Arial" w:hAnsi="Arial" w:cs="Arial"/>
          <w:b/>
          <w:szCs w:val="24"/>
        </w:rPr>
        <w:t>to</w:t>
      </w:r>
      <w:r w:rsidR="0064678B">
        <w:rPr>
          <w:rFonts w:ascii="Arial" w:hAnsi="Arial" w:cs="Arial"/>
          <w:b/>
          <w:szCs w:val="24"/>
        </w:rPr>
        <w:t xml:space="preserve"> </w:t>
      </w:r>
      <w:r w:rsidR="00246F95">
        <w:rPr>
          <w:rFonts w:ascii="Arial" w:hAnsi="Arial" w:cs="Arial"/>
          <w:b/>
          <w:szCs w:val="24"/>
        </w:rPr>
        <w:t>S</w:t>
      </w:r>
      <w:r w:rsidR="0064678B">
        <w:rPr>
          <w:rFonts w:ascii="Arial" w:hAnsi="Arial" w:cs="Arial"/>
          <w:b/>
          <w:szCs w:val="24"/>
        </w:rPr>
        <w:t xml:space="preserve">ection 9 for the relevant e-mail address. </w:t>
      </w:r>
    </w:p>
    <w:p w14:paraId="3DE5E588" w14:textId="77777777" w:rsidR="00682FF0" w:rsidRPr="00250FB0" w:rsidRDefault="00682FF0" w:rsidP="002D3BE0">
      <w:pPr>
        <w:pStyle w:val="BodyText"/>
        <w:ind w:right="-79"/>
        <w:jc w:val="both"/>
        <w:rPr>
          <w:rFonts w:ascii="Arial" w:hAnsi="Arial" w:cs="Arial"/>
          <w:b/>
          <w:szCs w:val="24"/>
        </w:rPr>
      </w:pPr>
    </w:p>
    <w:p w14:paraId="37A367FA" w14:textId="77777777" w:rsidR="00694473" w:rsidRPr="001D3E52" w:rsidRDefault="00694473" w:rsidP="002D3BE0">
      <w:pPr>
        <w:jc w:val="both"/>
        <w:rPr>
          <w:rFonts w:ascii="Arial" w:hAnsi="Arial"/>
          <w:sz w:val="24"/>
          <w:szCs w:val="24"/>
        </w:rPr>
      </w:pPr>
      <w:r w:rsidRPr="001D3E52">
        <w:rPr>
          <w:rFonts w:ascii="Arial" w:hAnsi="Arial"/>
          <w:sz w:val="24"/>
          <w:szCs w:val="24"/>
        </w:rPr>
        <w:t>The tripartite proposals shall be evaluated equally with all other applications to the selected AFRI programme area, and in accordance with the standard NIFA application review criteria, encompassing scientific merit and broader impacts of the proposed effort.</w:t>
      </w:r>
    </w:p>
    <w:p w14:paraId="12D8A5EF" w14:textId="77777777" w:rsidR="00694473" w:rsidRDefault="00694473" w:rsidP="002D3BE0">
      <w:pPr>
        <w:jc w:val="both"/>
        <w:rPr>
          <w:rFonts w:ascii="Arial" w:hAnsi="Arial" w:cs="Arial"/>
          <w:sz w:val="24"/>
          <w:szCs w:val="24"/>
        </w:rPr>
      </w:pPr>
    </w:p>
    <w:p w14:paraId="1C627993" w14:textId="77777777" w:rsidR="00803DE0" w:rsidRPr="009C33FC" w:rsidRDefault="00803DE0" w:rsidP="002D3BE0">
      <w:pPr>
        <w:jc w:val="both"/>
        <w:rPr>
          <w:rFonts w:ascii="Arial" w:hAnsi="Arial" w:cs="Arial"/>
          <w:sz w:val="24"/>
          <w:szCs w:val="24"/>
          <w:lang w:val="en-GB"/>
        </w:rPr>
      </w:pPr>
      <w:r w:rsidRPr="00307605">
        <w:rPr>
          <w:rFonts w:ascii="Arial" w:hAnsi="Arial" w:cs="Arial"/>
          <w:sz w:val="24"/>
          <w:szCs w:val="24"/>
        </w:rPr>
        <w:t xml:space="preserve">DAFM and </w:t>
      </w:r>
      <w:r w:rsidR="00B36308">
        <w:rPr>
          <w:rFonts w:ascii="Arial" w:hAnsi="Arial" w:cs="Arial"/>
          <w:sz w:val="24"/>
          <w:szCs w:val="24"/>
        </w:rPr>
        <w:t>DAERA</w:t>
      </w:r>
      <w:r w:rsidRPr="00307605">
        <w:rPr>
          <w:rFonts w:ascii="Arial" w:hAnsi="Arial" w:cs="Arial"/>
          <w:sz w:val="24"/>
          <w:szCs w:val="24"/>
        </w:rPr>
        <w:t xml:space="preserve"> have agreed to accept the decisions of NIFA with regard to the suitability for funding of individual proposals</w:t>
      </w:r>
      <w:r w:rsidRPr="00307605">
        <w:rPr>
          <w:rFonts w:ascii="Arial" w:hAnsi="Arial" w:cs="Arial"/>
          <w:b/>
          <w:sz w:val="24"/>
          <w:szCs w:val="24"/>
        </w:rPr>
        <w:t>.</w:t>
      </w:r>
      <w:r w:rsidRPr="00307605">
        <w:rPr>
          <w:rFonts w:ascii="Arial" w:hAnsi="Arial" w:cs="Arial"/>
          <w:sz w:val="24"/>
          <w:szCs w:val="24"/>
        </w:rPr>
        <w:t xml:space="preserve"> The funding recommendation of NIFA is irrevocable and therefore no redress procedure</w:t>
      </w:r>
      <w:r w:rsidR="008B1BA0">
        <w:rPr>
          <w:rFonts w:ascii="Arial" w:hAnsi="Arial" w:cs="Arial"/>
          <w:sz w:val="24"/>
          <w:szCs w:val="24"/>
        </w:rPr>
        <w:t xml:space="preserve"> by applicants</w:t>
      </w:r>
      <w:r w:rsidRPr="00307605">
        <w:rPr>
          <w:rFonts w:ascii="Arial" w:hAnsi="Arial" w:cs="Arial"/>
          <w:sz w:val="24"/>
          <w:szCs w:val="24"/>
        </w:rPr>
        <w:t xml:space="preserve"> is possible.</w:t>
      </w:r>
    </w:p>
    <w:p w14:paraId="08DEB547" w14:textId="77777777" w:rsidR="00682FF0" w:rsidRPr="00D84707" w:rsidRDefault="00682FF0" w:rsidP="00682FF0">
      <w:pPr>
        <w:pStyle w:val="BodyText"/>
        <w:ind w:right="-79"/>
        <w:jc w:val="both"/>
        <w:rPr>
          <w:rFonts w:ascii="Arial" w:hAnsi="Arial" w:cs="Arial"/>
          <w:szCs w:val="24"/>
        </w:rPr>
      </w:pPr>
    </w:p>
    <w:p w14:paraId="62DD1319" w14:textId="77777777" w:rsidR="00803DE0" w:rsidRPr="00B16957" w:rsidRDefault="00803DE0" w:rsidP="00803DE0">
      <w:pPr>
        <w:pStyle w:val="Heading1"/>
        <w:rPr>
          <w:caps/>
          <w:szCs w:val="32"/>
        </w:rPr>
      </w:pPr>
      <w:bookmarkStart w:id="34" w:name="_Toc515981886"/>
      <w:r w:rsidRPr="00B16957">
        <w:rPr>
          <w:caps/>
          <w:szCs w:val="32"/>
        </w:rPr>
        <w:t>1</w:t>
      </w:r>
      <w:r>
        <w:rPr>
          <w:caps/>
          <w:szCs w:val="32"/>
        </w:rPr>
        <w:t>2</w:t>
      </w:r>
      <w:r w:rsidRPr="00B16957">
        <w:rPr>
          <w:caps/>
          <w:szCs w:val="32"/>
        </w:rPr>
        <w:t xml:space="preserve">. </w:t>
      </w:r>
      <w:r>
        <w:rPr>
          <w:caps/>
          <w:szCs w:val="32"/>
        </w:rPr>
        <w:t>aFTER THE FUNDING RECOMMENDATION</w:t>
      </w:r>
      <w:bookmarkEnd w:id="34"/>
      <w:r w:rsidRPr="00B16957">
        <w:rPr>
          <w:caps/>
          <w:szCs w:val="32"/>
        </w:rPr>
        <w:t xml:space="preserve"> </w:t>
      </w:r>
    </w:p>
    <w:p w14:paraId="563289A9" w14:textId="77777777" w:rsidR="00803DE0" w:rsidRDefault="00803DE0" w:rsidP="00803DE0">
      <w:pPr>
        <w:pStyle w:val="Heading1"/>
        <w:spacing w:before="0"/>
        <w:rPr>
          <w:rFonts w:ascii="Arial" w:hAnsi="Arial" w:cs="Arial"/>
          <w:b w:val="0"/>
          <w:caps/>
          <w:sz w:val="24"/>
          <w:szCs w:val="24"/>
        </w:rPr>
      </w:pPr>
    </w:p>
    <w:p w14:paraId="6BD80197" w14:textId="77777777" w:rsidR="00803DE0" w:rsidRPr="00B73001" w:rsidRDefault="00620B2D" w:rsidP="002D3BE0">
      <w:pPr>
        <w:autoSpaceDE w:val="0"/>
        <w:autoSpaceDN w:val="0"/>
        <w:adjustRightInd w:val="0"/>
        <w:jc w:val="both"/>
        <w:rPr>
          <w:rFonts w:ascii="Arial" w:eastAsiaTheme="minorHAnsi" w:hAnsi="Arial" w:cs="Arial"/>
          <w:color w:val="000000"/>
          <w:sz w:val="24"/>
          <w:szCs w:val="24"/>
        </w:rPr>
      </w:pPr>
      <w:r w:rsidRPr="00620B2D">
        <w:rPr>
          <w:rFonts w:ascii="Arial" w:eastAsiaTheme="minorHAnsi" w:hAnsi="Arial" w:cs="Arial"/>
          <w:color w:val="000000"/>
          <w:sz w:val="24"/>
          <w:szCs w:val="24"/>
        </w:rPr>
        <w:t xml:space="preserve">The US PI is responsible for informing RoI/NI project partners about the selection result and for synchronising the project </w:t>
      </w:r>
      <w:r w:rsidR="00B10C46">
        <w:rPr>
          <w:rFonts w:ascii="Arial" w:eastAsiaTheme="minorHAnsi" w:hAnsi="Arial" w:cs="Arial"/>
          <w:color w:val="000000"/>
          <w:sz w:val="24"/>
          <w:szCs w:val="24"/>
        </w:rPr>
        <w:t xml:space="preserve">date </w:t>
      </w:r>
      <w:r w:rsidRPr="00620B2D">
        <w:rPr>
          <w:rFonts w:ascii="Arial" w:eastAsiaTheme="minorHAnsi" w:hAnsi="Arial" w:cs="Arial"/>
          <w:color w:val="000000"/>
          <w:sz w:val="24"/>
          <w:szCs w:val="24"/>
        </w:rPr>
        <w:t xml:space="preserve">with his/her partners. In the case of a positive funding recommendation, the RoI/NI PI’s must directly contact their </w:t>
      </w:r>
      <w:r w:rsidRPr="001E6175">
        <w:rPr>
          <w:rFonts w:ascii="Arial" w:eastAsiaTheme="minorHAnsi" w:hAnsi="Arial" w:cs="Arial"/>
          <w:sz w:val="24"/>
          <w:szCs w:val="24"/>
        </w:rPr>
        <w:t xml:space="preserve">national contact person in </w:t>
      </w:r>
      <w:r w:rsidRPr="00620B2D">
        <w:rPr>
          <w:rFonts w:ascii="Arial" w:eastAsiaTheme="minorHAnsi" w:hAnsi="Arial" w:cs="Arial"/>
          <w:color w:val="000000"/>
          <w:sz w:val="24"/>
          <w:szCs w:val="24"/>
        </w:rPr>
        <w:t xml:space="preserve">order to start the grant </w:t>
      </w:r>
      <w:r w:rsidR="00803DE0" w:rsidRPr="00B73001">
        <w:rPr>
          <w:rFonts w:ascii="Arial" w:eastAsiaTheme="minorHAnsi" w:hAnsi="Arial" w:cs="Arial"/>
          <w:color w:val="000000"/>
          <w:sz w:val="24"/>
          <w:szCs w:val="24"/>
        </w:rPr>
        <w:t xml:space="preserve">negotiation and accomplish the remaining steps </w:t>
      </w:r>
      <w:r w:rsidR="008B1BA0" w:rsidRPr="00B73001">
        <w:rPr>
          <w:rFonts w:ascii="Arial" w:eastAsiaTheme="minorHAnsi" w:hAnsi="Arial" w:cs="Arial"/>
          <w:color w:val="000000"/>
          <w:sz w:val="24"/>
          <w:szCs w:val="24"/>
        </w:rPr>
        <w:t>needed to allow</w:t>
      </w:r>
      <w:r w:rsidR="00803DE0" w:rsidRPr="00B73001">
        <w:rPr>
          <w:rFonts w:ascii="Arial" w:eastAsiaTheme="minorHAnsi" w:hAnsi="Arial" w:cs="Arial"/>
          <w:color w:val="000000"/>
          <w:sz w:val="24"/>
          <w:szCs w:val="24"/>
        </w:rPr>
        <w:t xml:space="preserve"> the research project </w:t>
      </w:r>
      <w:r w:rsidRPr="00620B2D">
        <w:rPr>
          <w:rFonts w:ascii="Arial" w:eastAsiaTheme="minorHAnsi" w:hAnsi="Arial" w:cs="Arial"/>
          <w:color w:val="000000"/>
          <w:sz w:val="24"/>
          <w:szCs w:val="24"/>
        </w:rPr>
        <w:t>to start.</w:t>
      </w:r>
    </w:p>
    <w:p w14:paraId="58C1FEF5" w14:textId="77777777" w:rsidR="00803DE0" w:rsidRPr="004E402E" w:rsidRDefault="00803DE0" w:rsidP="00803DE0">
      <w:pPr>
        <w:autoSpaceDE w:val="0"/>
        <w:autoSpaceDN w:val="0"/>
        <w:adjustRightInd w:val="0"/>
        <w:rPr>
          <w:rFonts w:ascii="Arial" w:eastAsiaTheme="minorHAnsi" w:hAnsi="Arial" w:cs="Arial"/>
          <w:color w:val="000000"/>
          <w:sz w:val="24"/>
          <w:szCs w:val="24"/>
        </w:rPr>
      </w:pPr>
    </w:p>
    <w:p w14:paraId="255ED5A5" w14:textId="77777777" w:rsidR="00803DE0" w:rsidRPr="004E402E" w:rsidRDefault="00803DE0" w:rsidP="002D3BE0">
      <w:pPr>
        <w:tabs>
          <w:tab w:val="left" w:pos="6663"/>
        </w:tabs>
        <w:jc w:val="both"/>
        <w:rPr>
          <w:rFonts w:ascii="Arial" w:hAnsi="Arial" w:cs="Arial"/>
          <w:sz w:val="24"/>
          <w:szCs w:val="24"/>
        </w:rPr>
      </w:pPr>
      <w:r w:rsidRPr="004E402E">
        <w:rPr>
          <w:rFonts w:ascii="Arial" w:hAnsi="Arial" w:cs="Arial"/>
          <w:sz w:val="24"/>
          <w:szCs w:val="24"/>
        </w:rPr>
        <w:t xml:space="preserve">Applicants must adhere to and comply with </w:t>
      </w:r>
      <w:r>
        <w:rPr>
          <w:rFonts w:ascii="Arial" w:hAnsi="Arial" w:cs="Arial"/>
          <w:sz w:val="24"/>
          <w:szCs w:val="24"/>
        </w:rPr>
        <w:t xml:space="preserve">the stated </w:t>
      </w:r>
      <w:r w:rsidR="008731CF">
        <w:rPr>
          <w:rFonts w:ascii="Arial" w:hAnsi="Arial" w:cs="Arial"/>
          <w:sz w:val="24"/>
          <w:szCs w:val="24"/>
        </w:rPr>
        <w:t xml:space="preserve">DAFM and </w:t>
      </w:r>
      <w:r w:rsidR="00B36308">
        <w:rPr>
          <w:rFonts w:ascii="Arial" w:hAnsi="Arial" w:cs="Arial"/>
          <w:sz w:val="24"/>
          <w:szCs w:val="24"/>
        </w:rPr>
        <w:t>DAERA</w:t>
      </w:r>
      <w:r w:rsidRPr="004E402E">
        <w:rPr>
          <w:rFonts w:ascii="Arial" w:hAnsi="Arial" w:cs="Arial"/>
          <w:sz w:val="24"/>
          <w:szCs w:val="24"/>
        </w:rPr>
        <w:t xml:space="preserve"> terms and conditions that will be applied to the grant award</w:t>
      </w:r>
      <w:r>
        <w:rPr>
          <w:rFonts w:ascii="Arial" w:hAnsi="Arial" w:cs="Arial"/>
          <w:sz w:val="24"/>
          <w:szCs w:val="24"/>
        </w:rPr>
        <w:t>.</w:t>
      </w:r>
    </w:p>
    <w:p w14:paraId="4236F036" w14:textId="77777777" w:rsidR="00682FF0" w:rsidRPr="008F065C" w:rsidRDefault="00682FF0" w:rsidP="00682FF0">
      <w:pPr>
        <w:rPr>
          <w:rFonts w:ascii="Arial" w:hAnsi="Arial" w:cs="Arial"/>
          <w:sz w:val="24"/>
          <w:szCs w:val="24"/>
          <w:lang w:val="en-GB"/>
        </w:rPr>
      </w:pPr>
    </w:p>
    <w:p w14:paraId="50AA1637" w14:textId="77777777" w:rsidR="00682FF0" w:rsidRPr="00B16957" w:rsidRDefault="00682FF0" w:rsidP="00682FF0">
      <w:pPr>
        <w:pStyle w:val="Heading1"/>
        <w:rPr>
          <w:caps/>
          <w:szCs w:val="32"/>
        </w:rPr>
      </w:pPr>
      <w:bookmarkStart w:id="35" w:name="_Toc515981887"/>
      <w:r w:rsidRPr="00B16957">
        <w:rPr>
          <w:caps/>
          <w:szCs w:val="32"/>
        </w:rPr>
        <w:t>1</w:t>
      </w:r>
      <w:r w:rsidR="00803DE0">
        <w:rPr>
          <w:caps/>
          <w:szCs w:val="32"/>
        </w:rPr>
        <w:t>3</w:t>
      </w:r>
      <w:r w:rsidRPr="00B16957">
        <w:rPr>
          <w:caps/>
          <w:szCs w:val="32"/>
        </w:rPr>
        <w:t xml:space="preserve">. Post-award </w:t>
      </w:r>
      <w:r w:rsidR="00D81927">
        <w:rPr>
          <w:caps/>
          <w:szCs w:val="32"/>
        </w:rPr>
        <w:t>monitoring and reporting</w:t>
      </w:r>
      <w:bookmarkEnd w:id="35"/>
      <w:r w:rsidR="00D81927" w:rsidRPr="00B16957">
        <w:rPr>
          <w:caps/>
          <w:szCs w:val="32"/>
        </w:rPr>
        <w:t xml:space="preserve"> </w:t>
      </w:r>
    </w:p>
    <w:p w14:paraId="28232A94" w14:textId="77777777" w:rsidR="00682FF0" w:rsidRDefault="00682FF0" w:rsidP="00682FF0">
      <w:pPr>
        <w:rPr>
          <w:rFonts w:ascii="Arial" w:hAnsi="Arial"/>
          <w:color w:val="000000"/>
          <w:sz w:val="24"/>
          <w:szCs w:val="24"/>
          <w:lang w:eastAsia="en-GB"/>
        </w:rPr>
      </w:pPr>
    </w:p>
    <w:p w14:paraId="68252723" w14:textId="77777777" w:rsidR="00682FF0" w:rsidRPr="00440770" w:rsidRDefault="00682FF0" w:rsidP="00682FF0">
      <w:pPr>
        <w:jc w:val="both"/>
        <w:rPr>
          <w:rFonts w:ascii="Arial" w:hAnsi="Arial" w:cs="Arial"/>
          <w:color w:val="000000"/>
          <w:sz w:val="24"/>
          <w:szCs w:val="24"/>
          <w:lang w:eastAsia="en-GB"/>
        </w:rPr>
      </w:pPr>
      <w:r>
        <w:rPr>
          <w:rFonts w:ascii="Arial" w:hAnsi="Arial" w:cs="Arial"/>
          <w:color w:val="000000"/>
          <w:sz w:val="24"/>
          <w:szCs w:val="24"/>
          <w:lang w:eastAsia="en-GB"/>
        </w:rPr>
        <w:t xml:space="preserve">Republic of Ireland-based applicants receiving funding from </w:t>
      </w:r>
      <w:r w:rsidR="00F02979">
        <w:rPr>
          <w:rFonts w:ascii="Arial" w:hAnsi="Arial" w:cs="Arial"/>
          <w:color w:val="000000"/>
          <w:sz w:val="24"/>
          <w:szCs w:val="24"/>
          <w:lang w:eastAsia="en-GB"/>
        </w:rPr>
        <w:t xml:space="preserve">DAFM </w:t>
      </w:r>
      <w:r>
        <w:rPr>
          <w:rFonts w:ascii="Arial" w:hAnsi="Arial" w:cs="Arial"/>
          <w:color w:val="000000"/>
          <w:sz w:val="24"/>
          <w:szCs w:val="24"/>
          <w:lang w:eastAsia="en-GB"/>
        </w:rPr>
        <w:t>will</w:t>
      </w:r>
      <w:r w:rsidR="00876EA1">
        <w:rPr>
          <w:rFonts w:ascii="Arial" w:hAnsi="Arial" w:cs="Arial"/>
          <w:color w:val="000000"/>
          <w:sz w:val="24"/>
          <w:szCs w:val="24"/>
          <w:lang w:eastAsia="en-GB"/>
        </w:rPr>
        <w:t xml:space="preserve"> be required to</w:t>
      </w:r>
      <w:r>
        <w:rPr>
          <w:rFonts w:ascii="Arial" w:hAnsi="Arial" w:cs="Arial"/>
          <w:color w:val="000000"/>
          <w:sz w:val="24"/>
          <w:szCs w:val="24"/>
          <w:lang w:eastAsia="en-GB"/>
        </w:rPr>
        <w:t xml:space="preserve"> submit </w:t>
      </w:r>
      <w:r w:rsidR="00D81927">
        <w:rPr>
          <w:rFonts w:ascii="Arial" w:hAnsi="Arial" w:cs="Arial"/>
          <w:color w:val="000000"/>
          <w:sz w:val="24"/>
          <w:szCs w:val="24"/>
          <w:lang w:eastAsia="en-GB"/>
        </w:rPr>
        <w:t xml:space="preserve">an initial progress report at the six-month stage of the project and then </w:t>
      </w:r>
      <w:r>
        <w:rPr>
          <w:rFonts w:ascii="Arial" w:hAnsi="Arial" w:cs="Arial"/>
          <w:color w:val="000000"/>
          <w:sz w:val="24"/>
          <w:szCs w:val="24"/>
          <w:lang w:eastAsia="en-GB"/>
        </w:rPr>
        <w:t xml:space="preserve">annual written </w:t>
      </w:r>
      <w:r>
        <w:rPr>
          <w:rFonts w:ascii="Arial" w:hAnsi="Arial" w:cs="Arial"/>
          <w:color w:val="000000"/>
          <w:sz w:val="24"/>
          <w:szCs w:val="24"/>
          <w:lang w:eastAsia="en-GB"/>
        </w:rPr>
        <w:lastRenderedPageBreak/>
        <w:t>progress reports</w:t>
      </w:r>
      <w:r w:rsidR="00D81927">
        <w:rPr>
          <w:rFonts w:ascii="Arial" w:hAnsi="Arial" w:cs="Arial"/>
          <w:color w:val="000000"/>
          <w:sz w:val="24"/>
          <w:szCs w:val="24"/>
          <w:lang w:eastAsia="en-GB"/>
        </w:rPr>
        <w:t xml:space="preserve"> (detailing both technical and financial progress for the reporting period) for the duration of the award period. An end of project </w:t>
      </w:r>
      <w:r w:rsidR="00876EA1">
        <w:rPr>
          <w:rFonts w:ascii="Arial" w:hAnsi="Arial" w:cs="Arial"/>
          <w:color w:val="000000"/>
          <w:sz w:val="24"/>
          <w:szCs w:val="24"/>
          <w:lang w:eastAsia="en-GB"/>
        </w:rPr>
        <w:t>final report</w:t>
      </w:r>
      <w:r w:rsidR="00D81927">
        <w:rPr>
          <w:rFonts w:ascii="Arial" w:hAnsi="Arial" w:cs="Arial"/>
          <w:color w:val="000000"/>
          <w:sz w:val="24"/>
          <w:szCs w:val="24"/>
          <w:lang w:eastAsia="en-GB"/>
        </w:rPr>
        <w:t xml:space="preserve"> will also be required when the project is complete.</w:t>
      </w:r>
    </w:p>
    <w:p w14:paraId="745B4C78" w14:textId="77777777" w:rsidR="00682FF0" w:rsidRPr="008F065C" w:rsidRDefault="00682FF0" w:rsidP="00682FF0">
      <w:pPr>
        <w:rPr>
          <w:rFonts w:ascii="Arial" w:hAnsi="Arial" w:cs="Arial"/>
          <w:sz w:val="24"/>
          <w:szCs w:val="24"/>
        </w:rPr>
      </w:pPr>
    </w:p>
    <w:p w14:paraId="6D9180DE" w14:textId="77777777" w:rsidR="00B41276" w:rsidRPr="00C14F4C" w:rsidRDefault="00682FF0" w:rsidP="00682FF0">
      <w:pPr>
        <w:jc w:val="both"/>
        <w:rPr>
          <w:rFonts w:ascii="Arial" w:hAnsi="Arial" w:cs="Arial"/>
          <w:sz w:val="24"/>
          <w:szCs w:val="24"/>
        </w:rPr>
      </w:pPr>
      <w:r w:rsidRPr="001E6175">
        <w:rPr>
          <w:rFonts w:ascii="Arial" w:hAnsi="Arial" w:cs="Arial"/>
          <w:sz w:val="24"/>
          <w:szCs w:val="24"/>
          <w:lang w:eastAsia="en-GB"/>
        </w:rPr>
        <w:t xml:space="preserve">Northern Ireland-based applicants receiving funding from </w:t>
      </w:r>
      <w:r w:rsidR="00B36308" w:rsidRPr="001E6175">
        <w:rPr>
          <w:rFonts w:ascii="Arial" w:hAnsi="Arial" w:cs="Arial"/>
          <w:sz w:val="24"/>
          <w:szCs w:val="24"/>
          <w:lang w:eastAsia="en-GB"/>
        </w:rPr>
        <w:t>DAERA</w:t>
      </w:r>
      <w:r w:rsidRPr="001E6175">
        <w:rPr>
          <w:rFonts w:ascii="Arial" w:hAnsi="Arial" w:cs="Arial"/>
          <w:sz w:val="24"/>
          <w:szCs w:val="24"/>
          <w:lang w:eastAsia="en-GB"/>
        </w:rPr>
        <w:t xml:space="preserve"> will submit quarterly written reports </w:t>
      </w:r>
      <w:r w:rsidR="00383F6D" w:rsidRPr="001E6175">
        <w:rPr>
          <w:rFonts w:ascii="Arial" w:hAnsi="Arial" w:cs="Arial"/>
          <w:sz w:val="24"/>
          <w:szCs w:val="24"/>
          <w:lang w:eastAsia="en-GB"/>
        </w:rPr>
        <w:t xml:space="preserve">detailing both technical and financial progress </w:t>
      </w:r>
      <w:r w:rsidR="00383F6D">
        <w:rPr>
          <w:rFonts w:ascii="Arial" w:hAnsi="Arial" w:cs="Arial"/>
          <w:color w:val="000000"/>
          <w:sz w:val="24"/>
          <w:szCs w:val="24"/>
          <w:lang w:eastAsia="en-GB"/>
        </w:rPr>
        <w:t>for the reporting period</w:t>
      </w:r>
      <w:r w:rsidR="00383F6D" w:rsidRPr="009078E3">
        <w:rPr>
          <w:rFonts w:ascii="Arial" w:hAnsi="Arial" w:cs="Arial"/>
          <w:sz w:val="24"/>
          <w:szCs w:val="24"/>
          <w:lang w:eastAsia="en-GB"/>
        </w:rPr>
        <w:t xml:space="preserve"> </w:t>
      </w:r>
      <w:r w:rsidRPr="009078E3">
        <w:rPr>
          <w:rFonts w:ascii="Arial" w:hAnsi="Arial" w:cs="Arial"/>
          <w:sz w:val="24"/>
          <w:szCs w:val="24"/>
          <w:lang w:eastAsia="en-GB"/>
        </w:rPr>
        <w:t>for the duration of the award</w:t>
      </w:r>
      <w:r w:rsidR="00F02979">
        <w:rPr>
          <w:rFonts w:ascii="Arial" w:hAnsi="Arial" w:cs="Arial"/>
          <w:sz w:val="24"/>
          <w:szCs w:val="24"/>
          <w:lang w:eastAsia="en-GB"/>
        </w:rPr>
        <w:t xml:space="preserve">. </w:t>
      </w:r>
      <w:r w:rsidRPr="009078E3">
        <w:rPr>
          <w:rFonts w:ascii="Arial" w:hAnsi="Arial" w:cs="Arial"/>
          <w:sz w:val="24"/>
          <w:szCs w:val="24"/>
          <w:lang w:eastAsia="en-GB"/>
        </w:rPr>
        <w:t xml:space="preserve"> A post-completion report will also be required to be submitted to </w:t>
      </w:r>
      <w:r w:rsidR="00B36308">
        <w:rPr>
          <w:rFonts w:ascii="Arial" w:hAnsi="Arial" w:cs="Arial"/>
          <w:sz w:val="24"/>
          <w:szCs w:val="24"/>
          <w:lang w:eastAsia="en-GB"/>
        </w:rPr>
        <w:t>DAERA</w:t>
      </w:r>
      <w:r w:rsidRPr="009078E3">
        <w:rPr>
          <w:rFonts w:ascii="Arial" w:hAnsi="Arial" w:cs="Arial"/>
          <w:sz w:val="24"/>
          <w:szCs w:val="24"/>
          <w:lang w:eastAsia="en-GB"/>
        </w:rPr>
        <w:t xml:space="preserve"> one month after the end of the project</w:t>
      </w:r>
      <w:r>
        <w:rPr>
          <w:rFonts w:ascii="Arial" w:hAnsi="Arial" w:cs="Arial"/>
          <w:color w:val="000000"/>
          <w:sz w:val="24"/>
          <w:szCs w:val="24"/>
          <w:lang w:eastAsia="en-GB"/>
        </w:rPr>
        <w:t xml:space="preserve">. </w:t>
      </w:r>
    </w:p>
    <w:p w14:paraId="0209A66F" w14:textId="77777777" w:rsidR="00682FF0" w:rsidRDefault="00682FF0" w:rsidP="00682FF0">
      <w:pPr>
        <w:rPr>
          <w:rFonts w:ascii="Arial" w:hAnsi="Arial" w:cs="Arial"/>
          <w:b/>
          <w:sz w:val="24"/>
          <w:szCs w:val="24"/>
        </w:rPr>
      </w:pPr>
    </w:p>
    <w:p w14:paraId="4742A573" w14:textId="77777777" w:rsidR="00803DE0" w:rsidRPr="00B16957" w:rsidRDefault="00803DE0" w:rsidP="00803DE0">
      <w:pPr>
        <w:pStyle w:val="Heading1"/>
        <w:rPr>
          <w:caps/>
          <w:szCs w:val="32"/>
        </w:rPr>
      </w:pPr>
      <w:bookmarkStart w:id="36" w:name="_Toc515981888"/>
      <w:r w:rsidRPr="00B16957">
        <w:rPr>
          <w:caps/>
          <w:szCs w:val="32"/>
        </w:rPr>
        <w:t>1</w:t>
      </w:r>
      <w:r>
        <w:rPr>
          <w:caps/>
          <w:szCs w:val="32"/>
        </w:rPr>
        <w:t>4</w:t>
      </w:r>
      <w:r w:rsidRPr="00B16957">
        <w:rPr>
          <w:caps/>
          <w:szCs w:val="32"/>
        </w:rPr>
        <w:t xml:space="preserve">. </w:t>
      </w:r>
      <w:r>
        <w:rPr>
          <w:caps/>
          <w:szCs w:val="32"/>
        </w:rPr>
        <w:t>Confidentiality</w:t>
      </w:r>
      <w:bookmarkEnd w:id="36"/>
    </w:p>
    <w:p w14:paraId="62D1FE4D" w14:textId="77777777" w:rsidR="00803DE0" w:rsidRDefault="00803DE0" w:rsidP="00803DE0">
      <w:pPr>
        <w:rPr>
          <w:rFonts w:ascii="Arial" w:hAnsi="Arial" w:cs="Arial"/>
          <w:b/>
          <w:sz w:val="24"/>
          <w:szCs w:val="24"/>
        </w:rPr>
      </w:pPr>
    </w:p>
    <w:p w14:paraId="2D15B26E" w14:textId="77777777" w:rsidR="00383F6D" w:rsidRPr="004D3F20" w:rsidRDefault="00803DE0" w:rsidP="00383F6D">
      <w:pPr>
        <w:spacing w:before="240"/>
        <w:jc w:val="both"/>
        <w:rPr>
          <w:rFonts w:ascii="Arial" w:hAnsi="Arial" w:cs="Arial"/>
          <w:sz w:val="22"/>
          <w:szCs w:val="24"/>
        </w:rPr>
      </w:pPr>
      <w:r w:rsidRPr="004A5198">
        <w:rPr>
          <w:rFonts w:ascii="Arial" w:hAnsi="Arial" w:cs="Arial"/>
          <w:color w:val="000000"/>
          <w:sz w:val="24"/>
          <w:szCs w:val="24"/>
          <w:lang w:eastAsia="en-GB"/>
        </w:rPr>
        <w:t>Applications</w:t>
      </w:r>
      <w:r>
        <w:rPr>
          <w:rFonts w:ascii="Arial" w:hAnsi="Arial" w:cs="Arial"/>
          <w:color w:val="000000"/>
          <w:sz w:val="24"/>
          <w:szCs w:val="24"/>
          <w:lang w:eastAsia="en-GB"/>
        </w:rPr>
        <w:t xml:space="preserve"> to the funding agencies</w:t>
      </w:r>
      <w:r w:rsidRPr="004A5198">
        <w:rPr>
          <w:rFonts w:ascii="Arial" w:hAnsi="Arial" w:cs="Arial"/>
          <w:color w:val="000000"/>
          <w:sz w:val="24"/>
          <w:szCs w:val="24"/>
          <w:lang w:eastAsia="en-GB"/>
        </w:rPr>
        <w:t xml:space="preserve"> will be treated in confidence and no information </w:t>
      </w:r>
      <w:r w:rsidRPr="004A5198">
        <w:rPr>
          <w:rFonts w:ascii="Arial" w:hAnsi="Arial" w:cs="Arial"/>
          <w:spacing w:val="-1"/>
          <w:sz w:val="24"/>
          <w:szCs w:val="24"/>
        </w:rPr>
        <w:t>c</w:t>
      </w:r>
      <w:r w:rsidRPr="004A5198">
        <w:rPr>
          <w:rFonts w:ascii="Arial" w:hAnsi="Arial" w:cs="Arial"/>
          <w:spacing w:val="-2"/>
          <w:sz w:val="24"/>
          <w:szCs w:val="24"/>
        </w:rPr>
        <w:t>o</w:t>
      </w:r>
      <w:r w:rsidRPr="004A5198">
        <w:rPr>
          <w:rFonts w:ascii="Arial" w:hAnsi="Arial" w:cs="Arial"/>
          <w:spacing w:val="1"/>
          <w:sz w:val="24"/>
          <w:szCs w:val="24"/>
        </w:rPr>
        <w:t>nt</w:t>
      </w:r>
      <w:r w:rsidRPr="004A5198">
        <w:rPr>
          <w:rFonts w:ascii="Arial" w:hAnsi="Arial" w:cs="Arial"/>
          <w:sz w:val="24"/>
          <w:szCs w:val="24"/>
        </w:rPr>
        <w:t>a</w:t>
      </w:r>
      <w:r w:rsidRPr="004A5198">
        <w:rPr>
          <w:rFonts w:ascii="Arial" w:hAnsi="Arial" w:cs="Arial"/>
          <w:spacing w:val="-2"/>
          <w:sz w:val="24"/>
          <w:szCs w:val="24"/>
        </w:rPr>
        <w:t>i</w:t>
      </w:r>
      <w:r w:rsidRPr="004A5198">
        <w:rPr>
          <w:rFonts w:ascii="Arial" w:hAnsi="Arial" w:cs="Arial"/>
          <w:spacing w:val="1"/>
          <w:sz w:val="24"/>
          <w:szCs w:val="24"/>
        </w:rPr>
        <w:t>n</w:t>
      </w:r>
      <w:r w:rsidRPr="004A5198">
        <w:rPr>
          <w:rFonts w:ascii="Arial" w:hAnsi="Arial" w:cs="Arial"/>
          <w:spacing w:val="-2"/>
          <w:sz w:val="24"/>
          <w:szCs w:val="24"/>
        </w:rPr>
        <w:t>e</w:t>
      </w:r>
      <w:r w:rsidRPr="004A5198">
        <w:rPr>
          <w:rFonts w:ascii="Arial" w:hAnsi="Arial" w:cs="Arial"/>
          <w:sz w:val="24"/>
          <w:szCs w:val="24"/>
        </w:rPr>
        <w:t>d</w:t>
      </w:r>
      <w:r w:rsidRPr="004A5198">
        <w:rPr>
          <w:rFonts w:ascii="Arial" w:hAnsi="Arial" w:cs="Arial"/>
          <w:spacing w:val="2"/>
          <w:sz w:val="24"/>
          <w:szCs w:val="24"/>
        </w:rPr>
        <w:t xml:space="preserve"> </w:t>
      </w:r>
      <w:r w:rsidRPr="004A5198">
        <w:rPr>
          <w:rFonts w:ascii="Arial" w:hAnsi="Arial" w:cs="Arial"/>
          <w:spacing w:val="-1"/>
          <w:sz w:val="24"/>
          <w:szCs w:val="24"/>
        </w:rPr>
        <w:t>t</w:t>
      </w:r>
      <w:r w:rsidRPr="004A5198">
        <w:rPr>
          <w:rFonts w:ascii="Arial" w:hAnsi="Arial" w:cs="Arial"/>
          <w:spacing w:val="1"/>
          <w:sz w:val="24"/>
          <w:szCs w:val="24"/>
        </w:rPr>
        <w:t>h</w:t>
      </w:r>
      <w:r w:rsidRPr="004A5198">
        <w:rPr>
          <w:rFonts w:ascii="Arial" w:hAnsi="Arial" w:cs="Arial"/>
          <w:sz w:val="24"/>
          <w:szCs w:val="24"/>
        </w:rPr>
        <w:t>er</w:t>
      </w:r>
      <w:r w:rsidRPr="004A5198">
        <w:rPr>
          <w:rFonts w:ascii="Arial" w:hAnsi="Arial" w:cs="Arial"/>
          <w:spacing w:val="1"/>
          <w:sz w:val="24"/>
          <w:szCs w:val="24"/>
        </w:rPr>
        <w:t>e</w:t>
      </w:r>
      <w:r w:rsidRPr="004A5198">
        <w:rPr>
          <w:rFonts w:ascii="Arial" w:hAnsi="Arial" w:cs="Arial"/>
          <w:spacing w:val="-2"/>
          <w:sz w:val="24"/>
          <w:szCs w:val="24"/>
        </w:rPr>
        <w:t>i</w:t>
      </w:r>
      <w:r w:rsidRPr="004A5198">
        <w:rPr>
          <w:rFonts w:ascii="Arial" w:hAnsi="Arial" w:cs="Arial"/>
          <w:sz w:val="24"/>
          <w:szCs w:val="24"/>
        </w:rPr>
        <w:t>n</w:t>
      </w:r>
      <w:r w:rsidRPr="004A5198">
        <w:rPr>
          <w:rFonts w:ascii="Arial" w:hAnsi="Arial" w:cs="Arial"/>
          <w:spacing w:val="2"/>
          <w:sz w:val="24"/>
          <w:szCs w:val="24"/>
        </w:rPr>
        <w:t xml:space="preserve"> </w:t>
      </w:r>
      <w:r w:rsidRPr="004A5198">
        <w:rPr>
          <w:rFonts w:ascii="Arial" w:hAnsi="Arial" w:cs="Arial"/>
          <w:spacing w:val="-1"/>
          <w:sz w:val="24"/>
          <w:szCs w:val="24"/>
        </w:rPr>
        <w:t>w</w:t>
      </w:r>
      <w:r w:rsidRPr="004A5198">
        <w:rPr>
          <w:rFonts w:ascii="Arial" w:hAnsi="Arial" w:cs="Arial"/>
          <w:sz w:val="24"/>
          <w:szCs w:val="24"/>
        </w:rPr>
        <w:t>ill</w:t>
      </w:r>
      <w:r w:rsidRPr="004A5198">
        <w:rPr>
          <w:rFonts w:ascii="Arial" w:hAnsi="Arial" w:cs="Arial"/>
          <w:spacing w:val="-1"/>
          <w:sz w:val="24"/>
          <w:szCs w:val="24"/>
        </w:rPr>
        <w:t xml:space="preserve"> </w:t>
      </w:r>
      <w:r w:rsidRPr="004A5198">
        <w:rPr>
          <w:rFonts w:ascii="Arial" w:hAnsi="Arial" w:cs="Arial"/>
          <w:spacing w:val="1"/>
          <w:sz w:val="24"/>
          <w:szCs w:val="24"/>
        </w:rPr>
        <w:t>b</w:t>
      </w:r>
      <w:r w:rsidRPr="004A5198">
        <w:rPr>
          <w:rFonts w:ascii="Arial" w:hAnsi="Arial" w:cs="Arial"/>
          <w:sz w:val="24"/>
          <w:szCs w:val="24"/>
        </w:rPr>
        <w:t xml:space="preserve">e </w:t>
      </w:r>
      <w:r w:rsidRPr="004A5198">
        <w:rPr>
          <w:rFonts w:ascii="Arial" w:hAnsi="Arial" w:cs="Arial"/>
          <w:spacing w:val="-1"/>
          <w:sz w:val="24"/>
          <w:szCs w:val="24"/>
        </w:rPr>
        <w:t>c</w:t>
      </w:r>
      <w:r w:rsidRPr="004A5198">
        <w:rPr>
          <w:rFonts w:ascii="Arial" w:hAnsi="Arial" w:cs="Arial"/>
          <w:sz w:val="24"/>
          <w:szCs w:val="24"/>
        </w:rPr>
        <w:t>omm</w:t>
      </w:r>
      <w:r w:rsidRPr="004A5198">
        <w:rPr>
          <w:rFonts w:ascii="Arial" w:hAnsi="Arial" w:cs="Arial"/>
          <w:spacing w:val="1"/>
          <w:sz w:val="24"/>
          <w:szCs w:val="24"/>
        </w:rPr>
        <w:t>un</w:t>
      </w:r>
      <w:r w:rsidRPr="004A5198">
        <w:rPr>
          <w:rFonts w:ascii="Arial" w:hAnsi="Arial" w:cs="Arial"/>
          <w:sz w:val="24"/>
          <w:szCs w:val="24"/>
        </w:rPr>
        <w:t>i</w:t>
      </w:r>
      <w:r w:rsidRPr="004A5198">
        <w:rPr>
          <w:rFonts w:ascii="Arial" w:hAnsi="Arial" w:cs="Arial"/>
          <w:spacing w:val="-1"/>
          <w:sz w:val="24"/>
          <w:szCs w:val="24"/>
        </w:rPr>
        <w:t>c</w:t>
      </w:r>
      <w:r w:rsidRPr="004A5198">
        <w:rPr>
          <w:rFonts w:ascii="Arial" w:hAnsi="Arial" w:cs="Arial"/>
          <w:sz w:val="24"/>
          <w:szCs w:val="24"/>
        </w:rPr>
        <w:t>a</w:t>
      </w:r>
      <w:r w:rsidRPr="004A5198">
        <w:rPr>
          <w:rFonts w:ascii="Arial" w:hAnsi="Arial" w:cs="Arial"/>
          <w:spacing w:val="-1"/>
          <w:sz w:val="24"/>
          <w:szCs w:val="24"/>
        </w:rPr>
        <w:t>t</w:t>
      </w:r>
      <w:r w:rsidRPr="004A5198">
        <w:rPr>
          <w:rFonts w:ascii="Arial" w:hAnsi="Arial" w:cs="Arial"/>
          <w:sz w:val="24"/>
          <w:szCs w:val="24"/>
        </w:rPr>
        <w:t xml:space="preserve">ed </w:t>
      </w:r>
      <w:r w:rsidRPr="004A5198">
        <w:rPr>
          <w:rFonts w:ascii="Arial" w:hAnsi="Arial" w:cs="Arial"/>
          <w:spacing w:val="1"/>
          <w:sz w:val="24"/>
          <w:szCs w:val="24"/>
        </w:rPr>
        <w:t>t</w:t>
      </w:r>
      <w:r w:rsidRPr="004A5198">
        <w:rPr>
          <w:rFonts w:ascii="Arial" w:hAnsi="Arial" w:cs="Arial"/>
          <w:sz w:val="24"/>
          <w:szCs w:val="24"/>
        </w:rPr>
        <w:t>o</w:t>
      </w:r>
      <w:r w:rsidRPr="004A5198">
        <w:rPr>
          <w:rFonts w:ascii="Arial" w:hAnsi="Arial" w:cs="Arial"/>
          <w:spacing w:val="-1"/>
          <w:sz w:val="24"/>
          <w:szCs w:val="24"/>
        </w:rPr>
        <w:t xml:space="preserve"> </w:t>
      </w:r>
      <w:r w:rsidRPr="004A5198">
        <w:rPr>
          <w:rFonts w:ascii="Arial" w:hAnsi="Arial" w:cs="Arial"/>
          <w:sz w:val="24"/>
          <w:szCs w:val="24"/>
        </w:rPr>
        <w:t>a</w:t>
      </w:r>
      <w:r w:rsidRPr="004A5198">
        <w:rPr>
          <w:rFonts w:ascii="Arial" w:hAnsi="Arial" w:cs="Arial"/>
          <w:spacing w:val="1"/>
          <w:sz w:val="24"/>
          <w:szCs w:val="24"/>
        </w:rPr>
        <w:t>n</w:t>
      </w:r>
      <w:r w:rsidRPr="004A5198">
        <w:rPr>
          <w:rFonts w:ascii="Arial" w:hAnsi="Arial" w:cs="Arial"/>
          <w:sz w:val="24"/>
          <w:szCs w:val="24"/>
        </w:rPr>
        <w:t>y</w:t>
      </w:r>
      <w:r w:rsidRPr="004A5198">
        <w:rPr>
          <w:rFonts w:ascii="Arial" w:hAnsi="Arial" w:cs="Arial"/>
          <w:spacing w:val="-2"/>
          <w:sz w:val="24"/>
          <w:szCs w:val="24"/>
        </w:rPr>
        <w:t xml:space="preserve"> </w:t>
      </w:r>
      <w:r w:rsidRPr="004A5198">
        <w:rPr>
          <w:rFonts w:ascii="Arial" w:hAnsi="Arial" w:cs="Arial"/>
          <w:spacing w:val="1"/>
          <w:sz w:val="24"/>
          <w:szCs w:val="24"/>
        </w:rPr>
        <w:t>th</w:t>
      </w:r>
      <w:r w:rsidRPr="004A5198">
        <w:rPr>
          <w:rFonts w:ascii="Arial" w:hAnsi="Arial" w:cs="Arial"/>
          <w:spacing w:val="-2"/>
          <w:sz w:val="24"/>
          <w:szCs w:val="24"/>
        </w:rPr>
        <w:t>i</w:t>
      </w:r>
      <w:r w:rsidRPr="004A5198">
        <w:rPr>
          <w:rFonts w:ascii="Arial" w:hAnsi="Arial" w:cs="Arial"/>
          <w:sz w:val="24"/>
          <w:szCs w:val="24"/>
        </w:rPr>
        <w:t>rd</w:t>
      </w:r>
      <w:r w:rsidRPr="004A5198">
        <w:rPr>
          <w:rFonts w:ascii="Arial" w:hAnsi="Arial" w:cs="Arial"/>
          <w:spacing w:val="5"/>
          <w:sz w:val="24"/>
          <w:szCs w:val="24"/>
        </w:rPr>
        <w:t xml:space="preserve"> </w:t>
      </w:r>
      <w:r w:rsidRPr="004A5198">
        <w:rPr>
          <w:rFonts w:ascii="Arial" w:hAnsi="Arial" w:cs="Arial"/>
          <w:spacing w:val="-1"/>
          <w:sz w:val="24"/>
          <w:szCs w:val="24"/>
        </w:rPr>
        <w:t>p</w:t>
      </w:r>
      <w:r w:rsidRPr="004A5198">
        <w:rPr>
          <w:rFonts w:ascii="Arial" w:hAnsi="Arial" w:cs="Arial"/>
          <w:sz w:val="24"/>
          <w:szCs w:val="24"/>
        </w:rPr>
        <w:t>ar</w:t>
      </w:r>
      <w:r w:rsidRPr="004A5198">
        <w:rPr>
          <w:rFonts w:ascii="Arial" w:hAnsi="Arial" w:cs="Arial"/>
          <w:spacing w:val="2"/>
          <w:sz w:val="24"/>
          <w:szCs w:val="24"/>
        </w:rPr>
        <w:t>t</w:t>
      </w:r>
      <w:r w:rsidRPr="004A5198">
        <w:rPr>
          <w:rFonts w:ascii="Arial" w:hAnsi="Arial" w:cs="Arial"/>
          <w:sz w:val="24"/>
          <w:szCs w:val="24"/>
        </w:rPr>
        <w:t xml:space="preserve">y </w:t>
      </w:r>
      <w:r w:rsidRPr="004A5198">
        <w:rPr>
          <w:rFonts w:ascii="Arial" w:hAnsi="Arial" w:cs="Arial"/>
          <w:spacing w:val="-1"/>
          <w:sz w:val="24"/>
          <w:szCs w:val="24"/>
        </w:rPr>
        <w:t>w</w:t>
      </w:r>
      <w:r w:rsidRPr="004A5198">
        <w:rPr>
          <w:rFonts w:ascii="Arial" w:hAnsi="Arial" w:cs="Arial"/>
          <w:sz w:val="24"/>
          <w:szCs w:val="24"/>
        </w:rPr>
        <w:t>i</w:t>
      </w:r>
      <w:r w:rsidRPr="004A5198">
        <w:rPr>
          <w:rFonts w:ascii="Arial" w:hAnsi="Arial" w:cs="Arial"/>
          <w:spacing w:val="-1"/>
          <w:sz w:val="24"/>
          <w:szCs w:val="24"/>
        </w:rPr>
        <w:t>t</w:t>
      </w:r>
      <w:r w:rsidRPr="004A5198">
        <w:rPr>
          <w:rFonts w:ascii="Arial" w:hAnsi="Arial" w:cs="Arial"/>
          <w:spacing w:val="1"/>
          <w:sz w:val="24"/>
          <w:szCs w:val="24"/>
        </w:rPr>
        <w:t>h</w:t>
      </w:r>
      <w:r w:rsidRPr="004A5198">
        <w:rPr>
          <w:rFonts w:ascii="Arial" w:hAnsi="Arial" w:cs="Arial"/>
          <w:spacing w:val="-2"/>
          <w:sz w:val="24"/>
          <w:szCs w:val="24"/>
        </w:rPr>
        <w:t>o</w:t>
      </w:r>
      <w:r w:rsidRPr="004A5198">
        <w:rPr>
          <w:rFonts w:ascii="Arial" w:hAnsi="Arial" w:cs="Arial"/>
          <w:spacing w:val="1"/>
          <w:sz w:val="24"/>
          <w:szCs w:val="24"/>
        </w:rPr>
        <w:t>u</w:t>
      </w:r>
      <w:r w:rsidRPr="004A5198">
        <w:rPr>
          <w:rFonts w:ascii="Arial" w:hAnsi="Arial" w:cs="Arial"/>
          <w:sz w:val="24"/>
          <w:szCs w:val="24"/>
        </w:rPr>
        <w:t xml:space="preserve">t </w:t>
      </w:r>
      <w:r w:rsidRPr="004A5198">
        <w:rPr>
          <w:rFonts w:ascii="Arial" w:hAnsi="Arial" w:cs="Arial"/>
          <w:spacing w:val="1"/>
          <w:sz w:val="24"/>
          <w:szCs w:val="24"/>
        </w:rPr>
        <w:t>t</w:t>
      </w:r>
      <w:r w:rsidRPr="004A5198">
        <w:rPr>
          <w:rFonts w:ascii="Arial" w:hAnsi="Arial" w:cs="Arial"/>
          <w:spacing w:val="-1"/>
          <w:sz w:val="24"/>
          <w:szCs w:val="24"/>
        </w:rPr>
        <w:t>h</w:t>
      </w:r>
      <w:r w:rsidRPr="004A5198">
        <w:rPr>
          <w:rFonts w:ascii="Arial" w:hAnsi="Arial" w:cs="Arial"/>
          <w:sz w:val="24"/>
          <w:szCs w:val="24"/>
        </w:rPr>
        <w:t>e</w:t>
      </w:r>
      <w:r w:rsidRPr="004A5198">
        <w:rPr>
          <w:rFonts w:ascii="Arial" w:hAnsi="Arial" w:cs="Arial"/>
          <w:spacing w:val="1"/>
          <w:sz w:val="24"/>
          <w:szCs w:val="24"/>
        </w:rPr>
        <w:t xml:space="preserve"> </w:t>
      </w:r>
      <w:r w:rsidRPr="004A5198">
        <w:rPr>
          <w:rFonts w:ascii="Arial" w:hAnsi="Arial" w:cs="Arial"/>
          <w:spacing w:val="-1"/>
          <w:sz w:val="24"/>
          <w:szCs w:val="24"/>
        </w:rPr>
        <w:t>w</w:t>
      </w:r>
      <w:r w:rsidRPr="004A5198">
        <w:rPr>
          <w:rFonts w:ascii="Arial" w:hAnsi="Arial" w:cs="Arial"/>
          <w:sz w:val="24"/>
          <w:szCs w:val="24"/>
        </w:rPr>
        <w:t>ri</w:t>
      </w:r>
      <w:r w:rsidRPr="004A5198">
        <w:rPr>
          <w:rFonts w:ascii="Arial" w:hAnsi="Arial" w:cs="Arial"/>
          <w:spacing w:val="-1"/>
          <w:sz w:val="24"/>
          <w:szCs w:val="24"/>
        </w:rPr>
        <w:t>t</w:t>
      </w:r>
      <w:r w:rsidRPr="004A5198">
        <w:rPr>
          <w:rFonts w:ascii="Arial" w:hAnsi="Arial" w:cs="Arial"/>
          <w:spacing w:val="1"/>
          <w:sz w:val="24"/>
          <w:szCs w:val="24"/>
        </w:rPr>
        <w:t>t</w:t>
      </w:r>
      <w:r w:rsidRPr="004A5198">
        <w:rPr>
          <w:rFonts w:ascii="Arial" w:hAnsi="Arial" w:cs="Arial"/>
          <w:sz w:val="24"/>
          <w:szCs w:val="24"/>
        </w:rPr>
        <w:t xml:space="preserve">en </w:t>
      </w:r>
      <w:r w:rsidRPr="004A5198">
        <w:rPr>
          <w:rFonts w:ascii="Arial" w:hAnsi="Arial" w:cs="Arial"/>
          <w:spacing w:val="1"/>
          <w:sz w:val="24"/>
          <w:szCs w:val="24"/>
        </w:rPr>
        <w:t>p</w:t>
      </w:r>
      <w:r w:rsidRPr="004A5198">
        <w:rPr>
          <w:rFonts w:ascii="Arial" w:hAnsi="Arial" w:cs="Arial"/>
          <w:sz w:val="24"/>
          <w:szCs w:val="24"/>
        </w:rPr>
        <w:t>e</w:t>
      </w:r>
      <w:r w:rsidRPr="004A5198">
        <w:rPr>
          <w:rFonts w:ascii="Arial" w:hAnsi="Arial" w:cs="Arial"/>
          <w:spacing w:val="-1"/>
          <w:sz w:val="24"/>
          <w:szCs w:val="24"/>
        </w:rPr>
        <w:t>r</w:t>
      </w:r>
      <w:r w:rsidRPr="004A5198">
        <w:rPr>
          <w:rFonts w:ascii="Arial" w:hAnsi="Arial" w:cs="Arial"/>
          <w:sz w:val="24"/>
          <w:szCs w:val="24"/>
        </w:rPr>
        <w:t xml:space="preserve">mission of </w:t>
      </w:r>
      <w:r w:rsidRPr="004A5198">
        <w:rPr>
          <w:rFonts w:ascii="Arial" w:hAnsi="Arial" w:cs="Arial"/>
          <w:spacing w:val="-1"/>
          <w:sz w:val="24"/>
          <w:szCs w:val="24"/>
        </w:rPr>
        <w:t>t</w:t>
      </w:r>
      <w:r w:rsidRPr="004A5198">
        <w:rPr>
          <w:rFonts w:ascii="Arial" w:hAnsi="Arial" w:cs="Arial"/>
          <w:spacing w:val="1"/>
          <w:sz w:val="24"/>
          <w:szCs w:val="24"/>
        </w:rPr>
        <w:t>h</w:t>
      </w:r>
      <w:r w:rsidRPr="004A5198">
        <w:rPr>
          <w:rFonts w:ascii="Arial" w:hAnsi="Arial" w:cs="Arial"/>
          <w:sz w:val="24"/>
          <w:szCs w:val="24"/>
        </w:rPr>
        <w:t>e</w:t>
      </w:r>
      <w:r w:rsidRPr="004A5198">
        <w:rPr>
          <w:rFonts w:ascii="Arial" w:hAnsi="Arial" w:cs="Arial"/>
          <w:spacing w:val="1"/>
          <w:sz w:val="24"/>
          <w:szCs w:val="24"/>
        </w:rPr>
        <w:t xml:space="preserve"> </w:t>
      </w:r>
      <w:r w:rsidRPr="004A5198">
        <w:rPr>
          <w:rFonts w:ascii="Arial" w:hAnsi="Arial" w:cs="Arial"/>
          <w:spacing w:val="-2"/>
          <w:sz w:val="24"/>
          <w:szCs w:val="24"/>
        </w:rPr>
        <w:t>a</w:t>
      </w:r>
      <w:r w:rsidRPr="004A5198">
        <w:rPr>
          <w:rFonts w:ascii="Arial" w:hAnsi="Arial" w:cs="Arial"/>
          <w:spacing w:val="-1"/>
          <w:sz w:val="24"/>
          <w:szCs w:val="24"/>
        </w:rPr>
        <w:t>p</w:t>
      </w:r>
      <w:r w:rsidRPr="004A5198">
        <w:rPr>
          <w:rFonts w:ascii="Arial" w:hAnsi="Arial" w:cs="Arial"/>
          <w:spacing w:val="1"/>
          <w:sz w:val="24"/>
          <w:szCs w:val="24"/>
        </w:rPr>
        <w:t>p</w:t>
      </w:r>
      <w:r w:rsidRPr="004A5198">
        <w:rPr>
          <w:rFonts w:ascii="Arial" w:hAnsi="Arial" w:cs="Arial"/>
          <w:sz w:val="24"/>
          <w:szCs w:val="24"/>
        </w:rPr>
        <w:t>lica</w:t>
      </w:r>
      <w:r w:rsidRPr="004A5198">
        <w:rPr>
          <w:rFonts w:ascii="Arial" w:hAnsi="Arial" w:cs="Arial"/>
          <w:spacing w:val="1"/>
          <w:sz w:val="24"/>
          <w:szCs w:val="24"/>
        </w:rPr>
        <w:t>n</w:t>
      </w:r>
      <w:r w:rsidRPr="004A5198">
        <w:rPr>
          <w:rFonts w:ascii="Arial" w:hAnsi="Arial" w:cs="Arial"/>
          <w:sz w:val="24"/>
          <w:szCs w:val="24"/>
        </w:rPr>
        <w:t>t ex</w:t>
      </w:r>
      <w:r w:rsidRPr="004A5198">
        <w:rPr>
          <w:rFonts w:ascii="Arial" w:hAnsi="Arial" w:cs="Arial"/>
          <w:spacing w:val="-1"/>
          <w:sz w:val="24"/>
          <w:szCs w:val="24"/>
        </w:rPr>
        <w:t>c</w:t>
      </w:r>
      <w:r w:rsidRPr="004A5198">
        <w:rPr>
          <w:rFonts w:ascii="Arial" w:hAnsi="Arial" w:cs="Arial"/>
          <w:sz w:val="24"/>
          <w:szCs w:val="24"/>
        </w:rPr>
        <w:t>e</w:t>
      </w:r>
      <w:r w:rsidRPr="004A5198">
        <w:rPr>
          <w:rFonts w:ascii="Arial" w:hAnsi="Arial" w:cs="Arial"/>
          <w:spacing w:val="-1"/>
          <w:sz w:val="24"/>
          <w:szCs w:val="24"/>
        </w:rPr>
        <w:t>p</w:t>
      </w:r>
      <w:r w:rsidRPr="004A5198">
        <w:rPr>
          <w:rFonts w:ascii="Arial" w:hAnsi="Arial" w:cs="Arial"/>
          <w:sz w:val="24"/>
          <w:szCs w:val="24"/>
        </w:rPr>
        <w:t>t i</w:t>
      </w:r>
      <w:r w:rsidRPr="004A5198">
        <w:rPr>
          <w:rFonts w:ascii="Arial" w:hAnsi="Arial" w:cs="Arial"/>
          <w:spacing w:val="1"/>
          <w:sz w:val="24"/>
          <w:szCs w:val="24"/>
        </w:rPr>
        <w:t>n</w:t>
      </w:r>
      <w:r w:rsidRPr="004A5198">
        <w:rPr>
          <w:rFonts w:ascii="Arial" w:hAnsi="Arial" w:cs="Arial"/>
          <w:sz w:val="24"/>
          <w:szCs w:val="24"/>
        </w:rPr>
        <w:t>so</w:t>
      </w:r>
      <w:r w:rsidRPr="004A5198">
        <w:rPr>
          <w:rFonts w:ascii="Arial" w:hAnsi="Arial" w:cs="Arial"/>
          <w:spacing w:val="1"/>
          <w:sz w:val="24"/>
          <w:szCs w:val="24"/>
        </w:rPr>
        <w:t>f</w:t>
      </w:r>
      <w:r w:rsidRPr="004A5198">
        <w:rPr>
          <w:rFonts w:ascii="Arial" w:hAnsi="Arial" w:cs="Arial"/>
          <w:sz w:val="24"/>
          <w:szCs w:val="24"/>
        </w:rPr>
        <w:t>ar</w:t>
      </w:r>
      <w:r w:rsidRPr="004A5198">
        <w:rPr>
          <w:rFonts w:ascii="Arial" w:hAnsi="Arial" w:cs="Arial"/>
          <w:spacing w:val="-1"/>
          <w:sz w:val="24"/>
          <w:szCs w:val="24"/>
        </w:rPr>
        <w:t xml:space="preserve"> </w:t>
      </w:r>
      <w:r w:rsidRPr="004A5198">
        <w:rPr>
          <w:rFonts w:ascii="Arial" w:hAnsi="Arial" w:cs="Arial"/>
          <w:sz w:val="24"/>
          <w:szCs w:val="24"/>
        </w:rPr>
        <w:t>as</w:t>
      </w:r>
      <w:r w:rsidRPr="004A5198">
        <w:rPr>
          <w:rFonts w:ascii="Arial" w:hAnsi="Arial" w:cs="Arial"/>
          <w:spacing w:val="1"/>
          <w:sz w:val="24"/>
          <w:szCs w:val="24"/>
        </w:rPr>
        <w:t xml:space="preserve"> </w:t>
      </w:r>
      <w:r w:rsidRPr="004A5198">
        <w:rPr>
          <w:rFonts w:ascii="Arial" w:hAnsi="Arial" w:cs="Arial"/>
          <w:sz w:val="24"/>
          <w:szCs w:val="24"/>
        </w:rPr>
        <w:t>is</w:t>
      </w:r>
      <w:r w:rsidRPr="004A5198">
        <w:rPr>
          <w:rFonts w:ascii="Arial" w:hAnsi="Arial" w:cs="Arial"/>
          <w:spacing w:val="1"/>
          <w:sz w:val="24"/>
          <w:szCs w:val="24"/>
        </w:rPr>
        <w:t xml:space="preserve"> </w:t>
      </w:r>
      <w:r w:rsidRPr="004A5198">
        <w:rPr>
          <w:rFonts w:ascii="Arial" w:hAnsi="Arial" w:cs="Arial"/>
          <w:spacing w:val="-3"/>
          <w:sz w:val="24"/>
          <w:szCs w:val="24"/>
        </w:rPr>
        <w:t>s</w:t>
      </w:r>
      <w:r w:rsidRPr="004A5198">
        <w:rPr>
          <w:rFonts w:ascii="Arial" w:hAnsi="Arial" w:cs="Arial"/>
          <w:spacing w:val="1"/>
          <w:sz w:val="24"/>
          <w:szCs w:val="24"/>
        </w:rPr>
        <w:t>p</w:t>
      </w:r>
      <w:r w:rsidRPr="004A5198">
        <w:rPr>
          <w:rFonts w:ascii="Arial" w:hAnsi="Arial" w:cs="Arial"/>
          <w:sz w:val="24"/>
          <w:szCs w:val="24"/>
        </w:rPr>
        <w:t>eci</w:t>
      </w:r>
      <w:r w:rsidRPr="004A5198">
        <w:rPr>
          <w:rFonts w:ascii="Arial" w:hAnsi="Arial" w:cs="Arial"/>
          <w:spacing w:val="1"/>
          <w:sz w:val="24"/>
          <w:szCs w:val="24"/>
        </w:rPr>
        <w:t>f</w:t>
      </w:r>
      <w:r w:rsidRPr="004A5198">
        <w:rPr>
          <w:rFonts w:ascii="Arial" w:hAnsi="Arial" w:cs="Arial"/>
          <w:sz w:val="24"/>
          <w:szCs w:val="24"/>
        </w:rPr>
        <w:t>i</w:t>
      </w:r>
      <w:r w:rsidRPr="004A5198">
        <w:rPr>
          <w:rFonts w:ascii="Arial" w:hAnsi="Arial" w:cs="Arial"/>
          <w:spacing w:val="-1"/>
          <w:sz w:val="24"/>
          <w:szCs w:val="24"/>
        </w:rPr>
        <w:t>c</w:t>
      </w:r>
      <w:r w:rsidRPr="004A5198">
        <w:rPr>
          <w:rFonts w:ascii="Arial" w:hAnsi="Arial" w:cs="Arial"/>
          <w:sz w:val="24"/>
          <w:szCs w:val="24"/>
        </w:rPr>
        <w:t xml:space="preserve">ally </w:t>
      </w:r>
      <w:r w:rsidRPr="004A5198">
        <w:rPr>
          <w:rFonts w:ascii="Arial" w:hAnsi="Arial" w:cs="Arial"/>
          <w:spacing w:val="-2"/>
          <w:sz w:val="24"/>
          <w:szCs w:val="24"/>
        </w:rPr>
        <w:t>r</w:t>
      </w:r>
      <w:r w:rsidRPr="004A5198">
        <w:rPr>
          <w:rFonts w:ascii="Arial" w:hAnsi="Arial" w:cs="Arial"/>
          <w:sz w:val="24"/>
          <w:szCs w:val="24"/>
        </w:rPr>
        <w:t>e</w:t>
      </w:r>
      <w:r w:rsidRPr="004A5198">
        <w:rPr>
          <w:rFonts w:ascii="Arial" w:hAnsi="Arial" w:cs="Arial"/>
          <w:spacing w:val="1"/>
          <w:sz w:val="24"/>
          <w:szCs w:val="24"/>
        </w:rPr>
        <w:t>qu</w:t>
      </w:r>
      <w:r w:rsidRPr="004A5198">
        <w:rPr>
          <w:rFonts w:ascii="Arial" w:hAnsi="Arial" w:cs="Arial"/>
          <w:sz w:val="24"/>
          <w:szCs w:val="24"/>
        </w:rPr>
        <w:t>i</w:t>
      </w:r>
      <w:r w:rsidRPr="004A5198">
        <w:rPr>
          <w:rFonts w:ascii="Arial" w:hAnsi="Arial" w:cs="Arial"/>
          <w:spacing w:val="-2"/>
          <w:sz w:val="24"/>
          <w:szCs w:val="24"/>
        </w:rPr>
        <w:t>r</w:t>
      </w:r>
      <w:r w:rsidRPr="004A5198">
        <w:rPr>
          <w:rFonts w:ascii="Arial" w:hAnsi="Arial" w:cs="Arial"/>
          <w:sz w:val="24"/>
          <w:szCs w:val="24"/>
        </w:rPr>
        <w:t xml:space="preserve">ed </w:t>
      </w:r>
      <w:r w:rsidRPr="004A5198">
        <w:rPr>
          <w:rFonts w:ascii="Arial" w:hAnsi="Arial" w:cs="Arial"/>
          <w:spacing w:val="1"/>
          <w:sz w:val="24"/>
          <w:szCs w:val="24"/>
        </w:rPr>
        <w:t>f</w:t>
      </w:r>
      <w:r w:rsidRPr="004A5198">
        <w:rPr>
          <w:rFonts w:ascii="Arial" w:hAnsi="Arial" w:cs="Arial"/>
          <w:sz w:val="24"/>
          <w:szCs w:val="24"/>
        </w:rPr>
        <w:t>or</w:t>
      </w:r>
      <w:r w:rsidRPr="004A5198">
        <w:rPr>
          <w:rFonts w:ascii="Arial" w:hAnsi="Arial" w:cs="Arial"/>
          <w:spacing w:val="-1"/>
          <w:sz w:val="24"/>
          <w:szCs w:val="24"/>
        </w:rPr>
        <w:t xml:space="preserve"> t</w:t>
      </w:r>
      <w:r w:rsidRPr="004A5198">
        <w:rPr>
          <w:rFonts w:ascii="Arial" w:hAnsi="Arial" w:cs="Arial"/>
          <w:spacing w:val="1"/>
          <w:sz w:val="24"/>
          <w:szCs w:val="24"/>
        </w:rPr>
        <w:t>h</w:t>
      </w:r>
      <w:r w:rsidRPr="004A5198">
        <w:rPr>
          <w:rFonts w:ascii="Arial" w:hAnsi="Arial" w:cs="Arial"/>
          <w:sz w:val="24"/>
          <w:szCs w:val="24"/>
        </w:rPr>
        <w:t>e</w:t>
      </w:r>
      <w:r w:rsidRPr="004A5198">
        <w:rPr>
          <w:rFonts w:ascii="Arial" w:hAnsi="Arial" w:cs="Arial"/>
          <w:spacing w:val="-1"/>
          <w:sz w:val="24"/>
          <w:szCs w:val="24"/>
        </w:rPr>
        <w:t xml:space="preserve"> </w:t>
      </w:r>
      <w:r w:rsidRPr="004A5198">
        <w:rPr>
          <w:rFonts w:ascii="Arial" w:hAnsi="Arial" w:cs="Arial"/>
          <w:sz w:val="24"/>
          <w:szCs w:val="24"/>
        </w:rPr>
        <w:t>eval</w:t>
      </w:r>
      <w:r w:rsidRPr="004A5198">
        <w:rPr>
          <w:rFonts w:ascii="Arial" w:hAnsi="Arial" w:cs="Arial"/>
          <w:spacing w:val="1"/>
          <w:sz w:val="24"/>
          <w:szCs w:val="24"/>
        </w:rPr>
        <w:t>u</w:t>
      </w:r>
      <w:r w:rsidRPr="004A5198">
        <w:rPr>
          <w:rFonts w:ascii="Arial" w:hAnsi="Arial" w:cs="Arial"/>
          <w:spacing w:val="-2"/>
          <w:sz w:val="24"/>
          <w:szCs w:val="24"/>
        </w:rPr>
        <w:t>a</w:t>
      </w:r>
      <w:r w:rsidRPr="004A5198">
        <w:rPr>
          <w:rFonts w:ascii="Arial" w:hAnsi="Arial" w:cs="Arial"/>
          <w:spacing w:val="1"/>
          <w:sz w:val="24"/>
          <w:szCs w:val="24"/>
        </w:rPr>
        <w:t>t</w:t>
      </w:r>
      <w:r w:rsidRPr="004A5198">
        <w:rPr>
          <w:rFonts w:ascii="Arial" w:hAnsi="Arial" w:cs="Arial"/>
          <w:sz w:val="24"/>
          <w:szCs w:val="24"/>
        </w:rPr>
        <w:t>i</w:t>
      </w:r>
      <w:r w:rsidRPr="004A5198">
        <w:rPr>
          <w:rFonts w:ascii="Arial" w:hAnsi="Arial" w:cs="Arial"/>
          <w:spacing w:val="-2"/>
          <w:sz w:val="24"/>
          <w:szCs w:val="24"/>
        </w:rPr>
        <w:t>o</w:t>
      </w:r>
      <w:r w:rsidRPr="004A5198">
        <w:rPr>
          <w:rFonts w:ascii="Arial" w:hAnsi="Arial" w:cs="Arial"/>
          <w:sz w:val="24"/>
          <w:szCs w:val="24"/>
        </w:rPr>
        <w:t>n</w:t>
      </w:r>
      <w:r w:rsidRPr="004A5198">
        <w:rPr>
          <w:rFonts w:ascii="Arial" w:hAnsi="Arial" w:cs="Arial"/>
          <w:spacing w:val="2"/>
          <w:sz w:val="24"/>
          <w:szCs w:val="24"/>
        </w:rPr>
        <w:t xml:space="preserve"> </w:t>
      </w:r>
      <w:r w:rsidRPr="004A5198">
        <w:rPr>
          <w:rFonts w:ascii="Arial" w:hAnsi="Arial" w:cs="Arial"/>
          <w:spacing w:val="-2"/>
          <w:sz w:val="24"/>
          <w:szCs w:val="24"/>
        </w:rPr>
        <w:t>o</w:t>
      </w:r>
      <w:r w:rsidRPr="004A5198">
        <w:rPr>
          <w:rFonts w:ascii="Arial" w:hAnsi="Arial" w:cs="Arial"/>
          <w:sz w:val="24"/>
          <w:szCs w:val="24"/>
        </w:rPr>
        <w:t>f</w:t>
      </w:r>
      <w:r w:rsidRPr="004A5198">
        <w:rPr>
          <w:rFonts w:ascii="Arial" w:hAnsi="Arial" w:cs="Arial"/>
          <w:spacing w:val="2"/>
          <w:sz w:val="24"/>
          <w:szCs w:val="24"/>
        </w:rPr>
        <w:t xml:space="preserve"> </w:t>
      </w:r>
      <w:r w:rsidRPr="004A5198">
        <w:rPr>
          <w:rFonts w:ascii="Arial" w:hAnsi="Arial" w:cs="Arial"/>
          <w:spacing w:val="-1"/>
          <w:sz w:val="24"/>
          <w:szCs w:val="24"/>
        </w:rPr>
        <w:t>t</w:t>
      </w:r>
      <w:r w:rsidRPr="004A5198">
        <w:rPr>
          <w:rFonts w:ascii="Arial" w:hAnsi="Arial" w:cs="Arial"/>
          <w:spacing w:val="1"/>
          <w:sz w:val="24"/>
          <w:szCs w:val="24"/>
        </w:rPr>
        <w:t>h</w:t>
      </w:r>
      <w:r w:rsidRPr="004A5198">
        <w:rPr>
          <w:rFonts w:ascii="Arial" w:hAnsi="Arial" w:cs="Arial"/>
          <w:sz w:val="24"/>
          <w:szCs w:val="24"/>
        </w:rPr>
        <w:t>e</w:t>
      </w:r>
      <w:r w:rsidRPr="004A5198">
        <w:rPr>
          <w:rFonts w:ascii="Arial" w:hAnsi="Arial" w:cs="Arial"/>
          <w:spacing w:val="-1"/>
          <w:sz w:val="24"/>
          <w:szCs w:val="24"/>
        </w:rPr>
        <w:t xml:space="preserve"> </w:t>
      </w:r>
      <w:r w:rsidRPr="004A5198">
        <w:rPr>
          <w:rFonts w:ascii="Arial" w:hAnsi="Arial" w:cs="Arial"/>
          <w:spacing w:val="1"/>
          <w:sz w:val="24"/>
          <w:szCs w:val="24"/>
        </w:rPr>
        <w:t>p</w:t>
      </w:r>
      <w:r w:rsidRPr="004A5198">
        <w:rPr>
          <w:rFonts w:ascii="Arial" w:hAnsi="Arial" w:cs="Arial"/>
          <w:sz w:val="24"/>
          <w:szCs w:val="24"/>
        </w:rPr>
        <w:t>r</w:t>
      </w:r>
      <w:r w:rsidRPr="004A5198">
        <w:rPr>
          <w:rFonts w:ascii="Arial" w:hAnsi="Arial" w:cs="Arial"/>
          <w:spacing w:val="-1"/>
          <w:sz w:val="24"/>
          <w:szCs w:val="24"/>
        </w:rPr>
        <w:t>o</w:t>
      </w:r>
      <w:r w:rsidRPr="004A5198">
        <w:rPr>
          <w:rFonts w:ascii="Arial" w:hAnsi="Arial" w:cs="Arial"/>
          <w:spacing w:val="1"/>
          <w:sz w:val="24"/>
          <w:szCs w:val="24"/>
        </w:rPr>
        <w:t>p</w:t>
      </w:r>
      <w:r>
        <w:rPr>
          <w:rFonts w:ascii="Arial" w:hAnsi="Arial" w:cs="Arial"/>
          <w:sz w:val="24"/>
          <w:szCs w:val="24"/>
        </w:rPr>
        <w:t>osal</w:t>
      </w:r>
      <w:r w:rsidR="004D3F20" w:rsidRPr="004D3F20">
        <w:rPr>
          <w:rFonts w:ascii="Calibri" w:eastAsiaTheme="minorHAnsi" w:hAnsi="Calibri" w:cs="Calibri"/>
          <w:color w:val="000000"/>
          <w:sz w:val="24"/>
          <w:szCs w:val="24"/>
        </w:rPr>
        <w:t xml:space="preserve"> </w:t>
      </w:r>
      <w:r w:rsidR="004D3F20">
        <w:rPr>
          <w:rFonts w:ascii="Arial" w:hAnsi="Arial" w:cs="Arial"/>
          <w:sz w:val="24"/>
          <w:szCs w:val="24"/>
        </w:rPr>
        <w:t xml:space="preserve">or </w:t>
      </w:r>
      <w:r w:rsidR="004D3F20" w:rsidRPr="004D3F20">
        <w:rPr>
          <w:rFonts w:ascii="Arial" w:hAnsi="Arial" w:cs="Arial"/>
          <w:sz w:val="24"/>
          <w:szCs w:val="24"/>
        </w:rPr>
        <w:t>for the monitoring and evaluation of project and programme outcomes, or as may be required under law, including the Freedom of Information Act 2014, and in accordance with the conditions of that Act</w:t>
      </w:r>
      <w:r>
        <w:rPr>
          <w:rFonts w:ascii="Arial" w:hAnsi="Arial" w:cs="Arial"/>
          <w:sz w:val="24"/>
          <w:szCs w:val="24"/>
        </w:rPr>
        <w:t>. However</w:t>
      </w:r>
      <w:r w:rsidRPr="004A5198">
        <w:rPr>
          <w:rFonts w:ascii="Arial" w:hAnsi="Arial" w:cs="Arial"/>
          <w:sz w:val="24"/>
          <w:szCs w:val="24"/>
        </w:rPr>
        <w:t xml:space="preserve"> the </w:t>
      </w:r>
      <w:r>
        <w:rPr>
          <w:rFonts w:ascii="Arial" w:hAnsi="Arial" w:cs="Arial"/>
          <w:sz w:val="24"/>
          <w:szCs w:val="24"/>
        </w:rPr>
        <w:t>application details submitted to any one funding agency</w:t>
      </w:r>
      <w:r w:rsidRPr="004A5198">
        <w:rPr>
          <w:rFonts w:ascii="Arial" w:hAnsi="Arial" w:cs="Arial"/>
          <w:sz w:val="24"/>
          <w:szCs w:val="24"/>
        </w:rPr>
        <w:t xml:space="preserve"> may be </w:t>
      </w:r>
      <w:r>
        <w:rPr>
          <w:rFonts w:ascii="Arial" w:hAnsi="Arial" w:cs="Arial"/>
          <w:sz w:val="24"/>
          <w:szCs w:val="24"/>
        </w:rPr>
        <w:t xml:space="preserve">shared with </w:t>
      </w:r>
      <w:r w:rsidRPr="004A5198">
        <w:rPr>
          <w:rFonts w:ascii="Arial" w:hAnsi="Arial" w:cs="Arial"/>
          <w:sz w:val="24"/>
          <w:szCs w:val="24"/>
        </w:rPr>
        <w:t>the other two named funding agencies in section 2 from the applicant.</w:t>
      </w:r>
      <w:r w:rsidR="00383F6D" w:rsidRPr="00383F6D">
        <w:rPr>
          <w:rFonts w:ascii="Arial" w:hAnsi="Arial" w:cs="Arial"/>
          <w:sz w:val="22"/>
          <w:szCs w:val="24"/>
        </w:rPr>
        <w:t xml:space="preserve"> </w:t>
      </w:r>
      <w:r w:rsidR="00D2468A">
        <w:rPr>
          <w:rFonts w:ascii="Arial" w:hAnsi="Arial" w:cs="Arial"/>
          <w:sz w:val="22"/>
          <w:szCs w:val="24"/>
        </w:rPr>
        <w:t>DAFM/</w:t>
      </w:r>
      <w:r w:rsidR="00383F6D">
        <w:rPr>
          <w:rFonts w:ascii="Arial" w:hAnsi="Arial" w:cs="Arial"/>
          <w:sz w:val="22"/>
          <w:szCs w:val="24"/>
        </w:rPr>
        <w:t xml:space="preserve">DAERA will not permit any unwarranted breach of confidentiality or act in contravention of its obligations under GDPR May </w:t>
      </w:r>
      <w:r w:rsidR="007851EC">
        <w:rPr>
          <w:rFonts w:ascii="Arial" w:hAnsi="Arial" w:cs="Arial"/>
          <w:sz w:val="22"/>
          <w:szCs w:val="24"/>
        </w:rPr>
        <w:t>201</w:t>
      </w:r>
      <w:r w:rsidR="0064678B">
        <w:rPr>
          <w:rFonts w:ascii="Arial" w:hAnsi="Arial" w:cs="Arial"/>
          <w:sz w:val="22"/>
          <w:szCs w:val="24"/>
        </w:rPr>
        <w:t>8</w:t>
      </w:r>
      <w:r w:rsidR="00383F6D">
        <w:rPr>
          <w:rFonts w:ascii="Arial" w:hAnsi="Arial" w:cs="Arial"/>
          <w:sz w:val="22"/>
          <w:szCs w:val="24"/>
        </w:rPr>
        <w:t>.</w:t>
      </w:r>
    </w:p>
    <w:p w14:paraId="346AF35D" w14:textId="77777777" w:rsidR="00803DE0" w:rsidRPr="004A5198" w:rsidRDefault="00803DE0" w:rsidP="004D3F20">
      <w:pPr>
        <w:jc w:val="both"/>
        <w:rPr>
          <w:rFonts w:ascii="Arial" w:hAnsi="Arial" w:cs="Arial"/>
          <w:sz w:val="24"/>
          <w:szCs w:val="24"/>
        </w:rPr>
      </w:pPr>
    </w:p>
    <w:p w14:paraId="0607029E" w14:textId="77777777" w:rsidR="00803DE0" w:rsidRPr="004A5198" w:rsidRDefault="00803DE0" w:rsidP="00803DE0">
      <w:pPr>
        <w:rPr>
          <w:rFonts w:ascii="Arial" w:hAnsi="Arial" w:cs="Arial"/>
          <w:color w:val="000000"/>
          <w:sz w:val="24"/>
          <w:szCs w:val="24"/>
          <w:lang w:eastAsia="en-GB"/>
        </w:rPr>
      </w:pPr>
    </w:p>
    <w:p w14:paraId="55FC13FB" w14:textId="77777777" w:rsidR="00803DE0" w:rsidRDefault="00803DE0" w:rsidP="002D3BE0">
      <w:pPr>
        <w:jc w:val="both"/>
        <w:rPr>
          <w:rFonts w:ascii="Arial" w:hAnsi="Arial" w:cs="Arial"/>
          <w:b/>
          <w:sz w:val="24"/>
          <w:szCs w:val="24"/>
        </w:rPr>
      </w:pPr>
      <w:r>
        <w:rPr>
          <w:rFonts w:ascii="Arial" w:hAnsi="Arial" w:cs="Arial"/>
          <w:sz w:val="24"/>
          <w:szCs w:val="24"/>
        </w:rPr>
        <w:t>Applicants should be aware that a</w:t>
      </w:r>
      <w:r w:rsidRPr="004A5198">
        <w:rPr>
          <w:rFonts w:ascii="Arial" w:hAnsi="Arial" w:cs="Arial"/>
          <w:sz w:val="24"/>
          <w:szCs w:val="24"/>
        </w:rPr>
        <w:t xml:space="preserve"> list of the funded projects may be published by the funding agencies at the end of the call process (once the </w:t>
      </w:r>
      <w:r>
        <w:rPr>
          <w:rFonts w:ascii="Arial" w:hAnsi="Arial" w:cs="Arial"/>
          <w:sz w:val="24"/>
          <w:szCs w:val="24"/>
        </w:rPr>
        <w:t xml:space="preserve">successful </w:t>
      </w:r>
      <w:r w:rsidRPr="004A5198">
        <w:rPr>
          <w:rFonts w:ascii="Arial" w:hAnsi="Arial" w:cs="Arial"/>
          <w:sz w:val="24"/>
          <w:szCs w:val="24"/>
        </w:rPr>
        <w:t xml:space="preserve">projects have been selected). Thus applicants should be aware that </w:t>
      </w:r>
      <w:r w:rsidR="008B1BA0">
        <w:rPr>
          <w:rFonts w:ascii="Arial" w:hAnsi="Arial" w:cs="Arial"/>
          <w:sz w:val="24"/>
          <w:szCs w:val="24"/>
        </w:rPr>
        <w:t xml:space="preserve">certain </w:t>
      </w:r>
      <w:r w:rsidRPr="004A5198">
        <w:rPr>
          <w:rFonts w:ascii="Arial" w:hAnsi="Arial" w:cs="Arial"/>
          <w:sz w:val="24"/>
          <w:szCs w:val="24"/>
        </w:rPr>
        <w:t xml:space="preserve">project </w:t>
      </w:r>
      <w:r>
        <w:rPr>
          <w:rFonts w:ascii="Arial" w:hAnsi="Arial" w:cs="Arial"/>
          <w:sz w:val="24"/>
          <w:szCs w:val="24"/>
        </w:rPr>
        <w:t xml:space="preserve">related </w:t>
      </w:r>
      <w:r w:rsidRPr="004A5198">
        <w:rPr>
          <w:rFonts w:ascii="Arial" w:hAnsi="Arial" w:cs="Arial"/>
          <w:sz w:val="24"/>
          <w:szCs w:val="24"/>
        </w:rPr>
        <w:t xml:space="preserve">information may be published </w:t>
      </w:r>
      <w:r>
        <w:rPr>
          <w:rFonts w:ascii="Arial" w:hAnsi="Arial" w:cs="Arial"/>
          <w:sz w:val="24"/>
          <w:szCs w:val="24"/>
        </w:rPr>
        <w:t xml:space="preserve">by the funding agencies </w:t>
      </w:r>
      <w:r w:rsidRPr="004A5198">
        <w:rPr>
          <w:rFonts w:ascii="Arial" w:hAnsi="Arial" w:cs="Arial"/>
          <w:sz w:val="24"/>
          <w:szCs w:val="24"/>
        </w:rPr>
        <w:t>including title, duration, total costs, grant award, abstract,</w:t>
      </w:r>
      <w:r>
        <w:rPr>
          <w:rFonts w:ascii="Arial" w:hAnsi="Arial" w:cs="Arial"/>
          <w:sz w:val="24"/>
          <w:szCs w:val="24"/>
        </w:rPr>
        <w:t xml:space="preserve"> final report,</w:t>
      </w:r>
      <w:r w:rsidRPr="004A5198">
        <w:rPr>
          <w:rFonts w:ascii="Arial" w:hAnsi="Arial" w:cs="Arial"/>
          <w:sz w:val="24"/>
          <w:szCs w:val="24"/>
        </w:rPr>
        <w:t xml:space="preserve"> partner details and PI contact details</w:t>
      </w:r>
      <w:r>
        <w:rPr>
          <w:sz w:val="23"/>
          <w:szCs w:val="23"/>
        </w:rPr>
        <w:t>.</w:t>
      </w:r>
    </w:p>
    <w:p w14:paraId="429760F2" w14:textId="77777777" w:rsidR="001934DB" w:rsidRDefault="001934DB" w:rsidP="00682FF0">
      <w:pPr>
        <w:rPr>
          <w:rFonts w:ascii="Arial" w:hAnsi="Arial" w:cs="Arial"/>
          <w:b/>
          <w:sz w:val="24"/>
          <w:szCs w:val="24"/>
        </w:rPr>
      </w:pPr>
    </w:p>
    <w:p w14:paraId="446EF8CF" w14:textId="77777777" w:rsidR="001934DB" w:rsidRPr="00440770" w:rsidRDefault="001934DB" w:rsidP="00682FF0">
      <w:pPr>
        <w:rPr>
          <w:rFonts w:ascii="Arial" w:hAnsi="Arial" w:cs="Arial"/>
          <w:b/>
          <w:sz w:val="24"/>
          <w:szCs w:val="24"/>
        </w:rPr>
        <w:sectPr w:rsidR="001934DB" w:rsidRPr="00440770" w:rsidSect="00FE6AB1">
          <w:footerReference w:type="default" r:id="rId33"/>
          <w:headerReference w:type="first" r:id="rId34"/>
          <w:pgSz w:w="11909" w:h="16834"/>
          <w:pgMar w:top="1134" w:right="1109" w:bottom="1134" w:left="1134" w:header="720" w:footer="851" w:gutter="0"/>
          <w:cols w:space="720"/>
          <w:titlePg/>
          <w:docGrid w:linePitch="272"/>
        </w:sectPr>
      </w:pPr>
    </w:p>
    <w:bookmarkEnd w:id="28"/>
    <w:bookmarkEnd w:id="29"/>
    <w:bookmarkEnd w:id="30"/>
    <w:p w14:paraId="704BEF51" w14:textId="77777777" w:rsidR="00682FF0" w:rsidRPr="00FC5025" w:rsidRDefault="00682FF0" w:rsidP="00682FF0"/>
    <w:p w14:paraId="2C28F9A0" w14:textId="77777777" w:rsidR="00FC5025" w:rsidRPr="00B16957" w:rsidRDefault="00FC5025" w:rsidP="00FC5025">
      <w:pPr>
        <w:pStyle w:val="Heading2"/>
        <w:rPr>
          <w:caps/>
          <w:color w:val="365F91"/>
          <w:sz w:val="28"/>
          <w:szCs w:val="28"/>
        </w:rPr>
      </w:pPr>
      <w:bookmarkStart w:id="37" w:name="_Ref332809982"/>
      <w:bookmarkStart w:id="38" w:name="_Toc515981889"/>
      <w:r w:rsidRPr="00B16957">
        <w:rPr>
          <w:caps/>
          <w:color w:val="365F91"/>
          <w:sz w:val="28"/>
          <w:szCs w:val="28"/>
        </w:rPr>
        <w:t>Appendix 1</w:t>
      </w:r>
      <w:r>
        <w:rPr>
          <w:caps/>
          <w:color w:val="365F91"/>
          <w:sz w:val="28"/>
          <w:szCs w:val="28"/>
        </w:rPr>
        <w:t xml:space="preserve"> –</w:t>
      </w:r>
      <w:r w:rsidRPr="00B16957">
        <w:rPr>
          <w:caps/>
          <w:color w:val="365F91"/>
          <w:sz w:val="28"/>
          <w:szCs w:val="28"/>
        </w:rPr>
        <w:t xml:space="preserve"> </w:t>
      </w:r>
      <w:r>
        <w:rPr>
          <w:caps/>
          <w:color w:val="365F91"/>
          <w:sz w:val="28"/>
          <w:szCs w:val="28"/>
        </w:rPr>
        <w:t xml:space="preserve">Application Form </w:t>
      </w:r>
      <w:r w:rsidRPr="00B16957">
        <w:rPr>
          <w:caps/>
          <w:color w:val="365F91"/>
          <w:sz w:val="28"/>
          <w:szCs w:val="28"/>
        </w:rPr>
        <w:t xml:space="preserve">for US-Ireland </w:t>
      </w:r>
      <w:r>
        <w:rPr>
          <w:caps/>
          <w:color w:val="365F91"/>
          <w:sz w:val="28"/>
          <w:szCs w:val="28"/>
        </w:rPr>
        <w:t xml:space="preserve">r&amp;d pARTNERSHIP CALL </w:t>
      </w:r>
      <w:r w:rsidR="00ED6009">
        <w:rPr>
          <w:caps/>
          <w:color w:val="365F91"/>
          <w:sz w:val="28"/>
          <w:szCs w:val="28"/>
        </w:rPr>
        <w:t xml:space="preserve">in agriculture </w:t>
      </w:r>
      <w:r w:rsidR="007851EC">
        <w:rPr>
          <w:caps/>
          <w:color w:val="365F91"/>
          <w:sz w:val="28"/>
          <w:szCs w:val="28"/>
        </w:rPr>
        <w:t>2019</w:t>
      </w:r>
      <w:r w:rsidRPr="00B16957">
        <w:rPr>
          <w:caps/>
          <w:color w:val="365F91"/>
          <w:sz w:val="28"/>
          <w:szCs w:val="28"/>
        </w:rPr>
        <w:t>, RoI applicants</w:t>
      </w:r>
      <w:bookmarkEnd w:id="37"/>
      <w:bookmarkEnd w:id="38"/>
    </w:p>
    <w:p w14:paraId="3AFD4B10" w14:textId="77777777" w:rsidR="00FC5025" w:rsidRDefault="00FC5025" w:rsidP="00FC5025">
      <w:pPr>
        <w:rPr>
          <w:i/>
        </w:rPr>
      </w:pPr>
      <w:r w:rsidRPr="008219B3">
        <w:rPr>
          <w:snapToGrid w:val="0"/>
          <w:color w:val="000000"/>
          <w:w w:val="0"/>
          <w:sz w:val="0"/>
          <w:szCs w:val="0"/>
          <w:u w:color="000000"/>
          <w:bdr w:val="none" w:sz="0" w:space="0" w:color="000000"/>
          <w:shd w:val="clear" w:color="000000" w:fill="000000"/>
        </w:rPr>
        <w:t xml:space="preserve"> </w:t>
      </w:r>
    </w:p>
    <w:p w14:paraId="223579C9" w14:textId="77777777" w:rsidR="00FC5025" w:rsidRDefault="00FC5025" w:rsidP="00FC5025">
      <w:pPr>
        <w:jc w:val="cente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511"/>
        <w:gridCol w:w="1494"/>
        <w:gridCol w:w="3006"/>
      </w:tblGrid>
      <w:tr w:rsidR="00FC5025" w:rsidRPr="00945B90" w14:paraId="2D6FCFAF" w14:textId="77777777" w:rsidTr="00132E01">
        <w:tc>
          <w:tcPr>
            <w:tcW w:w="9242" w:type="dxa"/>
            <w:gridSpan w:val="4"/>
          </w:tcPr>
          <w:p w14:paraId="788DC6BE" w14:textId="77777777" w:rsidR="00FC5025" w:rsidRPr="0054505E" w:rsidRDefault="00FC5025" w:rsidP="00132E01">
            <w:pPr>
              <w:rPr>
                <w:rFonts w:ascii="Arial" w:hAnsi="Arial" w:cs="Arial"/>
                <w:b/>
                <w:sz w:val="24"/>
                <w:szCs w:val="24"/>
                <w:lang w:val="en-GB"/>
              </w:rPr>
            </w:pPr>
            <w:r w:rsidRPr="0054505E">
              <w:rPr>
                <w:rFonts w:ascii="Arial" w:hAnsi="Arial" w:cs="Arial"/>
                <w:b/>
                <w:sz w:val="24"/>
                <w:szCs w:val="24"/>
                <w:lang w:val="en-GB"/>
              </w:rPr>
              <w:t>State AFRI Programme Priority Area:</w:t>
            </w:r>
          </w:p>
          <w:p w14:paraId="720E6619" w14:textId="77777777" w:rsidR="00FC5025" w:rsidRPr="00A3370A" w:rsidRDefault="00FC5025" w:rsidP="00132E01">
            <w:pPr>
              <w:ind w:left="425"/>
              <w:rPr>
                <w:rFonts w:ascii="Arial" w:hAnsi="Arial" w:cs="Arial"/>
                <w:sz w:val="24"/>
                <w:szCs w:val="24"/>
                <w:lang w:val="en-GB"/>
              </w:rPr>
            </w:pPr>
          </w:p>
        </w:tc>
      </w:tr>
      <w:tr w:rsidR="00FC5025" w:rsidRPr="00945B90" w14:paraId="08B8B669" w14:textId="77777777" w:rsidTr="00132E01">
        <w:tc>
          <w:tcPr>
            <w:tcW w:w="9242" w:type="dxa"/>
            <w:gridSpan w:val="4"/>
          </w:tcPr>
          <w:p w14:paraId="357F3721" w14:textId="77777777" w:rsidR="00FC5025" w:rsidRPr="0054505E" w:rsidRDefault="00FC5025" w:rsidP="00132E01">
            <w:pPr>
              <w:rPr>
                <w:rFonts w:ascii="Arial" w:hAnsi="Arial" w:cs="Arial"/>
                <w:b/>
                <w:sz w:val="24"/>
                <w:szCs w:val="24"/>
                <w:lang w:val="en-GB"/>
              </w:rPr>
            </w:pPr>
            <w:r w:rsidRPr="0054505E">
              <w:rPr>
                <w:rFonts w:ascii="Arial" w:hAnsi="Arial" w:cs="Arial"/>
                <w:b/>
                <w:sz w:val="24"/>
                <w:szCs w:val="24"/>
                <w:lang w:val="en-GB"/>
              </w:rPr>
              <w:t>Title of Proposal:</w:t>
            </w:r>
          </w:p>
          <w:p w14:paraId="6C72BC8F" w14:textId="77777777" w:rsidR="00FC5025" w:rsidRPr="00A3370A" w:rsidRDefault="00FC5025" w:rsidP="00132E01">
            <w:pPr>
              <w:rPr>
                <w:rFonts w:ascii="Arial" w:hAnsi="Arial" w:cs="Arial"/>
                <w:sz w:val="24"/>
                <w:szCs w:val="24"/>
                <w:lang w:val="en-GB"/>
              </w:rPr>
            </w:pPr>
          </w:p>
        </w:tc>
      </w:tr>
      <w:tr w:rsidR="00FC5025" w:rsidRPr="00945B90" w14:paraId="5EBB161D" w14:textId="77777777" w:rsidTr="00132E01">
        <w:tc>
          <w:tcPr>
            <w:tcW w:w="9242" w:type="dxa"/>
            <w:gridSpan w:val="4"/>
            <w:tcBorders>
              <w:bottom w:val="single" w:sz="4" w:space="0" w:color="auto"/>
            </w:tcBorders>
          </w:tcPr>
          <w:p w14:paraId="313A8262" w14:textId="77777777" w:rsidR="00FC5025" w:rsidRPr="0054505E" w:rsidRDefault="00FC5025" w:rsidP="00132E01">
            <w:pPr>
              <w:rPr>
                <w:rFonts w:ascii="Arial" w:hAnsi="Arial" w:cs="Arial"/>
                <w:b/>
                <w:sz w:val="24"/>
                <w:szCs w:val="24"/>
                <w:lang w:val="en-GB"/>
              </w:rPr>
            </w:pPr>
            <w:r w:rsidRPr="0054505E">
              <w:rPr>
                <w:rFonts w:ascii="Arial" w:hAnsi="Arial" w:cs="Arial"/>
                <w:b/>
                <w:sz w:val="24"/>
                <w:szCs w:val="24"/>
                <w:lang w:val="en-GB"/>
              </w:rPr>
              <w:t>Acronym:</w:t>
            </w:r>
          </w:p>
          <w:p w14:paraId="2CA8B1D5" w14:textId="77777777" w:rsidR="00FC5025" w:rsidRPr="00A3370A" w:rsidRDefault="00FC5025" w:rsidP="00132E01">
            <w:pPr>
              <w:rPr>
                <w:rFonts w:ascii="Arial" w:hAnsi="Arial" w:cs="Arial"/>
                <w:sz w:val="24"/>
                <w:szCs w:val="24"/>
                <w:lang w:val="en-GB"/>
              </w:rPr>
            </w:pPr>
          </w:p>
        </w:tc>
      </w:tr>
      <w:tr w:rsidR="00FC5025" w:rsidRPr="00945B90" w14:paraId="25B8A13D" w14:textId="77777777" w:rsidTr="00132E01">
        <w:tc>
          <w:tcPr>
            <w:tcW w:w="9242" w:type="dxa"/>
            <w:gridSpan w:val="4"/>
            <w:tcBorders>
              <w:bottom w:val="single" w:sz="4" w:space="0" w:color="auto"/>
            </w:tcBorders>
          </w:tcPr>
          <w:p w14:paraId="4A4C394A" w14:textId="77777777" w:rsidR="00FC5025" w:rsidRDefault="00FC5025" w:rsidP="00132E01">
            <w:pPr>
              <w:rPr>
                <w:rFonts w:ascii="Arial" w:hAnsi="Arial" w:cs="Arial"/>
                <w:sz w:val="24"/>
                <w:szCs w:val="24"/>
                <w:lang w:val="en-GB"/>
              </w:rPr>
            </w:pPr>
            <w:r w:rsidRPr="0054505E">
              <w:rPr>
                <w:rFonts w:ascii="Arial" w:hAnsi="Arial" w:cs="Arial"/>
                <w:b/>
                <w:sz w:val="24"/>
                <w:szCs w:val="24"/>
                <w:lang w:val="en-GB"/>
              </w:rPr>
              <w:t>Duration</w:t>
            </w:r>
            <w:r>
              <w:rPr>
                <w:rFonts w:ascii="Arial" w:hAnsi="Arial" w:cs="Arial"/>
                <w:sz w:val="24"/>
                <w:szCs w:val="24"/>
                <w:lang w:val="en-GB"/>
              </w:rPr>
              <w:t xml:space="preserve"> (in months – state start and end date):</w:t>
            </w:r>
          </w:p>
          <w:p w14:paraId="693EB528" w14:textId="77777777" w:rsidR="00FC5025" w:rsidRPr="00A3370A" w:rsidRDefault="00FC5025" w:rsidP="00132E01">
            <w:pPr>
              <w:rPr>
                <w:rFonts w:ascii="Arial" w:hAnsi="Arial" w:cs="Arial"/>
                <w:sz w:val="24"/>
                <w:szCs w:val="24"/>
                <w:lang w:val="en-GB"/>
              </w:rPr>
            </w:pPr>
          </w:p>
        </w:tc>
      </w:tr>
      <w:tr w:rsidR="00FC5025" w:rsidRPr="00945B90" w14:paraId="40C289FC" w14:textId="77777777" w:rsidTr="00132E01">
        <w:tc>
          <w:tcPr>
            <w:tcW w:w="9242" w:type="dxa"/>
            <w:gridSpan w:val="4"/>
            <w:tcBorders>
              <w:bottom w:val="nil"/>
            </w:tcBorders>
          </w:tcPr>
          <w:p w14:paraId="370E759B" w14:textId="77777777" w:rsidR="00FC5025" w:rsidRPr="00A3370A" w:rsidRDefault="00FC5025" w:rsidP="00132E01">
            <w:pPr>
              <w:jc w:val="center"/>
              <w:rPr>
                <w:rFonts w:ascii="Arial" w:hAnsi="Arial" w:cs="Arial"/>
                <w:b/>
                <w:sz w:val="24"/>
                <w:szCs w:val="24"/>
                <w:u w:val="single"/>
                <w:lang w:val="en-GB"/>
              </w:rPr>
            </w:pPr>
            <w:r w:rsidRPr="00A3370A">
              <w:rPr>
                <w:rFonts w:ascii="Arial" w:hAnsi="Arial" w:cs="Arial"/>
                <w:b/>
                <w:sz w:val="24"/>
                <w:szCs w:val="24"/>
                <w:u w:val="single"/>
                <w:lang w:val="en-GB"/>
              </w:rPr>
              <w:t>Lead PI Details For Each Jurisdiction</w:t>
            </w:r>
            <w:r>
              <w:rPr>
                <w:rFonts w:ascii="Arial" w:hAnsi="Arial" w:cs="Arial"/>
                <w:b/>
                <w:sz w:val="24"/>
                <w:szCs w:val="24"/>
                <w:u w:val="single"/>
                <w:lang w:val="en-GB"/>
              </w:rPr>
              <w:t xml:space="preserve"> </w:t>
            </w:r>
            <w:r w:rsidRPr="0020775C">
              <w:rPr>
                <w:rFonts w:ascii="Arial" w:hAnsi="Arial" w:cs="Arial"/>
                <w:sz w:val="24"/>
                <w:szCs w:val="24"/>
                <w:u w:val="single"/>
                <w:lang w:val="en-GB"/>
              </w:rPr>
              <w:t>(</w:t>
            </w:r>
            <w:r>
              <w:rPr>
                <w:rFonts w:ascii="Arial" w:hAnsi="Arial" w:cs="Arial"/>
                <w:sz w:val="24"/>
                <w:szCs w:val="24"/>
                <w:u w:val="single"/>
                <w:lang w:val="en-GB"/>
              </w:rPr>
              <w:t xml:space="preserve">refer to </w:t>
            </w:r>
            <w:r w:rsidRPr="0020775C">
              <w:rPr>
                <w:rFonts w:ascii="Arial" w:hAnsi="Arial" w:cs="Arial"/>
                <w:sz w:val="24"/>
                <w:szCs w:val="24"/>
                <w:u w:val="single"/>
                <w:lang w:val="en-GB"/>
              </w:rPr>
              <w:t>Note 1)</w:t>
            </w:r>
          </w:p>
        </w:tc>
      </w:tr>
      <w:tr w:rsidR="00FC5025" w:rsidRPr="00945B90" w14:paraId="5947C084" w14:textId="77777777" w:rsidTr="00132E01">
        <w:tc>
          <w:tcPr>
            <w:tcW w:w="3080" w:type="dxa"/>
            <w:tcBorders>
              <w:top w:val="nil"/>
            </w:tcBorders>
          </w:tcPr>
          <w:p w14:paraId="023457C0" w14:textId="77777777" w:rsidR="00FC5025" w:rsidRPr="00A3370A" w:rsidRDefault="00FC5025" w:rsidP="00132E01">
            <w:pPr>
              <w:rPr>
                <w:rFonts w:ascii="Arial" w:hAnsi="Arial" w:cs="Arial"/>
                <w:b/>
                <w:sz w:val="24"/>
                <w:szCs w:val="24"/>
                <w:u w:val="single"/>
                <w:lang w:val="en-GB"/>
              </w:rPr>
            </w:pPr>
            <w:r w:rsidRPr="00A3370A">
              <w:rPr>
                <w:rFonts w:ascii="Arial" w:hAnsi="Arial" w:cs="Arial"/>
                <w:b/>
                <w:sz w:val="24"/>
                <w:szCs w:val="24"/>
                <w:u w:val="single"/>
                <w:lang w:val="en-GB"/>
              </w:rPr>
              <w:t>RoI:</w:t>
            </w:r>
          </w:p>
          <w:p w14:paraId="2D171401" w14:textId="77777777"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Name:</w:t>
            </w:r>
          </w:p>
          <w:p w14:paraId="69672721" w14:textId="77777777"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Title:</w:t>
            </w:r>
          </w:p>
          <w:p w14:paraId="355519BF" w14:textId="77777777"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Institution Name:</w:t>
            </w:r>
          </w:p>
          <w:p w14:paraId="1CC9786D" w14:textId="77777777"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Telephone:</w:t>
            </w:r>
          </w:p>
          <w:p w14:paraId="781D9E5F" w14:textId="77777777"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 xml:space="preserve">Email: </w:t>
            </w:r>
          </w:p>
        </w:tc>
        <w:tc>
          <w:tcPr>
            <w:tcW w:w="3081" w:type="dxa"/>
            <w:gridSpan w:val="2"/>
            <w:tcBorders>
              <w:top w:val="nil"/>
            </w:tcBorders>
          </w:tcPr>
          <w:p w14:paraId="2351AC3B" w14:textId="77777777" w:rsidR="00FC5025" w:rsidRPr="00A3370A" w:rsidRDefault="00FC5025" w:rsidP="00132E01">
            <w:pPr>
              <w:rPr>
                <w:rFonts w:ascii="Arial" w:hAnsi="Arial" w:cs="Arial"/>
                <w:b/>
                <w:sz w:val="24"/>
                <w:szCs w:val="24"/>
                <w:u w:val="single"/>
                <w:lang w:val="en-GB"/>
              </w:rPr>
            </w:pPr>
            <w:r w:rsidRPr="00A3370A">
              <w:rPr>
                <w:rFonts w:ascii="Arial" w:hAnsi="Arial" w:cs="Arial"/>
                <w:b/>
                <w:sz w:val="24"/>
                <w:szCs w:val="24"/>
                <w:u w:val="single"/>
                <w:lang w:val="en-GB"/>
              </w:rPr>
              <w:t>NI:</w:t>
            </w:r>
          </w:p>
          <w:p w14:paraId="0F4927E2" w14:textId="77777777"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Name:</w:t>
            </w:r>
          </w:p>
          <w:p w14:paraId="048BB16B" w14:textId="77777777"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Title:</w:t>
            </w:r>
          </w:p>
          <w:p w14:paraId="7E21FEB4" w14:textId="77777777"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Institution Name:</w:t>
            </w:r>
          </w:p>
          <w:p w14:paraId="79353F5D" w14:textId="77777777"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Telephone:</w:t>
            </w:r>
          </w:p>
          <w:p w14:paraId="0ACCDC48" w14:textId="77777777"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Email:</w:t>
            </w:r>
          </w:p>
        </w:tc>
        <w:tc>
          <w:tcPr>
            <w:tcW w:w="3081" w:type="dxa"/>
            <w:tcBorders>
              <w:top w:val="nil"/>
            </w:tcBorders>
          </w:tcPr>
          <w:p w14:paraId="702B759E" w14:textId="77777777" w:rsidR="00FC5025" w:rsidRPr="00A3370A" w:rsidRDefault="00FC5025" w:rsidP="00132E01">
            <w:pPr>
              <w:rPr>
                <w:rFonts w:ascii="Arial" w:hAnsi="Arial" w:cs="Arial"/>
                <w:b/>
                <w:sz w:val="24"/>
                <w:szCs w:val="24"/>
                <w:u w:val="single"/>
                <w:lang w:val="en-GB"/>
              </w:rPr>
            </w:pPr>
            <w:r w:rsidRPr="00A3370A">
              <w:rPr>
                <w:rFonts w:ascii="Arial" w:hAnsi="Arial" w:cs="Arial"/>
                <w:b/>
                <w:sz w:val="24"/>
                <w:szCs w:val="24"/>
                <w:u w:val="single"/>
                <w:lang w:val="en-GB"/>
              </w:rPr>
              <w:t>US:</w:t>
            </w:r>
          </w:p>
          <w:p w14:paraId="4E4C28D5" w14:textId="77777777"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Name:</w:t>
            </w:r>
          </w:p>
          <w:p w14:paraId="5AC745B9" w14:textId="77777777"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Title:</w:t>
            </w:r>
          </w:p>
          <w:p w14:paraId="29CABBF3" w14:textId="77777777"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Institution Name:</w:t>
            </w:r>
          </w:p>
          <w:p w14:paraId="619928C6" w14:textId="77777777"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Telephone:</w:t>
            </w:r>
          </w:p>
          <w:p w14:paraId="4BBE296B" w14:textId="77777777"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Email:</w:t>
            </w:r>
          </w:p>
        </w:tc>
      </w:tr>
      <w:tr w:rsidR="00FC5025" w:rsidRPr="00945B90" w14:paraId="0EFE3EB1" w14:textId="77777777" w:rsidTr="00132E01">
        <w:tc>
          <w:tcPr>
            <w:tcW w:w="9242" w:type="dxa"/>
            <w:gridSpan w:val="4"/>
            <w:tcBorders>
              <w:bottom w:val="single" w:sz="4" w:space="0" w:color="auto"/>
            </w:tcBorders>
          </w:tcPr>
          <w:p w14:paraId="30B16F35" w14:textId="77777777" w:rsidR="00FC5025" w:rsidRPr="00A3370A" w:rsidRDefault="00FC5025" w:rsidP="00132E01">
            <w:pPr>
              <w:rPr>
                <w:rFonts w:ascii="Arial" w:hAnsi="Arial" w:cs="Arial"/>
                <w:sz w:val="24"/>
                <w:szCs w:val="24"/>
                <w:lang w:val="en-GB"/>
              </w:rPr>
            </w:pPr>
            <w:r w:rsidRPr="00A3370A">
              <w:rPr>
                <w:rFonts w:ascii="Arial" w:hAnsi="Arial" w:cs="Arial"/>
                <w:b/>
                <w:sz w:val="24"/>
                <w:szCs w:val="24"/>
                <w:lang w:val="en-GB"/>
              </w:rPr>
              <w:t>Other RoI Research Body Partner Details (if applicable).</w:t>
            </w:r>
            <w:r w:rsidRPr="00A3370A">
              <w:rPr>
                <w:rFonts w:ascii="Arial" w:hAnsi="Arial" w:cs="Arial"/>
                <w:sz w:val="24"/>
                <w:szCs w:val="24"/>
                <w:lang w:val="en-GB"/>
              </w:rPr>
              <w:t xml:space="preserve"> Please Provide Collaborator Name and Institution Name for each additional National Partner in RoI;</w:t>
            </w:r>
          </w:p>
          <w:p w14:paraId="22040345" w14:textId="77777777" w:rsidR="00FC5025" w:rsidRPr="00A3370A" w:rsidRDefault="00FC5025" w:rsidP="00132E01">
            <w:pPr>
              <w:rPr>
                <w:rFonts w:ascii="Arial" w:hAnsi="Arial" w:cs="Arial"/>
                <w:sz w:val="24"/>
                <w:szCs w:val="24"/>
                <w:lang w:val="en-GB"/>
              </w:rPr>
            </w:pPr>
          </w:p>
        </w:tc>
      </w:tr>
      <w:tr w:rsidR="00FC5025" w:rsidRPr="00945B90" w14:paraId="08D4697B" w14:textId="77777777" w:rsidTr="00132E01">
        <w:tc>
          <w:tcPr>
            <w:tcW w:w="9242" w:type="dxa"/>
            <w:gridSpan w:val="4"/>
            <w:tcBorders>
              <w:bottom w:val="nil"/>
            </w:tcBorders>
          </w:tcPr>
          <w:p w14:paraId="4AB7D0DC" w14:textId="77777777" w:rsidR="00FC5025" w:rsidRPr="00A3370A" w:rsidRDefault="00FC5025" w:rsidP="00132E01">
            <w:pPr>
              <w:jc w:val="center"/>
              <w:rPr>
                <w:rFonts w:ascii="Arial" w:hAnsi="Arial" w:cs="Arial"/>
                <w:b/>
                <w:sz w:val="24"/>
                <w:szCs w:val="24"/>
                <w:u w:val="single"/>
                <w:lang w:val="en-GB"/>
              </w:rPr>
            </w:pPr>
            <w:r w:rsidRPr="00A3370A">
              <w:rPr>
                <w:rFonts w:ascii="Arial" w:hAnsi="Arial" w:cs="Arial"/>
                <w:b/>
                <w:sz w:val="24"/>
                <w:szCs w:val="24"/>
                <w:u w:val="single"/>
                <w:lang w:val="en-GB"/>
              </w:rPr>
              <w:t>Indicative Grant Request</w:t>
            </w:r>
            <w:r>
              <w:rPr>
                <w:rFonts w:ascii="Arial" w:hAnsi="Arial" w:cs="Arial"/>
                <w:b/>
                <w:sz w:val="24"/>
                <w:szCs w:val="24"/>
                <w:u w:val="single"/>
                <w:lang w:val="en-GB"/>
              </w:rPr>
              <w:t xml:space="preserve"> </w:t>
            </w:r>
            <w:r>
              <w:rPr>
                <w:rFonts w:ascii="Arial" w:hAnsi="Arial" w:cs="Arial"/>
                <w:sz w:val="24"/>
                <w:szCs w:val="24"/>
                <w:u w:val="single"/>
                <w:lang w:val="en-GB"/>
              </w:rPr>
              <w:t>(refer to Note 2</w:t>
            </w:r>
            <w:r w:rsidRPr="0020775C">
              <w:rPr>
                <w:rFonts w:ascii="Arial" w:hAnsi="Arial" w:cs="Arial"/>
                <w:sz w:val="24"/>
                <w:szCs w:val="24"/>
                <w:u w:val="single"/>
                <w:lang w:val="en-GB"/>
              </w:rPr>
              <w:t>)</w:t>
            </w:r>
          </w:p>
        </w:tc>
      </w:tr>
      <w:tr w:rsidR="00FC5025" w:rsidRPr="00945B90" w14:paraId="032FCC9A" w14:textId="77777777" w:rsidTr="00132E01">
        <w:tc>
          <w:tcPr>
            <w:tcW w:w="4621" w:type="dxa"/>
            <w:gridSpan w:val="2"/>
            <w:tcBorders>
              <w:top w:val="nil"/>
            </w:tcBorders>
          </w:tcPr>
          <w:p w14:paraId="57DF5A31" w14:textId="77777777" w:rsidR="00FC5025" w:rsidRPr="00A3370A" w:rsidRDefault="00FC5025" w:rsidP="00132E01">
            <w:pPr>
              <w:jc w:val="right"/>
              <w:rPr>
                <w:rFonts w:ascii="Arial" w:hAnsi="Arial" w:cs="Arial"/>
                <w:sz w:val="24"/>
                <w:szCs w:val="24"/>
                <w:lang w:val="en-GB"/>
              </w:rPr>
            </w:pPr>
            <w:r w:rsidRPr="00A3370A">
              <w:rPr>
                <w:rFonts w:ascii="Arial" w:hAnsi="Arial" w:cs="Arial"/>
                <w:sz w:val="24"/>
                <w:szCs w:val="24"/>
                <w:lang w:val="en-GB"/>
              </w:rPr>
              <w:t>RoI Total Grant Request:</w:t>
            </w:r>
          </w:p>
          <w:p w14:paraId="2E93E0B8" w14:textId="77777777" w:rsidR="00FC5025" w:rsidRPr="00A3370A" w:rsidRDefault="00FC5025" w:rsidP="00132E01">
            <w:pPr>
              <w:jc w:val="right"/>
              <w:rPr>
                <w:rFonts w:ascii="Arial" w:hAnsi="Arial" w:cs="Arial"/>
                <w:sz w:val="24"/>
                <w:szCs w:val="24"/>
                <w:lang w:val="en-GB"/>
              </w:rPr>
            </w:pPr>
            <w:r w:rsidRPr="00A3370A">
              <w:rPr>
                <w:rFonts w:ascii="Arial" w:hAnsi="Arial" w:cs="Arial"/>
                <w:sz w:val="24"/>
                <w:szCs w:val="24"/>
                <w:lang w:val="en-GB"/>
              </w:rPr>
              <w:t>NI Total Grant Request:</w:t>
            </w:r>
          </w:p>
          <w:p w14:paraId="7A20C14A" w14:textId="77777777" w:rsidR="00FC5025" w:rsidRPr="00A3370A" w:rsidRDefault="00FC5025" w:rsidP="00132E01">
            <w:pPr>
              <w:jc w:val="right"/>
              <w:rPr>
                <w:rFonts w:ascii="Arial" w:hAnsi="Arial" w:cs="Arial"/>
                <w:sz w:val="24"/>
                <w:szCs w:val="24"/>
                <w:lang w:val="en-GB"/>
              </w:rPr>
            </w:pPr>
            <w:r w:rsidRPr="00A3370A">
              <w:rPr>
                <w:rFonts w:ascii="Arial" w:hAnsi="Arial" w:cs="Arial"/>
                <w:sz w:val="24"/>
                <w:szCs w:val="24"/>
                <w:lang w:val="en-GB"/>
              </w:rPr>
              <w:t>US Total Grant Request:</w:t>
            </w:r>
          </w:p>
          <w:p w14:paraId="55A43AE7" w14:textId="77777777" w:rsidR="00FC5025" w:rsidRPr="00A3370A" w:rsidRDefault="00FC5025" w:rsidP="00132E01">
            <w:pPr>
              <w:jc w:val="right"/>
              <w:rPr>
                <w:rFonts w:ascii="Arial" w:hAnsi="Arial" w:cs="Arial"/>
                <w:b/>
                <w:sz w:val="24"/>
                <w:szCs w:val="24"/>
                <w:lang w:val="en-GB"/>
              </w:rPr>
            </w:pPr>
            <w:r>
              <w:rPr>
                <w:rFonts w:ascii="Arial" w:hAnsi="Arial" w:cs="Arial"/>
                <w:b/>
                <w:sz w:val="24"/>
                <w:szCs w:val="24"/>
                <w:lang w:val="en-GB"/>
              </w:rPr>
              <w:t>Dollar Equiv.</w:t>
            </w:r>
            <w:r w:rsidRPr="00A3370A">
              <w:rPr>
                <w:rFonts w:ascii="Arial" w:hAnsi="Arial" w:cs="Arial"/>
                <w:b/>
                <w:sz w:val="24"/>
                <w:szCs w:val="24"/>
                <w:lang w:val="en-GB"/>
              </w:rPr>
              <w:t xml:space="preserve"> Total Grant Request</w:t>
            </w:r>
            <w:r>
              <w:rPr>
                <w:rStyle w:val="FootnoteReference"/>
                <w:rFonts w:eastAsiaTheme="majorEastAsia"/>
                <w:b/>
                <w:sz w:val="24"/>
                <w:szCs w:val="24"/>
                <w:lang w:val="en-GB"/>
              </w:rPr>
              <w:footnoteReference w:id="2"/>
            </w:r>
            <w:r w:rsidRPr="00A3370A">
              <w:rPr>
                <w:rFonts w:ascii="Arial" w:hAnsi="Arial" w:cs="Arial"/>
                <w:b/>
                <w:sz w:val="24"/>
                <w:szCs w:val="24"/>
                <w:lang w:val="en-GB"/>
              </w:rPr>
              <w:t>:</w:t>
            </w:r>
          </w:p>
        </w:tc>
        <w:tc>
          <w:tcPr>
            <w:tcW w:w="4621" w:type="dxa"/>
            <w:gridSpan w:val="2"/>
            <w:tcBorders>
              <w:top w:val="nil"/>
            </w:tcBorders>
          </w:tcPr>
          <w:p w14:paraId="1874960C" w14:textId="77777777"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w:t>
            </w:r>
          </w:p>
          <w:p w14:paraId="4BAD13F0" w14:textId="77777777"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w:t>
            </w:r>
          </w:p>
          <w:p w14:paraId="49E2C643" w14:textId="77777777"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w:t>
            </w:r>
          </w:p>
          <w:p w14:paraId="1BDCDDA5" w14:textId="77777777"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w:t>
            </w:r>
          </w:p>
        </w:tc>
      </w:tr>
      <w:tr w:rsidR="00FC5025" w:rsidRPr="008A0E36" w14:paraId="24F8C693" w14:textId="77777777" w:rsidTr="00132E01">
        <w:tc>
          <w:tcPr>
            <w:tcW w:w="9242" w:type="dxa"/>
            <w:gridSpan w:val="4"/>
          </w:tcPr>
          <w:p w14:paraId="5BC8D243" w14:textId="77777777" w:rsidR="00FC5025" w:rsidRPr="005F2BEF" w:rsidRDefault="00FC5025" w:rsidP="00132E01">
            <w:pPr>
              <w:rPr>
                <w:rFonts w:ascii="Arial" w:hAnsi="Arial" w:cs="Arial"/>
                <w:b/>
                <w:bCs/>
                <w:sz w:val="24"/>
                <w:szCs w:val="24"/>
              </w:rPr>
            </w:pPr>
            <w:r w:rsidRPr="005F2BEF">
              <w:rPr>
                <w:rFonts w:ascii="Arial" w:hAnsi="Arial" w:cs="Arial"/>
                <w:b/>
                <w:bCs/>
                <w:sz w:val="24"/>
                <w:szCs w:val="24"/>
              </w:rPr>
              <w:t xml:space="preserve">Project Summary/Abstract </w:t>
            </w:r>
            <w:r>
              <w:rPr>
                <w:rFonts w:ascii="Arial" w:hAnsi="Arial" w:cs="Arial"/>
                <w:bCs/>
                <w:sz w:val="24"/>
                <w:szCs w:val="24"/>
              </w:rPr>
              <w:t>(refer to Note 3</w:t>
            </w:r>
            <w:r w:rsidRPr="0054505E">
              <w:rPr>
                <w:rFonts w:ascii="Arial" w:hAnsi="Arial" w:cs="Arial"/>
                <w:bCs/>
                <w:sz w:val="24"/>
                <w:szCs w:val="24"/>
              </w:rPr>
              <w:t>)</w:t>
            </w:r>
          </w:p>
          <w:p w14:paraId="42373586" w14:textId="77777777" w:rsidR="00FC5025" w:rsidRDefault="00FC5025" w:rsidP="00132E01">
            <w:pPr>
              <w:rPr>
                <w:rFonts w:ascii="Arial" w:hAnsi="Arial" w:cs="Arial"/>
                <w:sz w:val="24"/>
                <w:szCs w:val="24"/>
                <w:lang w:val="en-GB"/>
              </w:rPr>
            </w:pPr>
          </w:p>
          <w:p w14:paraId="5B0D36B6" w14:textId="77777777" w:rsidR="00FC5025" w:rsidRPr="005F2BEF" w:rsidRDefault="00FC5025" w:rsidP="00132E01">
            <w:pPr>
              <w:rPr>
                <w:rFonts w:ascii="Arial" w:hAnsi="Arial" w:cs="Arial"/>
                <w:sz w:val="24"/>
                <w:szCs w:val="24"/>
                <w:lang w:val="en-GB"/>
              </w:rPr>
            </w:pPr>
          </w:p>
        </w:tc>
      </w:tr>
      <w:tr w:rsidR="00FC5025" w:rsidRPr="008A0E36" w14:paraId="0F35B628" w14:textId="77777777" w:rsidTr="00132E01">
        <w:tc>
          <w:tcPr>
            <w:tcW w:w="9242" w:type="dxa"/>
            <w:gridSpan w:val="4"/>
          </w:tcPr>
          <w:p w14:paraId="76E6C2CD" w14:textId="77777777" w:rsidR="00FC5025" w:rsidRPr="005F2BEF" w:rsidRDefault="00FC5025" w:rsidP="00132E01">
            <w:pPr>
              <w:rPr>
                <w:rFonts w:ascii="Arial" w:hAnsi="Arial" w:cs="Arial"/>
                <w:b/>
                <w:bCs/>
                <w:sz w:val="24"/>
                <w:szCs w:val="24"/>
              </w:rPr>
            </w:pPr>
            <w:r w:rsidRPr="005F2BEF">
              <w:rPr>
                <w:rFonts w:ascii="Arial" w:hAnsi="Arial" w:cs="Arial"/>
                <w:b/>
                <w:bCs/>
                <w:sz w:val="24"/>
                <w:szCs w:val="24"/>
              </w:rPr>
              <w:t>Project Narrative</w:t>
            </w:r>
            <w:r>
              <w:rPr>
                <w:rFonts w:ascii="Arial" w:hAnsi="Arial" w:cs="Arial"/>
                <w:b/>
                <w:bCs/>
                <w:sz w:val="24"/>
                <w:szCs w:val="24"/>
              </w:rPr>
              <w:t xml:space="preserve"> – </w:t>
            </w:r>
            <w:r w:rsidRPr="0054505E">
              <w:rPr>
                <w:rFonts w:ascii="Arial" w:hAnsi="Arial" w:cs="Arial"/>
                <w:bCs/>
                <w:sz w:val="24"/>
                <w:szCs w:val="24"/>
              </w:rPr>
              <w:t>including national relevance</w:t>
            </w:r>
            <w:r w:rsidRPr="005F2BEF">
              <w:rPr>
                <w:rFonts w:ascii="Arial" w:hAnsi="Arial" w:cs="Arial"/>
                <w:b/>
                <w:bCs/>
                <w:sz w:val="24"/>
                <w:szCs w:val="24"/>
              </w:rPr>
              <w:t xml:space="preserve"> </w:t>
            </w:r>
            <w:r>
              <w:rPr>
                <w:rFonts w:ascii="Arial" w:hAnsi="Arial" w:cs="Arial"/>
                <w:bCs/>
                <w:sz w:val="24"/>
                <w:szCs w:val="24"/>
              </w:rPr>
              <w:t>(refer to Note 4</w:t>
            </w:r>
            <w:r w:rsidRPr="0054505E">
              <w:rPr>
                <w:rFonts w:ascii="Arial" w:hAnsi="Arial" w:cs="Arial"/>
                <w:bCs/>
                <w:sz w:val="24"/>
                <w:szCs w:val="24"/>
              </w:rPr>
              <w:t>)</w:t>
            </w:r>
          </w:p>
          <w:p w14:paraId="0DCC24AB" w14:textId="77777777" w:rsidR="00FC5025" w:rsidRDefault="00FC5025" w:rsidP="00132E01">
            <w:pPr>
              <w:rPr>
                <w:rFonts w:ascii="Arial" w:hAnsi="Arial" w:cs="Arial"/>
                <w:b/>
                <w:bCs/>
                <w:sz w:val="24"/>
                <w:szCs w:val="24"/>
              </w:rPr>
            </w:pPr>
          </w:p>
          <w:p w14:paraId="6BA760B3" w14:textId="77777777" w:rsidR="00FC5025" w:rsidRPr="005F2BEF" w:rsidRDefault="00FC5025" w:rsidP="00132E01">
            <w:pPr>
              <w:rPr>
                <w:rFonts w:ascii="Arial" w:hAnsi="Arial" w:cs="Arial"/>
                <w:b/>
                <w:bCs/>
                <w:sz w:val="24"/>
                <w:szCs w:val="24"/>
              </w:rPr>
            </w:pPr>
          </w:p>
        </w:tc>
      </w:tr>
      <w:tr w:rsidR="00FC5025" w:rsidRPr="008A0E36" w14:paraId="3C41CEAA" w14:textId="77777777" w:rsidTr="00132E01">
        <w:tc>
          <w:tcPr>
            <w:tcW w:w="9242" w:type="dxa"/>
            <w:gridSpan w:val="4"/>
          </w:tcPr>
          <w:p w14:paraId="1A99CB37" w14:textId="77777777" w:rsidR="00FC5025" w:rsidRDefault="00FC5025" w:rsidP="00132E01">
            <w:pPr>
              <w:rPr>
                <w:rFonts w:ascii="Arial" w:hAnsi="Arial" w:cs="Arial"/>
                <w:bCs/>
                <w:sz w:val="24"/>
                <w:szCs w:val="24"/>
              </w:rPr>
            </w:pPr>
            <w:r>
              <w:rPr>
                <w:rFonts w:ascii="Arial" w:hAnsi="Arial" w:cs="Arial"/>
                <w:b/>
                <w:bCs/>
                <w:sz w:val="24"/>
                <w:szCs w:val="24"/>
              </w:rPr>
              <w:t xml:space="preserve">Added Value </w:t>
            </w:r>
            <w:r>
              <w:rPr>
                <w:rFonts w:ascii="Arial" w:hAnsi="Arial" w:cs="Arial"/>
                <w:bCs/>
                <w:sz w:val="24"/>
                <w:szCs w:val="24"/>
              </w:rPr>
              <w:t>(refer to Note 5)</w:t>
            </w:r>
          </w:p>
          <w:p w14:paraId="1915B6AE" w14:textId="77777777" w:rsidR="00FC5025" w:rsidRDefault="00FC5025" w:rsidP="00132E01">
            <w:pPr>
              <w:rPr>
                <w:rFonts w:ascii="Arial" w:hAnsi="Arial" w:cs="Arial"/>
                <w:bCs/>
                <w:sz w:val="24"/>
                <w:szCs w:val="24"/>
              </w:rPr>
            </w:pPr>
          </w:p>
          <w:p w14:paraId="710DDF70" w14:textId="77777777" w:rsidR="00FC5025" w:rsidRPr="003E5CE4" w:rsidRDefault="00FC5025" w:rsidP="00132E01">
            <w:pPr>
              <w:rPr>
                <w:rFonts w:ascii="Arial" w:hAnsi="Arial" w:cs="Arial"/>
                <w:bCs/>
                <w:sz w:val="24"/>
                <w:szCs w:val="24"/>
              </w:rPr>
            </w:pPr>
          </w:p>
        </w:tc>
      </w:tr>
      <w:tr w:rsidR="00FC5025" w:rsidRPr="008A0E36" w14:paraId="3C4E44D8" w14:textId="77777777" w:rsidTr="00132E01">
        <w:tc>
          <w:tcPr>
            <w:tcW w:w="9242" w:type="dxa"/>
            <w:gridSpan w:val="4"/>
          </w:tcPr>
          <w:p w14:paraId="43A216B7" w14:textId="77777777" w:rsidR="00FC5025" w:rsidRPr="005F2BEF" w:rsidRDefault="00FC5025" w:rsidP="00132E01">
            <w:pPr>
              <w:jc w:val="center"/>
              <w:rPr>
                <w:rFonts w:ascii="Arial" w:hAnsi="Arial" w:cs="Arial"/>
                <w:b/>
                <w:bCs/>
                <w:sz w:val="24"/>
                <w:szCs w:val="24"/>
              </w:rPr>
            </w:pPr>
            <w:r>
              <w:rPr>
                <w:rFonts w:ascii="Arial" w:hAnsi="Arial" w:cs="Arial"/>
                <w:b/>
                <w:bCs/>
                <w:sz w:val="24"/>
                <w:szCs w:val="24"/>
              </w:rPr>
              <w:t xml:space="preserve">Signatures </w:t>
            </w:r>
            <w:r>
              <w:rPr>
                <w:rFonts w:ascii="Arial" w:hAnsi="Arial" w:cs="Arial"/>
                <w:bCs/>
                <w:sz w:val="24"/>
                <w:szCs w:val="24"/>
              </w:rPr>
              <w:t>(refer to Note 6</w:t>
            </w:r>
            <w:r w:rsidRPr="0020775C">
              <w:rPr>
                <w:rFonts w:ascii="Arial" w:hAnsi="Arial" w:cs="Arial"/>
                <w:bCs/>
                <w:sz w:val="24"/>
                <w:szCs w:val="24"/>
              </w:rPr>
              <w:t>)</w:t>
            </w:r>
          </w:p>
        </w:tc>
      </w:tr>
      <w:tr w:rsidR="00FC5025" w:rsidRPr="00945B90" w14:paraId="461BD05D" w14:textId="77777777" w:rsidTr="00132E01">
        <w:tc>
          <w:tcPr>
            <w:tcW w:w="4621" w:type="dxa"/>
            <w:gridSpan w:val="2"/>
          </w:tcPr>
          <w:p w14:paraId="21B3EE8F" w14:textId="77777777" w:rsidR="00FC5025" w:rsidRPr="00A3370A" w:rsidRDefault="00B5012C" w:rsidP="00132E01">
            <w:pPr>
              <w:rPr>
                <w:rFonts w:ascii="Arial" w:hAnsi="Arial" w:cs="Arial"/>
                <w:b/>
                <w:sz w:val="24"/>
                <w:szCs w:val="24"/>
                <w:lang w:val="en-GB"/>
              </w:rPr>
            </w:pPr>
            <w:r>
              <w:rPr>
                <w:rFonts w:ascii="Arial" w:hAnsi="Arial" w:cs="Arial"/>
                <w:b/>
                <w:sz w:val="24"/>
                <w:szCs w:val="24"/>
                <w:lang w:val="en-GB"/>
              </w:rPr>
              <w:t>RoI</w:t>
            </w:r>
            <w:r w:rsidR="00FC5025" w:rsidRPr="00A3370A">
              <w:rPr>
                <w:rFonts w:ascii="Arial" w:hAnsi="Arial" w:cs="Arial"/>
                <w:b/>
                <w:sz w:val="24"/>
                <w:szCs w:val="24"/>
                <w:lang w:val="en-GB"/>
              </w:rPr>
              <w:t xml:space="preserve"> Authorised Officer (e.g. VP, Head of Research) within lead Institution:</w:t>
            </w:r>
          </w:p>
          <w:p w14:paraId="0ED3A07F" w14:textId="77777777"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Print Name and Title:</w:t>
            </w:r>
          </w:p>
          <w:p w14:paraId="67C0D29E" w14:textId="77777777" w:rsidR="00FC5025" w:rsidRDefault="00FC5025" w:rsidP="00132E01">
            <w:pPr>
              <w:rPr>
                <w:rFonts w:ascii="Arial" w:hAnsi="Arial" w:cs="Arial"/>
                <w:sz w:val="24"/>
                <w:szCs w:val="24"/>
                <w:lang w:val="en-GB"/>
              </w:rPr>
            </w:pPr>
          </w:p>
          <w:p w14:paraId="6B5CF739" w14:textId="77777777" w:rsidR="00FC5025" w:rsidRPr="00A3370A" w:rsidRDefault="00FC5025" w:rsidP="00132E01">
            <w:pPr>
              <w:rPr>
                <w:rFonts w:ascii="Arial" w:hAnsi="Arial" w:cs="Arial"/>
                <w:sz w:val="24"/>
                <w:szCs w:val="24"/>
                <w:lang w:val="en-GB"/>
              </w:rPr>
            </w:pPr>
          </w:p>
          <w:p w14:paraId="68854143" w14:textId="77777777"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Signed:</w:t>
            </w:r>
          </w:p>
          <w:p w14:paraId="5B259568" w14:textId="77777777" w:rsidR="00FC5025" w:rsidRPr="00A3370A" w:rsidRDefault="00FC5025" w:rsidP="00132E01">
            <w:pPr>
              <w:rPr>
                <w:rFonts w:ascii="Arial" w:hAnsi="Arial" w:cs="Arial"/>
                <w:sz w:val="24"/>
                <w:szCs w:val="24"/>
                <w:lang w:val="en-GB"/>
              </w:rPr>
            </w:pPr>
          </w:p>
          <w:p w14:paraId="4BE1B077" w14:textId="77777777"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Date:</w:t>
            </w:r>
          </w:p>
        </w:tc>
        <w:tc>
          <w:tcPr>
            <w:tcW w:w="4621" w:type="dxa"/>
            <w:gridSpan w:val="2"/>
          </w:tcPr>
          <w:p w14:paraId="2C3B9E79" w14:textId="77777777" w:rsidR="00FC5025" w:rsidRPr="00A3370A" w:rsidRDefault="00B5012C" w:rsidP="00132E01">
            <w:pPr>
              <w:rPr>
                <w:rStyle w:val="FootnoteReference"/>
                <w:rFonts w:ascii="Arial" w:eastAsiaTheme="majorEastAsia" w:hAnsi="Arial" w:cs="Arial"/>
                <w:b/>
                <w:sz w:val="24"/>
                <w:szCs w:val="24"/>
                <w:lang w:val="en-GB"/>
              </w:rPr>
            </w:pPr>
            <w:r>
              <w:rPr>
                <w:rFonts w:ascii="Arial" w:hAnsi="Arial" w:cs="Arial"/>
                <w:b/>
                <w:sz w:val="24"/>
                <w:szCs w:val="24"/>
                <w:lang w:val="en-GB"/>
              </w:rPr>
              <w:t>Lead RoI</w:t>
            </w:r>
            <w:r w:rsidR="008466CE">
              <w:rPr>
                <w:rFonts w:ascii="Arial" w:hAnsi="Arial" w:cs="Arial"/>
                <w:b/>
                <w:sz w:val="24"/>
                <w:szCs w:val="24"/>
                <w:lang w:val="en-GB"/>
              </w:rPr>
              <w:t xml:space="preserve"> </w:t>
            </w:r>
            <w:r w:rsidR="00FC5025" w:rsidRPr="00A3370A">
              <w:rPr>
                <w:rFonts w:ascii="Arial" w:hAnsi="Arial" w:cs="Arial"/>
                <w:b/>
                <w:sz w:val="24"/>
                <w:szCs w:val="24"/>
                <w:lang w:val="en-GB"/>
              </w:rPr>
              <w:t>PI Contact</w:t>
            </w:r>
          </w:p>
          <w:p w14:paraId="063B4840" w14:textId="77777777" w:rsidR="00FC5025" w:rsidRPr="00A3370A" w:rsidRDefault="00FC5025" w:rsidP="00132E01">
            <w:pPr>
              <w:rPr>
                <w:rFonts w:ascii="Arial" w:hAnsi="Arial" w:cs="Arial"/>
                <w:sz w:val="24"/>
                <w:szCs w:val="24"/>
                <w:lang w:val="en-GB"/>
              </w:rPr>
            </w:pPr>
          </w:p>
          <w:p w14:paraId="2B4F6CE2" w14:textId="77777777" w:rsidR="00FC5025" w:rsidRDefault="00FC5025" w:rsidP="00132E01">
            <w:pPr>
              <w:rPr>
                <w:rFonts w:ascii="Arial" w:hAnsi="Arial" w:cs="Arial"/>
                <w:sz w:val="24"/>
                <w:szCs w:val="24"/>
                <w:lang w:val="en-GB"/>
              </w:rPr>
            </w:pPr>
            <w:r>
              <w:rPr>
                <w:rFonts w:ascii="Arial" w:hAnsi="Arial" w:cs="Arial"/>
                <w:sz w:val="24"/>
                <w:szCs w:val="24"/>
                <w:lang w:val="en-GB"/>
              </w:rPr>
              <w:t>Print Name and Title:</w:t>
            </w:r>
          </w:p>
          <w:p w14:paraId="2110E555" w14:textId="77777777" w:rsidR="00FC5025" w:rsidRDefault="00FC5025" w:rsidP="00132E01">
            <w:pPr>
              <w:rPr>
                <w:rFonts w:ascii="Arial" w:hAnsi="Arial" w:cs="Arial"/>
                <w:sz w:val="24"/>
                <w:szCs w:val="24"/>
                <w:lang w:val="en-GB"/>
              </w:rPr>
            </w:pPr>
          </w:p>
          <w:p w14:paraId="203AAF72" w14:textId="77777777" w:rsidR="00FC5025" w:rsidRPr="00A3370A" w:rsidRDefault="00FC5025" w:rsidP="00132E01">
            <w:pPr>
              <w:rPr>
                <w:rFonts w:ascii="Arial" w:hAnsi="Arial" w:cs="Arial"/>
                <w:sz w:val="24"/>
                <w:szCs w:val="24"/>
                <w:lang w:val="en-GB"/>
              </w:rPr>
            </w:pPr>
          </w:p>
          <w:p w14:paraId="0669596C" w14:textId="77777777"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Signed:</w:t>
            </w:r>
          </w:p>
          <w:p w14:paraId="12982FC5" w14:textId="77777777" w:rsidR="00FC5025" w:rsidRPr="00A3370A" w:rsidRDefault="00FC5025" w:rsidP="00132E01">
            <w:pPr>
              <w:rPr>
                <w:rFonts w:ascii="Arial" w:hAnsi="Arial" w:cs="Arial"/>
                <w:sz w:val="24"/>
                <w:szCs w:val="24"/>
                <w:lang w:val="en-GB"/>
              </w:rPr>
            </w:pPr>
          </w:p>
          <w:p w14:paraId="736D607F" w14:textId="77777777" w:rsidR="00FC5025" w:rsidRPr="00A3370A" w:rsidRDefault="00FC5025" w:rsidP="00132E01">
            <w:pPr>
              <w:rPr>
                <w:rFonts w:ascii="Arial" w:hAnsi="Arial" w:cs="Arial"/>
                <w:sz w:val="24"/>
                <w:szCs w:val="24"/>
                <w:lang w:val="en-GB"/>
              </w:rPr>
            </w:pPr>
            <w:r w:rsidRPr="00A3370A">
              <w:rPr>
                <w:rFonts w:ascii="Arial" w:hAnsi="Arial" w:cs="Arial"/>
                <w:sz w:val="24"/>
                <w:szCs w:val="24"/>
                <w:lang w:val="en-GB"/>
              </w:rPr>
              <w:t>Date:</w:t>
            </w:r>
          </w:p>
        </w:tc>
      </w:tr>
    </w:tbl>
    <w:p w14:paraId="34154CBD" w14:textId="77777777" w:rsidR="00FC5025" w:rsidRDefault="00FC5025" w:rsidP="00FC5025">
      <w:pPr>
        <w:rPr>
          <w:b/>
          <w:sz w:val="28"/>
          <w:u w:val="single"/>
        </w:rPr>
      </w:pPr>
    </w:p>
    <w:p w14:paraId="302DB70B" w14:textId="77777777" w:rsidR="00FC5025" w:rsidRDefault="00FC5025" w:rsidP="00FC5025">
      <w:pPr>
        <w:rPr>
          <w:b/>
          <w:sz w:val="28"/>
          <w:u w:val="single"/>
        </w:rPr>
      </w:pPr>
      <w:r w:rsidRPr="00D44F1C">
        <w:rPr>
          <w:b/>
          <w:sz w:val="28"/>
          <w:u w:val="single"/>
        </w:rPr>
        <w:t>Important Notes</w:t>
      </w:r>
      <w:r w:rsidR="000F421A">
        <w:rPr>
          <w:b/>
          <w:sz w:val="28"/>
          <w:u w:val="single"/>
        </w:rPr>
        <w:t xml:space="preserve"> to DAFM Application Form</w:t>
      </w:r>
      <w:r w:rsidRPr="00D44F1C">
        <w:rPr>
          <w:b/>
          <w:sz w:val="28"/>
          <w:u w:val="single"/>
        </w:rPr>
        <w:t>:</w:t>
      </w:r>
    </w:p>
    <w:p w14:paraId="64D3E64E" w14:textId="77777777" w:rsidR="00FC5025" w:rsidRPr="000F421A" w:rsidRDefault="00FC5025" w:rsidP="005B26EF">
      <w:pPr>
        <w:numPr>
          <w:ilvl w:val="0"/>
          <w:numId w:val="12"/>
        </w:numPr>
        <w:spacing w:after="200" w:line="276" w:lineRule="auto"/>
        <w:jc w:val="both"/>
        <w:rPr>
          <w:sz w:val="22"/>
          <w:szCs w:val="22"/>
        </w:rPr>
      </w:pPr>
      <w:r w:rsidRPr="000F421A">
        <w:rPr>
          <w:b/>
          <w:sz w:val="22"/>
          <w:szCs w:val="22"/>
        </w:rPr>
        <w:t>PI Details.</w:t>
      </w:r>
      <w:r w:rsidRPr="000F421A">
        <w:rPr>
          <w:sz w:val="22"/>
          <w:szCs w:val="22"/>
        </w:rPr>
        <w:t xml:space="preserve"> </w:t>
      </w:r>
      <w:r w:rsidRPr="000F421A">
        <w:rPr>
          <w:bCs/>
          <w:sz w:val="22"/>
          <w:szCs w:val="22"/>
        </w:rPr>
        <w:t>CVs</w:t>
      </w:r>
      <w:r w:rsidRPr="000F421A">
        <w:rPr>
          <w:sz w:val="22"/>
          <w:szCs w:val="22"/>
        </w:rPr>
        <w:t xml:space="preserve"> of each of the PIs involved in the US-Ireland collaboration mus</w:t>
      </w:r>
      <w:r w:rsidR="006B332C">
        <w:rPr>
          <w:sz w:val="22"/>
          <w:szCs w:val="22"/>
        </w:rPr>
        <w:t>t be included as separate Annexe</w:t>
      </w:r>
      <w:r w:rsidRPr="000F421A">
        <w:rPr>
          <w:sz w:val="22"/>
          <w:szCs w:val="22"/>
        </w:rPr>
        <w:t>s to this application form.</w:t>
      </w:r>
    </w:p>
    <w:p w14:paraId="303718DA" w14:textId="77777777" w:rsidR="00FC5025" w:rsidRPr="000F421A" w:rsidRDefault="00FC5025" w:rsidP="005B26EF">
      <w:pPr>
        <w:numPr>
          <w:ilvl w:val="0"/>
          <w:numId w:val="12"/>
        </w:numPr>
        <w:spacing w:after="200" w:line="276" w:lineRule="auto"/>
        <w:jc w:val="both"/>
      </w:pPr>
      <w:r w:rsidRPr="000F421A">
        <w:rPr>
          <w:b/>
          <w:sz w:val="22"/>
          <w:szCs w:val="22"/>
        </w:rPr>
        <w:t xml:space="preserve">Indicative Grant Request. </w:t>
      </w:r>
      <w:r w:rsidRPr="000F421A">
        <w:rPr>
          <w:sz w:val="22"/>
          <w:szCs w:val="22"/>
        </w:rPr>
        <w:t xml:space="preserve">The RoI Budget Template Document must also be completed to supplement this information. Summary information on the </w:t>
      </w:r>
      <w:r w:rsidRPr="000F421A">
        <w:rPr>
          <w:b/>
          <w:bCs/>
          <w:sz w:val="22"/>
          <w:szCs w:val="22"/>
        </w:rPr>
        <w:t xml:space="preserve">US and NI </w:t>
      </w:r>
      <w:r w:rsidRPr="000F421A">
        <w:rPr>
          <w:bCs/>
          <w:sz w:val="22"/>
          <w:szCs w:val="22"/>
        </w:rPr>
        <w:t>budget details</w:t>
      </w:r>
      <w:r w:rsidRPr="000F421A">
        <w:rPr>
          <w:sz w:val="22"/>
          <w:szCs w:val="22"/>
        </w:rPr>
        <w:t xml:space="preserve"> should be provided as separate Annex’s to this application form</w:t>
      </w:r>
    </w:p>
    <w:p w14:paraId="4CC126DB" w14:textId="77777777" w:rsidR="00FC5025" w:rsidRPr="000F421A" w:rsidRDefault="00FC5025" w:rsidP="005B26EF">
      <w:pPr>
        <w:numPr>
          <w:ilvl w:val="0"/>
          <w:numId w:val="12"/>
        </w:numPr>
        <w:spacing w:line="276" w:lineRule="auto"/>
        <w:rPr>
          <w:b/>
          <w:sz w:val="22"/>
          <w:szCs w:val="22"/>
          <w:u w:val="single"/>
        </w:rPr>
      </w:pPr>
      <w:r w:rsidRPr="000F421A">
        <w:rPr>
          <w:b/>
          <w:bCs/>
          <w:sz w:val="22"/>
          <w:szCs w:val="22"/>
        </w:rPr>
        <w:t xml:space="preserve">Project Summary/Abstract. </w:t>
      </w:r>
      <w:r w:rsidRPr="000F421A">
        <w:rPr>
          <w:sz w:val="22"/>
          <w:szCs w:val="22"/>
        </w:rPr>
        <w:t>This information should align with information required in Field 7 in section ‘</w:t>
      </w:r>
      <w:r w:rsidR="00FE6AB1" w:rsidRPr="000F421A">
        <w:rPr>
          <w:bCs/>
          <w:sz w:val="22"/>
          <w:szCs w:val="22"/>
        </w:rPr>
        <w:t>R</w:t>
      </w:r>
      <w:r w:rsidR="00FE6AB1">
        <w:rPr>
          <w:bCs/>
          <w:sz w:val="22"/>
          <w:szCs w:val="22"/>
        </w:rPr>
        <w:t xml:space="preserve">esearch and </w:t>
      </w:r>
      <w:r w:rsidR="00FE6AB1" w:rsidRPr="000F421A">
        <w:rPr>
          <w:bCs/>
          <w:sz w:val="22"/>
          <w:szCs w:val="22"/>
        </w:rPr>
        <w:t>R</w:t>
      </w:r>
      <w:r w:rsidR="00FE6AB1">
        <w:rPr>
          <w:bCs/>
          <w:sz w:val="22"/>
          <w:szCs w:val="22"/>
        </w:rPr>
        <w:t>elated</w:t>
      </w:r>
      <w:r w:rsidR="00FE6AB1" w:rsidRPr="000F421A">
        <w:rPr>
          <w:bCs/>
          <w:sz w:val="22"/>
          <w:szCs w:val="22"/>
        </w:rPr>
        <w:t xml:space="preserve"> </w:t>
      </w:r>
      <w:r w:rsidRPr="000F421A">
        <w:rPr>
          <w:bCs/>
          <w:sz w:val="22"/>
          <w:szCs w:val="22"/>
        </w:rPr>
        <w:t xml:space="preserve">Other Project Information’ in the application form to be submitted by the US PI to NIFA. For the DAFM application </w:t>
      </w:r>
      <w:r w:rsidRPr="000F421A">
        <w:rPr>
          <w:sz w:val="22"/>
          <w:szCs w:val="22"/>
        </w:rPr>
        <w:t>the Project Summary must contain a summary of the proposed activity suitable for dissemination to the public. It should be a self-contained description of the project and should contain a statement of objectives and methods to be employed. It should be informative to other persons working in the same or related fields and, insofar as possible, understandable to a scientifically or technically literate lay reader. The summary should include the relevance of the project to the goals of the Program Area Priorities.</w:t>
      </w:r>
    </w:p>
    <w:p w14:paraId="28FC7A39" w14:textId="77777777" w:rsidR="00FC5025" w:rsidRPr="000F421A" w:rsidRDefault="00FC5025" w:rsidP="00FC5025">
      <w:pPr>
        <w:spacing w:line="276" w:lineRule="auto"/>
        <w:ind w:left="720"/>
        <w:rPr>
          <w:b/>
          <w:sz w:val="22"/>
          <w:szCs w:val="22"/>
          <w:u w:val="single"/>
        </w:rPr>
      </w:pPr>
    </w:p>
    <w:p w14:paraId="78E9AE4D" w14:textId="77777777" w:rsidR="00FC5025" w:rsidRPr="000F421A" w:rsidRDefault="00FC5025" w:rsidP="005B26EF">
      <w:pPr>
        <w:numPr>
          <w:ilvl w:val="0"/>
          <w:numId w:val="12"/>
        </w:numPr>
        <w:spacing w:line="276" w:lineRule="auto"/>
        <w:rPr>
          <w:b/>
          <w:sz w:val="22"/>
          <w:szCs w:val="22"/>
          <w:u w:val="single"/>
        </w:rPr>
      </w:pPr>
      <w:r w:rsidRPr="000F421A">
        <w:rPr>
          <w:b/>
          <w:bCs/>
          <w:sz w:val="22"/>
          <w:szCs w:val="22"/>
        </w:rPr>
        <w:t xml:space="preserve">Project Narrative. </w:t>
      </w:r>
      <w:r w:rsidRPr="000F421A">
        <w:rPr>
          <w:sz w:val="22"/>
          <w:szCs w:val="22"/>
        </w:rPr>
        <w:t>This information should align with the more detailed information required in Field 8 in section ‘</w:t>
      </w:r>
      <w:r w:rsidRPr="000F421A">
        <w:rPr>
          <w:bCs/>
          <w:sz w:val="22"/>
          <w:szCs w:val="22"/>
        </w:rPr>
        <w:t>R</w:t>
      </w:r>
      <w:r w:rsidR="00FE6AB1">
        <w:rPr>
          <w:bCs/>
          <w:sz w:val="22"/>
          <w:szCs w:val="22"/>
        </w:rPr>
        <w:t xml:space="preserve">esearch and </w:t>
      </w:r>
      <w:r w:rsidRPr="000F421A">
        <w:rPr>
          <w:bCs/>
          <w:sz w:val="22"/>
          <w:szCs w:val="22"/>
        </w:rPr>
        <w:t>R</w:t>
      </w:r>
      <w:r w:rsidR="00FE6AB1">
        <w:rPr>
          <w:bCs/>
          <w:sz w:val="22"/>
          <w:szCs w:val="22"/>
        </w:rPr>
        <w:t>elated</w:t>
      </w:r>
      <w:r w:rsidRPr="000F421A">
        <w:rPr>
          <w:bCs/>
          <w:sz w:val="22"/>
          <w:szCs w:val="22"/>
        </w:rPr>
        <w:t xml:space="preserve"> Other Project Information’ in the application form to be submitted by the US PI to NIFA. For the DAFM application the Project Narrative must be structured under the following three heading areas (which align with NIFA requirements) and be no longer than 8 pages.</w:t>
      </w:r>
    </w:p>
    <w:p w14:paraId="37D0B8C2" w14:textId="77777777" w:rsidR="00FC5025" w:rsidRPr="000F421A" w:rsidRDefault="00FC5025" w:rsidP="00FC5025">
      <w:pPr>
        <w:spacing w:line="276" w:lineRule="auto"/>
        <w:rPr>
          <w:b/>
          <w:sz w:val="22"/>
          <w:szCs w:val="22"/>
          <w:u w:val="single"/>
        </w:rPr>
      </w:pPr>
    </w:p>
    <w:p w14:paraId="5D4CBCD2" w14:textId="77777777" w:rsidR="00FC5025" w:rsidRPr="000F421A" w:rsidRDefault="00FC5025" w:rsidP="005B26EF">
      <w:pPr>
        <w:pStyle w:val="Default"/>
        <w:numPr>
          <w:ilvl w:val="2"/>
          <w:numId w:val="13"/>
        </w:numPr>
        <w:spacing w:line="276" w:lineRule="auto"/>
        <w:rPr>
          <w:rFonts w:ascii="Times New Roman" w:hAnsi="Times New Roman" w:cs="Times New Roman"/>
          <w:sz w:val="22"/>
          <w:szCs w:val="22"/>
        </w:rPr>
      </w:pPr>
      <w:r w:rsidRPr="000F421A">
        <w:rPr>
          <w:rFonts w:ascii="Times New Roman" w:hAnsi="Times New Roman" w:cs="Times New Roman"/>
          <w:b/>
          <w:bCs/>
          <w:sz w:val="22"/>
          <w:szCs w:val="22"/>
        </w:rPr>
        <w:t xml:space="preserve">Introduction </w:t>
      </w:r>
    </w:p>
    <w:p w14:paraId="63F4B607" w14:textId="77777777" w:rsidR="00FC5025" w:rsidRPr="000F421A" w:rsidRDefault="00FC5025" w:rsidP="00FC5025">
      <w:pPr>
        <w:spacing w:line="276" w:lineRule="auto"/>
        <w:ind w:left="720"/>
        <w:rPr>
          <w:sz w:val="22"/>
          <w:szCs w:val="22"/>
        </w:rPr>
      </w:pPr>
      <w:r w:rsidRPr="000F421A">
        <w:rPr>
          <w:sz w:val="22"/>
          <w:szCs w:val="22"/>
        </w:rPr>
        <w:t>Include a clear statement of the long-term goal(s) and supporting objectives of the proposed project. Summarize the body of knowledge or past activities that substantiate the need for the proposed project. Describe ongoing or recently completed activities significant to the proposed project including the work of key project personnel. Include preliminary data/information pertinent to the proposed project.</w:t>
      </w:r>
    </w:p>
    <w:p w14:paraId="3DF82068" w14:textId="77777777" w:rsidR="00FC5025" w:rsidRPr="000F421A" w:rsidRDefault="00FC5025" w:rsidP="00FC5025">
      <w:pPr>
        <w:spacing w:line="276" w:lineRule="auto"/>
        <w:ind w:left="720"/>
        <w:rPr>
          <w:sz w:val="22"/>
          <w:szCs w:val="22"/>
        </w:rPr>
      </w:pPr>
    </w:p>
    <w:p w14:paraId="730004E7" w14:textId="77777777" w:rsidR="00FC5025" w:rsidRPr="000F421A" w:rsidRDefault="00FC5025" w:rsidP="005B26EF">
      <w:pPr>
        <w:numPr>
          <w:ilvl w:val="2"/>
          <w:numId w:val="13"/>
        </w:numPr>
        <w:spacing w:line="276" w:lineRule="auto"/>
        <w:rPr>
          <w:b/>
          <w:bCs/>
          <w:sz w:val="22"/>
          <w:szCs w:val="22"/>
        </w:rPr>
      </w:pPr>
      <w:r w:rsidRPr="000F421A">
        <w:rPr>
          <w:b/>
          <w:bCs/>
          <w:sz w:val="22"/>
          <w:szCs w:val="22"/>
        </w:rPr>
        <w:t>Rationale and Significance</w:t>
      </w:r>
    </w:p>
    <w:p w14:paraId="62C90AED" w14:textId="77777777" w:rsidR="00FC5025" w:rsidRPr="000F421A" w:rsidRDefault="00FC5025" w:rsidP="005B26EF">
      <w:pPr>
        <w:numPr>
          <w:ilvl w:val="0"/>
          <w:numId w:val="14"/>
        </w:numPr>
        <w:spacing w:line="276" w:lineRule="auto"/>
        <w:rPr>
          <w:sz w:val="22"/>
          <w:szCs w:val="22"/>
        </w:rPr>
      </w:pPr>
      <w:r w:rsidRPr="000F421A">
        <w:rPr>
          <w:sz w:val="22"/>
          <w:szCs w:val="22"/>
        </w:rPr>
        <w:t xml:space="preserve">Concisely present the rationale behind the proposed project; </w:t>
      </w:r>
    </w:p>
    <w:p w14:paraId="55B50D6C" w14:textId="77777777" w:rsidR="00FC5025" w:rsidRPr="000F421A" w:rsidRDefault="00FC5025" w:rsidP="005B26EF">
      <w:pPr>
        <w:numPr>
          <w:ilvl w:val="0"/>
          <w:numId w:val="14"/>
        </w:numPr>
        <w:spacing w:line="276" w:lineRule="auto"/>
        <w:rPr>
          <w:sz w:val="22"/>
          <w:szCs w:val="22"/>
        </w:rPr>
      </w:pPr>
      <w:r w:rsidRPr="000F421A">
        <w:rPr>
          <w:sz w:val="22"/>
          <w:szCs w:val="22"/>
        </w:rPr>
        <w:t>The proposal’s relevance to Irish agriculture should be demonstrated, including alignment with national strategic priorities with specific reference as appropriate (e.g.</w:t>
      </w:r>
      <w:r w:rsidRPr="000F421A">
        <w:rPr>
          <w:sz w:val="22"/>
          <w:szCs w:val="22"/>
          <w:lang w:val="en-GB"/>
        </w:rPr>
        <w:t xml:space="preserve"> Priority Area 2.2.1 Plant Production as described in SHARP’s Key Research and Innovation Priority Areas)</w:t>
      </w:r>
    </w:p>
    <w:p w14:paraId="1DD0D495" w14:textId="77777777" w:rsidR="00FC5025" w:rsidRPr="000F421A" w:rsidRDefault="00FC5025" w:rsidP="005B26EF">
      <w:pPr>
        <w:numPr>
          <w:ilvl w:val="0"/>
          <w:numId w:val="14"/>
        </w:numPr>
        <w:spacing w:line="276" w:lineRule="auto"/>
        <w:rPr>
          <w:sz w:val="22"/>
          <w:szCs w:val="22"/>
        </w:rPr>
      </w:pPr>
      <w:r w:rsidRPr="000F421A">
        <w:rPr>
          <w:sz w:val="22"/>
          <w:szCs w:val="22"/>
        </w:rPr>
        <w:t xml:space="preserve">Briefly describe the specific relationship of the project’s objectives to the stated AFRI Program Area Priority. </w:t>
      </w:r>
    </w:p>
    <w:p w14:paraId="6F7824A1" w14:textId="77777777" w:rsidR="00FC5025" w:rsidRPr="000F421A" w:rsidRDefault="00FC5025" w:rsidP="00FC5025">
      <w:pPr>
        <w:spacing w:line="276" w:lineRule="auto"/>
        <w:ind w:left="1080"/>
        <w:rPr>
          <w:sz w:val="22"/>
          <w:szCs w:val="22"/>
        </w:rPr>
      </w:pPr>
    </w:p>
    <w:p w14:paraId="6F221FC8" w14:textId="77777777" w:rsidR="00FC5025" w:rsidRPr="000F421A" w:rsidRDefault="00FC5025" w:rsidP="005B26EF">
      <w:pPr>
        <w:pStyle w:val="Default"/>
        <w:numPr>
          <w:ilvl w:val="2"/>
          <w:numId w:val="13"/>
        </w:numPr>
        <w:spacing w:line="276" w:lineRule="auto"/>
        <w:rPr>
          <w:rFonts w:ascii="Times New Roman" w:hAnsi="Times New Roman" w:cs="Times New Roman"/>
          <w:sz w:val="22"/>
          <w:szCs w:val="22"/>
        </w:rPr>
      </w:pPr>
      <w:r w:rsidRPr="000F421A">
        <w:rPr>
          <w:rFonts w:ascii="Times New Roman" w:hAnsi="Times New Roman" w:cs="Times New Roman"/>
          <w:b/>
          <w:bCs/>
          <w:sz w:val="22"/>
          <w:szCs w:val="22"/>
        </w:rPr>
        <w:t xml:space="preserve">Approach </w:t>
      </w:r>
      <w:r w:rsidRPr="000F421A">
        <w:rPr>
          <w:rFonts w:ascii="Times New Roman" w:hAnsi="Times New Roman" w:cs="Times New Roman"/>
          <w:bCs/>
          <w:sz w:val="22"/>
          <w:szCs w:val="22"/>
        </w:rPr>
        <w:t>– Including</w:t>
      </w:r>
    </w:p>
    <w:p w14:paraId="0B2A400F" w14:textId="77777777" w:rsidR="00FC5025" w:rsidRPr="000F421A" w:rsidRDefault="00FC5025" w:rsidP="005B26EF">
      <w:pPr>
        <w:pStyle w:val="Default"/>
        <w:numPr>
          <w:ilvl w:val="0"/>
          <w:numId w:val="15"/>
        </w:numPr>
        <w:spacing w:line="276" w:lineRule="auto"/>
        <w:rPr>
          <w:rFonts w:ascii="Times New Roman" w:hAnsi="Times New Roman" w:cs="Times New Roman"/>
          <w:sz w:val="22"/>
          <w:szCs w:val="22"/>
        </w:rPr>
      </w:pPr>
      <w:r w:rsidRPr="000F421A">
        <w:rPr>
          <w:rFonts w:ascii="Times New Roman" w:hAnsi="Times New Roman" w:cs="Times New Roman"/>
          <w:sz w:val="22"/>
          <w:szCs w:val="22"/>
        </w:rPr>
        <w:t xml:space="preserve">A brief description of the activities proposed. </w:t>
      </w:r>
    </w:p>
    <w:p w14:paraId="6EE8316D" w14:textId="77777777" w:rsidR="00FC5025" w:rsidRPr="000F421A" w:rsidRDefault="00FC5025" w:rsidP="005B26EF">
      <w:pPr>
        <w:pStyle w:val="Default"/>
        <w:numPr>
          <w:ilvl w:val="0"/>
          <w:numId w:val="15"/>
        </w:numPr>
        <w:spacing w:line="276" w:lineRule="auto"/>
        <w:rPr>
          <w:rFonts w:ascii="Times New Roman" w:hAnsi="Times New Roman" w:cs="Times New Roman"/>
          <w:sz w:val="22"/>
          <w:szCs w:val="22"/>
        </w:rPr>
      </w:pPr>
      <w:r w:rsidRPr="000F421A">
        <w:rPr>
          <w:rFonts w:ascii="Times New Roman" w:hAnsi="Times New Roman" w:cs="Times New Roman"/>
          <w:sz w:val="22"/>
          <w:szCs w:val="22"/>
        </w:rPr>
        <w:t>Specific reference to the tasks to be undertaken by partners in each jurisdiction.</w:t>
      </w:r>
    </w:p>
    <w:p w14:paraId="5CBD025B" w14:textId="77777777" w:rsidR="00FC5025" w:rsidRPr="000F421A" w:rsidRDefault="00FC5025" w:rsidP="005B26EF">
      <w:pPr>
        <w:pStyle w:val="Default"/>
        <w:numPr>
          <w:ilvl w:val="0"/>
          <w:numId w:val="15"/>
        </w:numPr>
        <w:spacing w:line="276" w:lineRule="auto"/>
        <w:rPr>
          <w:rFonts w:ascii="Times New Roman" w:hAnsi="Times New Roman" w:cs="Times New Roman"/>
          <w:sz w:val="22"/>
          <w:szCs w:val="22"/>
        </w:rPr>
      </w:pPr>
      <w:r w:rsidRPr="000F421A">
        <w:rPr>
          <w:rFonts w:ascii="Times New Roman" w:hAnsi="Times New Roman" w:cs="Times New Roman"/>
          <w:sz w:val="22"/>
          <w:szCs w:val="22"/>
        </w:rPr>
        <w:t>Methods to be used in carrying out the proposed project</w:t>
      </w:r>
    </w:p>
    <w:p w14:paraId="5A103C4B" w14:textId="77777777" w:rsidR="00FC5025" w:rsidRPr="000F421A" w:rsidRDefault="00FC5025" w:rsidP="005B26EF">
      <w:pPr>
        <w:pStyle w:val="Default"/>
        <w:numPr>
          <w:ilvl w:val="0"/>
          <w:numId w:val="15"/>
        </w:numPr>
        <w:spacing w:line="276" w:lineRule="auto"/>
        <w:rPr>
          <w:rFonts w:ascii="Times New Roman" w:hAnsi="Times New Roman" w:cs="Times New Roman"/>
          <w:sz w:val="22"/>
          <w:szCs w:val="22"/>
        </w:rPr>
      </w:pPr>
      <w:r w:rsidRPr="000F421A">
        <w:rPr>
          <w:rFonts w:ascii="Times New Roman" w:hAnsi="Times New Roman" w:cs="Times New Roman"/>
          <w:bCs/>
          <w:sz w:val="22"/>
          <w:szCs w:val="22"/>
          <w:lang w:val="en-GB"/>
        </w:rPr>
        <w:lastRenderedPageBreak/>
        <w:t>Management &amp; Communication Plan</w:t>
      </w:r>
      <w:r w:rsidRPr="000F421A">
        <w:rPr>
          <w:rFonts w:ascii="Times New Roman" w:hAnsi="Times New Roman" w:cs="Times New Roman"/>
          <w:sz w:val="22"/>
          <w:szCs w:val="22"/>
          <w:lang w:val="en-GB"/>
        </w:rPr>
        <w:t xml:space="preserve"> - how the multi-PI team will manage the programme, methods of communication that you expect to use to enable the efficient management and a successful outcome of this partnership project</w:t>
      </w:r>
    </w:p>
    <w:p w14:paraId="3BE5DDEA" w14:textId="77777777" w:rsidR="00FC5025" w:rsidRPr="000F421A" w:rsidRDefault="00FC5025" w:rsidP="005B26EF">
      <w:pPr>
        <w:pStyle w:val="Default"/>
        <w:numPr>
          <w:ilvl w:val="0"/>
          <w:numId w:val="15"/>
        </w:numPr>
        <w:spacing w:line="276" w:lineRule="auto"/>
        <w:rPr>
          <w:rFonts w:ascii="Times New Roman" w:hAnsi="Times New Roman" w:cs="Times New Roman"/>
          <w:sz w:val="22"/>
          <w:szCs w:val="22"/>
        </w:rPr>
      </w:pPr>
      <w:r w:rsidRPr="000F421A">
        <w:rPr>
          <w:rFonts w:ascii="Times New Roman" w:hAnsi="Times New Roman" w:cs="Times New Roman"/>
          <w:sz w:val="22"/>
          <w:szCs w:val="22"/>
        </w:rPr>
        <w:t xml:space="preserve">Expected outcomes </w:t>
      </w:r>
    </w:p>
    <w:p w14:paraId="7C7F3D96" w14:textId="77777777" w:rsidR="00FC5025" w:rsidRPr="000F421A" w:rsidRDefault="00FC5025" w:rsidP="005B26EF">
      <w:pPr>
        <w:pStyle w:val="Default"/>
        <w:numPr>
          <w:ilvl w:val="0"/>
          <w:numId w:val="15"/>
        </w:numPr>
        <w:spacing w:line="276" w:lineRule="auto"/>
        <w:rPr>
          <w:rFonts w:ascii="Times New Roman" w:hAnsi="Times New Roman" w:cs="Times New Roman"/>
          <w:sz w:val="22"/>
          <w:szCs w:val="22"/>
        </w:rPr>
      </w:pPr>
      <w:r w:rsidRPr="000F421A">
        <w:rPr>
          <w:rFonts w:ascii="Times New Roman" w:hAnsi="Times New Roman" w:cs="Times New Roman"/>
          <w:sz w:val="22"/>
          <w:szCs w:val="22"/>
        </w:rPr>
        <w:t xml:space="preserve">How results or products will be used </w:t>
      </w:r>
    </w:p>
    <w:p w14:paraId="386A8CB1" w14:textId="77777777" w:rsidR="00FC5025" w:rsidRPr="000F421A" w:rsidRDefault="00FC5025" w:rsidP="00FC5025">
      <w:pPr>
        <w:spacing w:line="276" w:lineRule="auto"/>
        <w:rPr>
          <w:b/>
          <w:sz w:val="22"/>
          <w:szCs w:val="22"/>
          <w:u w:val="single"/>
        </w:rPr>
      </w:pPr>
    </w:p>
    <w:p w14:paraId="6AA43D09" w14:textId="77777777" w:rsidR="00FC5025" w:rsidRPr="000F421A" w:rsidRDefault="00FC5025" w:rsidP="005B26EF">
      <w:pPr>
        <w:numPr>
          <w:ilvl w:val="0"/>
          <w:numId w:val="12"/>
        </w:numPr>
        <w:spacing w:line="276" w:lineRule="auto"/>
        <w:rPr>
          <w:b/>
          <w:sz w:val="22"/>
          <w:szCs w:val="22"/>
          <w:u w:val="single"/>
        </w:rPr>
      </w:pPr>
      <w:r w:rsidRPr="000F421A">
        <w:rPr>
          <w:b/>
          <w:sz w:val="22"/>
          <w:szCs w:val="22"/>
        </w:rPr>
        <w:t xml:space="preserve">Added Value. </w:t>
      </w:r>
      <w:r w:rsidRPr="000F421A">
        <w:rPr>
          <w:sz w:val="22"/>
          <w:szCs w:val="22"/>
          <w:lang w:val="en-GB"/>
        </w:rPr>
        <w:t>A</w:t>
      </w:r>
      <w:r w:rsidRPr="000F421A">
        <w:rPr>
          <w:bCs/>
          <w:sz w:val="22"/>
          <w:szCs w:val="22"/>
          <w:lang w:val="en-GB"/>
        </w:rPr>
        <w:t xml:space="preserve">dded value information is sought </w:t>
      </w:r>
      <w:r w:rsidRPr="000F421A">
        <w:rPr>
          <w:sz w:val="22"/>
          <w:szCs w:val="22"/>
          <w:lang w:val="en-GB"/>
        </w:rPr>
        <w:t>(max. 1 page) which should include an outline of how the work proposed for each jurisdiction in the US-Ireland R&amp;D Partnership adds significant value so that the overall programme of research goes beyond what might be achieved by any one PI working alone supported only by national funding. If a Gantt chart or equivalent has not been included in the project narrative section, it should be referred to here and included as an Annex to the application.</w:t>
      </w:r>
      <w:r w:rsidRPr="000F421A">
        <w:rPr>
          <w:color w:val="0F243E"/>
          <w:sz w:val="22"/>
          <w:szCs w:val="22"/>
          <w:lang w:val="en-GB"/>
        </w:rPr>
        <w:t xml:space="preserve"> </w:t>
      </w:r>
    </w:p>
    <w:p w14:paraId="39C68133" w14:textId="77777777" w:rsidR="00FC5025" w:rsidRPr="000F421A" w:rsidRDefault="00FC5025" w:rsidP="00FC5025">
      <w:pPr>
        <w:spacing w:line="276" w:lineRule="auto"/>
        <w:ind w:left="720"/>
        <w:rPr>
          <w:b/>
          <w:sz w:val="22"/>
          <w:szCs w:val="22"/>
          <w:u w:val="single"/>
        </w:rPr>
      </w:pPr>
    </w:p>
    <w:p w14:paraId="0F574FD5" w14:textId="77777777" w:rsidR="009244D2" w:rsidRPr="00836A38" w:rsidRDefault="00FC5025" w:rsidP="009244D2">
      <w:pPr>
        <w:numPr>
          <w:ilvl w:val="0"/>
          <w:numId w:val="12"/>
        </w:numPr>
        <w:spacing w:line="276" w:lineRule="auto"/>
        <w:rPr>
          <w:b/>
          <w:sz w:val="22"/>
          <w:szCs w:val="22"/>
          <w:u w:val="single"/>
        </w:rPr>
      </w:pPr>
      <w:r w:rsidRPr="000F421A">
        <w:rPr>
          <w:b/>
          <w:bCs/>
          <w:sz w:val="22"/>
          <w:szCs w:val="22"/>
        </w:rPr>
        <w:t>Signatures</w:t>
      </w:r>
      <w:r w:rsidRPr="000F421A">
        <w:rPr>
          <w:sz w:val="22"/>
          <w:szCs w:val="22"/>
          <w:lang w:val="en-GB"/>
        </w:rPr>
        <w:t xml:space="preserve">. </w:t>
      </w:r>
      <w:r w:rsidR="009244D2" w:rsidRPr="009244D2">
        <w:rPr>
          <w:sz w:val="22"/>
          <w:szCs w:val="22"/>
          <w:lang w:val="en-GB"/>
        </w:rPr>
        <w:t>Signatures of this Form confirm acceptance and agreement with DAFM grants and awards Terms and Conditions, and that the institution ensures the applicant meets eligibility requirements, and that the project is in full agreement with all legal and regulatory matters governing research in Ireland, and no aspect of this project is already being funded from another source and all details provided are correct</w:t>
      </w:r>
    </w:p>
    <w:p w14:paraId="239E4ABD" w14:textId="77777777" w:rsidR="009244D2" w:rsidRPr="009244D2" w:rsidRDefault="009244D2" w:rsidP="00836A38">
      <w:pPr>
        <w:spacing w:line="276" w:lineRule="auto"/>
        <w:ind w:left="720"/>
        <w:rPr>
          <w:b/>
          <w:sz w:val="22"/>
          <w:szCs w:val="22"/>
          <w:u w:val="single"/>
        </w:rPr>
      </w:pPr>
    </w:p>
    <w:p w14:paraId="0AA5FC85" w14:textId="77777777" w:rsidR="009244D2" w:rsidRPr="00836A38" w:rsidRDefault="009244D2" w:rsidP="005B26EF">
      <w:pPr>
        <w:numPr>
          <w:ilvl w:val="0"/>
          <w:numId w:val="12"/>
        </w:numPr>
        <w:spacing w:line="276" w:lineRule="auto"/>
        <w:rPr>
          <w:b/>
          <w:sz w:val="22"/>
          <w:szCs w:val="22"/>
          <w:u w:val="single"/>
        </w:rPr>
      </w:pPr>
      <w:r>
        <w:rPr>
          <w:b/>
          <w:sz w:val="22"/>
          <w:szCs w:val="22"/>
          <w:u w:val="single"/>
        </w:rPr>
        <w:t xml:space="preserve">Application Email. </w:t>
      </w:r>
      <w:r>
        <w:rPr>
          <w:sz w:val="22"/>
          <w:szCs w:val="22"/>
        </w:rPr>
        <w:t>Please n</w:t>
      </w:r>
      <w:r w:rsidRPr="00876DB9">
        <w:rPr>
          <w:sz w:val="22"/>
          <w:szCs w:val="22"/>
        </w:rPr>
        <w:t>ote</w:t>
      </w:r>
      <w:r>
        <w:rPr>
          <w:b/>
          <w:sz w:val="22"/>
          <w:szCs w:val="22"/>
        </w:rPr>
        <w:t xml:space="preserve"> </w:t>
      </w:r>
      <w:r>
        <w:rPr>
          <w:sz w:val="22"/>
          <w:szCs w:val="22"/>
        </w:rPr>
        <w:t>that the</w:t>
      </w:r>
      <w:r>
        <w:rPr>
          <w:b/>
          <w:sz w:val="22"/>
          <w:szCs w:val="22"/>
        </w:rPr>
        <w:t xml:space="preserve"> </w:t>
      </w:r>
      <w:r>
        <w:rPr>
          <w:sz w:val="22"/>
          <w:szCs w:val="22"/>
        </w:rPr>
        <w:t>maximum acceptable incoming combined email and attachments size</w:t>
      </w:r>
      <w:r w:rsidR="009847AD">
        <w:rPr>
          <w:sz w:val="22"/>
          <w:szCs w:val="22"/>
        </w:rPr>
        <w:t xml:space="preserve"> </w:t>
      </w:r>
      <w:r>
        <w:rPr>
          <w:sz w:val="22"/>
          <w:szCs w:val="22"/>
        </w:rPr>
        <w:t>(</w:t>
      </w:r>
      <w:r w:rsidR="009847AD">
        <w:rPr>
          <w:sz w:val="22"/>
          <w:szCs w:val="22"/>
        </w:rPr>
        <w:t>including</w:t>
      </w:r>
      <w:r>
        <w:rPr>
          <w:sz w:val="22"/>
          <w:szCs w:val="22"/>
        </w:rPr>
        <w:t xml:space="preserve"> Gantt charts, annexes, etc.) receivable by DAFM servers</w:t>
      </w:r>
      <w:r w:rsidR="009847AD">
        <w:rPr>
          <w:sz w:val="22"/>
          <w:szCs w:val="22"/>
        </w:rPr>
        <w:t xml:space="preserve"> is</w:t>
      </w:r>
      <w:r>
        <w:rPr>
          <w:sz w:val="22"/>
          <w:szCs w:val="22"/>
        </w:rPr>
        <w:t xml:space="preserve"> </w:t>
      </w:r>
      <w:r w:rsidRPr="00876DB9">
        <w:rPr>
          <w:sz w:val="22"/>
          <w:szCs w:val="22"/>
        </w:rPr>
        <w:t>15 MB</w:t>
      </w:r>
      <w:r>
        <w:rPr>
          <w:sz w:val="22"/>
          <w:szCs w:val="22"/>
        </w:rPr>
        <w:t>.</w:t>
      </w:r>
    </w:p>
    <w:p w14:paraId="1CD53536" w14:textId="77777777" w:rsidR="00682FF0" w:rsidRDefault="00682FF0" w:rsidP="00682FF0">
      <w:pPr>
        <w:jc w:val="center"/>
        <w:rPr>
          <w:rFonts w:ascii="Arial" w:hAnsi="Arial"/>
          <w:b/>
        </w:rPr>
      </w:pPr>
    </w:p>
    <w:p w14:paraId="3A67299E" w14:textId="77777777" w:rsidR="00B851C4" w:rsidRDefault="00B851C4" w:rsidP="00682FF0">
      <w:pPr>
        <w:jc w:val="center"/>
        <w:rPr>
          <w:rFonts w:ascii="Arial" w:hAnsi="Arial"/>
          <w:b/>
        </w:rPr>
      </w:pPr>
    </w:p>
    <w:p w14:paraId="22B45370" w14:textId="77777777" w:rsidR="00682FF0" w:rsidRDefault="00682FF0" w:rsidP="00682FF0">
      <w:pPr>
        <w:jc w:val="both"/>
        <w:rPr>
          <w:rFonts w:ascii="Arial" w:hAnsi="Arial" w:cs="Arial"/>
          <w:b/>
          <w:sz w:val="24"/>
          <w:szCs w:val="24"/>
        </w:rPr>
      </w:pPr>
    </w:p>
    <w:p w14:paraId="7AF1BCA3" w14:textId="77777777" w:rsidR="00682FF0" w:rsidRDefault="00682FF0" w:rsidP="00682FF0">
      <w:pPr>
        <w:rPr>
          <w:rFonts w:ascii="Arial" w:hAnsi="Arial"/>
        </w:rPr>
      </w:pPr>
    </w:p>
    <w:p w14:paraId="26DEA7F6" w14:textId="77777777" w:rsidR="001934DB" w:rsidRDefault="001934DB" w:rsidP="00682FF0">
      <w:pPr>
        <w:rPr>
          <w:rFonts w:ascii="Arial" w:hAnsi="Arial"/>
        </w:rPr>
        <w:sectPr w:rsidR="001934DB" w:rsidSect="00AF3D1F">
          <w:headerReference w:type="default" r:id="rId35"/>
          <w:pgSz w:w="11906" w:h="16838"/>
          <w:pgMar w:top="1440" w:right="1440" w:bottom="1440" w:left="1440" w:header="708" w:footer="708" w:gutter="0"/>
          <w:cols w:space="708"/>
          <w:titlePg/>
          <w:docGrid w:linePitch="360"/>
        </w:sectPr>
      </w:pPr>
    </w:p>
    <w:p w14:paraId="46DE4DD3" w14:textId="77777777" w:rsidR="001934DB" w:rsidRDefault="004A7F9A" w:rsidP="001934DB">
      <w:pPr>
        <w:pStyle w:val="Heading2"/>
        <w:rPr>
          <w:rFonts w:ascii="Cambria" w:hAnsi="Cambria"/>
          <w:caps/>
          <w:color w:val="365F91" w:themeColor="accent1" w:themeShade="BF"/>
          <w:sz w:val="28"/>
          <w:szCs w:val="28"/>
        </w:rPr>
      </w:pPr>
      <w:bookmarkStart w:id="39" w:name="_Toc515981890"/>
      <w:r w:rsidRPr="00C7506C">
        <w:rPr>
          <w:rFonts w:ascii="Cambria" w:hAnsi="Cambria"/>
          <w:caps/>
          <w:color w:val="365F91" w:themeColor="accent1" w:themeShade="BF"/>
          <w:sz w:val="28"/>
          <w:szCs w:val="28"/>
        </w:rPr>
        <w:lastRenderedPageBreak/>
        <w:t xml:space="preserve">Appendix 2- </w:t>
      </w:r>
      <w:r w:rsidR="00176B4F">
        <w:rPr>
          <w:rFonts w:ascii="Cambria" w:hAnsi="Cambria"/>
          <w:caps/>
          <w:color w:val="365F91" w:themeColor="accent1" w:themeShade="BF"/>
          <w:sz w:val="28"/>
          <w:szCs w:val="28"/>
        </w:rPr>
        <w:t>APPLICATION</w:t>
      </w:r>
      <w:r w:rsidRPr="00C7506C">
        <w:rPr>
          <w:rFonts w:ascii="Cambria" w:hAnsi="Cambria"/>
          <w:caps/>
          <w:color w:val="365F91" w:themeColor="accent1" w:themeShade="BF"/>
          <w:sz w:val="28"/>
          <w:szCs w:val="28"/>
        </w:rPr>
        <w:t xml:space="preserve"> for US-Ireland r&amp;d </w:t>
      </w:r>
      <w:r w:rsidR="00836A38" w:rsidRPr="00C7506C">
        <w:rPr>
          <w:rFonts w:ascii="Cambria" w:hAnsi="Cambria"/>
          <w:caps/>
          <w:color w:val="365F91" w:themeColor="accent1" w:themeShade="BF"/>
          <w:sz w:val="28"/>
          <w:szCs w:val="28"/>
        </w:rPr>
        <w:t>PARTNERSHIP CALL</w:t>
      </w:r>
      <w:r w:rsidR="00383F6D" w:rsidRPr="00383F6D">
        <w:rPr>
          <w:rFonts w:ascii="Cambria" w:hAnsi="Cambria"/>
          <w:caps/>
          <w:color w:val="365F91" w:themeColor="accent1" w:themeShade="BF"/>
          <w:sz w:val="28"/>
          <w:szCs w:val="28"/>
        </w:rPr>
        <w:t xml:space="preserve"> IN AGRICULTURE</w:t>
      </w:r>
      <w:r w:rsidR="00C52FDE">
        <w:rPr>
          <w:rFonts w:ascii="Cambria" w:hAnsi="Cambria"/>
          <w:caps/>
          <w:color w:val="365F91" w:themeColor="accent1" w:themeShade="BF"/>
          <w:sz w:val="28"/>
          <w:szCs w:val="28"/>
        </w:rPr>
        <w:t xml:space="preserve"> </w:t>
      </w:r>
      <w:r w:rsidR="007851EC">
        <w:rPr>
          <w:rFonts w:ascii="Cambria" w:hAnsi="Cambria"/>
          <w:caps/>
          <w:color w:val="365F91" w:themeColor="accent1" w:themeShade="BF"/>
          <w:sz w:val="28"/>
          <w:szCs w:val="28"/>
        </w:rPr>
        <w:t>2019</w:t>
      </w:r>
      <w:r w:rsidR="00A9555C" w:rsidRPr="00C7506C">
        <w:rPr>
          <w:rFonts w:ascii="Cambria" w:hAnsi="Cambria"/>
          <w:caps/>
          <w:color w:val="365F91" w:themeColor="accent1" w:themeShade="BF"/>
          <w:sz w:val="28"/>
          <w:szCs w:val="28"/>
        </w:rPr>
        <w:t>,</w:t>
      </w:r>
      <w:r w:rsidRPr="00C7506C">
        <w:rPr>
          <w:rFonts w:ascii="Cambria" w:hAnsi="Cambria"/>
          <w:caps/>
          <w:color w:val="365F91" w:themeColor="accent1" w:themeShade="BF"/>
          <w:sz w:val="28"/>
          <w:szCs w:val="28"/>
        </w:rPr>
        <w:t xml:space="preserve"> NI applicants</w:t>
      </w:r>
      <w:bookmarkEnd w:id="39"/>
    </w:p>
    <w:p w14:paraId="595C801A" w14:textId="77777777" w:rsidR="00682FF0" w:rsidRDefault="00682FF0" w:rsidP="00682FF0">
      <w:pPr>
        <w:rPr>
          <w:rFonts w:ascii="Arial" w:hAnsi="Arial"/>
        </w:rPr>
      </w:pPr>
    </w:p>
    <w:p w14:paraId="4CAB473A" w14:textId="77777777" w:rsidR="00C7506C" w:rsidRDefault="00C7506C" w:rsidP="00C750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511"/>
        <w:gridCol w:w="1494"/>
        <w:gridCol w:w="3006"/>
      </w:tblGrid>
      <w:tr w:rsidR="003F4699" w:rsidRPr="00945B90" w14:paraId="11BAB586" w14:textId="77777777" w:rsidTr="00132E01">
        <w:tc>
          <w:tcPr>
            <w:tcW w:w="9242" w:type="dxa"/>
            <w:gridSpan w:val="4"/>
          </w:tcPr>
          <w:p w14:paraId="61D8577B" w14:textId="77777777" w:rsidR="003F4699" w:rsidRPr="0054505E" w:rsidRDefault="003F4699" w:rsidP="00132E01">
            <w:pPr>
              <w:rPr>
                <w:rFonts w:ascii="Arial" w:hAnsi="Arial" w:cs="Arial"/>
                <w:b/>
                <w:sz w:val="24"/>
                <w:szCs w:val="24"/>
                <w:lang w:val="en-GB"/>
              </w:rPr>
            </w:pPr>
            <w:r w:rsidRPr="0054505E">
              <w:rPr>
                <w:rFonts w:ascii="Arial" w:hAnsi="Arial" w:cs="Arial"/>
                <w:b/>
                <w:sz w:val="24"/>
                <w:szCs w:val="24"/>
                <w:lang w:val="en-GB"/>
              </w:rPr>
              <w:t>State AFRI Programme Area</w:t>
            </w:r>
            <w:r w:rsidR="0034455E">
              <w:rPr>
                <w:rFonts w:ascii="Arial" w:hAnsi="Arial" w:cs="Arial"/>
                <w:b/>
                <w:sz w:val="24"/>
                <w:szCs w:val="24"/>
                <w:lang w:val="en-GB"/>
              </w:rPr>
              <w:t xml:space="preserve"> Priority</w:t>
            </w:r>
            <w:r w:rsidRPr="0054505E">
              <w:rPr>
                <w:rFonts w:ascii="Arial" w:hAnsi="Arial" w:cs="Arial"/>
                <w:b/>
                <w:sz w:val="24"/>
                <w:szCs w:val="24"/>
                <w:lang w:val="en-GB"/>
              </w:rPr>
              <w:t>:</w:t>
            </w:r>
          </w:p>
          <w:p w14:paraId="43A0FA9A" w14:textId="77777777" w:rsidR="003F4699" w:rsidRPr="00A3370A" w:rsidRDefault="003F4699" w:rsidP="00132E01">
            <w:pPr>
              <w:ind w:left="425"/>
              <w:rPr>
                <w:rFonts w:ascii="Arial" w:hAnsi="Arial" w:cs="Arial"/>
                <w:sz w:val="24"/>
                <w:szCs w:val="24"/>
                <w:lang w:val="en-GB"/>
              </w:rPr>
            </w:pPr>
          </w:p>
        </w:tc>
      </w:tr>
      <w:tr w:rsidR="003F4699" w:rsidRPr="00945B90" w14:paraId="4F7C16BF" w14:textId="77777777" w:rsidTr="00132E01">
        <w:tc>
          <w:tcPr>
            <w:tcW w:w="9242" w:type="dxa"/>
            <w:gridSpan w:val="4"/>
          </w:tcPr>
          <w:p w14:paraId="42D28569" w14:textId="77777777" w:rsidR="003F4699" w:rsidRPr="0054505E" w:rsidRDefault="003F4699" w:rsidP="00132E01">
            <w:pPr>
              <w:rPr>
                <w:rFonts w:ascii="Arial" w:hAnsi="Arial" w:cs="Arial"/>
                <w:b/>
                <w:sz w:val="24"/>
                <w:szCs w:val="24"/>
                <w:lang w:val="en-GB"/>
              </w:rPr>
            </w:pPr>
            <w:r w:rsidRPr="0054505E">
              <w:rPr>
                <w:rFonts w:ascii="Arial" w:hAnsi="Arial" w:cs="Arial"/>
                <w:b/>
                <w:sz w:val="24"/>
                <w:szCs w:val="24"/>
                <w:lang w:val="en-GB"/>
              </w:rPr>
              <w:t>Title of Proposal:</w:t>
            </w:r>
          </w:p>
          <w:p w14:paraId="2154DBAC" w14:textId="77777777" w:rsidR="003F4699" w:rsidRPr="00A3370A" w:rsidRDefault="003F4699" w:rsidP="00132E01">
            <w:pPr>
              <w:rPr>
                <w:rFonts w:ascii="Arial" w:hAnsi="Arial" w:cs="Arial"/>
                <w:sz w:val="24"/>
                <w:szCs w:val="24"/>
                <w:lang w:val="en-GB"/>
              </w:rPr>
            </w:pPr>
          </w:p>
        </w:tc>
      </w:tr>
      <w:tr w:rsidR="003F4699" w:rsidRPr="00945B90" w14:paraId="14353DB8" w14:textId="77777777" w:rsidTr="00132E01">
        <w:tc>
          <w:tcPr>
            <w:tcW w:w="9242" w:type="dxa"/>
            <w:gridSpan w:val="4"/>
            <w:tcBorders>
              <w:bottom w:val="single" w:sz="4" w:space="0" w:color="auto"/>
            </w:tcBorders>
          </w:tcPr>
          <w:p w14:paraId="66817F3E" w14:textId="77777777" w:rsidR="003F4699" w:rsidRPr="0054505E" w:rsidRDefault="003F4699" w:rsidP="00132E01">
            <w:pPr>
              <w:rPr>
                <w:rFonts w:ascii="Arial" w:hAnsi="Arial" w:cs="Arial"/>
                <w:b/>
                <w:sz w:val="24"/>
                <w:szCs w:val="24"/>
                <w:lang w:val="en-GB"/>
              </w:rPr>
            </w:pPr>
            <w:r w:rsidRPr="0054505E">
              <w:rPr>
                <w:rFonts w:ascii="Arial" w:hAnsi="Arial" w:cs="Arial"/>
                <w:b/>
                <w:sz w:val="24"/>
                <w:szCs w:val="24"/>
                <w:lang w:val="en-GB"/>
              </w:rPr>
              <w:t>Acronym:</w:t>
            </w:r>
          </w:p>
          <w:p w14:paraId="10FB4FE8" w14:textId="77777777" w:rsidR="003F4699" w:rsidRPr="00A3370A" w:rsidRDefault="003F4699" w:rsidP="00132E01">
            <w:pPr>
              <w:rPr>
                <w:rFonts w:ascii="Arial" w:hAnsi="Arial" w:cs="Arial"/>
                <w:sz w:val="24"/>
                <w:szCs w:val="24"/>
                <w:lang w:val="en-GB"/>
              </w:rPr>
            </w:pPr>
          </w:p>
        </w:tc>
      </w:tr>
      <w:tr w:rsidR="003F4699" w:rsidRPr="00945B90" w14:paraId="5CEFE4B0" w14:textId="77777777" w:rsidTr="00132E01">
        <w:tc>
          <w:tcPr>
            <w:tcW w:w="9242" w:type="dxa"/>
            <w:gridSpan w:val="4"/>
            <w:tcBorders>
              <w:bottom w:val="single" w:sz="4" w:space="0" w:color="auto"/>
            </w:tcBorders>
          </w:tcPr>
          <w:p w14:paraId="598D656D" w14:textId="77777777" w:rsidR="003F4699" w:rsidRDefault="003F4699" w:rsidP="00132E01">
            <w:pPr>
              <w:rPr>
                <w:rFonts w:ascii="Arial" w:hAnsi="Arial" w:cs="Arial"/>
                <w:sz w:val="24"/>
                <w:szCs w:val="24"/>
                <w:lang w:val="en-GB"/>
              </w:rPr>
            </w:pPr>
            <w:r w:rsidRPr="0054505E">
              <w:rPr>
                <w:rFonts w:ascii="Arial" w:hAnsi="Arial" w:cs="Arial"/>
                <w:b/>
                <w:sz w:val="24"/>
                <w:szCs w:val="24"/>
                <w:lang w:val="en-GB"/>
              </w:rPr>
              <w:t>Duration</w:t>
            </w:r>
            <w:r>
              <w:rPr>
                <w:rFonts w:ascii="Arial" w:hAnsi="Arial" w:cs="Arial"/>
                <w:sz w:val="24"/>
                <w:szCs w:val="24"/>
                <w:lang w:val="en-GB"/>
              </w:rPr>
              <w:t xml:space="preserve"> (in months – state start and end date):</w:t>
            </w:r>
          </w:p>
          <w:p w14:paraId="2078FF89" w14:textId="77777777" w:rsidR="003F4699" w:rsidRPr="00A3370A" w:rsidRDefault="003F4699" w:rsidP="00132E01">
            <w:pPr>
              <w:rPr>
                <w:rFonts w:ascii="Arial" w:hAnsi="Arial" w:cs="Arial"/>
                <w:sz w:val="24"/>
                <w:szCs w:val="24"/>
                <w:lang w:val="en-GB"/>
              </w:rPr>
            </w:pPr>
          </w:p>
        </w:tc>
      </w:tr>
      <w:tr w:rsidR="003F4699" w:rsidRPr="00945B90" w14:paraId="7CE721EF" w14:textId="77777777" w:rsidTr="00132E01">
        <w:tc>
          <w:tcPr>
            <w:tcW w:w="9242" w:type="dxa"/>
            <w:gridSpan w:val="4"/>
            <w:tcBorders>
              <w:bottom w:val="nil"/>
            </w:tcBorders>
          </w:tcPr>
          <w:p w14:paraId="7A251D6F" w14:textId="77777777" w:rsidR="003F4699" w:rsidRPr="00A3370A" w:rsidRDefault="003F4699" w:rsidP="00132E01">
            <w:pPr>
              <w:jc w:val="center"/>
              <w:rPr>
                <w:rFonts w:ascii="Arial" w:hAnsi="Arial" w:cs="Arial"/>
                <w:b/>
                <w:sz w:val="24"/>
                <w:szCs w:val="24"/>
                <w:u w:val="single"/>
                <w:lang w:val="en-GB"/>
              </w:rPr>
            </w:pPr>
            <w:r w:rsidRPr="00A3370A">
              <w:rPr>
                <w:rFonts w:ascii="Arial" w:hAnsi="Arial" w:cs="Arial"/>
                <w:b/>
                <w:sz w:val="24"/>
                <w:szCs w:val="24"/>
                <w:u w:val="single"/>
                <w:lang w:val="en-GB"/>
              </w:rPr>
              <w:t>Lead PI Details For Each Jurisdiction</w:t>
            </w:r>
            <w:r>
              <w:rPr>
                <w:rFonts w:ascii="Arial" w:hAnsi="Arial" w:cs="Arial"/>
                <w:b/>
                <w:sz w:val="24"/>
                <w:szCs w:val="24"/>
                <w:u w:val="single"/>
                <w:lang w:val="en-GB"/>
              </w:rPr>
              <w:t xml:space="preserve"> </w:t>
            </w:r>
            <w:r w:rsidRPr="0020775C">
              <w:rPr>
                <w:rFonts w:ascii="Arial" w:hAnsi="Arial" w:cs="Arial"/>
                <w:sz w:val="24"/>
                <w:szCs w:val="24"/>
                <w:u w:val="single"/>
                <w:lang w:val="en-GB"/>
              </w:rPr>
              <w:t>(</w:t>
            </w:r>
            <w:r>
              <w:rPr>
                <w:rFonts w:ascii="Arial" w:hAnsi="Arial" w:cs="Arial"/>
                <w:sz w:val="24"/>
                <w:szCs w:val="24"/>
                <w:u w:val="single"/>
                <w:lang w:val="en-GB"/>
              </w:rPr>
              <w:t xml:space="preserve">refer to </w:t>
            </w:r>
            <w:r w:rsidRPr="0020775C">
              <w:rPr>
                <w:rFonts w:ascii="Arial" w:hAnsi="Arial" w:cs="Arial"/>
                <w:sz w:val="24"/>
                <w:szCs w:val="24"/>
                <w:u w:val="single"/>
                <w:lang w:val="en-GB"/>
              </w:rPr>
              <w:t>Note 1)</w:t>
            </w:r>
          </w:p>
        </w:tc>
      </w:tr>
      <w:tr w:rsidR="003F4699" w:rsidRPr="00945B90" w14:paraId="72FE430A" w14:textId="77777777" w:rsidTr="00132E01">
        <w:tc>
          <w:tcPr>
            <w:tcW w:w="3080" w:type="dxa"/>
            <w:tcBorders>
              <w:top w:val="nil"/>
            </w:tcBorders>
          </w:tcPr>
          <w:p w14:paraId="4A0DBC58" w14:textId="77777777" w:rsidR="003F4699" w:rsidRPr="00A3370A" w:rsidRDefault="00250FB0" w:rsidP="00132E01">
            <w:pPr>
              <w:rPr>
                <w:rFonts w:ascii="Arial" w:hAnsi="Arial" w:cs="Arial"/>
                <w:b/>
                <w:sz w:val="24"/>
                <w:szCs w:val="24"/>
                <w:u w:val="single"/>
                <w:lang w:val="en-GB"/>
              </w:rPr>
            </w:pPr>
            <w:r>
              <w:rPr>
                <w:rFonts w:ascii="Arial" w:hAnsi="Arial" w:cs="Arial"/>
                <w:b/>
                <w:sz w:val="24"/>
                <w:szCs w:val="24"/>
                <w:u w:val="single"/>
                <w:lang w:val="en-GB"/>
              </w:rPr>
              <w:t>NI</w:t>
            </w:r>
            <w:r w:rsidR="003F4699" w:rsidRPr="00A3370A">
              <w:rPr>
                <w:rFonts w:ascii="Arial" w:hAnsi="Arial" w:cs="Arial"/>
                <w:b/>
                <w:sz w:val="24"/>
                <w:szCs w:val="24"/>
                <w:u w:val="single"/>
                <w:lang w:val="en-GB"/>
              </w:rPr>
              <w:t>:</w:t>
            </w:r>
          </w:p>
          <w:p w14:paraId="0BFF52D0" w14:textId="77777777"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Name:</w:t>
            </w:r>
          </w:p>
          <w:p w14:paraId="5D18BD0B" w14:textId="77777777"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Title:</w:t>
            </w:r>
          </w:p>
          <w:p w14:paraId="191933C7" w14:textId="77777777"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Institution Name:</w:t>
            </w:r>
          </w:p>
          <w:p w14:paraId="76E41888" w14:textId="77777777"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Telephone:</w:t>
            </w:r>
          </w:p>
          <w:p w14:paraId="278DFEF0" w14:textId="77777777"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 xml:space="preserve">Email: </w:t>
            </w:r>
          </w:p>
        </w:tc>
        <w:tc>
          <w:tcPr>
            <w:tcW w:w="3081" w:type="dxa"/>
            <w:gridSpan w:val="2"/>
            <w:tcBorders>
              <w:top w:val="nil"/>
            </w:tcBorders>
          </w:tcPr>
          <w:p w14:paraId="0D79F576" w14:textId="77777777" w:rsidR="003F4699" w:rsidRPr="00A3370A" w:rsidRDefault="00250FB0" w:rsidP="00132E01">
            <w:pPr>
              <w:rPr>
                <w:rFonts w:ascii="Arial" w:hAnsi="Arial" w:cs="Arial"/>
                <w:b/>
                <w:sz w:val="24"/>
                <w:szCs w:val="24"/>
                <w:u w:val="single"/>
                <w:lang w:val="en-GB"/>
              </w:rPr>
            </w:pPr>
            <w:r>
              <w:rPr>
                <w:rFonts w:ascii="Arial" w:hAnsi="Arial" w:cs="Arial"/>
                <w:b/>
                <w:sz w:val="24"/>
                <w:szCs w:val="24"/>
                <w:u w:val="single"/>
                <w:lang w:val="en-GB"/>
              </w:rPr>
              <w:t>ROI</w:t>
            </w:r>
            <w:r w:rsidR="003F4699" w:rsidRPr="00A3370A">
              <w:rPr>
                <w:rFonts w:ascii="Arial" w:hAnsi="Arial" w:cs="Arial"/>
                <w:b/>
                <w:sz w:val="24"/>
                <w:szCs w:val="24"/>
                <w:u w:val="single"/>
                <w:lang w:val="en-GB"/>
              </w:rPr>
              <w:t>:</w:t>
            </w:r>
          </w:p>
          <w:p w14:paraId="1ACA7328" w14:textId="77777777"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Name:</w:t>
            </w:r>
          </w:p>
          <w:p w14:paraId="63B07D5A" w14:textId="77777777"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Title:</w:t>
            </w:r>
          </w:p>
          <w:p w14:paraId="04C5CBE7" w14:textId="77777777"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Institution Name:</w:t>
            </w:r>
          </w:p>
          <w:p w14:paraId="332C071B" w14:textId="77777777"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Telephone:</w:t>
            </w:r>
          </w:p>
          <w:p w14:paraId="3B195466" w14:textId="77777777"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Email:</w:t>
            </w:r>
          </w:p>
        </w:tc>
        <w:tc>
          <w:tcPr>
            <w:tcW w:w="3081" w:type="dxa"/>
            <w:tcBorders>
              <w:top w:val="nil"/>
            </w:tcBorders>
          </w:tcPr>
          <w:p w14:paraId="55C7B2BB" w14:textId="77777777" w:rsidR="003F4699" w:rsidRPr="00A3370A" w:rsidRDefault="003F4699" w:rsidP="00132E01">
            <w:pPr>
              <w:rPr>
                <w:rFonts w:ascii="Arial" w:hAnsi="Arial" w:cs="Arial"/>
                <w:b/>
                <w:sz w:val="24"/>
                <w:szCs w:val="24"/>
                <w:u w:val="single"/>
                <w:lang w:val="en-GB"/>
              </w:rPr>
            </w:pPr>
            <w:r w:rsidRPr="00A3370A">
              <w:rPr>
                <w:rFonts w:ascii="Arial" w:hAnsi="Arial" w:cs="Arial"/>
                <w:b/>
                <w:sz w:val="24"/>
                <w:szCs w:val="24"/>
                <w:u w:val="single"/>
                <w:lang w:val="en-GB"/>
              </w:rPr>
              <w:t>US:</w:t>
            </w:r>
          </w:p>
          <w:p w14:paraId="69209C6D" w14:textId="77777777"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Name:</w:t>
            </w:r>
          </w:p>
          <w:p w14:paraId="231E0267" w14:textId="77777777"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Title:</w:t>
            </w:r>
          </w:p>
          <w:p w14:paraId="514EE61C" w14:textId="77777777"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Institution Name:</w:t>
            </w:r>
          </w:p>
          <w:p w14:paraId="5ADE9EF4" w14:textId="77777777"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Telephone:</w:t>
            </w:r>
          </w:p>
          <w:p w14:paraId="2984EE3A" w14:textId="77777777" w:rsidR="003F4699" w:rsidRDefault="003F4699" w:rsidP="00132E01">
            <w:pPr>
              <w:rPr>
                <w:rFonts w:ascii="Arial" w:hAnsi="Arial" w:cs="Arial"/>
                <w:sz w:val="24"/>
                <w:szCs w:val="24"/>
                <w:lang w:val="en-GB"/>
              </w:rPr>
            </w:pPr>
            <w:r w:rsidRPr="00A3370A">
              <w:rPr>
                <w:rFonts w:ascii="Arial" w:hAnsi="Arial" w:cs="Arial"/>
                <w:sz w:val="24"/>
                <w:szCs w:val="24"/>
                <w:lang w:val="en-GB"/>
              </w:rPr>
              <w:t>Email:</w:t>
            </w:r>
          </w:p>
          <w:p w14:paraId="6BB3FD03" w14:textId="77777777" w:rsidR="00250FB0" w:rsidRPr="00A3370A" w:rsidRDefault="00250FB0" w:rsidP="00132E01">
            <w:pPr>
              <w:rPr>
                <w:rFonts w:ascii="Arial" w:hAnsi="Arial" w:cs="Arial"/>
                <w:sz w:val="24"/>
                <w:szCs w:val="24"/>
                <w:lang w:val="en-GB"/>
              </w:rPr>
            </w:pPr>
          </w:p>
        </w:tc>
      </w:tr>
      <w:tr w:rsidR="003F4699" w:rsidRPr="00945B90" w14:paraId="682AC062" w14:textId="77777777" w:rsidTr="00132E01">
        <w:tc>
          <w:tcPr>
            <w:tcW w:w="9242" w:type="dxa"/>
            <w:gridSpan w:val="4"/>
            <w:tcBorders>
              <w:bottom w:val="nil"/>
            </w:tcBorders>
          </w:tcPr>
          <w:p w14:paraId="1F5EC6A7" w14:textId="77777777" w:rsidR="003F4699" w:rsidRDefault="003F4699" w:rsidP="00132E01">
            <w:pPr>
              <w:jc w:val="center"/>
              <w:rPr>
                <w:rFonts w:ascii="Arial" w:hAnsi="Arial" w:cs="Arial"/>
                <w:sz w:val="24"/>
                <w:szCs w:val="24"/>
                <w:u w:val="single"/>
                <w:lang w:val="en-GB"/>
              </w:rPr>
            </w:pPr>
            <w:r w:rsidRPr="00A3370A">
              <w:rPr>
                <w:rFonts w:ascii="Arial" w:hAnsi="Arial" w:cs="Arial"/>
                <w:b/>
                <w:sz w:val="24"/>
                <w:szCs w:val="24"/>
                <w:u w:val="single"/>
                <w:lang w:val="en-GB"/>
              </w:rPr>
              <w:t>Indicative Grant Request</w:t>
            </w:r>
            <w:r>
              <w:rPr>
                <w:rFonts w:ascii="Arial" w:hAnsi="Arial" w:cs="Arial"/>
                <w:b/>
                <w:sz w:val="24"/>
                <w:szCs w:val="24"/>
                <w:u w:val="single"/>
                <w:lang w:val="en-GB"/>
              </w:rPr>
              <w:t xml:space="preserve"> </w:t>
            </w:r>
            <w:r>
              <w:rPr>
                <w:rFonts w:ascii="Arial" w:hAnsi="Arial" w:cs="Arial"/>
                <w:sz w:val="24"/>
                <w:szCs w:val="24"/>
                <w:u w:val="single"/>
                <w:lang w:val="en-GB"/>
              </w:rPr>
              <w:t>(refer to Note 2</w:t>
            </w:r>
            <w:r w:rsidRPr="0020775C">
              <w:rPr>
                <w:rFonts w:ascii="Arial" w:hAnsi="Arial" w:cs="Arial"/>
                <w:sz w:val="24"/>
                <w:szCs w:val="24"/>
                <w:u w:val="single"/>
                <w:lang w:val="en-GB"/>
              </w:rPr>
              <w:t>)</w:t>
            </w:r>
          </w:p>
          <w:p w14:paraId="11F7BD6D" w14:textId="77777777" w:rsidR="00250FB0" w:rsidRPr="00A3370A" w:rsidRDefault="00250FB0" w:rsidP="00132E01">
            <w:pPr>
              <w:jc w:val="center"/>
              <w:rPr>
                <w:rFonts w:ascii="Arial" w:hAnsi="Arial" w:cs="Arial"/>
                <w:b/>
                <w:sz w:val="24"/>
                <w:szCs w:val="24"/>
                <w:u w:val="single"/>
                <w:lang w:val="en-GB"/>
              </w:rPr>
            </w:pPr>
          </w:p>
        </w:tc>
      </w:tr>
      <w:tr w:rsidR="003F4699" w:rsidRPr="00945B90" w14:paraId="3A4234B2" w14:textId="77777777" w:rsidTr="00132E01">
        <w:tc>
          <w:tcPr>
            <w:tcW w:w="4621" w:type="dxa"/>
            <w:gridSpan w:val="2"/>
            <w:tcBorders>
              <w:top w:val="nil"/>
            </w:tcBorders>
          </w:tcPr>
          <w:p w14:paraId="4B235BDF" w14:textId="77777777" w:rsidR="003F4699" w:rsidRPr="00A3370A" w:rsidRDefault="00250FB0" w:rsidP="00132E01">
            <w:pPr>
              <w:jc w:val="right"/>
              <w:rPr>
                <w:rFonts w:ascii="Arial" w:hAnsi="Arial" w:cs="Arial"/>
                <w:sz w:val="24"/>
                <w:szCs w:val="24"/>
                <w:lang w:val="en-GB"/>
              </w:rPr>
            </w:pPr>
            <w:r>
              <w:rPr>
                <w:rFonts w:ascii="Arial" w:hAnsi="Arial" w:cs="Arial"/>
                <w:sz w:val="24"/>
                <w:szCs w:val="24"/>
                <w:lang w:val="en-GB"/>
              </w:rPr>
              <w:t>NI</w:t>
            </w:r>
            <w:r w:rsidR="003F4699" w:rsidRPr="00A3370A">
              <w:rPr>
                <w:rFonts w:ascii="Arial" w:hAnsi="Arial" w:cs="Arial"/>
                <w:sz w:val="24"/>
                <w:szCs w:val="24"/>
                <w:lang w:val="en-GB"/>
              </w:rPr>
              <w:t xml:space="preserve"> Total Grant Request:</w:t>
            </w:r>
          </w:p>
          <w:p w14:paraId="268865E9" w14:textId="77777777" w:rsidR="003F4699" w:rsidRPr="00A3370A" w:rsidRDefault="00250FB0" w:rsidP="00132E01">
            <w:pPr>
              <w:jc w:val="right"/>
              <w:rPr>
                <w:rFonts w:ascii="Arial" w:hAnsi="Arial" w:cs="Arial"/>
                <w:sz w:val="24"/>
                <w:szCs w:val="24"/>
                <w:lang w:val="en-GB"/>
              </w:rPr>
            </w:pPr>
            <w:r>
              <w:rPr>
                <w:rFonts w:ascii="Arial" w:hAnsi="Arial" w:cs="Arial"/>
                <w:sz w:val="24"/>
                <w:szCs w:val="24"/>
                <w:lang w:val="en-GB"/>
              </w:rPr>
              <w:t>ROI</w:t>
            </w:r>
            <w:r w:rsidR="003F4699" w:rsidRPr="00A3370A">
              <w:rPr>
                <w:rFonts w:ascii="Arial" w:hAnsi="Arial" w:cs="Arial"/>
                <w:sz w:val="24"/>
                <w:szCs w:val="24"/>
                <w:lang w:val="en-GB"/>
              </w:rPr>
              <w:t xml:space="preserve"> Total Grant Request:</w:t>
            </w:r>
          </w:p>
          <w:p w14:paraId="59BA64B3" w14:textId="77777777" w:rsidR="003F4699" w:rsidRPr="00A3370A" w:rsidRDefault="003F4699" w:rsidP="00132E01">
            <w:pPr>
              <w:jc w:val="right"/>
              <w:rPr>
                <w:rFonts w:ascii="Arial" w:hAnsi="Arial" w:cs="Arial"/>
                <w:sz w:val="24"/>
                <w:szCs w:val="24"/>
                <w:lang w:val="en-GB"/>
              </w:rPr>
            </w:pPr>
            <w:r w:rsidRPr="00A3370A">
              <w:rPr>
                <w:rFonts w:ascii="Arial" w:hAnsi="Arial" w:cs="Arial"/>
                <w:sz w:val="24"/>
                <w:szCs w:val="24"/>
                <w:lang w:val="en-GB"/>
              </w:rPr>
              <w:t>US Total Grant Request:</w:t>
            </w:r>
          </w:p>
          <w:p w14:paraId="5EB604B0" w14:textId="77777777" w:rsidR="00250FB0" w:rsidRDefault="00250FB0" w:rsidP="00132E01">
            <w:pPr>
              <w:jc w:val="right"/>
              <w:rPr>
                <w:rFonts w:ascii="Arial" w:hAnsi="Arial" w:cs="Arial"/>
                <w:b/>
                <w:sz w:val="24"/>
                <w:szCs w:val="24"/>
                <w:lang w:val="en-GB"/>
              </w:rPr>
            </w:pPr>
          </w:p>
          <w:p w14:paraId="07DEAFBA" w14:textId="77777777" w:rsidR="003F4699" w:rsidRPr="00A3370A" w:rsidRDefault="003F4699" w:rsidP="00132E01">
            <w:pPr>
              <w:jc w:val="right"/>
              <w:rPr>
                <w:rFonts w:ascii="Arial" w:hAnsi="Arial" w:cs="Arial"/>
                <w:b/>
                <w:sz w:val="24"/>
                <w:szCs w:val="24"/>
                <w:lang w:val="en-GB"/>
              </w:rPr>
            </w:pPr>
            <w:r>
              <w:rPr>
                <w:rFonts w:ascii="Arial" w:hAnsi="Arial" w:cs="Arial"/>
                <w:b/>
                <w:sz w:val="24"/>
                <w:szCs w:val="24"/>
                <w:lang w:val="en-GB"/>
              </w:rPr>
              <w:t>Dollar Equiv.</w:t>
            </w:r>
            <w:r w:rsidRPr="00A3370A">
              <w:rPr>
                <w:rFonts w:ascii="Arial" w:hAnsi="Arial" w:cs="Arial"/>
                <w:b/>
                <w:sz w:val="24"/>
                <w:szCs w:val="24"/>
                <w:lang w:val="en-GB"/>
              </w:rPr>
              <w:t xml:space="preserve"> Total Grant Request</w:t>
            </w:r>
            <w:r>
              <w:rPr>
                <w:rStyle w:val="FootnoteReference"/>
                <w:rFonts w:eastAsiaTheme="majorEastAsia"/>
                <w:b/>
                <w:sz w:val="24"/>
                <w:szCs w:val="24"/>
                <w:lang w:val="en-GB"/>
              </w:rPr>
              <w:footnoteReference w:id="3"/>
            </w:r>
            <w:r w:rsidRPr="00A3370A">
              <w:rPr>
                <w:rFonts w:ascii="Arial" w:hAnsi="Arial" w:cs="Arial"/>
                <w:b/>
                <w:sz w:val="24"/>
                <w:szCs w:val="24"/>
                <w:lang w:val="en-GB"/>
              </w:rPr>
              <w:t>:</w:t>
            </w:r>
          </w:p>
        </w:tc>
        <w:tc>
          <w:tcPr>
            <w:tcW w:w="4621" w:type="dxa"/>
            <w:gridSpan w:val="2"/>
            <w:tcBorders>
              <w:top w:val="nil"/>
            </w:tcBorders>
          </w:tcPr>
          <w:p w14:paraId="0508399B" w14:textId="77777777"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w:t>
            </w:r>
          </w:p>
          <w:p w14:paraId="2796AA47" w14:textId="77777777" w:rsidR="00250FB0" w:rsidRPr="00A3370A" w:rsidRDefault="00250FB0" w:rsidP="00250FB0">
            <w:pPr>
              <w:rPr>
                <w:rFonts w:ascii="Arial" w:hAnsi="Arial" w:cs="Arial"/>
                <w:sz w:val="24"/>
                <w:szCs w:val="24"/>
                <w:lang w:val="en-GB"/>
              </w:rPr>
            </w:pPr>
            <w:r w:rsidRPr="00A3370A">
              <w:rPr>
                <w:rFonts w:ascii="Arial" w:hAnsi="Arial" w:cs="Arial"/>
                <w:sz w:val="24"/>
                <w:szCs w:val="24"/>
                <w:lang w:val="en-GB"/>
              </w:rPr>
              <w:t>€</w:t>
            </w:r>
          </w:p>
          <w:p w14:paraId="5A0F3DC2" w14:textId="77777777"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w:t>
            </w:r>
          </w:p>
          <w:p w14:paraId="15C11EC2" w14:textId="77777777" w:rsidR="003F4699" w:rsidRDefault="003F4699" w:rsidP="00132E01">
            <w:pPr>
              <w:rPr>
                <w:rFonts w:ascii="Arial" w:hAnsi="Arial" w:cs="Arial"/>
                <w:sz w:val="24"/>
                <w:szCs w:val="24"/>
                <w:lang w:val="en-GB"/>
              </w:rPr>
            </w:pPr>
          </w:p>
          <w:p w14:paraId="2CC5C5CE" w14:textId="77777777" w:rsidR="00250FB0" w:rsidRPr="00A3370A" w:rsidRDefault="00250FB0" w:rsidP="00132E01">
            <w:pPr>
              <w:rPr>
                <w:rFonts w:ascii="Arial" w:hAnsi="Arial" w:cs="Arial"/>
                <w:sz w:val="24"/>
                <w:szCs w:val="24"/>
                <w:lang w:val="en-GB"/>
              </w:rPr>
            </w:pPr>
            <w:r>
              <w:rPr>
                <w:rFonts w:ascii="Arial" w:hAnsi="Arial" w:cs="Arial"/>
                <w:sz w:val="24"/>
                <w:szCs w:val="24"/>
                <w:lang w:val="en-GB"/>
              </w:rPr>
              <w:t>$</w:t>
            </w:r>
          </w:p>
        </w:tc>
      </w:tr>
      <w:tr w:rsidR="003F4699" w:rsidRPr="008A0E36" w14:paraId="604B809E" w14:textId="77777777" w:rsidTr="00132E01">
        <w:tc>
          <w:tcPr>
            <w:tcW w:w="9242" w:type="dxa"/>
            <w:gridSpan w:val="4"/>
          </w:tcPr>
          <w:p w14:paraId="18EC67BC" w14:textId="77777777" w:rsidR="003F4699" w:rsidRPr="005F2BEF" w:rsidRDefault="003F4699" w:rsidP="00132E01">
            <w:pPr>
              <w:rPr>
                <w:rFonts w:ascii="Arial" w:hAnsi="Arial" w:cs="Arial"/>
                <w:b/>
                <w:bCs/>
                <w:sz w:val="24"/>
                <w:szCs w:val="24"/>
              </w:rPr>
            </w:pPr>
            <w:r w:rsidRPr="005F2BEF">
              <w:rPr>
                <w:rFonts w:ascii="Arial" w:hAnsi="Arial" w:cs="Arial"/>
                <w:b/>
                <w:bCs/>
                <w:sz w:val="24"/>
                <w:szCs w:val="24"/>
              </w:rPr>
              <w:t xml:space="preserve">Project Summary/Abstract </w:t>
            </w:r>
            <w:r>
              <w:rPr>
                <w:rFonts w:ascii="Arial" w:hAnsi="Arial" w:cs="Arial"/>
                <w:bCs/>
                <w:sz w:val="24"/>
                <w:szCs w:val="24"/>
              </w:rPr>
              <w:t>(refer to Note 3</w:t>
            </w:r>
            <w:r w:rsidRPr="0054505E">
              <w:rPr>
                <w:rFonts w:ascii="Arial" w:hAnsi="Arial" w:cs="Arial"/>
                <w:bCs/>
                <w:sz w:val="24"/>
                <w:szCs w:val="24"/>
              </w:rPr>
              <w:t>)</w:t>
            </w:r>
          </w:p>
          <w:p w14:paraId="40544D52" w14:textId="77777777" w:rsidR="003F4699" w:rsidRDefault="003F4699" w:rsidP="00132E01">
            <w:pPr>
              <w:rPr>
                <w:rFonts w:ascii="Arial" w:hAnsi="Arial" w:cs="Arial"/>
                <w:sz w:val="24"/>
                <w:szCs w:val="24"/>
                <w:lang w:val="en-GB"/>
              </w:rPr>
            </w:pPr>
          </w:p>
          <w:p w14:paraId="7D271B33" w14:textId="77777777" w:rsidR="003F4699" w:rsidRPr="005F2BEF" w:rsidRDefault="003F4699" w:rsidP="00132E01">
            <w:pPr>
              <w:rPr>
                <w:rFonts w:ascii="Arial" w:hAnsi="Arial" w:cs="Arial"/>
                <w:sz w:val="24"/>
                <w:szCs w:val="24"/>
                <w:lang w:val="en-GB"/>
              </w:rPr>
            </w:pPr>
          </w:p>
        </w:tc>
      </w:tr>
      <w:tr w:rsidR="003F4699" w:rsidRPr="008A0E36" w14:paraId="6DBB0B09" w14:textId="77777777" w:rsidTr="00132E01">
        <w:tc>
          <w:tcPr>
            <w:tcW w:w="9242" w:type="dxa"/>
            <w:gridSpan w:val="4"/>
          </w:tcPr>
          <w:p w14:paraId="4B920870" w14:textId="77777777" w:rsidR="003F4699" w:rsidRPr="005F2BEF" w:rsidRDefault="003F4699" w:rsidP="00132E01">
            <w:pPr>
              <w:rPr>
                <w:rFonts w:ascii="Arial" w:hAnsi="Arial" w:cs="Arial"/>
                <w:b/>
                <w:bCs/>
                <w:sz w:val="24"/>
                <w:szCs w:val="24"/>
              </w:rPr>
            </w:pPr>
            <w:r w:rsidRPr="005F2BEF">
              <w:rPr>
                <w:rFonts w:ascii="Arial" w:hAnsi="Arial" w:cs="Arial"/>
                <w:b/>
                <w:bCs/>
                <w:sz w:val="24"/>
                <w:szCs w:val="24"/>
              </w:rPr>
              <w:t>Project Narrative</w:t>
            </w:r>
            <w:r>
              <w:rPr>
                <w:rFonts w:ascii="Arial" w:hAnsi="Arial" w:cs="Arial"/>
                <w:b/>
                <w:bCs/>
                <w:sz w:val="24"/>
                <w:szCs w:val="24"/>
              </w:rPr>
              <w:t xml:space="preserve"> – </w:t>
            </w:r>
            <w:r w:rsidRPr="0054505E">
              <w:rPr>
                <w:rFonts w:ascii="Arial" w:hAnsi="Arial" w:cs="Arial"/>
                <w:bCs/>
                <w:sz w:val="24"/>
                <w:szCs w:val="24"/>
              </w:rPr>
              <w:t>including national relevance</w:t>
            </w:r>
            <w:r w:rsidRPr="005F2BEF">
              <w:rPr>
                <w:rFonts w:ascii="Arial" w:hAnsi="Arial" w:cs="Arial"/>
                <w:b/>
                <w:bCs/>
                <w:sz w:val="24"/>
                <w:szCs w:val="24"/>
              </w:rPr>
              <w:t xml:space="preserve"> </w:t>
            </w:r>
            <w:r>
              <w:rPr>
                <w:rFonts w:ascii="Arial" w:hAnsi="Arial" w:cs="Arial"/>
                <w:bCs/>
                <w:sz w:val="24"/>
                <w:szCs w:val="24"/>
              </w:rPr>
              <w:t>(refer to Note 4</w:t>
            </w:r>
            <w:r w:rsidRPr="0054505E">
              <w:rPr>
                <w:rFonts w:ascii="Arial" w:hAnsi="Arial" w:cs="Arial"/>
                <w:bCs/>
                <w:sz w:val="24"/>
                <w:szCs w:val="24"/>
              </w:rPr>
              <w:t>)</w:t>
            </w:r>
          </w:p>
          <w:p w14:paraId="3C5A7EC3" w14:textId="77777777" w:rsidR="003F4699" w:rsidRDefault="003F4699" w:rsidP="00132E01">
            <w:pPr>
              <w:rPr>
                <w:rFonts w:ascii="Arial" w:hAnsi="Arial" w:cs="Arial"/>
                <w:b/>
                <w:bCs/>
                <w:sz w:val="24"/>
                <w:szCs w:val="24"/>
              </w:rPr>
            </w:pPr>
          </w:p>
          <w:p w14:paraId="76BDE304" w14:textId="77777777" w:rsidR="003F4699" w:rsidRPr="005F2BEF" w:rsidRDefault="003F4699" w:rsidP="00132E01">
            <w:pPr>
              <w:rPr>
                <w:rFonts w:ascii="Arial" w:hAnsi="Arial" w:cs="Arial"/>
                <w:b/>
                <w:bCs/>
                <w:sz w:val="24"/>
                <w:szCs w:val="24"/>
              </w:rPr>
            </w:pPr>
          </w:p>
        </w:tc>
      </w:tr>
      <w:tr w:rsidR="003F4699" w:rsidRPr="008A0E36" w14:paraId="1FE7D139" w14:textId="77777777" w:rsidTr="00132E01">
        <w:tc>
          <w:tcPr>
            <w:tcW w:w="9242" w:type="dxa"/>
            <w:gridSpan w:val="4"/>
          </w:tcPr>
          <w:p w14:paraId="3BA33867" w14:textId="77777777" w:rsidR="003F4699" w:rsidRDefault="003F4699" w:rsidP="00132E01">
            <w:pPr>
              <w:rPr>
                <w:rFonts w:ascii="Arial" w:hAnsi="Arial" w:cs="Arial"/>
                <w:bCs/>
                <w:sz w:val="24"/>
                <w:szCs w:val="24"/>
              </w:rPr>
            </w:pPr>
            <w:r>
              <w:rPr>
                <w:rFonts w:ascii="Arial" w:hAnsi="Arial" w:cs="Arial"/>
                <w:b/>
                <w:bCs/>
                <w:sz w:val="24"/>
                <w:szCs w:val="24"/>
              </w:rPr>
              <w:t xml:space="preserve">Added Value </w:t>
            </w:r>
            <w:r>
              <w:rPr>
                <w:rFonts w:ascii="Arial" w:hAnsi="Arial" w:cs="Arial"/>
                <w:bCs/>
                <w:sz w:val="24"/>
                <w:szCs w:val="24"/>
              </w:rPr>
              <w:t>(refer to Note 5)</w:t>
            </w:r>
          </w:p>
          <w:p w14:paraId="7FB7A30D" w14:textId="77777777" w:rsidR="003F4699" w:rsidRDefault="003F4699" w:rsidP="00132E01">
            <w:pPr>
              <w:rPr>
                <w:rFonts w:ascii="Arial" w:hAnsi="Arial" w:cs="Arial"/>
                <w:bCs/>
                <w:sz w:val="24"/>
                <w:szCs w:val="24"/>
              </w:rPr>
            </w:pPr>
          </w:p>
          <w:p w14:paraId="42F72F8B" w14:textId="77777777" w:rsidR="003F4699" w:rsidRPr="003E5CE4" w:rsidRDefault="003F4699" w:rsidP="00132E01">
            <w:pPr>
              <w:rPr>
                <w:rFonts w:ascii="Arial" w:hAnsi="Arial" w:cs="Arial"/>
                <w:bCs/>
                <w:sz w:val="24"/>
                <w:szCs w:val="24"/>
              </w:rPr>
            </w:pPr>
          </w:p>
        </w:tc>
      </w:tr>
      <w:tr w:rsidR="003F4699" w:rsidRPr="008A0E36" w14:paraId="3C018838" w14:textId="77777777" w:rsidTr="00132E01">
        <w:tc>
          <w:tcPr>
            <w:tcW w:w="9242" w:type="dxa"/>
            <w:gridSpan w:val="4"/>
          </w:tcPr>
          <w:p w14:paraId="1B523680" w14:textId="77777777" w:rsidR="003F4699" w:rsidRPr="005F2BEF" w:rsidRDefault="003F4699" w:rsidP="00132E01">
            <w:pPr>
              <w:jc w:val="center"/>
              <w:rPr>
                <w:rFonts w:ascii="Arial" w:hAnsi="Arial" w:cs="Arial"/>
                <w:b/>
                <w:bCs/>
                <w:sz w:val="24"/>
                <w:szCs w:val="24"/>
              </w:rPr>
            </w:pPr>
            <w:r>
              <w:rPr>
                <w:rFonts w:ascii="Arial" w:hAnsi="Arial" w:cs="Arial"/>
                <w:b/>
                <w:bCs/>
                <w:sz w:val="24"/>
                <w:szCs w:val="24"/>
              </w:rPr>
              <w:t xml:space="preserve">Signatures </w:t>
            </w:r>
            <w:r>
              <w:rPr>
                <w:rFonts w:ascii="Arial" w:hAnsi="Arial" w:cs="Arial"/>
                <w:bCs/>
                <w:sz w:val="24"/>
                <w:szCs w:val="24"/>
              </w:rPr>
              <w:t>(refer to Note 6</w:t>
            </w:r>
            <w:r w:rsidRPr="0020775C">
              <w:rPr>
                <w:rFonts w:ascii="Arial" w:hAnsi="Arial" w:cs="Arial"/>
                <w:bCs/>
                <w:sz w:val="24"/>
                <w:szCs w:val="24"/>
              </w:rPr>
              <w:t>)</w:t>
            </w:r>
          </w:p>
        </w:tc>
      </w:tr>
      <w:tr w:rsidR="003F4699" w:rsidRPr="00945B90" w14:paraId="4DFA8579" w14:textId="77777777" w:rsidTr="00132E01">
        <w:tc>
          <w:tcPr>
            <w:tcW w:w="4621" w:type="dxa"/>
            <w:gridSpan w:val="2"/>
          </w:tcPr>
          <w:p w14:paraId="21D39D45" w14:textId="77777777" w:rsidR="003F4699" w:rsidRPr="00A3370A" w:rsidRDefault="00F25629" w:rsidP="00132E01">
            <w:pPr>
              <w:rPr>
                <w:rFonts w:ascii="Arial" w:hAnsi="Arial" w:cs="Arial"/>
                <w:b/>
                <w:sz w:val="24"/>
                <w:szCs w:val="24"/>
                <w:lang w:val="en-GB"/>
              </w:rPr>
            </w:pPr>
            <w:r>
              <w:rPr>
                <w:rFonts w:ascii="Arial" w:hAnsi="Arial" w:cs="Arial"/>
                <w:b/>
                <w:sz w:val="24"/>
                <w:szCs w:val="24"/>
                <w:lang w:val="en-GB"/>
              </w:rPr>
              <w:t>N</w:t>
            </w:r>
            <w:r w:rsidR="003F4699" w:rsidRPr="00A3370A">
              <w:rPr>
                <w:rFonts w:ascii="Arial" w:hAnsi="Arial" w:cs="Arial"/>
                <w:b/>
                <w:sz w:val="24"/>
                <w:szCs w:val="24"/>
                <w:lang w:val="en-GB"/>
              </w:rPr>
              <w:t>I Authorised Officer (e.g. VP, Head of Research) within lead Institution:</w:t>
            </w:r>
          </w:p>
          <w:p w14:paraId="4E451A23" w14:textId="77777777"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Print Name and Title:</w:t>
            </w:r>
          </w:p>
          <w:p w14:paraId="4C0881C9" w14:textId="77777777" w:rsidR="003F4699" w:rsidRDefault="003F4699" w:rsidP="00132E01">
            <w:pPr>
              <w:rPr>
                <w:rFonts w:ascii="Arial" w:hAnsi="Arial" w:cs="Arial"/>
                <w:sz w:val="24"/>
                <w:szCs w:val="24"/>
                <w:lang w:val="en-GB"/>
              </w:rPr>
            </w:pPr>
          </w:p>
          <w:p w14:paraId="7D67EA63" w14:textId="77777777" w:rsidR="003F4699" w:rsidRPr="00A3370A" w:rsidRDefault="003F4699" w:rsidP="00132E01">
            <w:pPr>
              <w:rPr>
                <w:rFonts w:ascii="Arial" w:hAnsi="Arial" w:cs="Arial"/>
                <w:sz w:val="24"/>
                <w:szCs w:val="24"/>
                <w:lang w:val="en-GB"/>
              </w:rPr>
            </w:pPr>
          </w:p>
          <w:p w14:paraId="1697C729" w14:textId="77777777"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Signed:</w:t>
            </w:r>
          </w:p>
          <w:p w14:paraId="57C038A6" w14:textId="77777777" w:rsidR="003F4699" w:rsidRPr="00A3370A" w:rsidRDefault="003F4699" w:rsidP="00132E01">
            <w:pPr>
              <w:rPr>
                <w:rFonts w:ascii="Arial" w:hAnsi="Arial" w:cs="Arial"/>
                <w:sz w:val="24"/>
                <w:szCs w:val="24"/>
                <w:lang w:val="en-GB"/>
              </w:rPr>
            </w:pPr>
          </w:p>
          <w:p w14:paraId="044A2075" w14:textId="77777777"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Date:</w:t>
            </w:r>
          </w:p>
        </w:tc>
        <w:tc>
          <w:tcPr>
            <w:tcW w:w="4621" w:type="dxa"/>
            <w:gridSpan w:val="2"/>
          </w:tcPr>
          <w:p w14:paraId="2ACBEE6A" w14:textId="77777777" w:rsidR="003F4699" w:rsidRPr="00A3370A" w:rsidRDefault="003F4699" w:rsidP="00132E01">
            <w:pPr>
              <w:rPr>
                <w:rStyle w:val="FootnoteReference"/>
                <w:rFonts w:ascii="Arial" w:eastAsiaTheme="majorEastAsia" w:hAnsi="Arial" w:cs="Arial"/>
                <w:b/>
                <w:sz w:val="24"/>
                <w:szCs w:val="24"/>
                <w:lang w:val="en-GB"/>
              </w:rPr>
            </w:pPr>
            <w:r w:rsidRPr="00A3370A">
              <w:rPr>
                <w:rFonts w:ascii="Arial" w:hAnsi="Arial" w:cs="Arial"/>
                <w:b/>
                <w:sz w:val="24"/>
                <w:szCs w:val="24"/>
                <w:lang w:val="en-GB"/>
              </w:rPr>
              <w:t xml:space="preserve">Lead </w:t>
            </w:r>
            <w:r w:rsidR="00F25629">
              <w:rPr>
                <w:rFonts w:ascii="Arial" w:hAnsi="Arial" w:cs="Arial"/>
                <w:b/>
                <w:sz w:val="24"/>
                <w:szCs w:val="24"/>
                <w:lang w:val="en-GB"/>
              </w:rPr>
              <w:t>N</w:t>
            </w:r>
            <w:r w:rsidR="001D1B07">
              <w:rPr>
                <w:rFonts w:ascii="Arial" w:hAnsi="Arial" w:cs="Arial"/>
                <w:b/>
                <w:sz w:val="24"/>
                <w:szCs w:val="24"/>
                <w:lang w:val="en-GB"/>
              </w:rPr>
              <w:t xml:space="preserve">I </w:t>
            </w:r>
            <w:r w:rsidRPr="00A3370A">
              <w:rPr>
                <w:rFonts w:ascii="Arial" w:hAnsi="Arial" w:cs="Arial"/>
                <w:b/>
                <w:sz w:val="24"/>
                <w:szCs w:val="24"/>
                <w:lang w:val="en-GB"/>
              </w:rPr>
              <w:t>PI Contact</w:t>
            </w:r>
          </w:p>
          <w:p w14:paraId="6C861E0A" w14:textId="77777777" w:rsidR="003F4699" w:rsidRPr="00A3370A" w:rsidRDefault="003F4699" w:rsidP="00132E01">
            <w:pPr>
              <w:rPr>
                <w:rFonts w:ascii="Arial" w:hAnsi="Arial" w:cs="Arial"/>
                <w:sz w:val="24"/>
                <w:szCs w:val="24"/>
                <w:lang w:val="en-GB"/>
              </w:rPr>
            </w:pPr>
          </w:p>
          <w:p w14:paraId="703B550C" w14:textId="77777777" w:rsidR="003F4699" w:rsidRDefault="003F4699" w:rsidP="00132E01">
            <w:pPr>
              <w:rPr>
                <w:rFonts w:ascii="Arial" w:hAnsi="Arial" w:cs="Arial"/>
                <w:sz w:val="24"/>
                <w:szCs w:val="24"/>
                <w:lang w:val="en-GB"/>
              </w:rPr>
            </w:pPr>
            <w:r>
              <w:rPr>
                <w:rFonts w:ascii="Arial" w:hAnsi="Arial" w:cs="Arial"/>
                <w:sz w:val="24"/>
                <w:szCs w:val="24"/>
                <w:lang w:val="en-GB"/>
              </w:rPr>
              <w:t>Print Name and Title:</w:t>
            </w:r>
          </w:p>
          <w:p w14:paraId="2F3AB176" w14:textId="77777777" w:rsidR="003F4699" w:rsidRDefault="003F4699" w:rsidP="00132E01">
            <w:pPr>
              <w:rPr>
                <w:rFonts w:ascii="Arial" w:hAnsi="Arial" w:cs="Arial"/>
                <w:sz w:val="24"/>
                <w:szCs w:val="24"/>
                <w:lang w:val="en-GB"/>
              </w:rPr>
            </w:pPr>
          </w:p>
          <w:p w14:paraId="79B6B855" w14:textId="77777777" w:rsidR="003F4699" w:rsidRPr="00A3370A" w:rsidRDefault="003F4699" w:rsidP="00132E01">
            <w:pPr>
              <w:rPr>
                <w:rFonts w:ascii="Arial" w:hAnsi="Arial" w:cs="Arial"/>
                <w:sz w:val="24"/>
                <w:szCs w:val="24"/>
                <w:lang w:val="en-GB"/>
              </w:rPr>
            </w:pPr>
          </w:p>
          <w:p w14:paraId="71CA851E" w14:textId="77777777"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Signed:</w:t>
            </w:r>
          </w:p>
          <w:p w14:paraId="0161D400" w14:textId="77777777" w:rsidR="003F4699" w:rsidRPr="00A3370A" w:rsidRDefault="003F4699" w:rsidP="00132E01">
            <w:pPr>
              <w:rPr>
                <w:rFonts w:ascii="Arial" w:hAnsi="Arial" w:cs="Arial"/>
                <w:sz w:val="24"/>
                <w:szCs w:val="24"/>
                <w:lang w:val="en-GB"/>
              </w:rPr>
            </w:pPr>
          </w:p>
          <w:p w14:paraId="210EC078" w14:textId="77777777" w:rsidR="003F4699" w:rsidRPr="00A3370A" w:rsidRDefault="003F4699" w:rsidP="00132E01">
            <w:pPr>
              <w:rPr>
                <w:rFonts w:ascii="Arial" w:hAnsi="Arial" w:cs="Arial"/>
                <w:sz w:val="24"/>
                <w:szCs w:val="24"/>
                <w:lang w:val="en-GB"/>
              </w:rPr>
            </w:pPr>
            <w:r w:rsidRPr="00A3370A">
              <w:rPr>
                <w:rFonts w:ascii="Arial" w:hAnsi="Arial" w:cs="Arial"/>
                <w:sz w:val="24"/>
                <w:szCs w:val="24"/>
                <w:lang w:val="en-GB"/>
              </w:rPr>
              <w:t>Date:</w:t>
            </w:r>
          </w:p>
        </w:tc>
      </w:tr>
    </w:tbl>
    <w:p w14:paraId="1EDF5C0C" w14:textId="77777777" w:rsidR="00682FF0" w:rsidRDefault="00682FF0" w:rsidP="00682FF0">
      <w:pPr>
        <w:rPr>
          <w:rFonts w:ascii="Arial" w:hAnsi="Arial"/>
        </w:rPr>
      </w:pPr>
    </w:p>
    <w:p w14:paraId="79DAF57F" w14:textId="77777777" w:rsidR="003F4699" w:rsidRDefault="003F4699" w:rsidP="00682FF0">
      <w:pPr>
        <w:rPr>
          <w:rFonts w:ascii="Arial" w:hAnsi="Arial"/>
        </w:rPr>
      </w:pPr>
    </w:p>
    <w:p w14:paraId="600911BB" w14:textId="77777777" w:rsidR="00682FF0" w:rsidRDefault="00682FF0" w:rsidP="00682FF0">
      <w:pPr>
        <w:rPr>
          <w:rFonts w:ascii="Arial" w:hAnsi="Arial"/>
        </w:rPr>
      </w:pPr>
    </w:p>
    <w:p w14:paraId="56FA11DE" w14:textId="77777777" w:rsidR="00682FF0" w:rsidRDefault="00682FF0" w:rsidP="00682FF0">
      <w:pPr>
        <w:rPr>
          <w:rFonts w:ascii="Arial" w:hAnsi="Arial"/>
        </w:rPr>
      </w:pPr>
    </w:p>
    <w:p w14:paraId="528C50CE" w14:textId="77777777" w:rsidR="003F4699" w:rsidRDefault="003F4699" w:rsidP="003F4699">
      <w:pPr>
        <w:rPr>
          <w:b/>
          <w:sz w:val="28"/>
          <w:u w:val="single"/>
        </w:rPr>
      </w:pPr>
      <w:r w:rsidRPr="00D44F1C">
        <w:rPr>
          <w:b/>
          <w:sz w:val="28"/>
          <w:u w:val="single"/>
        </w:rPr>
        <w:t>Important Notes</w:t>
      </w:r>
      <w:r>
        <w:rPr>
          <w:b/>
          <w:sz w:val="28"/>
          <w:u w:val="single"/>
        </w:rPr>
        <w:t xml:space="preserve"> to DA</w:t>
      </w:r>
      <w:r w:rsidR="006B332C">
        <w:rPr>
          <w:b/>
          <w:sz w:val="28"/>
          <w:u w:val="single"/>
        </w:rPr>
        <w:t>ERA</w:t>
      </w:r>
      <w:r>
        <w:rPr>
          <w:b/>
          <w:sz w:val="28"/>
          <w:u w:val="single"/>
        </w:rPr>
        <w:t xml:space="preserve"> Application Form</w:t>
      </w:r>
      <w:r w:rsidRPr="00D44F1C">
        <w:rPr>
          <w:b/>
          <w:sz w:val="28"/>
          <w:u w:val="single"/>
        </w:rPr>
        <w:t>:</w:t>
      </w:r>
    </w:p>
    <w:p w14:paraId="6C04E2E6" w14:textId="77777777" w:rsidR="003F4699" w:rsidRPr="000F421A" w:rsidRDefault="003F4699" w:rsidP="005B26EF">
      <w:pPr>
        <w:numPr>
          <w:ilvl w:val="0"/>
          <w:numId w:val="16"/>
        </w:numPr>
        <w:spacing w:after="200" w:line="276" w:lineRule="auto"/>
        <w:jc w:val="both"/>
        <w:rPr>
          <w:sz w:val="22"/>
          <w:szCs w:val="22"/>
        </w:rPr>
      </w:pPr>
      <w:r w:rsidRPr="000F421A">
        <w:rPr>
          <w:b/>
          <w:sz w:val="22"/>
          <w:szCs w:val="22"/>
        </w:rPr>
        <w:t>PI Details.</w:t>
      </w:r>
      <w:r w:rsidRPr="000F421A">
        <w:rPr>
          <w:sz w:val="22"/>
          <w:szCs w:val="22"/>
        </w:rPr>
        <w:t xml:space="preserve"> </w:t>
      </w:r>
      <w:r w:rsidRPr="000F421A">
        <w:rPr>
          <w:bCs/>
          <w:sz w:val="22"/>
          <w:szCs w:val="22"/>
        </w:rPr>
        <w:t>CVs</w:t>
      </w:r>
      <w:r w:rsidRPr="000F421A">
        <w:rPr>
          <w:sz w:val="22"/>
          <w:szCs w:val="22"/>
        </w:rPr>
        <w:t xml:space="preserve"> of each of the PIs involved in the US-Ireland collaboration mus</w:t>
      </w:r>
      <w:r w:rsidR="006B332C">
        <w:rPr>
          <w:sz w:val="22"/>
          <w:szCs w:val="22"/>
        </w:rPr>
        <w:t>t be included as separate Annexe</w:t>
      </w:r>
      <w:r w:rsidRPr="000F421A">
        <w:rPr>
          <w:sz w:val="22"/>
          <w:szCs w:val="22"/>
        </w:rPr>
        <w:t>s to this application form.</w:t>
      </w:r>
    </w:p>
    <w:p w14:paraId="12817942" w14:textId="77777777" w:rsidR="003F4699" w:rsidRPr="000F421A" w:rsidRDefault="003F4699" w:rsidP="005B26EF">
      <w:pPr>
        <w:numPr>
          <w:ilvl w:val="0"/>
          <w:numId w:val="16"/>
        </w:numPr>
        <w:spacing w:after="200" w:line="276" w:lineRule="auto"/>
        <w:jc w:val="both"/>
      </w:pPr>
      <w:r w:rsidRPr="000F421A">
        <w:rPr>
          <w:b/>
          <w:sz w:val="22"/>
          <w:szCs w:val="22"/>
        </w:rPr>
        <w:t xml:space="preserve">Indicative Grant Request. </w:t>
      </w:r>
      <w:r w:rsidRPr="000F421A">
        <w:rPr>
          <w:sz w:val="22"/>
          <w:szCs w:val="22"/>
        </w:rPr>
        <w:t xml:space="preserve">The </w:t>
      </w:r>
      <w:r w:rsidR="006B332C">
        <w:rPr>
          <w:sz w:val="22"/>
          <w:szCs w:val="22"/>
        </w:rPr>
        <w:t>N</w:t>
      </w:r>
      <w:r w:rsidRPr="000F421A">
        <w:rPr>
          <w:sz w:val="22"/>
          <w:szCs w:val="22"/>
        </w:rPr>
        <w:t xml:space="preserve">I Budget Template Document must also be completed to supplement this information. Summary information on the </w:t>
      </w:r>
      <w:r w:rsidRPr="000F421A">
        <w:rPr>
          <w:b/>
          <w:bCs/>
          <w:sz w:val="22"/>
          <w:szCs w:val="22"/>
        </w:rPr>
        <w:t xml:space="preserve">US and </w:t>
      </w:r>
      <w:r w:rsidR="006B332C">
        <w:rPr>
          <w:b/>
          <w:bCs/>
          <w:sz w:val="22"/>
          <w:szCs w:val="22"/>
        </w:rPr>
        <w:t>RoI</w:t>
      </w:r>
      <w:r w:rsidRPr="000F421A">
        <w:rPr>
          <w:b/>
          <w:bCs/>
          <w:sz w:val="22"/>
          <w:szCs w:val="22"/>
        </w:rPr>
        <w:t xml:space="preserve"> </w:t>
      </w:r>
      <w:r w:rsidRPr="000F421A">
        <w:rPr>
          <w:bCs/>
          <w:sz w:val="22"/>
          <w:szCs w:val="22"/>
        </w:rPr>
        <w:t>budget details</w:t>
      </w:r>
      <w:r w:rsidRPr="000F421A">
        <w:rPr>
          <w:sz w:val="22"/>
          <w:szCs w:val="22"/>
        </w:rPr>
        <w:t xml:space="preserve"> shoul</w:t>
      </w:r>
      <w:r w:rsidR="006B332C">
        <w:rPr>
          <w:sz w:val="22"/>
          <w:szCs w:val="22"/>
        </w:rPr>
        <w:t>d be provided as separate Annexe</w:t>
      </w:r>
      <w:r w:rsidRPr="000F421A">
        <w:rPr>
          <w:sz w:val="22"/>
          <w:szCs w:val="22"/>
        </w:rPr>
        <w:t>s to this application form</w:t>
      </w:r>
    </w:p>
    <w:p w14:paraId="0C159B71" w14:textId="77777777" w:rsidR="003F4699" w:rsidRPr="000F421A" w:rsidRDefault="003F4699" w:rsidP="005B26EF">
      <w:pPr>
        <w:numPr>
          <w:ilvl w:val="0"/>
          <w:numId w:val="16"/>
        </w:numPr>
        <w:spacing w:line="276" w:lineRule="auto"/>
        <w:rPr>
          <w:b/>
          <w:sz w:val="22"/>
          <w:szCs w:val="22"/>
          <w:u w:val="single"/>
        </w:rPr>
      </w:pPr>
      <w:r w:rsidRPr="000F421A">
        <w:rPr>
          <w:b/>
          <w:bCs/>
          <w:sz w:val="22"/>
          <w:szCs w:val="22"/>
        </w:rPr>
        <w:t xml:space="preserve">Project Summary/Abstract. </w:t>
      </w:r>
      <w:r w:rsidRPr="000F421A">
        <w:rPr>
          <w:sz w:val="22"/>
          <w:szCs w:val="22"/>
        </w:rPr>
        <w:t>This information should align with information required in Field 7 in section ‘</w:t>
      </w:r>
      <w:r w:rsidR="00FE6AB1" w:rsidRPr="000F421A">
        <w:rPr>
          <w:bCs/>
          <w:sz w:val="22"/>
          <w:szCs w:val="22"/>
        </w:rPr>
        <w:t>R</w:t>
      </w:r>
      <w:r w:rsidR="00FE6AB1">
        <w:rPr>
          <w:bCs/>
          <w:sz w:val="22"/>
          <w:szCs w:val="22"/>
        </w:rPr>
        <w:t xml:space="preserve">esearch and </w:t>
      </w:r>
      <w:r w:rsidR="00FE6AB1" w:rsidRPr="000F421A">
        <w:rPr>
          <w:bCs/>
          <w:sz w:val="22"/>
          <w:szCs w:val="22"/>
        </w:rPr>
        <w:t>R</w:t>
      </w:r>
      <w:r w:rsidR="00FE6AB1">
        <w:rPr>
          <w:bCs/>
          <w:sz w:val="22"/>
          <w:szCs w:val="22"/>
        </w:rPr>
        <w:t>elated</w:t>
      </w:r>
      <w:r w:rsidR="00FE6AB1" w:rsidRPr="000F421A">
        <w:rPr>
          <w:bCs/>
          <w:sz w:val="22"/>
          <w:szCs w:val="22"/>
        </w:rPr>
        <w:t xml:space="preserve"> </w:t>
      </w:r>
      <w:r w:rsidRPr="000F421A">
        <w:rPr>
          <w:bCs/>
          <w:sz w:val="22"/>
          <w:szCs w:val="22"/>
        </w:rPr>
        <w:t>Other Project Information’ in the application form to be submitted by</w:t>
      </w:r>
      <w:r w:rsidR="006B332C">
        <w:rPr>
          <w:bCs/>
          <w:sz w:val="22"/>
          <w:szCs w:val="22"/>
        </w:rPr>
        <w:t xml:space="preserve"> the US PI to NIFA. For the DAERA</w:t>
      </w:r>
      <w:r w:rsidRPr="000F421A">
        <w:rPr>
          <w:bCs/>
          <w:sz w:val="22"/>
          <w:szCs w:val="22"/>
        </w:rPr>
        <w:t xml:space="preserve"> application </w:t>
      </w:r>
      <w:r w:rsidRPr="000F421A">
        <w:rPr>
          <w:sz w:val="22"/>
          <w:szCs w:val="22"/>
        </w:rPr>
        <w:t>the Project Summary must contain a summary of the proposed activity suitable for dissemination to the public. It should be a self-contained description of the project and should contain a statement of objectives and methods to be employed. It should be informative to other persons working in the same or related fields and, insofar as possible, understandable to a scientifically or technically literate lay reader. The summary should include the relevance of the project to the goals of the Program Area Priorities.</w:t>
      </w:r>
    </w:p>
    <w:p w14:paraId="33F8F5F3" w14:textId="77777777" w:rsidR="003F4699" w:rsidRPr="000F421A" w:rsidRDefault="003F4699" w:rsidP="003F4699">
      <w:pPr>
        <w:spacing w:line="276" w:lineRule="auto"/>
        <w:ind w:left="720"/>
        <w:rPr>
          <w:b/>
          <w:sz w:val="22"/>
          <w:szCs w:val="22"/>
          <w:u w:val="single"/>
        </w:rPr>
      </w:pPr>
    </w:p>
    <w:p w14:paraId="71003215" w14:textId="77777777" w:rsidR="003F4699" w:rsidRPr="000F421A" w:rsidRDefault="003F4699" w:rsidP="005B26EF">
      <w:pPr>
        <w:numPr>
          <w:ilvl w:val="0"/>
          <w:numId w:val="16"/>
        </w:numPr>
        <w:spacing w:line="276" w:lineRule="auto"/>
        <w:rPr>
          <w:b/>
          <w:sz w:val="22"/>
          <w:szCs w:val="22"/>
          <w:u w:val="single"/>
        </w:rPr>
      </w:pPr>
      <w:r w:rsidRPr="000F421A">
        <w:rPr>
          <w:b/>
          <w:bCs/>
          <w:sz w:val="22"/>
          <w:szCs w:val="22"/>
        </w:rPr>
        <w:t xml:space="preserve">Project Narrative. </w:t>
      </w:r>
      <w:r w:rsidRPr="000F421A">
        <w:rPr>
          <w:sz w:val="22"/>
          <w:szCs w:val="22"/>
        </w:rPr>
        <w:t>This information should align with the more detailed information required in Field 8 in section ‘</w:t>
      </w:r>
      <w:r w:rsidR="00FE6AB1" w:rsidRPr="000F421A">
        <w:rPr>
          <w:bCs/>
          <w:sz w:val="22"/>
          <w:szCs w:val="22"/>
        </w:rPr>
        <w:t>R</w:t>
      </w:r>
      <w:r w:rsidR="00FE6AB1">
        <w:rPr>
          <w:bCs/>
          <w:sz w:val="22"/>
          <w:szCs w:val="22"/>
        </w:rPr>
        <w:t xml:space="preserve">esearch and </w:t>
      </w:r>
      <w:r w:rsidR="00FE6AB1" w:rsidRPr="000F421A">
        <w:rPr>
          <w:bCs/>
          <w:sz w:val="22"/>
          <w:szCs w:val="22"/>
        </w:rPr>
        <w:t>R</w:t>
      </w:r>
      <w:r w:rsidR="00FE6AB1">
        <w:rPr>
          <w:bCs/>
          <w:sz w:val="22"/>
          <w:szCs w:val="22"/>
        </w:rPr>
        <w:t>elated</w:t>
      </w:r>
      <w:r w:rsidR="00FE6AB1" w:rsidRPr="000F421A">
        <w:rPr>
          <w:bCs/>
          <w:sz w:val="22"/>
          <w:szCs w:val="22"/>
        </w:rPr>
        <w:t xml:space="preserve"> </w:t>
      </w:r>
      <w:r w:rsidRPr="000F421A">
        <w:rPr>
          <w:bCs/>
          <w:sz w:val="22"/>
          <w:szCs w:val="22"/>
        </w:rPr>
        <w:t>Other Project Information’ in the application form to be submitted by the US PI to NIFA. For the DA</w:t>
      </w:r>
      <w:r w:rsidR="006B332C">
        <w:rPr>
          <w:bCs/>
          <w:sz w:val="22"/>
          <w:szCs w:val="22"/>
        </w:rPr>
        <w:t>ERA</w:t>
      </w:r>
      <w:r w:rsidRPr="000F421A">
        <w:rPr>
          <w:bCs/>
          <w:sz w:val="22"/>
          <w:szCs w:val="22"/>
        </w:rPr>
        <w:t xml:space="preserve"> application the Project Narrative must be structured under the following three heading areas (which align with NIFA requirements) and be no longer than 8 pages.</w:t>
      </w:r>
    </w:p>
    <w:p w14:paraId="2F8E426C" w14:textId="77777777" w:rsidR="003F4699" w:rsidRPr="000F421A" w:rsidRDefault="003F4699" w:rsidP="003F4699">
      <w:pPr>
        <w:spacing w:line="276" w:lineRule="auto"/>
        <w:rPr>
          <w:b/>
          <w:sz w:val="22"/>
          <w:szCs w:val="22"/>
          <w:u w:val="single"/>
        </w:rPr>
      </w:pPr>
    </w:p>
    <w:p w14:paraId="7F96E732" w14:textId="77777777" w:rsidR="003F4699" w:rsidRPr="000F421A" w:rsidRDefault="003F4699" w:rsidP="005B26EF">
      <w:pPr>
        <w:pStyle w:val="Default"/>
        <w:numPr>
          <w:ilvl w:val="2"/>
          <w:numId w:val="13"/>
        </w:numPr>
        <w:spacing w:line="276" w:lineRule="auto"/>
        <w:rPr>
          <w:rFonts w:ascii="Times New Roman" w:hAnsi="Times New Roman" w:cs="Times New Roman"/>
          <w:sz w:val="22"/>
          <w:szCs w:val="22"/>
        </w:rPr>
      </w:pPr>
      <w:r w:rsidRPr="000F421A">
        <w:rPr>
          <w:rFonts w:ascii="Times New Roman" w:hAnsi="Times New Roman" w:cs="Times New Roman"/>
          <w:b/>
          <w:bCs/>
          <w:sz w:val="22"/>
          <w:szCs w:val="22"/>
        </w:rPr>
        <w:t xml:space="preserve">Introduction </w:t>
      </w:r>
    </w:p>
    <w:p w14:paraId="5B3071AF" w14:textId="77777777" w:rsidR="003F4699" w:rsidRPr="000F421A" w:rsidRDefault="003F4699" w:rsidP="003F4699">
      <w:pPr>
        <w:spacing w:line="276" w:lineRule="auto"/>
        <w:ind w:left="720"/>
        <w:rPr>
          <w:sz w:val="22"/>
          <w:szCs w:val="22"/>
        </w:rPr>
      </w:pPr>
      <w:r w:rsidRPr="000F421A">
        <w:rPr>
          <w:sz w:val="22"/>
          <w:szCs w:val="22"/>
        </w:rPr>
        <w:t>Include a clear statement of the long-term goal(s) and supporting objectives of the proposed project. Summarize the body of knowledge or past activities that substantiate the need for the proposed project. Describe ongoing or recently completed activities significant to the proposed project including the work of key project personnel. Include preliminary data/information pertinent to the proposed project.</w:t>
      </w:r>
    </w:p>
    <w:p w14:paraId="6C861E9D" w14:textId="77777777" w:rsidR="003F4699" w:rsidRPr="000F421A" w:rsidRDefault="003F4699" w:rsidP="003F4699">
      <w:pPr>
        <w:spacing w:line="276" w:lineRule="auto"/>
        <w:ind w:left="720"/>
        <w:rPr>
          <w:sz w:val="22"/>
          <w:szCs w:val="22"/>
        </w:rPr>
      </w:pPr>
    </w:p>
    <w:p w14:paraId="70515748" w14:textId="77777777" w:rsidR="003F4699" w:rsidRPr="000F421A" w:rsidRDefault="003F4699" w:rsidP="005B26EF">
      <w:pPr>
        <w:numPr>
          <w:ilvl w:val="2"/>
          <w:numId w:val="13"/>
        </w:numPr>
        <w:spacing w:line="276" w:lineRule="auto"/>
        <w:rPr>
          <w:b/>
          <w:bCs/>
          <w:sz w:val="22"/>
          <w:szCs w:val="22"/>
        </w:rPr>
      </w:pPr>
      <w:r w:rsidRPr="000F421A">
        <w:rPr>
          <w:b/>
          <w:bCs/>
          <w:sz w:val="22"/>
          <w:szCs w:val="22"/>
        </w:rPr>
        <w:t>Rationale and Significance</w:t>
      </w:r>
    </w:p>
    <w:p w14:paraId="7B8E54DF" w14:textId="77777777" w:rsidR="003F4699" w:rsidRPr="000F421A" w:rsidRDefault="003F4699" w:rsidP="005B26EF">
      <w:pPr>
        <w:numPr>
          <w:ilvl w:val="0"/>
          <w:numId w:val="14"/>
        </w:numPr>
        <w:spacing w:line="276" w:lineRule="auto"/>
        <w:rPr>
          <w:sz w:val="22"/>
          <w:szCs w:val="22"/>
        </w:rPr>
      </w:pPr>
      <w:r w:rsidRPr="000F421A">
        <w:rPr>
          <w:sz w:val="22"/>
          <w:szCs w:val="22"/>
        </w:rPr>
        <w:t xml:space="preserve">Concisely present the rationale behind the proposed project; </w:t>
      </w:r>
    </w:p>
    <w:p w14:paraId="1E5AE89F" w14:textId="77777777" w:rsidR="006B332C" w:rsidRDefault="006B332C" w:rsidP="005B26EF">
      <w:pPr>
        <w:numPr>
          <w:ilvl w:val="0"/>
          <w:numId w:val="14"/>
        </w:numPr>
        <w:spacing w:line="276" w:lineRule="auto"/>
        <w:rPr>
          <w:sz w:val="22"/>
          <w:szCs w:val="22"/>
        </w:rPr>
      </w:pPr>
      <w:r w:rsidRPr="006B332C">
        <w:rPr>
          <w:sz w:val="22"/>
          <w:szCs w:val="22"/>
        </w:rPr>
        <w:t>Outline t</w:t>
      </w:r>
      <w:r w:rsidR="003F4699" w:rsidRPr="006B332C">
        <w:rPr>
          <w:sz w:val="22"/>
          <w:szCs w:val="22"/>
        </w:rPr>
        <w:t xml:space="preserve">he proposal’s </w:t>
      </w:r>
      <w:r w:rsidRPr="006B332C">
        <w:rPr>
          <w:sz w:val="22"/>
          <w:szCs w:val="22"/>
        </w:rPr>
        <w:t>alignment with DAERA’s Evidence and Innovation research needs</w:t>
      </w:r>
      <w:r>
        <w:rPr>
          <w:sz w:val="22"/>
          <w:szCs w:val="22"/>
        </w:rPr>
        <w:t>;</w:t>
      </w:r>
    </w:p>
    <w:p w14:paraId="209AEE1C" w14:textId="77777777" w:rsidR="003F4699" w:rsidRPr="006B332C" w:rsidRDefault="003F4699" w:rsidP="005B26EF">
      <w:pPr>
        <w:numPr>
          <w:ilvl w:val="0"/>
          <w:numId w:val="14"/>
        </w:numPr>
        <w:spacing w:line="276" w:lineRule="auto"/>
        <w:rPr>
          <w:sz w:val="22"/>
          <w:szCs w:val="22"/>
        </w:rPr>
      </w:pPr>
      <w:r w:rsidRPr="006B332C">
        <w:rPr>
          <w:sz w:val="22"/>
          <w:szCs w:val="22"/>
        </w:rPr>
        <w:t>Briefly describe the specific relationship of the project’s objectives to the stated AFRI Program</w:t>
      </w:r>
      <w:r w:rsidR="0034455E">
        <w:rPr>
          <w:sz w:val="22"/>
          <w:szCs w:val="22"/>
        </w:rPr>
        <w:t>me</w:t>
      </w:r>
      <w:r w:rsidRPr="006B332C">
        <w:rPr>
          <w:sz w:val="22"/>
          <w:szCs w:val="22"/>
        </w:rPr>
        <w:t xml:space="preserve"> Area Priority. </w:t>
      </w:r>
    </w:p>
    <w:p w14:paraId="72AD738C" w14:textId="77777777" w:rsidR="003F4699" w:rsidRPr="000F421A" w:rsidRDefault="003F4699" w:rsidP="003F4699">
      <w:pPr>
        <w:spacing w:line="276" w:lineRule="auto"/>
        <w:ind w:left="1080"/>
        <w:rPr>
          <w:sz w:val="22"/>
          <w:szCs w:val="22"/>
        </w:rPr>
      </w:pPr>
    </w:p>
    <w:p w14:paraId="0336B7BA" w14:textId="77777777" w:rsidR="003F4699" w:rsidRPr="000F421A" w:rsidRDefault="003F4699" w:rsidP="005B26EF">
      <w:pPr>
        <w:pStyle w:val="Default"/>
        <w:numPr>
          <w:ilvl w:val="2"/>
          <w:numId w:val="13"/>
        </w:numPr>
        <w:spacing w:line="276" w:lineRule="auto"/>
        <w:rPr>
          <w:rFonts w:ascii="Times New Roman" w:hAnsi="Times New Roman" w:cs="Times New Roman"/>
          <w:sz w:val="22"/>
          <w:szCs w:val="22"/>
        </w:rPr>
      </w:pPr>
      <w:r w:rsidRPr="000F421A">
        <w:rPr>
          <w:rFonts w:ascii="Times New Roman" w:hAnsi="Times New Roman" w:cs="Times New Roman"/>
          <w:b/>
          <w:bCs/>
          <w:sz w:val="22"/>
          <w:szCs w:val="22"/>
        </w:rPr>
        <w:t xml:space="preserve">Approach </w:t>
      </w:r>
      <w:r w:rsidRPr="000F421A">
        <w:rPr>
          <w:rFonts w:ascii="Times New Roman" w:hAnsi="Times New Roman" w:cs="Times New Roman"/>
          <w:bCs/>
          <w:sz w:val="22"/>
          <w:szCs w:val="22"/>
        </w:rPr>
        <w:t>– Including</w:t>
      </w:r>
    </w:p>
    <w:p w14:paraId="65330367" w14:textId="77777777" w:rsidR="003F4699" w:rsidRPr="000F421A" w:rsidRDefault="003F4699" w:rsidP="005B26EF">
      <w:pPr>
        <w:pStyle w:val="Default"/>
        <w:numPr>
          <w:ilvl w:val="0"/>
          <w:numId w:val="15"/>
        </w:numPr>
        <w:spacing w:line="276" w:lineRule="auto"/>
        <w:rPr>
          <w:rFonts w:ascii="Times New Roman" w:hAnsi="Times New Roman" w:cs="Times New Roman"/>
          <w:sz w:val="22"/>
          <w:szCs w:val="22"/>
        </w:rPr>
      </w:pPr>
      <w:r w:rsidRPr="000F421A">
        <w:rPr>
          <w:rFonts w:ascii="Times New Roman" w:hAnsi="Times New Roman" w:cs="Times New Roman"/>
          <w:sz w:val="22"/>
          <w:szCs w:val="22"/>
        </w:rPr>
        <w:t xml:space="preserve">A brief description of the activities proposed. </w:t>
      </w:r>
    </w:p>
    <w:p w14:paraId="71168665" w14:textId="77777777" w:rsidR="003F4699" w:rsidRPr="000F421A" w:rsidRDefault="003F4699" w:rsidP="005B26EF">
      <w:pPr>
        <w:pStyle w:val="Default"/>
        <w:numPr>
          <w:ilvl w:val="0"/>
          <w:numId w:val="15"/>
        </w:numPr>
        <w:spacing w:line="276" w:lineRule="auto"/>
        <w:rPr>
          <w:rFonts w:ascii="Times New Roman" w:hAnsi="Times New Roman" w:cs="Times New Roman"/>
          <w:sz w:val="22"/>
          <w:szCs w:val="22"/>
        </w:rPr>
      </w:pPr>
      <w:r w:rsidRPr="000F421A">
        <w:rPr>
          <w:rFonts w:ascii="Times New Roman" w:hAnsi="Times New Roman" w:cs="Times New Roman"/>
          <w:sz w:val="22"/>
          <w:szCs w:val="22"/>
        </w:rPr>
        <w:t>Specific reference to the tasks to be undertaken by partners in each jurisdiction.</w:t>
      </w:r>
    </w:p>
    <w:p w14:paraId="082ECAD4" w14:textId="77777777" w:rsidR="003F4699" w:rsidRPr="000F421A" w:rsidRDefault="003F4699" w:rsidP="005B26EF">
      <w:pPr>
        <w:pStyle w:val="Default"/>
        <w:numPr>
          <w:ilvl w:val="0"/>
          <w:numId w:val="15"/>
        </w:numPr>
        <w:spacing w:line="276" w:lineRule="auto"/>
        <w:rPr>
          <w:rFonts w:ascii="Times New Roman" w:hAnsi="Times New Roman" w:cs="Times New Roman"/>
          <w:sz w:val="22"/>
          <w:szCs w:val="22"/>
        </w:rPr>
      </w:pPr>
      <w:r w:rsidRPr="000F421A">
        <w:rPr>
          <w:rFonts w:ascii="Times New Roman" w:hAnsi="Times New Roman" w:cs="Times New Roman"/>
          <w:sz w:val="22"/>
          <w:szCs w:val="22"/>
        </w:rPr>
        <w:t>Methods to be used in carrying out the proposed project</w:t>
      </w:r>
    </w:p>
    <w:p w14:paraId="0627DD7E" w14:textId="77777777" w:rsidR="003F4699" w:rsidRPr="000F421A" w:rsidRDefault="003F4699" w:rsidP="005B26EF">
      <w:pPr>
        <w:pStyle w:val="Default"/>
        <w:numPr>
          <w:ilvl w:val="0"/>
          <w:numId w:val="15"/>
        </w:numPr>
        <w:spacing w:line="276" w:lineRule="auto"/>
        <w:rPr>
          <w:rFonts w:ascii="Times New Roman" w:hAnsi="Times New Roman" w:cs="Times New Roman"/>
          <w:sz w:val="22"/>
          <w:szCs w:val="22"/>
        </w:rPr>
      </w:pPr>
      <w:r w:rsidRPr="000F421A">
        <w:rPr>
          <w:rFonts w:ascii="Times New Roman" w:hAnsi="Times New Roman" w:cs="Times New Roman"/>
          <w:bCs/>
          <w:sz w:val="22"/>
          <w:szCs w:val="22"/>
          <w:lang w:val="en-GB"/>
        </w:rPr>
        <w:t>Management &amp; Communication Plan</w:t>
      </w:r>
      <w:r w:rsidRPr="000F421A">
        <w:rPr>
          <w:rFonts w:ascii="Times New Roman" w:hAnsi="Times New Roman" w:cs="Times New Roman"/>
          <w:sz w:val="22"/>
          <w:szCs w:val="22"/>
          <w:lang w:val="en-GB"/>
        </w:rPr>
        <w:t xml:space="preserve"> - how the multi-PI team will manage the programme, methods of communication that you expect to use to enable the efficient management and a successful outcome of this partnership project</w:t>
      </w:r>
    </w:p>
    <w:p w14:paraId="4268E046" w14:textId="77777777" w:rsidR="003F4699" w:rsidRPr="000F421A" w:rsidRDefault="003F4699" w:rsidP="005B26EF">
      <w:pPr>
        <w:pStyle w:val="Default"/>
        <w:numPr>
          <w:ilvl w:val="0"/>
          <w:numId w:val="15"/>
        </w:numPr>
        <w:spacing w:line="276" w:lineRule="auto"/>
        <w:rPr>
          <w:rFonts w:ascii="Times New Roman" w:hAnsi="Times New Roman" w:cs="Times New Roman"/>
          <w:sz w:val="22"/>
          <w:szCs w:val="22"/>
        </w:rPr>
      </w:pPr>
      <w:r w:rsidRPr="000F421A">
        <w:rPr>
          <w:rFonts w:ascii="Times New Roman" w:hAnsi="Times New Roman" w:cs="Times New Roman"/>
          <w:sz w:val="22"/>
          <w:szCs w:val="22"/>
        </w:rPr>
        <w:t xml:space="preserve">Expected outcomes </w:t>
      </w:r>
    </w:p>
    <w:p w14:paraId="4C70AB6E" w14:textId="77777777" w:rsidR="003F4699" w:rsidRPr="000F421A" w:rsidRDefault="003F4699" w:rsidP="005B26EF">
      <w:pPr>
        <w:pStyle w:val="Default"/>
        <w:numPr>
          <w:ilvl w:val="0"/>
          <w:numId w:val="15"/>
        </w:numPr>
        <w:spacing w:line="276" w:lineRule="auto"/>
        <w:rPr>
          <w:rFonts w:ascii="Times New Roman" w:hAnsi="Times New Roman" w:cs="Times New Roman"/>
          <w:sz w:val="22"/>
          <w:szCs w:val="22"/>
        </w:rPr>
      </w:pPr>
      <w:r w:rsidRPr="000F421A">
        <w:rPr>
          <w:rFonts w:ascii="Times New Roman" w:hAnsi="Times New Roman" w:cs="Times New Roman"/>
          <w:sz w:val="22"/>
          <w:szCs w:val="22"/>
        </w:rPr>
        <w:t xml:space="preserve">How results or products will be used </w:t>
      </w:r>
    </w:p>
    <w:p w14:paraId="196D782D" w14:textId="77777777" w:rsidR="003F4699" w:rsidRPr="000F421A" w:rsidRDefault="003F4699" w:rsidP="003F4699">
      <w:pPr>
        <w:spacing w:line="276" w:lineRule="auto"/>
        <w:rPr>
          <w:b/>
          <w:sz w:val="22"/>
          <w:szCs w:val="22"/>
          <w:u w:val="single"/>
        </w:rPr>
      </w:pPr>
    </w:p>
    <w:p w14:paraId="17A80854" w14:textId="77777777" w:rsidR="003F4699" w:rsidRPr="000F421A" w:rsidRDefault="003F4699" w:rsidP="005B26EF">
      <w:pPr>
        <w:numPr>
          <w:ilvl w:val="0"/>
          <w:numId w:val="16"/>
        </w:numPr>
        <w:spacing w:line="276" w:lineRule="auto"/>
        <w:rPr>
          <w:b/>
          <w:sz w:val="22"/>
          <w:szCs w:val="22"/>
          <w:u w:val="single"/>
        </w:rPr>
      </w:pPr>
      <w:r w:rsidRPr="000F421A">
        <w:rPr>
          <w:b/>
          <w:sz w:val="22"/>
          <w:szCs w:val="22"/>
        </w:rPr>
        <w:t xml:space="preserve">Added Value. </w:t>
      </w:r>
      <w:r w:rsidRPr="000F421A">
        <w:rPr>
          <w:sz w:val="22"/>
          <w:szCs w:val="22"/>
          <w:lang w:val="en-GB"/>
        </w:rPr>
        <w:t>A</w:t>
      </w:r>
      <w:r w:rsidRPr="000F421A">
        <w:rPr>
          <w:bCs/>
          <w:sz w:val="22"/>
          <w:szCs w:val="22"/>
          <w:lang w:val="en-GB"/>
        </w:rPr>
        <w:t xml:space="preserve">dded value information is sought </w:t>
      </w:r>
      <w:r w:rsidRPr="000F421A">
        <w:rPr>
          <w:sz w:val="22"/>
          <w:szCs w:val="22"/>
          <w:lang w:val="en-GB"/>
        </w:rPr>
        <w:t>(max. 1 page) which should include an outline of how the work proposed for each jurisdiction in the US-Ireland R&amp;D Partnership adds significant value so that the overall programme of research goes beyond what might be achieved by any one PI working alone supported only by national funding. If a Gantt chart or equivalent has not been included in the project narrative section, it should be referred to here and included as an Annex to the application.</w:t>
      </w:r>
      <w:r w:rsidRPr="000F421A">
        <w:rPr>
          <w:color w:val="0F243E"/>
          <w:sz w:val="22"/>
          <w:szCs w:val="22"/>
          <w:lang w:val="en-GB"/>
        </w:rPr>
        <w:t xml:space="preserve"> </w:t>
      </w:r>
    </w:p>
    <w:p w14:paraId="245437EA" w14:textId="77777777" w:rsidR="003F4699" w:rsidRPr="000F421A" w:rsidRDefault="003F4699" w:rsidP="003F4699">
      <w:pPr>
        <w:spacing w:line="276" w:lineRule="auto"/>
        <w:ind w:left="720"/>
        <w:rPr>
          <w:b/>
          <w:sz w:val="22"/>
          <w:szCs w:val="22"/>
          <w:u w:val="single"/>
        </w:rPr>
      </w:pPr>
    </w:p>
    <w:p w14:paraId="4DF1C4BA" w14:textId="77777777" w:rsidR="003F4699" w:rsidRPr="000F421A" w:rsidRDefault="003F4699" w:rsidP="005B26EF">
      <w:pPr>
        <w:numPr>
          <w:ilvl w:val="0"/>
          <w:numId w:val="16"/>
        </w:numPr>
        <w:spacing w:line="276" w:lineRule="auto"/>
        <w:rPr>
          <w:b/>
          <w:sz w:val="22"/>
          <w:szCs w:val="22"/>
          <w:u w:val="single"/>
        </w:rPr>
      </w:pPr>
      <w:r w:rsidRPr="000F421A">
        <w:rPr>
          <w:b/>
          <w:bCs/>
          <w:sz w:val="22"/>
          <w:szCs w:val="22"/>
        </w:rPr>
        <w:t>Signatures</w:t>
      </w:r>
      <w:r w:rsidRPr="000F421A">
        <w:rPr>
          <w:sz w:val="22"/>
          <w:szCs w:val="22"/>
          <w:lang w:val="en-GB"/>
        </w:rPr>
        <w:t>. Signatures of this Form confirm ac</w:t>
      </w:r>
      <w:r w:rsidR="006B332C">
        <w:rPr>
          <w:sz w:val="22"/>
          <w:szCs w:val="22"/>
          <w:lang w:val="en-GB"/>
        </w:rPr>
        <w:t>ceptance and agreement with DAERA</w:t>
      </w:r>
      <w:r w:rsidRPr="000F421A">
        <w:rPr>
          <w:sz w:val="22"/>
          <w:szCs w:val="22"/>
          <w:lang w:val="en-GB"/>
        </w:rPr>
        <w:t xml:space="preserve"> </w:t>
      </w:r>
      <w:r w:rsidR="006B332C">
        <w:rPr>
          <w:sz w:val="22"/>
          <w:szCs w:val="22"/>
          <w:lang w:val="en-GB"/>
        </w:rPr>
        <w:t>funding rules</w:t>
      </w:r>
      <w:r w:rsidRPr="000F421A">
        <w:rPr>
          <w:sz w:val="22"/>
          <w:szCs w:val="22"/>
          <w:lang w:val="en-GB"/>
        </w:rPr>
        <w:t xml:space="preserve">, and that the institution ensures the applicant </w:t>
      </w:r>
      <w:r w:rsidR="006B332C">
        <w:rPr>
          <w:sz w:val="22"/>
          <w:szCs w:val="22"/>
          <w:lang w:val="en-GB"/>
        </w:rPr>
        <w:t xml:space="preserve">meets eligibility requirements </w:t>
      </w:r>
      <w:r w:rsidRPr="000F421A">
        <w:rPr>
          <w:sz w:val="22"/>
          <w:szCs w:val="22"/>
          <w:lang w:val="en-GB"/>
        </w:rPr>
        <w:t>and no aspect of this project is already being funded from another source and all details provided are correct</w:t>
      </w:r>
    </w:p>
    <w:p w14:paraId="4F1500AA" w14:textId="77777777" w:rsidR="001934DB" w:rsidRDefault="001934DB" w:rsidP="00682FF0">
      <w:pPr>
        <w:rPr>
          <w:rFonts w:ascii="Arial" w:hAnsi="Arial"/>
        </w:rPr>
        <w:sectPr w:rsidR="001934DB" w:rsidSect="00D820D4">
          <w:headerReference w:type="default" r:id="rId36"/>
          <w:pgSz w:w="11906" w:h="16838"/>
          <w:pgMar w:top="1440" w:right="1440" w:bottom="1440" w:left="1440" w:header="708" w:footer="708" w:gutter="0"/>
          <w:cols w:space="708"/>
          <w:titlePg/>
          <w:docGrid w:linePitch="360"/>
        </w:sectPr>
      </w:pPr>
    </w:p>
    <w:p w14:paraId="73C76594" w14:textId="77777777" w:rsidR="00FC5025" w:rsidRDefault="00FC5025" w:rsidP="00FC5025">
      <w:pPr>
        <w:pStyle w:val="Heading2"/>
        <w:rPr>
          <w:caps/>
          <w:color w:val="365F91"/>
          <w:sz w:val="28"/>
          <w:szCs w:val="28"/>
        </w:rPr>
      </w:pPr>
      <w:bookmarkStart w:id="40" w:name="Appendix1"/>
      <w:bookmarkStart w:id="41" w:name="_Ref332810331"/>
      <w:bookmarkStart w:id="42" w:name="_Toc515981891"/>
      <w:bookmarkEnd w:id="40"/>
      <w:r w:rsidRPr="00B16957">
        <w:rPr>
          <w:bCs w:val="0"/>
          <w:caps/>
          <w:color w:val="365F91"/>
          <w:sz w:val="28"/>
          <w:szCs w:val="28"/>
        </w:rPr>
        <w:lastRenderedPageBreak/>
        <w:t xml:space="preserve">Appendix </w:t>
      </w:r>
      <w:r>
        <w:rPr>
          <w:bCs w:val="0"/>
          <w:caps/>
          <w:color w:val="365F91"/>
          <w:sz w:val="28"/>
          <w:szCs w:val="28"/>
        </w:rPr>
        <w:t>3</w:t>
      </w:r>
      <w:r w:rsidRPr="00B16957">
        <w:rPr>
          <w:bCs w:val="0"/>
          <w:caps/>
          <w:color w:val="365F91"/>
          <w:sz w:val="28"/>
          <w:szCs w:val="28"/>
        </w:rPr>
        <w:t>- Budget Template for</w:t>
      </w:r>
      <w:r w:rsidRPr="006D0A44">
        <w:rPr>
          <w:caps/>
          <w:color w:val="365F91"/>
          <w:sz w:val="28"/>
          <w:szCs w:val="28"/>
        </w:rPr>
        <w:t xml:space="preserve"> </w:t>
      </w:r>
      <w:r w:rsidRPr="00B16957">
        <w:rPr>
          <w:caps/>
          <w:color w:val="365F91"/>
          <w:sz w:val="28"/>
          <w:szCs w:val="28"/>
        </w:rPr>
        <w:t xml:space="preserve">US-Ireland </w:t>
      </w:r>
      <w:r>
        <w:rPr>
          <w:caps/>
          <w:color w:val="365F91"/>
          <w:sz w:val="28"/>
          <w:szCs w:val="28"/>
        </w:rPr>
        <w:t xml:space="preserve">r&amp;d pARTNERSHIP </w:t>
      </w:r>
      <w:r w:rsidR="0034455E">
        <w:rPr>
          <w:caps/>
          <w:color w:val="365F91"/>
          <w:sz w:val="28"/>
          <w:szCs w:val="28"/>
        </w:rPr>
        <w:t xml:space="preserve">CALL IN AGRICULTURE </w:t>
      </w:r>
      <w:r w:rsidR="007851EC">
        <w:rPr>
          <w:caps/>
          <w:color w:val="365F91"/>
          <w:sz w:val="28"/>
          <w:szCs w:val="28"/>
        </w:rPr>
        <w:t>2019</w:t>
      </w:r>
      <w:r>
        <w:rPr>
          <w:caps/>
          <w:color w:val="365F91"/>
          <w:sz w:val="28"/>
          <w:szCs w:val="28"/>
        </w:rPr>
        <w:t>,</w:t>
      </w:r>
      <w:r w:rsidRPr="00B16957">
        <w:rPr>
          <w:bCs w:val="0"/>
          <w:caps/>
          <w:color w:val="365F91"/>
          <w:sz w:val="28"/>
          <w:szCs w:val="28"/>
        </w:rPr>
        <w:t xml:space="preserve"> RoI Applicants</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21"/>
        <w:gridCol w:w="1021"/>
        <w:gridCol w:w="1021"/>
        <w:gridCol w:w="1021"/>
        <w:gridCol w:w="1021"/>
        <w:gridCol w:w="1021"/>
        <w:gridCol w:w="1021"/>
        <w:gridCol w:w="1021"/>
      </w:tblGrid>
      <w:tr w:rsidR="009847AD" w14:paraId="7D0D55FE" w14:textId="77777777" w:rsidTr="00F76F7F">
        <w:tc>
          <w:tcPr>
            <w:tcW w:w="1021" w:type="dxa"/>
            <w:gridSpan w:val="8"/>
          </w:tcPr>
          <w:p w14:paraId="4390C737" w14:textId="77777777" w:rsidR="009847AD" w:rsidRPr="00166ECE" w:rsidRDefault="009847AD" w:rsidP="009847AD">
            <w:pPr>
              <w:jc w:val="center"/>
              <w:rPr>
                <w:rFonts w:ascii="Arial" w:hAnsi="Arial" w:cs="Arial"/>
                <w:b/>
                <w:sz w:val="24"/>
                <w:szCs w:val="24"/>
                <w:lang w:val="en-GB"/>
              </w:rPr>
            </w:pPr>
            <w:r w:rsidRPr="00166ECE">
              <w:rPr>
                <w:rFonts w:ascii="Arial" w:hAnsi="Arial" w:cs="Arial"/>
                <w:b/>
                <w:sz w:val="24"/>
                <w:szCs w:val="24"/>
                <w:lang w:val="en-GB"/>
              </w:rPr>
              <w:t>Total RoI Project Costs by Year</w:t>
            </w:r>
          </w:p>
        </w:tc>
        <w:tc>
          <w:tcPr>
            <w:tcW w:w="1021" w:type="dxa"/>
            <w:vMerge w:val="restart"/>
            <w:textDirection w:val="btLr"/>
          </w:tcPr>
          <w:p w14:paraId="24376AEA" w14:textId="77777777" w:rsidR="009847AD" w:rsidRPr="00166ECE" w:rsidRDefault="009847AD" w:rsidP="009847AD">
            <w:pPr>
              <w:rPr>
                <w:rFonts w:ascii="Arial" w:hAnsi="Arial" w:cs="Arial"/>
                <w:lang w:val="en-GB"/>
              </w:rPr>
            </w:pPr>
            <w:r w:rsidRPr="00166ECE">
              <w:rPr>
                <w:rFonts w:ascii="Arial" w:hAnsi="Arial" w:cs="Arial"/>
                <w:lang w:val="en-GB"/>
              </w:rPr>
              <w:t>Grant Request*</w:t>
            </w:r>
          </w:p>
        </w:tc>
      </w:tr>
      <w:tr w:rsidR="009847AD" w14:paraId="097EC5EB" w14:textId="77777777" w:rsidTr="00F76F7F">
        <w:trPr>
          <w:cantSplit/>
          <w:trHeight w:val="1595"/>
        </w:trPr>
        <w:tc>
          <w:tcPr>
            <w:tcW w:w="1021" w:type="dxa"/>
            <w:vAlign w:val="center"/>
          </w:tcPr>
          <w:p w14:paraId="03A8D9F4" w14:textId="77777777" w:rsidR="009847AD" w:rsidRPr="00166ECE" w:rsidRDefault="009847AD" w:rsidP="009847AD">
            <w:pPr>
              <w:rPr>
                <w:rFonts w:ascii="Arial" w:hAnsi="Arial" w:cs="Arial"/>
                <w:lang w:val="en-GB"/>
              </w:rPr>
            </w:pPr>
            <w:r w:rsidRPr="00166ECE">
              <w:rPr>
                <w:rFonts w:ascii="Arial" w:hAnsi="Arial" w:cs="Arial"/>
                <w:lang w:val="en-GB"/>
              </w:rPr>
              <w:t>Year</w:t>
            </w:r>
          </w:p>
        </w:tc>
        <w:tc>
          <w:tcPr>
            <w:tcW w:w="1021" w:type="dxa"/>
            <w:textDirection w:val="btLr"/>
          </w:tcPr>
          <w:p w14:paraId="7FBE0FAC" w14:textId="77777777" w:rsidR="009847AD" w:rsidRPr="00166ECE" w:rsidRDefault="009847AD" w:rsidP="009847AD">
            <w:pPr>
              <w:ind w:left="113" w:right="113"/>
              <w:rPr>
                <w:rFonts w:ascii="Arial" w:hAnsi="Arial" w:cs="Arial"/>
                <w:lang w:val="en-GB"/>
              </w:rPr>
            </w:pPr>
            <w:r w:rsidRPr="00166ECE">
              <w:rPr>
                <w:rFonts w:ascii="Arial" w:hAnsi="Arial" w:cs="Arial"/>
                <w:lang w:val="en-GB"/>
              </w:rPr>
              <w:t>Staff</w:t>
            </w:r>
          </w:p>
        </w:tc>
        <w:tc>
          <w:tcPr>
            <w:tcW w:w="1021" w:type="dxa"/>
            <w:textDirection w:val="btLr"/>
          </w:tcPr>
          <w:p w14:paraId="396C35DE" w14:textId="77777777" w:rsidR="009847AD" w:rsidRPr="00166ECE" w:rsidRDefault="009847AD" w:rsidP="009847AD">
            <w:pPr>
              <w:ind w:left="113" w:right="113"/>
              <w:rPr>
                <w:rFonts w:ascii="Arial" w:hAnsi="Arial" w:cs="Arial"/>
                <w:lang w:val="en-GB"/>
              </w:rPr>
            </w:pPr>
            <w:r w:rsidRPr="00166ECE">
              <w:rPr>
                <w:rFonts w:ascii="Arial" w:hAnsi="Arial" w:cs="Arial"/>
                <w:lang w:val="en-GB"/>
              </w:rPr>
              <w:t>Consumables</w:t>
            </w:r>
          </w:p>
        </w:tc>
        <w:tc>
          <w:tcPr>
            <w:tcW w:w="1021" w:type="dxa"/>
            <w:textDirection w:val="btLr"/>
          </w:tcPr>
          <w:p w14:paraId="075B4D35" w14:textId="77777777" w:rsidR="009847AD" w:rsidRPr="00166ECE" w:rsidRDefault="00087EBC" w:rsidP="009847AD">
            <w:pPr>
              <w:ind w:left="113" w:right="113"/>
              <w:rPr>
                <w:rFonts w:ascii="Arial" w:hAnsi="Arial" w:cs="Arial"/>
                <w:lang w:val="en-GB"/>
              </w:rPr>
            </w:pPr>
            <w:r>
              <w:rPr>
                <w:rFonts w:ascii="Arial" w:hAnsi="Arial" w:cs="Arial"/>
                <w:lang w:val="en-GB"/>
              </w:rPr>
              <w:t>Travel and Subsistence</w:t>
            </w:r>
          </w:p>
        </w:tc>
        <w:tc>
          <w:tcPr>
            <w:tcW w:w="1021" w:type="dxa"/>
            <w:textDirection w:val="btLr"/>
          </w:tcPr>
          <w:p w14:paraId="54ADAFA3" w14:textId="77777777" w:rsidR="009847AD" w:rsidRPr="00166ECE" w:rsidRDefault="00087EBC" w:rsidP="009847AD">
            <w:pPr>
              <w:ind w:left="113" w:right="113"/>
              <w:rPr>
                <w:rFonts w:ascii="Arial" w:hAnsi="Arial" w:cs="Arial"/>
                <w:lang w:val="en-GB"/>
              </w:rPr>
            </w:pPr>
            <w:r>
              <w:rPr>
                <w:rFonts w:ascii="Arial" w:hAnsi="Arial" w:cs="Arial"/>
                <w:lang w:val="en-GB"/>
              </w:rPr>
              <w:t>Equipment</w:t>
            </w:r>
          </w:p>
        </w:tc>
        <w:tc>
          <w:tcPr>
            <w:tcW w:w="1021" w:type="dxa"/>
            <w:textDirection w:val="btLr"/>
          </w:tcPr>
          <w:p w14:paraId="2637E1B3" w14:textId="77777777" w:rsidR="009847AD" w:rsidRPr="00166ECE" w:rsidRDefault="00087EBC" w:rsidP="009847AD">
            <w:pPr>
              <w:ind w:left="113" w:right="113"/>
              <w:rPr>
                <w:rFonts w:ascii="Arial" w:hAnsi="Arial" w:cs="Arial"/>
                <w:lang w:val="en-GB"/>
              </w:rPr>
            </w:pPr>
            <w:r>
              <w:rPr>
                <w:rFonts w:ascii="Arial" w:hAnsi="Arial" w:cs="Arial"/>
                <w:lang w:val="en-GB"/>
              </w:rPr>
              <w:t>Other Costs</w:t>
            </w:r>
          </w:p>
        </w:tc>
        <w:tc>
          <w:tcPr>
            <w:tcW w:w="1021" w:type="dxa"/>
            <w:textDirection w:val="btLr"/>
          </w:tcPr>
          <w:p w14:paraId="48DA4F91" w14:textId="77777777" w:rsidR="009847AD" w:rsidRPr="00166ECE" w:rsidRDefault="00087EBC" w:rsidP="009847AD">
            <w:pPr>
              <w:ind w:left="113" w:right="113"/>
              <w:rPr>
                <w:rFonts w:ascii="Arial" w:hAnsi="Arial" w:cs="Arial"/>
                <w:lang w:val="en-GB"/>
              </w:rPr>
            </w:pPr>
            <w:r>
              <w:rPr>
                <w:rFonts w:ascii="Arial" w:hAnsi="Arial" w:cs="Arial"/>
                <w:lang w:val="en-GB"/>
              </w:rPr>
              <w:t>Overheads</w:t>
            </w:r>
          </w:p>
        </w:tc>
        <w:tc>
          <w:tcPr>
            <w:tcW w:w="1021" w:type="dxa"/>
            <w:textDirection w:val="btLr"/>
          </w:tcPr>
          <w:p w14:paraId="7A2B48B6" w14:textId="77777777" w:rsidR="009847AD" w:rsidRPr="00166ECE" w:rsidRDefault="009847AD" w:rsidP="009847AD">
            <w:pPr>
              <w:ind w:left="113" w:right="113"/>
              <w:rPr>
                <w:rFonts w:ascii="Arial" w:hAnsi="Arial" w:cs="Arial"/>
                <w:lang w:val="en-GB"/>
              </w:rPr>
            </w:pPr>
            <w:r w:rsidRPr="00166ECE">
              <w:rPr>
                <w:rFonts w:ascii="Arial" w:hAnsi="Arial" w:cs="Arial"/>
                <w:lang w:val="en-GB"/>
              </w:rPr>
              <w:t>Total Cost</w:t>
            </w:r>
          </w:p>
        </w:tc>
        <w:tc>
          <w:tcPr>
            <w:tcW w:w="1021" w:type="dxa"/>
            <w:vMerge/>
            <w:textDirection w:val="btLr"/>
          </w:tcPr>
          <w:p w14:paraId="6991628E" w14:textId="77777777" w:rsidR="009847AD" w:rsidRPr="00166ECE" w:rsidRDefault="009847AD" w:rsidP="009847AD">
            <w:pPr>
              <w:rPr>
                <w:rFonts w:ascii="Arial" w:hAnsi="Arial" w:cs="Arial"/>
                <w:lang w:val="en-GB"/>
              </w:rPr>
            </w:pPr>
          </w:p>
        </w:tc>
      </w:tr>
      <w:tr w:rsidR="009847AD" w14:paraId="79B9914F" w14:textId="77777777" w:rsidTr="00F76F7F">
        <w:trPr>
          <w:cantSplit/>
          <w:trHeight w:val="454"/>
        </w:trPr>
        <w:tc>
          <w:tcPr>
            <w:tcW w:w="1021" w:type="dxa"/>
            <w:vAlign w:val="center"/>
          </w:tcPr>
          <w:p w14:paraId="5F7B842A" w14:textId="77777777" w:rsidR="009847AD" w:rsidRPr="00166ECE" w:rsidRDefault="009847AD" w:rsidP="009847AD">
            <w:pPr>
              <w:rPr>
                <w:rFonts w:ascii="Arial" w:hAnsi="Arial" w:cs="Arial"/>
                <w:lang w:val="en-GB"/>
              </w:rPr>
            </w:pPr>
            <w:r w:rsidRPr="00166ECE">
              <w:rPr>
                <w:rFonts w:ascii="Arial" w:hAnsi="Arial" w:cs="Arial"/>
                <w:lang w:val="en-GB"/>
              </w:rPr>
              <w:t>1</w:t>
            </w:r>
          </w:p>
        </w:tc>
        <w:tc>
          <w:tcPr>
            <w:tcW w:w="1021" w:type="dxa"/>
            <w:vAlign w:val="center"/>
          </w:tcPr>
          <w:p w14:paraId="208A1727" w14:textId="77777777" w:rsidR="009847AD" w:rsidRPr="00166ECE" w:rsidRDefault="009847AD" w:rsidP="009847AD">
            <w:pPr>
              <w:rPr>
                <w:rFonts w:ascii="Arial" w:hAnsi="Arial" w:cs="Arial"/>
                <w:lang w:val="en-GB"/>
              </w:rPr>
            </w:pPr>
          </w:p>
        </w:tc>
        <w:tc>
          <w:tcPr>
            <w:tcW w:w="1021" w:type="dxa"/>
            <w:vAlign w:val="center"/>
          </w:tcPr>
          <w:p w14:paraId="6CA6E91D" w14:textId="77777777" w:rsidR="009847AD" w:rsidRPr="00166ECE" w:rsidRDefault="009847AD" w:rsidP="009847AD">
            <w:pPr>
              <w:rPr>
                <w:rFonts w:ascii="Arial" w:hAnsi="Arial" w:cs="Arial"/>
                <w:lang w:val="en-GB"/>
              </w:rPr>
            </w:pPr>
          </w:p>
        </w:tc>
        <w:tc>
          <w:tcPr>
            <w:tcW w:w="1021" w:type="dxa"/>
            <w:vAlign w:val="center"/>
          </w:tcPr>
          <w:p w14:paraId="5A49F558" w14:textId="77777777" w:rsidR="009847AD" w:rsidRPr="00166ECE" w:rsidRDefault="009847AD" w:rsidP="009847AD">
            <w:pPr>
              <w:rPr>
                <w:rFonts w:ascii="Arial" w:hAnsi="Arial" w:cs="Arial"/>
                <w:lang w:val="en-GB"/>
              </w:rPr>
            </w:pPr>
          </w:p>
        </w:tc>
        <w:tc>
          <w:tcPr>
            <w:tcW w:w="1021" w:type="dxa"/>
            <w:vAlign w:val="center"/>
          </w:tcPr>
          <w:p w14:paraId="62561BE4" w14:textId="77777777" w:rsidR="009847AD" w:rsidRPr="00166ECE" w:rsidRDefault="009847AD" w:rsidP="009847AD">
            <w:pPr>
              <w:rPr>
                <w:rFonts w:ascii="Arial" w:hAnsi="Arial" w:cs="Arial"/>
                <w:lang w:val="en-GB"/>
              </w:rPr>
            </w:pPr>
          </w:p>
        </w:tc>
        <w:tc>
          <w:tcPr>
            <w:tcW w:w="1021" w:type="dxa"/>
            <w:vAlign w:val="center"/>
          </w:tcPr>
          <w:p w14:paraId="1C78DB63" w14:textId="77777777" w:rsidR="009847AD" w:rsidRPr="00166ECE" w:rsidRDefault="009847AD" w:rsidP="009847AD">
            <w:pPr>
              <w:rPr>
                <w:rFonts w:ascii="Arial" w:hAnsi="Arial" w:cs="Arial"/>
                <w:lang w:val="en-GB"/>
              </w:rPr>
            </w:pPr>
          </w:p>
        </w:tc>
        <w:tc>
          <w:tcPr>
            <w:tcW w:w="1021" w:type="dxa"/>
            <w:vAlign w:val="center"/>
          </w:tcPr>
          <w:p w14:paraId="63852B78" w14:textId="77777777" w:rsidR="009847AD" w:rsidRPr="00166ECE" w:rsidRDefault="009847AD" w:rsidP="009847AD">
            <w:pPr>
              <w:rPr>
                <w:rFonts w:ascii="Arial" w:hAnsi="Arial" w:cs="Arial"/>
                <w:lang w:val="en-GB"/>
              </w:rPr>
            </w:pPr>
          </w:p>
        </w:tc>
        <w:tc>
          <w:tcPr>
            <w:tcW w:w="1021" w:type="dxa"/>
            <w:vAlign w:val="center"/>
          </w:tcPr>
          <w:p w14:paraId="06E197E1" w14:textId="77777777" w:rsidR="009847AD" w:rsidRPr="00166ECE" w:rsidRDefault="009847AD" w:rsidP="009847AD">
            <w:pPr>
              <w:rPr>
                <w:rFonts w:ascii="Arial" w:hAnsi="Arial" w:cs="Arial"/>
                <w:lang w:val="en-GB"/>
              </w:rPr>
            </w:pPr>
          </w:p>
        </w:tc>
        <w:tc>
          <w:tcPr>
            <w:tcW w:w="1021" w:type="dxa"/>
            <w:vAlign w:val="center"/>
          </w:tcPr>
          <w:p w14:paraId="178C3AD4" w14:textId="77777777" w:rsidR="009847AD" w:rsidRPr="00166ECE" w:rsidRDefault="009847AD" w:rsidP="009847AD">
            <w:pPr>
              <w:rPr>
                <w:rFonts w:ascii="Arial" w:hAnsi="Arial" w:cs="Arial"/>
                <w:lang w:val="en-GB"/>
              </w:rPr>
            </w:pPr>
          </w:p>
        </w:tc>
      </w:tr>
      <w:tr w:rsidR="009847AD" w14:paraId="3CA31BBF" w14:textId="77777777" w:rsidTr="00F76F7F">
        <w:trPr>
          <w:cantSplit/>
          <w:trHeight w:val="454"/>
        </w:trPr>
        <w:tc>
          <w:tcPr>
            <w:tcW w:w="1021" w:type="dxa"/>
            <w:vAlign w:val="center"/>
          </w:tcPr>
          <w:p w14:paraId="5F0869AD" w14:textId="77777777" w:rsidR="009847AD" w:rsidRPr="00166ECE" w:rsidRDefault="009847AD" w:rsidP="009847AD">
            <w:pPr>
              <w:rPr>
                <w:rFonts w:ascii="Arial" w:hAnsi="Arial" w:cs="Arial"/>
                <w:lang w:val="en-GB"/>
              </w:rPr>
            </w:pPr>
            <w:r w:rsidRPr="00166ECE">
              <w:rPr>
                <w:rFonts w:ascii="Arial" w:hAnsi="Arial" w:cs="Arial"/>
                <w:lang w:val="en-GB"/>
              </w:rPr>
              <w:t>2</w:t>
            </w:r>
          </w:p>
        </w:tc>
        <w:tc>
          <w:tcPr>
            <w:tcW w:w="1021" w:type="dxa"/>
            <w:vAlign w:val="center"/>
          </w:tcPr>
          <w:p w14:paraId="60CAF3ED" w14:textId="77777777" w:rsidR="009847AD" w:rsidRPr="00166ECE" w:rsidRDefault="009847AD" w:rsidP="009847AD">
            <w:pPr>
              <w:rPr>
                <w:rFonts w:ascii="Arial" w:hAnsi="Arial" w:cs="Arial"/>
                <w:lang w:val="en-GB"/>
              </w:rPr>
            </w:pPr>
          </w:p>
        </w:tc>
        <w:tc>
          <w:tcPr>
            <w:tcW w:w="1021" w:type="dxa"/>
            <w:vAlign w:val="center"/>
          </w:tcPr>
          <w:p w14:paraId="64FCC262" w14:textId="77777777" w:rsidR="009847AD" w:rsidRPr="00166ECE" w:rsidRDefault="009847AD" w:rsidP="009847AD">
            <w:pPr>
              <w:rPr>
                <w:rFonts w:ascii="Arial" w:hAnsi="Arial" w:cs="Arial"/>
                <w:lang w:val="en-GB"/>
              </w:rPr>
            </w:pPr>
          </w:p>
        </w:tc>
        <w:tc>
          <w:tcPr>
            <w:tcW w:w="1021" w:type="dxa"/>
            <w:vAlign w:val="center"/>
          </w:tcPr>
          <w:p w14:paraId="4FBA0A09" w14:textId="77777777" w:rsidR="009847AD" w:rsidRPr="00166ECE" w:rsidRDefault="009847AD" w:rsidP="009847AD">
            <w:pPr>
              <w:rPr>
                <w:rFonts w:ascii="Arial" w:hAnsi="Arial" w:cs="Arial"/>
                <w:lang w:val="en-GB"/>
              </w:rPr>
            </w:pPr>
          </w:p>
        </w:tc>
        <w:tc>
          <w:tcPr>
            <w:tcW w:w="1021" w:type="dxa"/>
            <w:vAlign w:val="center"/>
          </w:tcPr>
          <w:p w14:paraId="2F1FCC58" w14:textId="77777777" w:rsidR="009847AD" w:rsidRPr="00166ECE" w:rsidRDefault="009847AD" w:rsidP="009847AD">
            <w:pPr>
              <w:rPr>
                <w:rFonts w:ascii="Arial" w:hAnsi="Arial" w:cs="Arial"/>
                <w:lang w:val="en-GB"/>
              </w:rPr>
            </w:pPr>
          </w:p>
        </w:tc>
        <w:tc>
          <w:tcPr>
            <w:tcW w:w="1021" w:type="dxa"/>
            <w:vAlign w:val="center"/>
          </w:tcPr>
          <w:p w14:paraId="71EF13F9" w14:textId="77777777" w:rsidR="009847AD" w:rsidRPr="00166ECE" w:rsidRDefault="009847AD" w:rsidP="009847AD">
            <w:pPr>
              <w:rPr>
                <w:rFonts w:ascii="Arial" w:hAnsi="Arial" w:cs="Arial"/>
                <w:lang w:val="en-GB"/>
              </w:rPr>
            </w:pPr>
          </w:p>
        </w:tc>
        <w:tc>
          <w:tcPr>
            <w:tcW w:w="1021" w:type="dxa"/>
            <w:vAlign w:val="center"/>
          </w:tcPr>
          <w:p w14:paraId="7BDE26A6" w14:textId="77777777" w:rsidR="009847AD" w:rsidRPr="00166ECE" w:rsidRDefault="009847AD" w:rsidP="009847AD">
            <w:pPr>
              <w:rPr>
                <w:rFonts w:ascii="Arial" w:hAnsi="Arial" w:cs="Arial"/>
                <w:lang w:val="en-GB"/>
              </w:rPr>
            </w:pPr>
          </w:p>
        </w:tc>
        <w:tc>
          <w:tcPr>
            <w:tcW w:w="1021" w:type="dxa"/>
            <w:vAlign w:val="center"/>
          </w:tcPr>
          <w:p w14:paraId="147D9D6D" w14:textId="77777777" w:rsidR="009847AD" w:rsidRPr="00166ECE" w:rsidRDefault="009847AD" w:rsidP="009847AD">
            <w:pPr>
              <w:rPr>
                <w:rFonts w:ascii="Arial" w:hAnsi="Arial" w:cs="Arial"/>
                <w:lang w:val="en-GB"/>
              </w:rPr>
            </w:pPr>
          </w:p>
        </w:tc>
        <w:tc>
          <w:tcPr>
            <w:tcW w:w="1021" w:type="dxa"/>
            <w:vAlign w:val="center"/>
          </w:tcPr>
          <w:p w14:paraId="320D2076" w14:textId="77777777" w:rsidR="009847AD" w:rsidRPr="00166ECE" w:rsidRDefault="009847AD" w:rsidP="009847AD">
            <w:pPr>
              <w:rPr>
                <w:rFonts w:ascii="Arial" w:hAnsi="Arial" w:cs="Arial"/>
                <w:lang w:val="en-GB"/>
              </w:rPr>
            </w:pPr>
          </w:p>
        </w:tc>
      </w:tr>
      <w:tr w:rsidR="009847AD" w14:paraId="2BF7A604" w14:textId="77777777" w:rsidTr="00F76F7F">
        <w:trPr>
          <w:cantSplit/>
          <w:trHeight w:val="454"/>
        </w:trPr>
        <w:tc>
          <w:tcPr>
            <w:tcW w:w="1021" w:type="dxa"/>
            <w:vAlign w:val="center"/>
          </w:tcPr>
          <w:p w14:paraId="586C2FCC" w14:textId="77777777" w:rsidR="009847AD" w:rsidRPr="00166ECE" w:rsidRDefault="009847AD" w:rsidP="009847AD">
            <w:pPr>
              <w:rPr>
                <w:rFonts w:ascii="Arial" w:hAnsi="Arial" w:cs="Arial"/>
                <w:lang w:val="en-GB"/>
              </w:rPr>
            </w:pPr>
            <w:r w:rsidRPr="00166ECE">
              <w:rPr>
                <w:rFonts w:ascii="Arial" w:hAnsi="Arial" w:cs="Arial"/>
                <w:lang w:val="en-GB"/>
              </w:rPr>
              <w:t>3</w:t>
            </w:r>
          </w:p>
        </w:tc>
        <w:tc>
          <w:tcPr>
            <w:tcW w:w="1021" w:type="dxa"/>
            <w:vAlign w:val="center"/>
          </w:tcPr>
          <w:p w14:paraId="497294E7" w14:textId="77777777" w:rsidR="009847AD" w:rsidRPr="00166ECE" w:rsidRDefault="009847AD" w:rsidP="009847AD">
            <w:pPr>
              <w:rPr>
                <w:rFonts w:ascii="Arial" w:hAnsi="Arial" w:cs="Arial"/>
                <w:lang w:val="en-GB"/>
              </w:rPr>
            </w:pPr>
          </w:p>
        </w:tc>
        <w:tc>
          <w:tcPr>
            <w:tcW w:w="1021" w:type="dxa"/>
            <w:vAlign w:val="center"/>
          </w:tcPr>
          <w:p w14:paraId="4BC73C0E" w14:textId="77777777" w:rsidR="009847AD" w:rsidRPr="00166ECE" w:rsidRDefault="009847AD" w:rsidP="009847AD">
            <w:pPr>
              <w:rPr>
                <w:rFonts w:ascii="Arial" w:hAnsi="Arial" w:cs="Arial"/>
                <w:lang w:val="en-GB"/>
              </w:rPr>
            </w:pPr>
          </w:p>
        </w:tc>
        <w:tc>
          <w:tcPr>
            <w:tcW w:w="1021" w:type="dxa"/>
            <w:vAlign w:val="center"/>
          </w:tcPr>
          <w:p w14:paraId="3557D2A2" w14:textId="77777777" w:rsidR="009847AD" w:rsidRPr="00166ECE" w:rsidRDefault="009847AD" w:rsidP="009847AD">
            <w:pPr>
              <w:rPr>
                <w:rFonts w:ascii="Arial" w:hAnsi="Arial" w:cs="Arial"/>
                <w:lang w:val="en-GB"/>
              </w:rPr>
            </w:pPr>
          </w:p>
        </w:tc>
        <w:tc>
          <w:tcPr>
            <w:tcW w:w="1021" w:type="dxa"/>
            <w:vAlign w:val="center"/>
          </w:tcPr>
          <w:p w14:paraId="053859C3" w14:textId="77777777" w:rsidR="009847AD" w:rsidRPr="00166ECE" w:rsidRDefault="009847AD" w:rsidP="009847AD">
            <w:pPr>
              <w:rPr>
                <w:rFonts w:ascii="Arial" w:hAnsi="Arial" w:cs="Arial"/>
                <w:lang w:val="en-GB"/>
              </w:rPr>
            </w:pPr>
          </w:p>
        </w:tc>
        <w:tc>
          <w:tcPr>
            <w:tcW w:w="1021" w:type="dxa"/>
            <w:vAlign w:val="center"/>
          </w:tcPr>
          <w:p w14:paraId="5DD83733" w14:textId="77777777" w:rsidR="009847AD" w:rsidRPr="00166ECE" w:rsidRDefault="009847AD" w:rsidP="009847AD">
            <w:pPr>
              <w:rPr>
                <w:rFonts w:ascii="Arial" w:hAnsi="Arial" w:cs="Arial"/>
                <w:lang w:val="en-GB"/>
              </w:rPr>
            </w:pPr>
          </w:p>
        </w:tc>
        <w:tc>
          <w:tcPr>
            <w:tcW w:w="1021" w:type="dxa"/>
            <w:vAlign w:val="center"/>
          </w:tcPr>
          <w:p w14:paraId="4ACA838E" w14:textId="77777777" w:rsidR="009847AD" w:rsidRPr="00166ECE" w:rsidRDefault="009847AD" w:rsidP="009847AD">
            <w:pPr>
              <w:rPr>
                <w:rFonts w:ascii="Arial" w:hAnsi="Arial" w:cs="Arial"/>
                <w:lang w:val="en-GB"/>
              </w:rPr>
            </w:pPr>
          </w:p>
        </w:tc>
        <w:tc>
          <w:tcPr>
            <w:tcW w:w="1021" w:type="dxa"/>
            <w:vAlign w:val="center"/>
          </w:tcPr>
          <w:p w14:paraId="5625CB3B" w14:textId="77777777" w:rsidR="009847AD" w:rsidRPr="00166ECE" w:rsidRDefault="009847AD" w:rsidP="009847AD">
            <w:pPr>
              <w:rPr>
                <w:rFonts w:ascii="Arial" w:hAnsi="Arial" w:cs="Arial"/>
                <w:lang w:val="en-GB"/>
              </w:rPr>
            </w:pPr>
          </w:p>
        </w:tc>
        <w:tc>
          <w:tcPr>
            <w:tcW w:w="1021" w:type="dxa"/>
            <w:vAlign w:val="center"/>
          </w:tcPr>
          <w:p w14:paraId="02F27ED0" w14:textId="77777777" w:rsidR="009847AD" w:rsidRPr="00166ECE" w:rsidRDefault="009847AD" w:rsidP="009847AD">
            <w:pPr>
              <w:rPr>
                <w:rFonts w:ascii="Arial" w:hAnsi="Arial" w:cs="Arial"/>
                <w:lang w:val="en-GB"/>
              </w:rPr>
            </w:pPr>
          </w:p>
        </w:tc>
      </w:tr>
      <w:tr w:rsidR="009847AD" w14:paraId="4FD1931A" w14:textId="77777777" w:rsidTr="00F76F7F">
        <w:trPr>
          <w:cantSplit/>
          <w:trHeight w:val="454"/>
        </w:trPr>
        <w:tc>
          <w:tcPr>
            <w:tcW w:w="1021" w:type="dxa"/>
            <w:vAlign w:val="center"/>
          </w:tcPr>
          <w:p w14:paraId="56A8A0A0" w14:textId="77777777" w:rsidR="009847AD" w:rsidRPr="00166ECE" w:rsidRDefault="009847AD" w:rsidP="009847AD">
            <w:pPr>
              <w:rPr>
                <w:rFonts w:ascii="Arial" w:hAnsi="Arial" w:cs="Arial"/>
                <w:lang w:val="en-GB"/>
              </w:rPr>
            </w:pPr>
            <w:r w:rsidRPr="00166ECE">
              <w:rPr>
                <w:rFonts w:ascii="Arial" w:hAnsi="Arial" w:cs="Arial"/>
                <w:lang w:val="en-GB"/>
              </w:rPr>
              <w:t>4</w:t>
            </w:r>
          </w:p>
        </w:tc>
        <w:tc>
          <w:tcPr>
            <w:tcW w:w="1021" w:type="dxa"/>
            <w:vAlign w:val="center"/>
          </w:tcPr>
          <w:p w14:paraId="1E26FB4F" w14:textId="77777777" w:rsidR="009847AD" w:rsidRPr="00166ECE" w:rsidRDefault="009847AD" w:rsidP="009847AD">
            <w:pPr>
              <w:rPr>
                <w:rFonts w:ascii="Arial" w:hAnsi="Arial" w:cs="Arial"/>
                <w:lang w:val="en-GB"/>
              </w:rPr>
            </w:pPr>
          </w:p>
        </w:tc>
        <w:tc>
          <w:tcPr>
            <w:tcW w:w="1021" w:type="dxa"/>
            <w:vAlign w:val="center"/>
          </w:tcPr>
          <w:p w14:paraId="5883CFBA" w14:textId="77777777" w:rsidR="009847AD" w:rsidRPr="00166ECE" w:rsidRDefault="009847AD" w:rsidP="009847AD">
            <w:pPr>
              <w:rPr>
                <w:rFonts w:ascii="Arial" w:hAnsi="Arial" w:cs="Arial"/>
                <w:lang w:val="en-GB"/>
              </w:rPr>
            </w:pPr>
          </w:p>
        </w:tc>
        <w:tc>
          <w:tcPr>
            <w:tcW w:w="1021" w:type="dxa"/>
            <w:vAlign w:val="center"/>
          </w:tcPr>
          <w:p w14:paraId="53C4FE17" w14:textId="77777777" w:rsidR="009847AD" w:rsidRPr="00166ECE" w:rsidRDefault="009847AD" w:rsidP="009847AD">
            <w:pPr>
              <w:rPr>
                <w:rFonts w:ascii="Arial" w:hAnsi="Arial" w:cs="Arial"/>
                <w:lang w:val="en-GB"/>
              </w:rPr>
            </w:pPr>
          </w:p>
        </w:tc>
        <w:tc>
          <w:tcPr>
            <w:tcW w:w="1021" w:type="dxa"/>
            <w:vAlign w:val="center"/>
          </w:tcPr>
          <w:p w14:paraId="4754AB4C" w14:textId="77777777" w:rsidR="009847AD" w:rsidRPr="00166ECE" w:rsidRDefault="009847AD" w:rsidP="009847AD">
            <w:pPr>
              <w:rPr>
                <w:rFonts w:ascii="Arial" w:hAnsi="Arial" w:cs="Arial"/>
                <w:lang w:val="en-GB"/>
              </w:rPr>
            </w:pPr>
          </w:p>
        </w:tc>
        <w:tc>
          <w:tcPr>
            <w:tcW w:w="1021" w:type="dxa"/>
            <w:vAlign w:val="center"/>
          </w:tcPr>
          <w:p w14:paraId="163C4E84" w14:textId="77777777" w:rsidR="009847AD" w:rsidRPr="00166ECE" w:rsidRDefault="009847AD" w:rsidP="009847AD">
            <w:pPr>
              <w:rPr>
                <w:rFonts w:ascii="Arial" w:hAnsi="Arial" w:cs="Arial"/>
                <w:lang w:val="en-GB"/>
              </w:rPr>
            </w:pPr>
          </w:p>
        </w:tc>
        <w:tc>
          <w:tcPr>
            <w:tcW w:w="1021" w:type="dxa"/>
            <w:vAlign w:val="center"/>
          </w:tcPr>
          <w:p w14:paraId="229CD182" w14:textId="77777777" w:rsidR="009847AD" w:rsidRPr="00166ECE" w:rsidRDefault="009847AD" w:rsidP="009847AD">
            <w:pPr>
              <w:rPr>
                <w:rFonts w:ascii="Arial" w:hAnsi="Arial" w:cs="Arial"/>
                <w:lang w:val="en-GB"/>
              </w:rPr>
            </w:pPr>
          </w:p>
        </w:tc>
        <w:tc>
          <w:tcPr>
            <w:tcW w:w="1021" w:type="dxa"/>
            <w:vAlign w:val="center"/>
          </w:tcPr>
          <w:p w14:paraId="751E1A80" w14:textId="77777777" w:rsidR="009847AD" w:rsidRPr="00166ECE" w:rsidRDefault="009847AD" w:rsidP="009847AD">
            <w:pPr>
              <w:rPr>
                <w:rFonts w:ascii="Arial" w:hAnsi="Arial" w:cs="Arial"/>
                <w:lang w:val="en-GB"/>
              </w:rPr>
            </w:pPr>
          </w:p>
        </w:tc>
        <w:tc>
          <w:tcPr>
            <w:tcW w:w="1021" w:type="dxa"/>
            <w:vAlign w:val="center"/>
          </w:tcPr>
          <w:p w14:paraId="1EEB9C22" w14:textId="77777777" w:rsidR="009847AD" w:rsidRPr="00166ECE" w:rsidRDefault="009847AD" w:rsidP="009847AD">
            <w:pPr>
              <w:rPr>
                <w:rFonts w:ascii="Arial" w:hAnsi="Arial" w:cs="Arial"/>
                <w:lang w:val="en-GB"/>
              </w:rPr>
            </w:pPr>
          </w:p>
        </w:tc>
      </w:tr>
      <w:tr w:rsidR="009847AD" w14:paraId="25947DEF" w14:textId="77777777" w:rsidTr="00F76F7F">
        <w:trPr>
          <w:cantSplit/>
          <w:trHeight w:val="454"/>
        </w:trPr>
        <w:tc>
          <w:tcPr>
            <w:tcW w:w="1021" w:type="dxa"/>
            <w:vAlign w:val="center"/>
          </w:tcPr>
          <w:p w14:paraId="3605229D" w14:textId="77777777" w:rsidR="009847AD" w:rsidRPr="00166ECE" w:rsidRDefault="009847AD" w:rsidP="009847AD">
            <w:pPr>
              <w:rPr>
                <w:rFonts w:ascii="Arial" w:hAnsi="Arial" w:cs="Arial"/>
                <w:lang w:val="en-GB"/>
              </w:rPr>
            </w:pPr>
            <w:r w:rsidRPr="00166ECE">
              <w:rPr>
                <w:rFonts w:ascii="Arial" w:hAnsi="Arial" w:cs="Arial"/>
                <w:lang w:val="en-GB"/>
              </w:rPr>
              <w:t>5</w:t>
            </w:r>
          </w:p>
        </w:tc>
        <w:tc>
          <w:tcPr>
            <w:tcW w:w="1021" w:type="dxa"/>
            <w:vAlign w:val="center"/>
          </w:tcPr>
          <w:p w14:paraId="7E0DB686" w14:textId="77777777" w:rsidR="009847AD" w:rsidRPr="00166ECE" w:rsidRDefault="009847AD" w:rsidP="009847AD">
            <w:pPr>
              <w:rPr>
                <w:rFonts w:ascii="Arial" w:hAnsi="Arial" w:cs="Arial"/>
                <w:lang w:val="en-GB"/>
              </w:rPr>
            </w:pPr>
          </w:p>
        </w:tc>
        <w:tc>
          <w:tcPr>
            <w:tcW w:w="1021" w:type="dxa"/>
            <w:vAlign w:val="center"/>
          </w:tcPr>
          <w:p w14:paraId="6F203C8C" w14:textId="77777777" w:rsidR="009847AD" w:rsidRPr="00166ECE" w:rsidRDefault="009847AD" w:rsidP="009847AD">
            <w:pPr>
              <w:rPr>
                <w:rFonts w:ascii="Arial" w:hAnsi="Arial" w:cs="Arial"/>
                <w:lang w:val="en-GB"/>
              </w:rPr>
            </w:pPr>
          </w:p>
        </w:tc>
        <w:tc>
          <w:tcPr>
            <w:tcW w:w="1021" w:type="dxa"/>
            <w:vAlign w:val="center"/>
          </w:tcPr>
          <w:p w14:paraId="42BFA917" w14:textId="77777777" w:rsidR="009847AD" w:rsidRPr="00166ECE" w:rsidRDefault="009847AD" w:rsidP="009847AD">
            <w:pPr>
              <w:rPr>
                <w:rFonts w:ascii="Arial" w:hAnsi="Arial" w:cs="Arial"/>
                <w:lang w:val="en-GB"/>
              </w:rPr>
            </w:pPr>
          </w:p>
        </w:tc>
        <w:tc>
          <w:tcPr>
            <w:tcW w:w="1021" w:type="dxa"/>
            <w:vAlign w:val="center"/>
          </w:tcPr>
          <w:p w14:paraId="4DC6B64A" w14:textId="77777777" w:rsidR="009847AD" w:rsidRPr="00166ECE" w:rsidRDefault="009847AD" w:rsidP="009847AD">
            <w:pPr>
              <w:rPr>
                <w:rFonts w:ascii="Arial" w:hAnsi="Arial" w:cs="Arial"/>
                <w:lang w:val="en-GB"/>
              </w:rPr>
            </w:pPr>
          </w:p>
        </w:tc>
        <w:tc>
          <w:tcPr>
            <w:tcW w:w="1021" w:type="dxa"/>
            <w:vAlign w:val="center"/>
          </w:tcPr>
          <w:p w14:paraId="5B4C140A" w14:textId="77777777" w:rsidR="009847AD" w:rsidRPr="00166ECE" w:rsidRDefault="009847AD" w:rsidP="009847AD">
            <w:pPr>
              <w:rPr>
                <w:rFonts w:ascii="Arial" w:hAnsi="Arial" w:cs="Arial"/>
                <w:lang w:val="en-GB"/>
              </w:rPr>
            </w:pPr>
          </w:p>
        </w:tc>
        <w:tc>
          <w:tcPr>
            <w:tcW w:w="1021" w:type="dxa"/>
            <w:vAlign w:val="center"/>
          </w:tcPr>
          <w:p w14:paraId="10A9B7B3" w14:textId="77777777" w:rsidR="009847AD" w:rsidRPr="00166ECE" w:rsidRDefault="009847AD" w:rsidP="009847AD">
            <w:pPr>
              <w:rPr>
                <w:rFonts w:ascii="Arial" w:hAnsi="Arial" w:cs="Arial"/>
                <w:lang w:val="en-GB"/>
              </w:rPr>
            </w:pPr>
          </w:p>
        </w:tc>
        <w:tc>
          <w:tcPr>
            <w:tcW w:w="1021" w:type="dxa"/>
            <w:vAlign w:val="center"/>
          </w:tcPr>
          <w:p w14:paraId="59F90F5D" w14:textId="77777777" w:rsidR="009847AD" w:rsidRPr="00166ECE" w:rsidRDefault="009847AD" w:rsidP="009847AD">
            <w:pPr>
              <w:rPr>
                <w:rFonts w:ascii="Arial" w:hAnsi="Arial" w:cs="Arial"/>
                <w:lang w:val="en-GB"/>
              </w:rPr>
            </w:pPr>
          </w:p>
        </w:tc>
        <w:tc>
          <w:tcPr>
            <w:tcW w:w="1021" w:type="dxa"/>
            <w:vAlign w:val="center"/>
          </w:tcPr>
          <w:p w14:paraId="42CF4B9C" w14:textId="77777777" w:rsidR="009847AD" w:rsidRPr="00166ECE" w:rsidRDefault="009847AD" w:rsidP="009847AD">
            <w:pPr>
              <w:rPr>
                <w:rFonts w:ascii="Arial" w:hAnsi="Arial" w:cs="Arial"/>
                <w:lang w:val="en-GB"/>
              </w:rPr>
            </w:pPr>
          </w:p>
        </w:tc>
      </w:tr>
      <w:tr w:rsidR="009847AD" w14:paraId="41836A01" w14:textId="77777777" w:rsidTr="00F76F7F">
        <w:trPr>
          <w:cantSplit/>
          <w:trHeight w:val="662"/>
        </w:trPr>
        <w:tc>
          <w:tcPr>
            <w:tcW w:w="1021" w:type="dxa"/>
            <w:vAlign w:val="center"/>
          </w:tcPr>
          <w:p w14:paraId="4CB000A2" w14:textId="77777777" w:rsidR="009847AD" w:rsidRPr="00166ECE" w:rsidRDefault="009847AD" w:rsidP="009847AD">
            <w:pPr>
              <w:rPr>
                <w:rFonts w:ascii="Arial" w:hAnsi="Arial" w:cs="Arial"/>
                <w:lang w:val="en-GB"/>
              </w:rPr>
            </w:pPr>
            <w:r w:rsidRPr="00166ECE">
              <w:rPr>
                <w:rFonts w:ascii="Arial" w:hAnsi="Arial" w:cs="Arial"/>
                <w:lang w:val="en-GB"/>
              </w:rPr>
              <w:t>Sum</w:t>
            </w:r>
          </w:p>
          <w:p w14:paraId="17151348" w14:textId="77777777" w:rsidR="009847AD" w:rsidRPr="00166ECE" w:rsidRDefault="009847AD" w:rsidP="009847AD">
            <w:pPr>
              <w:rPr>
                <w:rFonts w:ascii="Arial" w:hAnsi="Arial" w:cs="Arial"/>
                <w:lang w:val="en-GB"/>
              </w:rPr>
            </w:pPr>
            <w:r w:rsidRPr="00166ECE">
              <w:rPr>
                <w:rFonts w:ascii="Arial" w:hAnsi="Arial" w:cs="Arial"/>
                <w:lang w:val="en-GB"/>
              </w:rPr>
              <w:t>Total</w:t>
            </w:r>
          </w:p>
        </w:tc>
        <w:tc>
          <w:tcPr>
            <w:tcW w:w="1021" w:type="dxa"/>
            <w:vAlign w:val="center"/>
          </w:tcPr>
          <w:p w14:paraId="1E916F20" w14:textId="77777777" w:rsidR="009847AD" w:rsidRPr="00166ECE" w:rsidRDefault="009847AD" w:rsidP="009847AD">
            <w:pPr>
              <w:rPr>
                <w:rFonts w:ascii="Arial" w:hAnsi="Arial" w:cs="Arial"/>
                <w:lang w:val="en-GB"/>
              </w:rPr>
            </w:pPr>
          </w:p>
        </w:tc>
        <w:tc>
          <w:tcPr>
            <w:tcW w:w="1021" w:type="dxa"/>
            <w:vAlign w:val="center"/>
          </w:tcPr>
          <w:p w14:paraId="4C60DA6B" w14:textId="77777777" w:rsidR="009847AD" w:rsidRPr="00166ECE" w:rsidRDefault="009847AD" w:rsidP="009847AD">
            <w:pPr>
              <w:rPr>
                <w:rFonts w:ascii="Arial" w:hAnsi="Arial" w:cs="Arial"/>
                <w:lang w:val="en-GB"/>
              </w:rPr>
            </w:pPr>
          </w:p>
        </w:tc>
        <w:tc>
          <w:tcPr>
            <w:tcW w:w="1021" w:type="dxa"/>
            <w:vAlign w:val="center"/>
          </w:tcPr>
          <w:p w14:paraId="3AA812C3" w14:textId="77777777" w:rsidR="009847AD" w:rsidRPr="00166ECE" w:rsidRDefault="009847AD" w:rsidP="009847AD">
            <w:pPr>
              <w:rPr>
                <w:rFonts w:ascii="Arial" w:hAnsi="Arial" w:cs="Arial"/>
                <w:lang w:val="en-GB"/>
              </w:rPr>
            </w:pPr>
          </w:p>
        </w:tc>
        <w:tc>
          <w:tcPr>
            <w:tcW w:w="1021" w:type="dxa"/>
            <w:vAlign w:val="center"/>
          </w:tcPr>
          <w:p w14:paraId="5CE49F26" w14:textId="77777777" w:rsidR="009847AD" w:rsidRPr="00166ECE" w:rsidRDefault="009847AD" w:rsidP="009847AD">
            <w:pPr>
              <w:rPr>
                <w:rFonts w:ascii="Arial" w:hAnsi="Arial" w:cs="Arial"/>
                <w:lang w:val="en-GB"/>
              </w:rPr>
            </w:pPr>
          </w:p>
        </w:tc>
        <w:tc>
          <w:tcPr>
            <w:tcW w:w="1021" w:type="dxa"/>
            <w:vAlign w:val="center"/>
          </w:tcPr>
          <w:p w14:paraId="49BA6C9D" w14:textId="77777777" w:rsidR="009847AD" w:rsidRPr="00166ECE" w:rsidRDefault="009847AD" w:rsidP="009847AD">
            <w:pPr>
              <w:rPr>
                <w:rFonts w:ascii="Arial" w:hAnsi="Arial" w:cs="Arial"/>
                <w:lang w:val="en-GB"/>
              </w:rPr>
            </w:pPr>
          </w:p>
        </w:tc>
        <w:tc>
          <w:tcPr>
            <w:tcW w:w="1021" w:type="dxa"/>
            <w:vAlign w:val="center"/>
          </w:tcPr>
          <w:p w14:paraId="0FE5ADE3" w14:textId="77777777" w:rsidR="009847AD" w:rsidRPr="00166ECE" w:rsidRDefault="009847AD" w:rsidP="009847AD">
            <w:pPr>
              <w:rPr>
                <w:rFonts w:ascii="Arial" w:hAnsi="Arial" w:cs="Arial"/>
                <w:lang w:val="en-GB"/>
              </w:rPr>
            </w:pPr>
          </w:p>
        </w:tc>
        <w:tc>
          <w:tcPr>
            <w:tcW w:w="1021" w:type="dxa"/>
            <w:vAlign w:val="center"/>
          </w:tcPr>
          <w:p w14:paraId="794C91B0" w14:textId="77777777" w:rsidR="009847AD" w:rsidRPr="00166ECE" w:rsidRDefault="009847AD" w:rsidP="009847AD">
            <w:pPr>
              <w:rPr>
                <w:rFonts w:ascii="Arial" w:hAnsi="Arial" w:cs="Arial"/>
                <w:lang w:val="en-GB"/>
              </w:rPr>
            </w:pPr>
          </w:p>
        </w:tc>
        <w:tc>
          <w:tcPr>
            <w:tcW w:w="1021" w:type="dxa"/>
            <w:vAlign w:val="center"/>
          </w:tcPr>
          <w:p w14:paraId="097DFDEF" w14:textId="77777777" w:rsidR="009847AD" w:rsidRPr="00166ECE" w:rsidRDefault="009847AD" w:rsidP="009847AD">
            <w:pPr>
              <w:rPr>
                <w:rFonts w:ascii="Arial" w:hAnsi="Arial" w:cs="Arial"/>
                <w:lang w:val="en-GB"/>
              </w:rPr>
            </w:pPr>
          </w:p>
        </w:tc>
      </w:tr>
    </w:tbl>
    <w:p w14:paraId="69867A55" w14:textId="77777777" w:rsidR="00FC5025" w:rsidRDefault="00FC5025" w:rsidP="00FC5025">
      <w:pPr>
        <w:rPr>
          <w:rFonts w:ascii="Arial" w:hAnsi="Arial" w:cs="Arial"/>
        </w:rPr>
      </w:pPr>
      <w:r>
        <w:rPr>
          <w:rFonts w:ascii="Arial" w:hAnsi="Arial" w:cs="Arial"/>
        </w:rPr>
        <w:t>* Same as total costs if no contribution from partner institutions or industry</w:t>
      </w:r>
    </w:p>
    <w:p w14:paraId="67100424" w14:textId="77777777" w:rsidR="00FC5025" w:rsidRDefault="00FC5025" w:rsidP="00FC502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001"/>
        <w:gridCol w:w="1001"/>
        <w:gridCol w:w="1001"/>
        <w:gridCol w:w="1001"/>
        <w:gridCol w:w="1001"/>
        <w:gridCol w:w="1001"/>
        <w:gridCol w:w="1001"/>
        <w:gridCol w:w="1001"/>
      </w:tblGrid>
      <w:tr w:rsidR="00FC5025" w14:paraId="6E0F317B" w14:textId="77777777" w:rsidTr="00087EBC">
        <w:tc>
          <w:tcPr>
            <w:tcW w:w="8015" w:type="dxa"/>
            <w:gridSpan w:val="8"/>
          </w:tcPr>
          <w:p w14:paraId="6C7BBD2E" w14:textId="77777777" w:rsidR="00FC5025" w:rsidRPr="00166ECE" w:rsidRDefault="00FC5025" w:rsidP="00132E01">
            <w:pPr>
              <w:jc w:val="center"/>
              <w:rPr>
                <w:rFonts w:ascii="Arial" w:hAnsi="Arial" w:cs="Arial"/>
                <w:b/>
                <w:sz w:val="24"/>
                <w:szCs w:val="24"/>
                <w:lang w:val="en-GB"/>
              </w:rPr>
            </w:pPr>
            <w:r w:rsidRPr="00166ECE">
              <w:rPr>
                <w:rFonts w:ascii="Arial" w:hAnsi="Arial" w:cs="Arial"/>
                <w:b/>
                <w:sz w:val="24"/>
                <w:szCs w:val="24"/>
                <w:lang w:val="en-GB"/>
              </w:rPr>
              <w:t>Total Project Costs by RoI Institution</w:t>
            </w:r>
          </w:p>
        </w:tc>
        <w:tc>
          <w:tcPr>
            <w:tcW w:w="1001" w:type="dxa"/>
            <w:vMerge w:val="restart"/>
            <w:textDirection w:val="btLr"/>
          </w:tcPr>
          <w:p w14:paraId="62158153" w14:textId="77777777" w:rsidR="00FC5025" w:rsidRPr="00166ECE" w:rsidRDefault="00FC5025" w:rsidP="00132E01">
            <w:pPr>
              <w:rPr>
                <w:rFonts w:ascii="Arial" w:hAnsi="Arial" w:cs="Arial"/>
                <w:lang w:val="en-GB"/>
              </w:rPr>
            </w:pPr>
            <w:r w:rsidRPr="00166ECE">
              <w:rPr>
                <w:rFonts w:ascii="Arial" w:hAnsi="Arial" w:cs="Arial"/>
                <w:lang w:val="en-GB"/>
              </w:rPr>
              <w:t>Grant Request*</w:t>
            </w:r>
          </w:p>
        </w:tc>
      </w:tr>
      <w:tr w:rsidR="00087EBC" w14:paraId="3FC82BAD" w14:textId="77777777" w:rsidTr="00087EBC">
        <w:trPr>
          <w:cantSplit/>
          <w:trHeight w:val="1595"/>
        </w:trPr>
        <w:tc>
          <w:tcPr>
            <w:tcW w:w="1008" w:type="dxa"/>
            <w:vAlign w:val="center"/>
          </w:tcPr>
          <w:p w14:paraId="57EA1DD7" w14:textId="77777777" w:rsidR="00087EBC" w:rsidRPr="00166ECE" w:rsidRDefault="00087EBC" w:rsidP="00087EBC">
            <w:pPr>
              <w:rPr>
                <w:rFonts w:ascii="Arial" w:hAnsi="Arial" w:cs="Arial"/>
                <w:lang w:val="en-GB"/>
              </w:rPr>
            </w:pPr>
            <w:r w:rsidRPr="00166ECE">
              <w:rPr>
                <w:rFonts w:ascii="Arial" w:hAnsi="Arial" w:cs="Arial"/>
                <w:lang w:val="en-GB"/>
              </w:rPr>
              <w:t>Year</w:t>
            </w:r>
          </w:p>
        </w:tc>
        <w:tc>
          <w:tcPr>
            <w:tcW w:w="1001" w:type="dxa"/>
            <w:textDirection w:val="btLr"/>
          </w:tcPr>
          <w:p w14:paraId="4B879925" w14:textId="77777777" w:rsidR="00087EBC" w:rsidRPr="00166ECE" w:rsidRDefault="00087EBC" w:rsidP="00087EBC">
            <w:pPr>
              <w:ind w:left="113" w:right="113"/>
              <w:rPr>
                <w:rFonts w:ascii="Arial" w:hAnsi="Arial" w:cs="Arial"/>
                <w:lang w:val="en-GB"/>
              </w:rPr>
            </w:pPr>
            <w:r w:rsidRPr="00166ECE">
              <w:rPr>
                <w:rFonts w:ascii="Arial" w:hAnsi="Arial" w:cs="Arial"/>
                <w:lang w:val="en-GB"/>
              </w:rPr>
              <w:t>Staff</w:t>
            </w:r>
          </w:p>
        </w:tc>
        <w:tc>
          <w:tcPr>
            <w:tcW w:w="1001" w:type="dxa"/>
            <w:textDirection w:val="btLr"/>
          </w:tcPr>
          <w:p w14:paraId="2C0B0AB1" w14:textId="77777777" w:rsidR="00087EBC" w:rsidRPr="00166ECE" w:rsidRDefault="00087EBC" w:rsidP="00087EBC">
            <w:pPr>
              <w:ind w:left="113" w:right="113"/>
              <w:rPr>
                <w:rFonts w:ascii="Arial" w:hAnsi="Arial" w:cs="Arial"/>
                <w:lang w:val="en-GB"/>
              </w:rPr>
            </w:pPr>
            <w:r w:rsidRPr="00166ECE">
              <w:rPr>
                <w:rFonts w:ascii="Arial" w:hAnsi="Arial" w:cs="Arial"/>
                <w:lang w:val="en-GB"/>
              </w:rPr>
              <w:t>Consumables</w:t>
            </w:r>
          </w:p>
        </w:tc>
        <w:tc>
          <w:tcPr>
            <w:tcW w:w="1001" w:type="dxa"/>
            <w:textDirection w:val="btLr"/>
          </w:tcPr>
          <w:p w14:paraId="3EA5F182" w14:textId="77777777" w:rsidR="00087EBC" w:rsidRPr="00166ECE" w:rsidRDefault="00087EBC" w:rsidP="00087EBC">
            <w:pPr>
              <w:ind w:left="113" w:right="113"/>
              <w:rPr>
                <w:rFonts w:ascii="Arial" w:hAnsi="Arial" w:cs="Arial"/>
                <w:lang w:val="en-GB"/>
              </w:rPr>
            </w:pPr>
            <w:r>
              <w:rPr>
                <w:rFonts w:ascii="Arial" w:hAnsi="Arial" w:cs="Arial"/>
                <w:lang w:val="en-GB"/>
              </w:rPr>
              <w:t>Travel and Subsistence</w:t>
            </w:r>
          </w:p>
        </w:tc>
        <w:tc>
          <w:tcPr>
            <w:tcW w:w="1001" w:type="dxa"/>
            <w:textDirection w:val="btLr"/>
          </w:tcPr>
          <w:p w14:paraId="7F2ECD75" w14:textId="77777777" w:rsidR="00087EBC" w:rsidRPr="00166ECE" w:rsidRDefault="00087EBC" w:rsidP="00087EBC">
            <w:pPr>
              <w:ind w:left="113" w:right="113"/>
              <w:rPr>
                <w:rFonts w:ascii="Arial" w:hAnsi="Arial" w:cs="Arial"/>
                <w:lang w:val="en-GB"/>
              </w:rPr>
            </w:pPr>
            <w:r>
              <w:rPr>
                <w:rFonts w:ascii="Arial" w:hAnsi="Arial" w:cs="Arial"/>
                <w:lang w:val="en-GB"/>
              </w:rPr>
              <w:t>Equipment</w:t>
            </w:r>
          </w:p>
        </w:tc>
        <w:tc>
          <w:tcPr>
            <w:tcW w:w="1001" w:type="dxa"/>
            <w:textDirection w:val="btLr"/>
          </w:tcPr>
          <w:p w14:paraId="418CFB6A" w14:textId="77777777" w:rsidR="00087EBC" w:rsidRPr="00166ECE" w:rsidRDefault="00087EBC" w:rsidP="00087EBC">
            <w:pPr>
              <w:ind w:left="113" w:right="113"/>
              <w:rPr>
                <w:rFonts w:ascii="Arial" w:hAnsi="Arial" w:cs="Arial"/>
                <w:lang w:val="en-GB"/>
              </w:rPr>
            </w:pPr>
            <w:r>
              <w:rPr>
                <w:rFonts w:ascii="Arial" w:hAnsi="Arial" w:cs="Arial"/>
                <w:lang w:val="en-GB"/>
              </w:rPr>
              <w:t>Other Costs</w:t>
            </w:r>
          </w:p>
        </w:tc>
        <w:tc>
          <w:tcPr>
            <w:tcW w:w="1001" w:type="dxa"/>
            <w:textDirection w:val="btLr"/>
          </w:tcPr>
          <w:p w14:paraId="5895D95D" w14:textId="77777777" w:rsidR="00087EBC" w:rsidRPr="00166ECE" w:rsidRDefault="00087EBC" w:rsidP="00087EBC">
            <w:pPr>
              <w:ind w:left="113" w:right="113"/>
              <w:rPr>
                <w:rFonts w:ascii="Arial" w:hAnsi="Arial" w:cs="Arial"/>
                <w:lang w:val="en-GB"/>
              </w:rPr>
            </w:pPr>
            <w:r>
              <w:rPr>
                <w:rFonts w:ascii="Arial" w:hAnsi="Arial" w:cs="Arial"/>
                <w:lang w:val="en-GB"/>
              </w:rPr>
              <w:t>Overheads</w:t>
            </w:r>
          </w:p>
        </w:tc>
        <w:tc>
          <w:tcPr>
            <w:tcW w:w="1001" w:type="dxa"/>
            <w:textDirection w:val="btLr"/>
          </w:tcPr>
          <w:p w14:paraId="07C0A60C" w14:textId="77777777" w:rsidR="00087EBC" w:rsidRPr="00166ECE" w:rsidRDefault="00087EBC" w:rsidP="00087EBC">
            <w:pPr>
              <w:ind w:left="113" w:right="113"/>
              <w:rPr>
                <w:rFonts w:ascii="Arial" w:hAnsi="Arial" w:cs="Arial"/>
                <w:lang w:val="en-GB"/>
              </w:rPr>
            </w:pPr>
            <w:r w:rsidRPr="00166ECE">
              <w:rPr>
                <w:rFonts w:ascii="Arial" w:hAnsi="Arial" w:cs="Arial"/>
                <w:lang w:val="en-GB"/>
              </w:rPr>
              <w:t>Total Cost</w:t>
            </w:r>
          </w:p>
        </w:tc>
        <w:tc>
          <w:tcPr>
            <w:tcW w:w="1001" w:type="dxa"/>
            <w:vMerge/>
            <w:textDirection w:val="btLr"/>
          </w:tcPr>
          <w:p w14:paraId="04AEC4FF" w14:textId="77777777" w:rsidR="00087EBC" w:rsidRPr="00166ECE" w:rsidRDefault="00087EBC" w:rsidP="00087EBC">
            <w:pPr>
              <w:rPr>
                <w:rFonts w:ascii="Arial" w:hAnsi="Arial" w:cs="Arial"/>
                <w:lang w:val="en-GB"/>
              </w:rPr>
            </w:pPr>
          </w:p>
        </w:tc>
      </w:tr>
      <w:tr w:rsidR="009847AD" w14:paraId="7B5FD0DE" w14:textId="77777777" w:rsidTr="00087EBC">
        <w:trPr>
          <w:cantSplit/>
          <w:trHeight w:val="1134"/>
        </w:trPr>
        <w:tc>
          <w:tcPr>
            <w:tcW w:w="1008" w:type="dxa"/>
            <w:textDirection w:val="btLr"/>
          </w:tcPr>
          <w:p w14:paraId="7D4058CC" w14:textId="77777777" w:rsidR="009847AD" w:rsidRPr="00166ECE" w:rsidRDefault="009847AD" w:rsidP="00132E01">
            <w:pPr>
              <w:ind w:left="113" w:right="113"/>
              <w:rPr>
                <w:rFonts w:ascii="Arial" w:hAnsi="Arial" w:cs="Arial"/>
                <w:lang w:val="en-GB"/>
              </w:rPr>
            </w:pPr>
            <w:r w:rsidRPr="00166ECE">
              <w:rPr>
                <w:rFonts w:ascii="Arial" w:hAnsi="Arial" w:cs="Arial"/>
                <w:lang w:val="en-GB"/>
              </w:rPr>
              <w:t>Partner 1 (Institute name)</w:t>
            </w:r>
          </w:p>
        </w:tc>
        <w:tc>
          <w:tcPr>
            <w:tcW w:w="1001" w:type="dxa"/>
          </w:tcPr>
          <w:p w14:paraId="289B78DB" w14:textId="77777777" w:rsidR="009847AD" w:rsidRPr="00166ECE" w:rsidRDefault="009847AD" w:rsidP="00132E01">
            <w:pPr>
              <w:rPr>
                <w:rFonts w:ascii="Arial" w:hAnsi="Arial" w:cs="Arial"/>
                <w:lang w:val="en-GB"/>
              </w:rPr>
            </w:pPr>
          </w:p>
        </w:tc>
        <w:tc>
          <w:tcPr>
            <w:tcW w:w="1001" w:type="dxa"/>
          </w:tcPr>
          <w:p w14:paraId="6F782F04" w14:textId="77777777" w:rsidR="009847AD" w:rsidRPr="00166ECE" w:rsidRDefault="009847AD" w:rsidP="00132E01">
            <w:pPr>
              <w:rPr>
                <w:rFonts w:ascii="Arial" w:hAnsi="Arial" w:cs="Arial"/>
                <w:lang w:val="en-GB"/>
              </w:rPr>
            </w:pPr>
          </w:p>
        </w:tc>
        <w:tc>
          <w:tcPr>
            <w:tcW w:w="1001" w:type="dxa"/>
          </w:tcPr>
          <w:p w14:paraId="70B094E7" w14:textId="77777777" w:rsidR="009847AD" w:rsidRPr="00166ECE" w:rsidRDefault="009847AD" w:rsidP="00132E01">
            <w:pPr>
              <w:rPr>
                <w:rFonts w:ascii="Arial" w:hAnsi="Arial" w:cs="Arial"/>
                <w:lang w:val="en-GB"/>
              </w:rPr>
            </w:pPr>
          </w:p>
        </w:tc>
        <w:tc>
          <w:tcPr>
            <w:tcW w:w="1001" w:type="dxa"/>
          </w:tcPr>
          <w:p w14:paraId="414D43D9" w14:textId="77777777" w:rsidR="009847AD" w:rsidRPr="00166ECE" w:rsidRDefault="009847AD" w:rsidP="00132E01">
            <w:pPr>
              <w:rPr>
                <w:rFonts w:ascii="Arial" w:hAnsi="Arial" w:cs="Arial"/>
                <w:lang w:val="en-GB"/>
              </w:rPr>
            </w:pPr>
          </w:p>
        </w:tc>
        <w:tc>
          <w:tcPr>
            <w:tcW w:w="1001" w:type="dxa"/>
          </w:tcPr>
          <w:p w14:paraId="4C30C541" w14:textId="77777777" w:rsidR="009847AD" w:rsidRPr="00166ECE" w:rsidRDefault="009847AD" w:rsidP="00132E01">
            <w:pPr>
              <w:rPr>
                <w:rFonts w:ascii="Arial" w:hAnsi="Arial" w:cs="Arial"/>
                <w:lang w:val="en-GB"/>
              </w:rPr>
            </w:pPr>
          </w:p>
        </w:tc>
        <w:tc>
          <w:tcPr>
            <w:tcW w:w="1001" w:type="dxa"/>
          </w:tcPr>
          <w:p w14:paraId="060C3E43" w14:textId="77777777" w:rsidR="009847AD" w:rsidRPr="00166ECE" w:rsidRDefault="009847AD" w:rsidP="00132E01">
            <w:pPr>
              <w:rPr>
                <w:rFonts w:ascii="Arial" w:hAnsi="Arial" w:cs="Arial"/>
                <w:lang w:val="en-GB"/>
              </w:rPr>
            </w:pPr>
          </w:p>
        </w:tc>
        <w:tc>
          <w:tcPr>
            <w:tcW w:w="1001" w:type="dxa"/>
          </w:tcPr>
          <w:p w14:paraId="1EBD362E" w14:textId="77777777" w:rsidR="009847AD" w:rsidRPr="00166ECE" w:rsidRDefault="009847AD" w:rsidP="00132E01">
            <w:pPr>
              <w:rPr>
                <w:rFonts w:ascii="Arial" w:hAnsi="Arial" w:cs="Arial"/>
                <w:lang w:val="en-GB"/>
              </w:rPr>
            </w:pPr>
          </w:p>
        </w:tc>
        <w:tc>
          <w:tcPr>
            <w:tcW w:w="1001" w:type="dxa"/>
          </w:tcPr>
          <w:p w14:paraId="5BD45222" w14:textId="77777777" w:rsidR="009847AD" w:rsidRPr="00166ECE" w:rsidRDefault="009847AD" w:rsidP="00132E01">
            <w:pPr>
              <w:rPr>
                <w:rFonts w:ascii="Arial" w:hAnsi="Arial" w:cs="Arial"/>
                <w:lang w:val="en-GB"/>
              </w:rPr>
            </w:pPr>
          </w:p>
        </w:tc>
      </w:tr>
      <w:tr w:rsidR="009847AD" w14:paraId="49D1EA57" w14:textId="77777777" w:rsidTr="00087EBC">
        <w:trPr>
          <w:cantSplit/>
          <w:trHeight w:val="1134"/>
        </w:trPr>
        <w:tc>
          <w:tcPr>
            <w:tcW w:w="1008" w:type="dxa"/>
            <w:textDirection w:val="btLr"/>
          </w:tcPr>
          <w:p w14:paraId="25DCD1C8" w14:textId="77777777" w:rsidR="009847AD" w:rsidRPr="00166ECE" w:rsidRDefault="009847AD" w:rsidP="00132E01">
            <w:pPr>
              <w:ind w:left="113" w:right="113"/>
              <w:rPr>
                <w:rFonts w:ascii="Arial" w:hAnsi="Arial" w:cs="Arial"/>
                <w:lang w:val="en-GB"/>
              </w:rPr>
            </w:pPr>
            <w:r w:rsidRPr="00166ECE">
              <w:rPr>
                <w:rFonts w:ascii="Arial" w:hAnsi="Arial" w:cs="Arial"/>
                <w:lang w:val="en-GB"/>
              </w:rPr>
              <w:t>Partner 2 (Institute name)</w:t>
            </w:r>
          </w:p>
        </w:tc>
        <w:tc>
          <w:tcPr>
            <w:tcW w:w="1001" w:type="dxa"/>
          </w:tcPr>
          <w:p w14:paraId="2368A652" w14:textId="77777777" w:rsidR="009847AD" w:rsidRPr="00166ECE" w:rsidRDefault="009847AD" w:rsidP="00132E01">
            <w:pPr>
              <w:rPr>
                <w:rFonts w:ascii="Arial" w:hAnsi="Arial" w:cs="Arial"/>
                <w:lang w:val="en-GB"/>
              </w:rPr>
            </w:pPr>
          </w:p>
        </w:tc>
        <w:tc>
          <w:tcPr>
            <w:tcW w:w="1001" w:type="dxa"/>
          </w:tcPr>
          <w:p w14:paraId="00C16844" w14:textId="77777777" w:rsidR="009847AD" w:rsidRPr="00166ECE" w:rsidRDefault="009847AD" w:rsidP="00132E01">
            <w:pPr>
              <w:rPr>
                <w:rFonts w:ascii="Arial" w:hAnsi="Arial" w:cs="Arial"/>
                <w:lang w:val="en-GB"/>
              </w:rPr>
            </w:pPr>
          </w:p>
        </w:tc>
        <w:tc>
          <w:tcPr>
            <w:tcW w:w="1001" w:type="dxa"/>
          </w:tcPr>
          <w:p w14:paraId="16C9AF54" w14:textId="77777777" w:rsidR="009847AD" w:rsidRPr="00166ECE" w:rsidRDefault="009847AD" w:rsidP="00132E01">
            <w:pPr>
              <w:rPr>
                <w:rFonts w:ascii="Arial" w:hAnsi="Arial" w:cs="Arial"/>
                <w:lang w:val="en-GB"/>
              </w:rPr>
            </w:pPr>
          </w:p>
        </w:tc>
        <w:tc>
          <w:tcPr>
            <w:tcW w:w="1001" w:type="dxa"/>
          </w:tcPr>
          <w:p w14:paraId="5257ECF4" w14:textId="77777777" w:rsidR="009847AD" w:rsidRPr="00166ECE" w:rsidRDefault="009847AD" w:rsidP="00132E01">
            <w:pPr>
              <w:rPr>
                <w:rFonts w:ascii="Arial" w:hAnsi="Arial" w:cs="Arial"/>
                <w:lang w:val="en-GB"/>
              </w:rPr>
            </w:pPr>
          </w:p>
        </w:tc>
        <w:tc>
          <w:tcPr>
            <w:tcW w:w="1001" w:type="dxa"/>
          </w:tcPr>
          <w:p w14:paraId="122A1DE7" w14:textId="77777777" w:rsidR="009847AD" w:rsidRPr="00166ECE" w:rsidRDefault="009847AD" w:rsidP="00132E01">
            <w:pPr>
              <w:rPr>
                <w:rFonts w:ascii="Arial" w:hAnsi="Arial" w:cs="Arial"/>
                <w:lang w:val="en-GB"/>
              </w:rPr>
            </w:pPr>
          </w:p>
        </w:tc>
        <w:tc>
          <w:tcPr>
            <w:tcW w:w="1001" w:type="dxa"/>
          </w:tcPr>
          <w:p w14:paraId="74C9ED33" w14:textId="77777777" w:rsidR="009847AD" w:rsidRPr="00166ECE" w:rsidRDefault="009847AD" w:rsidP="00132E01">
            <w:pPr>
              <w:rPr>
                <w:rFonts w:ascii="Arial" w:hAnsi="Arial" w:cs="Arial"/>
                <w:lang w:val="en-GB"/>
              </w:rPr>
            </w:pPr>
          </w:p>
        </w:tc>
        <w:tc>
          <w:tcPr>
            <w:tcW w:w="1001" w:type="dxa"/>
          </w:tcPr>
          <w:p w14:paraId="019DA5E8" w14:textId="77777777" w:rsidR="009847AD" w:rsidRPr="00166ECE" w:rsidRDefault="009847AD" w:rsidP="00132E01">
            <w:pPr>
              <w:rPr>
                <w:rFonts w:ascii="Arial" w:hAnsi="Arial" w:cs="Arial"/>
                <w:lang w:val="en-GB"/>
              </w:rPr>
            </w:pPr>
          </w:p>
        </w:tc>
        <w:tc>
          <w:tcPr>
            <w:tcW w:w="1001" w:type="dxa"/>
          </w:tcPr>
          <w:p w14:paraId="17F269CF" w14:textId="77777777" w:rsidR="009847AD" w:rsidRPr="00166ECE" w:rsidRDefault="009847AD" w:rsidP="00132E01">
            <w:pPr>
              <w:rPr>
                <w:rFonts w:ascii="Arial" w:hAnsi="Arial" w:cs="Arial"/>
                <w:lang w:val="en-GB"/>
              </w:rPr>
            </w:pPr>
          </w:p>
        </w:tc>
      </w:tr>
      <w:tr w:rsidR="009847AD" w14:paraId="56D25E1C" w14:textId="77777777" w:rsidTr="00087EBC">
        <w:trPr>
          <w:cantSplit/>
          <w:trHeight w:val="1134"/>
        </w:trPr>
        <w:tc>
          <w:tcPr>
            <w:tcW w:w="1008" w:type="dxa"/>
            <w:textDirection w:val="btLr"/>
          </w:tcPr>
          <w:p w14:paraId="1517DD2B" w14:textId="77777777" w:rsidR="009847AD" w:rsidRPr="00166ECE" w:rsidRDefault="009847AD" w:rsidP="00132E01">
            <w:pPr>
              <w:ind w:left="113" w:right="113"/>
              <w:rPr>
                <w:rFonts w:ascii="Arial" w:hAnsi="Arial" w:cs="Arial"/>
                <w:lang w:val="en-GB"/>
              </w:rPr>
            </w:pPr>
            <w:r w:rsidRPr="00166ECE">
              <w:rPr>
                <w:rFonts w:ascii="Arial" w:hAnsi="Arial" w:cs="Arial"/>
                <w:lang w:val="en-GB"/>
              </w:rPr>
              <w:t>Partner N (Institute name)</w:t>
            </w:r>
          </w:p>
        </w:tc>
        <w:tc>
          <w:tcPr>
            <w:tcW w:w="1001" w:type="dxa"/>
          </w:tcPr>
          <w:p w14:paraId="4F8C766A" w14:textId="77777777" w:rsidR="009847AD" w:rsidRPr="00166ECE" w:rsidRDefault="009847AD" w:rsidP="00132E01">
            <w:pPr>
              <w:rPr>
                <w:rFonts w:ascii="Arial" w:hAnsi="Arial" w:cs="Arial"/>
                <w:lang w:val="en-GB"/>
              </w:rPr>
            </w:pPr>
          </w:p>
        </w:tc>
        <w:tc>
          <w:tcPr>
            <w:tcW w:w="1001" w:type="dxa"/>
          </w:tcPr>
          <w:p w14:paraId="5AA79866" w14:textId="77777777" w:rsidR="009847AD" w:rsidRPr="00166ECE" w:rsidRDefault="009847AD" w:rsidP="00132E01">
            <w:pPr>
              <w:rPr>
                <w:rFonts w:ascii="Arial" w:hAnsi="Arial" w:cs="Arial"/>
                <w:lang w:val="en-GB"/>
              </w:rPr>
            </w:pPr>
          </w:p>
        </w:tc>
        <w:tc>
          <w:tcPr>
            <w:tcW w:w="1001" w:type="dxa"/>
          </w:tcPr>
          <w:p w14:paraId="6A8E5D5D" w14:textId="77777777" w:rsidR="009847AD" w:rsidRPr="00166ECE" w:rsidRDefault="009847AD" w:rsidP="00132E01">
            <w:pPr>
              <w:rPr>
                <w:rFonts w:ascii="Arial" w:hAnsi="Arial" w:cs="Arial"/>
                <w:lang w:val="en-GB"/>
              </w:rPr>
            </w:pPr>
          </w:p>
        </w:tc>
        <w:tc>
          <w:tcPr>
            <w:tcW w:w="1001" w:type="dxa"/>
          </w:tcPr>
          <w:p w14:paraId="72A0B098" w14:textId="77777777" w:rsidR="009847AD" w:rsidRPr="00166ECE" w:rsidRDefault="009847AD" w:rsidP="00132E01">
            <w:pPr>
              <w:rPr>
                <w:rFonts w:ascii="Arial" w:hAnsi="Arial" w:cs="Arial"/>
                <w:lang w:val="en-GB"/>
              </w:rPr>
            </w:pPr>
          </w:p>
        </w:tc>
        <w:tc>
          <w:tcPr>
            <w:tcW w:w="1001" w:type="dxa"/>
          </w:tcPr>
          <w:p w14:paraId="19A3A212" w14:textId="77777777" w:rsidR="009847AD" w:rsidRPr="00166ECE" w:rsidRDefault="009847AD" w:rsidP="00132E01">
            <w:pPr>
              <w:rPr>
                <w:rFonts w:ascii="Arial" w:hAnsi="Arial" w:cs="Arial"/>
                <w:lang w:val="en-GB"/>
              </w:rPr>
            </w:pPr>
          </w:p>
        </w:tc>
        <w:tc>
          <w:tcPr>
            <w:tcW w:w="1001" w:type="dxa"/>
          </w:tcPr>
          <w:p w14:paraId="358D40EA" w14:textId="77777777" w:rsidR="009847AD" w:rsidRPr="00166ECE" w:rsidRDefault="009847AD" w:rsidP="00132E01">
            <w:pPr>
              <w:rPr>
                <w:rFonts w:ascii="Arial" w:hAnsi="Arial" w:cs="Arial"/>
                <w:lang w:val="en-GB"/>
              </w:rPr>
            </w:pPr>
          </w:p>
        </w:tc>
        <w:tc>
          <w:tcPr>
            <w:tcW w:w="1001" w:type="dxa"/>
          </w:tcPr>
          <w:p w14:paraId="07002994" w14:textId="77777777" w:rsidR="009847AD" w:rsidRPr="00166ECE" w:rsidRDefault="009847AD" w:rsidP="00132E01">
            <w:pPr>
              <w:rPr>
                <w:rFonts w:ascii="Arial" w:hAnsi="Arial" w:cs="Arial"/>
                <w:lang w:val="en-GB"/>
              </w:rPr>
            </w:pPr>
          </w:p>
        </w:tc>
        <w:tc>
          <w:tcPr>
            <w:tcW w:w="1001" w:type="dxa"/>
          </w:tcPr>
          <w:p w14:paraId="2C47BAB4" w14:textId="77777777" w:rsidR="009847AD" w:rsidRPr="00166ECE" w:rsidRDefault="009847AD" w:rsidP="00132E01">
            <w:pPr>
              <w:rPr>
                <w:rFonts w:ascii="Arial" w:hAnsi="Arial" w:cs="Arial"/>
                <w:lang w:val="en-GB"/>
              </w:rPr>
            </w:pPr>
          </w:p>
        </w:tc>
      </w:tr>
      <w:tr w:rsidR="009847AD" w14:paraId="38CA0062" w14:textId="77777777" w:rsidTr="00087EBC">
        <w:trPr>
          <w:cantSplit/>
          <w:trHeight w:val="662"/>
        </w:trPr>
        <w:tc>
          <w:tcPr>
            <w:tcW w:w="1008" w:type="dxa"/>
            <w:vAlign w:val="center"/>
          </w:tcPr>
          <w:p w14:paraId="5F714664" w14:textId="77777777" w:rsidR="009847AD" w:rsidRPr="00166ECE" w:rsidRDefault="009847AD" w:rsidP="00132E01">
            <w:pPr>
              <w:rPr>
                <w:rFonts w:ascii="Arial" w:hAnsi="Arial" w:cs="Arial"/>
                <w:lang w:val="en-GB"/>
              </w:rPr>
            </w:pPr>
            <w:r w:rsidRPr="00166ECE">
              <w:rPr>
                <w:rFonts w:ascii="Arial" w:hAnsi="Arial" w:cs="Arial"/>
                <w:lang w:val="en-GB"/>
              </w:rPr>
              <w:t>Sum</w:t>
            </w:r>
          </w:p>
          <w:p w14:paraId="17A64B96" w14:textId="77777777" w:rsidR="009847AD" w:rsidRPr="00166ECE" w:rsidRDefault="009847AD" w:rsidP="00132E01">
            <w:pPr>
              <w:rPr>
                <w:rFonts w:ascii="Arial" w:hAnsi="Arial" w:cs="Arial"/>
                <w:lang w:val="en-GB"/>
              </w:rPr>
            </w:pPr>
            <w:r w:rsidRPr="00166ECE">
              <w:rPr>
                <w:rFonts w:ascii="Arial" w:hAnsi="Arial" w:cs="Arial"/>
                <w:lang w:val="en-GB"/>
              </w:rPr>
              <w:t>Total</w:t>
            </w:r>
          </w:p>
        </w:tc>
        <w:tc>
          <w:tcPr>
            <w:tcW w:w="1001" w:type="dxa"/>
            <w:vAlign w:val="center"/>
          </w:tcPr>
          <w:p w14:paraId="61AE8A7D" w14:textId="77777777" w:rsidR="009847AD" w:rsidRPr="00166ECE" w:rsidRDefault="009847AD" w:rsidP="00132E01">
            <w:pPr>
              <w:rPr>
                <w:rFonts w:ascii="Arial" w:hAnsi="Arial" w:cs="Arial"/>
                <w:lang w:val="en-GB"/>
              </w:rPr>
            </w:pPr>
          </w:p>
        </w:tc>
        <w:tc>
          <w:tcPr>
            <w:tcW w:w="1001" w:type="dxa"/>
            <w:vAlign w:val="center"/>
          </w:tcPr>
          <w:p w14:paraId="0003C4D1" w14:textId="77777777" w:rsidR="009847AD" w:rsidRPr="00166ECE" w:rsidRDefault="009847AD" w:rsidP="00132E01">
            <w:pPr>
              <w:rPr>
                <w:rFonts w:ascii="Arial" w:hAnsi="Arial" w:cs="Arial"/>
                <w:lang w:val="en-GB"/>
              </w:rPr>
            </w:pPr>
          </w:p>
        </w:tc>
        <w:tc>
          <w:tcPr>
            <w:tcW w:w="1001" w:type="dxa"/>
            <w:vAlign w:val="center"/>
          </w:tcPr>
          <w:p w14:paraId="2BA22C84" w14:textId="77777777" w:rsidR="009847AD" w:rsidRPr="00166ECE" w:rsidRDefault="009847AD" w:rsidP="00132E01">
            <w:pPr>
              <w:rPr>
                <w:rFonts w:ascii="Arial" w:hAnsi="Arial" w:cs="Arial"/>
                <w:lang w:val="en-GB"/>
              </w:rPr>
            </w:pPr>
          </w:p>
        </w:tc>
        <w:tc>
          <w:tcPr>
            <w:tcW w:w="1001" w:type="dxa"/>
            <w:vAlign w:val="center"/>
          </w:tcPr>
          <w:p w14:paraId="07928C57" w14:textId="77777777" w:rsidR="009847AD" w:rsidRPr="00166ECE" w:rsidRDefault="009847AD" w:rsidP="00132E01">
            <w:pPr>
              <w:rPr>
                <w:rFonts w:ascii="Arial" w:hAnsi="Arial" w:cs="Arial"/>
                <w:lang w:val="en-GB"/>
              </w:rPr>
            </w:pPr>
          </w:p>
        </w:tc>
        <w:tc>
          <w:tcPr>
            <w:tcW w:w="1001" w:type="dxa"/>
            <w:vAlign w:val="center"/>
          </w:tcPr>
          <w:p w14:paraId="1C1E9261" w14:textId="77777777" w:rsidR="009847AD" w:rsidRPr="00166ECE" w:rsidRDefault="009847AD" w:rsidP="00132E01">
            <w:pPr>
              <w:rPr>
                <w:rFonts w:ascii="Arial" w:hAnsi="Arial" w:cs="Arial"/>
                <w:lang w:val="en-GB"/>
              </w:rPr>
            </w:pPr>
          </w:p>
        </w:tc>
        <w:tc>
          <w:tcPr>
            <w:tcW w:w="1001" w:type="dxa"/>
            <w:vAlign w:val="center"/>
          </w:tcPr>
          <w:p w14:paraId="5BE247E0" w14:textId="77777777" w:rsidR="009847AD" w:rsidRPr="00166ECE" w:rsidRDefault="009847AD" w:rsidP="00132E01">
            <w:pPr>
              <w:rPr>
                <w:rFonts w:ascii="Arial" w:hAnsi="Arial" w:cs="Arial"/>
                <w:lang w:val="en-GB"/>
              </w:rPr>
            </w:pPr>
          </w:p>
        </w:tc>
        <w:tc>
          <w:tcPr>
            <w:tcW w:w="1001" w:type="dxa"/>
            <w:vAlign w:val="center"/>
          </w:tcPr>
          <w:p w14:paraId="12EC3A27" w14:textId="77777777" w:rsidR="009847AD" w:rsidRPr="00166ECE" w:rsidRDefault="009847AD" w:rsidP="00132E01">
            <w:pPr>
              <w:rPr>
                <w:rFonts w:ascii="Arial" w:hAnsi="Arial" w:cs="Arial"/>
                <w:lang w:val="en-GB"/>
              </w:rPr>
            </w:pPr>
          </w:p>
        </w:tc>
        <w:tc>
          <w:tcPr>
            <w:tcW w:w="1001" w:type="dxa"/>
            <w:vAlign w:val="center"/>
          </w:tcPr>
          <w:p w14:paraId="0B7F96D4" w14:textId="77777777" w:rsidR="009847AD" w:rsidRPr="00166ECE" w:rsidRDefault="009847AD" w:rsidP="00132E01">
            <w:pPr>
              <w:rPr>
                <w:rFonts w:ascii="Arial" w:hAnsi="Arial" w:cs="Arial"/>
                <w:lang w:val="en-GB"/>
              </w:rPr>
            </w:pPr>
          </w:p>
        </w:tc>
      </w:tr>
    </w:tbl>
    <w:p w14:paraId="387D8060" w14:textId="77777777" w:rsidR="00FC5025" w:rsidRDefault="00FC5025" w:rsidP="00FC5025">
      <w:pPr>
        <w:rPr>
          <w:rFonts w:ascii="Arial" w:hAnsi="Arial" w:cs="Arial"/>
        </w:rPr>
      </w:pPr>
      <w:r>
        <w:rPr>
          <w:rFonts w:ascii="Arial" w:hAnsi="Arial" w:cs="Arial"/>
        </w:rPr>
        <w:t>* Same as total costs if no contribution from partner institutions or industry</w:t>
      </w:r>
    </w:p>
    <w:p w14:paraId="41B2B55F" w14:textId="77777777" w:rsidR="00FC5025" w:rsidRDefault="00FC5025" w:rsidP="00FC5025">
      <w:pPr>
        <w:rPr>
          <w:rFonts w:ascii="Arial" w:hAnsi="Arial" w:cs="Arial"/>
        </w:rPr>
      </w:pPr>
    </w:p>
    <w:p w14:paraId="7FE4D6D3" w14:textId="77777777" w:rsidR="00FC5025" w:rsidRDefault="00FC5025" w:rsidP="00FC5025">
      <w:pPr>
        <w:rPr>
          <w:rFonts w:ascii="Arial" w:hAnsi="Arial" w:cs="Arial"/>
        </w:rPr>
      </w:pPr>
    </w:p>
    <w:p w14:paraId="09124A47" w14:textId="77777777" w:rsidR="00FC5025" w:rsidRDefault="00FC5025" w:rsidP="00FC5025">
      <w:pPr>
        <w:rPr>
          <w:rFonts w:ascii="Arial" w:hAnsi="Arial" w:cs="Arial"/>
        </w:rPr>
      </w:pPr>
    </w:p>
    <w:p w14:paraId="1DB82F61" w14:textId="77777777" w:rsidR="00F76F7F" w:rsidRDefault="00F76F7F" w:rsidP="00FC5025">
      <w:pPr>
        <w:rPr>
          <w:rFonts w:ascii="Arial" w:hAnsi="Arial" w:cs="Arial"/>
        </w:rPr>
      </w:pPr>
    </w:p>
    <w:p w14:paraId="3DFE6ECF" w14:textId="77777777" w:rsidR="00FC5025" w:rsidRDefault="00FC5025" w:rsidP="00FC5025">
      <w:pPr>
        <w:rPr>
          <w:rFonts w:ascii="Arial" w:hAnsi="Arial" w:cs="Arial"/>
        </w:rPr>
      </w:pPr>
    </w:p>
    <w:p w14:paraId="64EDDB7B" w14:textId="77777777" w:rsidR="00FC5025" w:rsidRDefault="00FC5025" w:rsidP="00FC5025">
      <w:pPr>
        <w:rPr>
          <w:rFonts w:ascii="Arial" w:hAnsi="Arial" w:cs="Arial"/>
        </w:rPr>
      </w:pPr>
    </w:p>
    <w:p w14:paraId="1409E730" w14:textId="77777777" w:rsidR="00FC5025" w:rsidRPr="00A40F0F" w:rsidRDefault="00FC5025" w:rsidP="00FC5025">
      <w:pPr>
        <w:rPr>
          <w:rFonts w:ascii="Arial" w:hAnsi="Arial" w:cs="Arial"/>
          <w:b/>
          <w:sz w:val="24"/>
        </w:rPr>
      </w:pPr>
      <w:r w:rsidRPr="00A40F0F">
        <w:rPr>
          <w:rFonts w:ascii="Arial" w:hAnsi="Arial" w:cs="Arial"/>
          <w:b/>
          <w:sz w:val="24"/>
        </w:rPr>
        <w:lastRenderedPageBreak/>
        <w:t>Budget</w:t>
      </w:r>
      <w:r>
        <w:rPr>
          <w:rFonts w:ascii="Arial" w:hAnsi="Arial" w:cs="Arial"/>
          <w:b/>
          <w:sz w:val="24"/>
        </w:rPr>
        <w:t xml:space="preserve"> Summary,</w:t>
      </w:r>
      <w:r w:rsidRPr="00A40F0F">
        <w:rPr>
          <w:rFonts w:ascii="Arial" w:hAnsi="Arial" w:cs="Arial"/>
          <w:b/>
          <w:sz w:val="24"/>
        </w:rPr>
        <w:t xml:space="preserve"> Justification and Clarifications</w:t>
      </w:r>
    </w:p>
    <w:p w14:paraId="5AF6C652" w14:textId="77777777" w:rsidR="00FC5025" w:rsidRDefault="00FC5025" w:rsidP="00FC50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486"/>
      </w:tblGrid>
      <w:tr w:rsidR="00FC5025" w:rsidRPr="00824052" w14:paraId="1F240138" w14:textId="77777777" w:rsidTr="00132E01">
        <w:trPr>
          <w:trHeight w:val="360"/>
        </w:trPr>
        <w:tc>
          <w:tcPr>
            <w:tcW w:w="4621" w:type="dxa"/>
          </w:tcPr>
          <w:p w14:paraId="4823263C" w14:textId="77777777" w:rsidR="00FC5025" w:rsidRPr="00166ECE" w:rsidRDefault="00FC5025" w:rsidP="00132E01">
            <w:pPr>
              <w:spacing w:line="276" w:lineRule="auto"/>
              <w:rPr>
                <w:rFonts w:ascii="Arial" w:hAnsi="Arial" w:cs="Arial"/>
                <w:b/>
                <w:sz w:val="24"/>
                <w:szCs w:val="24"/>
                <w:lang w:val="en-GB"/>
              </w:rPr>
            </w:pPr>
            <w:r w:rsidRPr="00166ECE">
              <w:rPr>
                <w:rFonts w:ascii="Arial" w:hAnsi="Arial" w:cs="Arial"/>
                <w:b/>
                <w:sz w:val="24"/>
                <w:szCs w:val="24"/>
                <w:lang w:val="en-GB"/>
              </w:rPr>
              <w:t>Total RoI Project Cost</w:t>
            </w:r>
          </w:p>
        </w:tc>
        <w:tc>
          <w:tcPr>
            <w:tcW w:w="4621" w:type="dxa"/>
          </w:tcPr>
          <w:p w14:paraId="077E9B99" w14:textId="77777777" w:rsidR="00FC5025" w:rsidRPr="00166ECE" w:rsidRDefault="00FC5025" w:rsidP="00132E01">
            <w:pPr>
              <w:rPr>
                <w:rFonts w:ascii="Arial" w:hAnsi="Arial" w:cs="Arial"/>
                <w:b/>
                <w:sz w:val="24"/>
                <w:szCs w:val="24"/>
                <w:lang w:val="en-GB"/>
              </w:rPr>
            </w:pPr>
          </w:p>
        </w:tc>
      </w:tr>
      <w:tr w:rsidR="00FC5025" w:rsidRPr="00824052" w14:paraId="52981077" w14:textId="77777777" w:rsidTr="00132E01">
        <w:trPr>
          <w:trHeight w:val="911"/>
        </w:trPr>
        <w:tc>
          <w:tcPr>
            <w:tcW w:w="4621" w:type="dxa"/>
          </w:tcPr>
          <w:p w14:paraId="434F8381" w14:textId="77777777" w:rsidR="00FC5025" w:rsidRPr="00166ECE" w:rsidRDefault="00FC5025" w:rsidP="00132E01">
            <w:pPr>
              <w:spacing w:line="276" w:lineRule="auto"/>
              <w:rPr>
                <w:rFonts w:ascii="Arial" w:hAnsi="Arial" w:cs="Arial"/>
                <w:b/>
                <w:sz w:val="24"/>
                <w:szCs w:val="24"/>
                <w:lang w:val="en-GB"/>
              </w:rPr>
            </w:pPr>
            <w:r w:rsidRPr="00166ECE">
              <w:rPr>
                <w:rFonts w:ascii="Arial" w:hAnsi="Arial" w:cs="Arial"/>
                <w:b/>
                <w:sz w:val="24"/>
                <w:szCs w:val="24"/>
                <w:lang w:val="en-GB"/>
              </w:rPr>
              <w:t>Less:</w:t>
            </w:r>
          </w:p>
          <w:p w14:paraId="5C74D49D" w14:textId="77777777" w:rsidR="00FC5025" w:rsidRPr="00166ECE" w:rsidRDefault="00FC5025" w:rsidP="00132E01">
            <w:pPr>
              <w:spacing w:line="276" w:lineRule="auto"/>
              <w:rPr>
                <w:rFonts w:ascii="Arial" w:hAnsi="Arial" w:cs="Arial"/>
                <w:b/>
                <w:sz w:val="24"/>
                <w:szCs w:val="24"/>
                <w:lang w:val="en-GB"/>
              </w:rPr>
            </w:pPr>
            <w:r w:rsidRPr="00166ECE">
              <w:rPr>
                <w:rFonts w:ascii="Arial" w:hAnsi="Arial" w:cs="Arial"/>
                <w:b/>
                <w:sz w:val="24"/>
                <w:szCs w:val="24"/>
                <w:lang w:val="en-GB"/>
              </w:rPr>
              <w:t xml:space="preserve">RoI Partner Institutes Contribution </w:t>
            </w:r>
            <w:r w:rsidRPr="00166ECE">
              <w:rPr>
                <w:rFonts w:ascii="Arial" w:hAnsi="Arial" w:cs="Arial"/>
                <w:sz w:val="24"/>
                <w:szCs w:val="24"/>
                <w:lang w:val="en-GB"/>
              </w:rPr>
              <w:t>(if applicable)</w:t>
            </w:r>
          </w:p>
          <w:p w14:paraId="090D6255" w14:textId="77777777" w:rsidR="00FC5025" w:rsidRPr="00166ECE" w:rsidRDefault="00FC5025" w:rsidP="00132E01">
            <w:pPr>
              <w:rPr>
                <w:rFonts w:ascii="Arial" w:hAnsi="Arial" w:cs="Arial"/>
                <w:sz w:val="24"/>
                <w:szCs w:val="24"/>
                <w:lang w:val="en-GB"/>
              </w:rPr>
            </w:pPr>
            <w:r w:rsidRPr="00166ECE">
              <w:rPr>
                <w:rFonts w:ascii="Arial" w:hAnsi="Arial" w:cs="Arial"/>
                <w:b/>
                <w:sz w:val="24"/>
                <w:szCs w:val="24"/>
                <w:lang w:val="en-GB"/>
              </w:rPr>
              <w:t xml:space="preserve">RoI Industry Contribution </w:t>
            </w:r>
            <w:r w:rsidRPr="00166ECE">
              <w:rPr>
                <w:rFonts w:ascii="Arial" w:hAnsi="Arial" w:cs="Arial"/>
                <w:sz w:val="24"/>
                <w:szCs w:val="24"/>
                <w:lang w:val="en-GB"/>
              </w:rPr>
              <w:t>(if applicable)</w:t>
            </w:r>
          </w:p>
        </w:tc>
        <w:tc>
          <w:tcPr>
            <w:tcW w:w="4621" w:type="dxa"/>
          </w:tcPr>
          <w:p w14:paraId="6181FB71" w14:textId="77777777" w:rsidR="00FC5025" w:rsidRPr="00166ECE" w:rsidRDefault="00FC5025" w:rsidP="00132E01">
            <w:pPr>
              <w:spacing w:line="276" w:lineRule="auto"/>
              <w:rPr>
                <w:rFonts w:ascii="Arial" w:hAnsi="Arial" w:cs="Arial"/>
                <w:b/>
                <w:sz w:val="24"/>
                <w:szCs w:val="24"/>
                <w:lang w:val="en-GB"/>
              </w:rPr>
            </w:pPr>
          </w:p>
        </w:tc>
      </w:tr>
      <w:tr w:rsidR="00FC5025" w:rsidRPr="00824052" w14:paraId="6781F58F" w14:textId="77777777" w:rsidTr="00132E01">
        <w:trPr>
          <w:trHeight w:val="360"/>
        </w:trPr>
        <w:tc>
          <w:tcPr>
            <w:tcW w:w="4621" w:type="dxa"/>
          </w:tcPr>
          <w:p w14:paraId="2EBC8D15" w14:textId="77777777" w:rsidR="00FC5025" w:rsidRPr="00166ECE" w:rsidRDefault="00FC5025" w:rsidP="00132E01">
            <w:pPr>
              <w:spacing w:line="276" w:lineRule="auto"/>
              <w:rPr>
                <w:rFonts w:ascii="Arial" w:hAnsi="Arial" w:cs="Arial"/>
                <w:b/>
                <w:sz w:val="24"/>
                <w:szCs w:val="24"/>
                <w:lang w:val="en-GB"/>
              </w:rPr>
            </w:pPr>
            <w:r w:rsidRPr="00166ECE">
              <w:rPr>
                <w:rFonts w:ascii="Arial" w:hAnsi="Arial" w:cs="Arial"/>
                <w:b/>
                <w:sz w:val="24"/>
                <w:szCs w:val="24"/>
                <w:lang w:val="en-GB"/>
              </w:rPr>
              <w:t>DAFM Grant Request</w:t>
            </w:r>
          </w:p>
        </w:tc>
        <w:tc>
          <w:tcPr>
            <w:tcW w:w="4621" w:type="dxa"/>
          </w:tcPr>
          <w:p w14:paraId="127D2F08" w14:textId="77777777" w:rsidR="00FC5025" w:rsidRPr="00166ECE" w:rsidRDefault="00FC5025" w:rsidP="00132E01">
            <w:pPr>
              <w:spacing w:line="276" w:lineRule="auto"/>
              <w:rPr>
                <w:rFonts w:ascii="Arial" w:hAnsi="Arial" w:cs="Arial"/>
                <w:b/>
                <w:sz w:val="24"/>
                <w:szCs w:val="24"/>
                <w:lang w:val="en-GB"/>
              </w:rPr>
            </w:pPr>
          </w:p>
        </w:tc>
      </w:tr>
      <w:tr w:rsidR="00FC5025" w:rsidRPr="00824052" w14:paraId="28022DA1" w14:textId="77777777" w:rsidTr="00132E01">
        <w:trPr>
          <w:trHeight w:val="360"/>
        </w:trPr>
        <w:tc>
          <w:tcPr>
            <w:tcW w:w="9242" w:type="dxa"/>
            <w:gridSpan w:val="2"/>
          </w:tcPr>
          <w:p w14:paraId="7FB65CDE" w14:textId="77777777" w:rsidR="00FC5025" w:rsidRPr="00166ECE" w:rsidRDefault="00FC5025" w:rsidP="00132E01">
            <w:pPr>
              <w:spacing w:line="276" w:lineRule="auto"/>
              <w:rPr>
                <w:rFonts w:ascii="Arial" w:hAnsi="Arial" w:cs="Arial"/>
                <w:sz w:val="24"/>
                <w:szCs w:val="24"/>
                <w:lang w:val="en-GB"/>
              </w:rPr>
            </w:pPr>
            <w:r w:rsidRPr="00166ECE">
              <w:rPr>
                <w:rFonts w:ascii="Arial" w:hAnsi="Arial" w:cs="Arial"/>
                <w:b/>
                <w:sz w:val="24"/>
                <w:szCs w:val="24"/>
                <w:lang w:val="en-GB"/>
              </w:rPr>
              <w:t>Budget Justification and Clarifications</w:t>
            </w:r>
            <w:r w:rsidRPr="00166ECE">
              <w:rPr>
                <w:rFonts w:ascii="Arial" w:hAnsi="Arial" w:cs="Arial"/>
                <w:sz w:val="24"/>
                <w:szCs w:val="24"/>
                <w:lang w:val="en-GB"/>
              </w:rPr>
              <w:t xml:space="preserve"> (</w:t>
            </w:r>
            <w:r w:rsidRPr="00280BD9">
              <w:rPr>
                <w:rFonts w:ascii="Arial" w:hAnsi="Arial" w:cs="Arial"/>
                <w:sz w:val="24"/>
                <w:szCs w:val="24"/>
                <w:lang w:val="en-GB"/>
              </w:rPr>
              <w:t xml:space="preserve">Max two pages – </w:t>
            </w:r>
            <w:r w:rsidRPr="00280BD9">
              <w:rPr>
                <w:rFonts w:ascii="Arial" w:hAnsi="Arial" w:cs="Arial"/>
                <w:sz w:val="24"/>
                <w:szCs w:val="24"/>
              </w:rPr>
              <w:t>Please ensure that the budget requested is commensurate with the work proposed and that it is clearly and distinctly justified</w:t>
            </w:r>
            <w:r w:rsidRPr="00280BD9">
              <w:rPr>
                <w:rFonts w:ascii="Arial" w:hAnsi="Arial" w:cs="Arial"/>
                <w:sz w:val="24"/>
                <w:szCs w:val="24"/>
                <w:lang w:val="en-GB"/>
              </w:rPr>
              <w:t>)</w:t>
            </w:r>
          </w:p>
          <w:p w14:paraId="12159C66" w14:textId="77777777" w:rsidR="00FC5025" w:rsidRPr="00166ECE" w:rsidRDefault="00FC5025" w:rsidP="00132E01">
            <w:pPr>
              <w:spacing w:line="276" w:lineRule="auto"/>
              <w:rPr>
                <w:rFonts w:ascii="Arial" w:hAnsi="Arial" w:cs="Arial"/>
                <w:b/>
                <w:sz w:val="24"/>
                <w:szCs w:val="24"/>
                <w:lang w:val="en-GB"/>
              </w:rPr>
            </w:pPr>
          </w:p>
          <w:p w14:paraId="621DB052" w14:textId="77777777" w:rsidR="00FC5025" w:rsidRPr="00166ECE" w:rsidRDefault="00FC5025" w:rsidP="00132E01">
            <w:pPr>
              <w:spacing w:line="276" w:lineRule="auto"/>
              <w:rPr>
                <w:rFonts w:ascii="Arial" w:hAnsi="Arial" w:cs="Arial"/>
                <w:b/>
                <w:sz w:val="24"/>
                <w:szCs w:val="24"/>
                <w:lang w:val="en-GB"/>
              </w:rPr>
            </w:pPr>
          </w:p>
        </w:tc>
      </w:tr>
    </w:tbl>
    <w:p w14:paraId="769D4C48" w14:textId="77777777" w:rsidR="00FC5025" w:rsidRDefault="00FC5025" w:rsidP="00FC5025"/>
    <w:p w14:paraId="0B845B59" w14:textId="77777777" w:rsidR="00FC5025" w:rsidRDefault="00FC5025" w:rsidP="00FC5025"/>
    <w:p w14:paraId="6FB11C1A" w14:textId="77777777" w:rsidR="00FC5025" w:rsidRPr="0069365F" w:rsidRDefault="00FC5025" w:rsidP="00FC5025">
      <w:pPr>
        <w:rPr>
          <w:rFonts w:ascii="Arial" w:hAnsi="Arial" w:cs="Arial"/>
          <w:sz w:val="24"/>
          <w:szCs w:val="24"/>
        </w:rPr>
      </w:pPr>
      <w:r w:rsidRPr="0069365F">
        <w:rPr>
          <w:rFonts w:ascii="Arial" w:hAnsi="Arial" w:cs="Arial"/>
          <w:b/>
          <w:sz w:val="24"/>
          <w:szCs w:val="24"/>
        </w:rPr>
        <w:t>Please Note:</w:t>
      </w:r>
      <w:r w:rsidRPr="0069365F">
        <w:rPr>
          <w:rFonts w:ascii="Arial" w:hAnsi="Arial" w:cs="Arial"/>
          <w:sz w:val="24"/>
          <w:szCs w:val="24"/>
        </w:rPr>
        <w:t xml:space="preserve"> Summary details of the </w:t>
      </w:r>
      <w:r w:rsidRPr="0069365F">
        <w:rPr>
          <w:rFonts w:ascii="Arial" w:hAnsi="Arial" w:cs="Arial"/>
          <w:b/>
          <w:bCs/>
          <w:sz w:val="24"/>
          <w:szCs w:val="24"/>
        </w:rPr>
        <w:t>US and NI budgets</w:t>
      </w:r>
      <w:r w:rsidRPr="0069365F">
        <w:rPr>
          <w:rFonts w:ascii="Arial" w:hAnsi="Arial" w:cs="Arial"/>
          <w:sz w:val="24"/>
          <w:szCs w:val="24"/>
        </w:rPr>
        <w:t xml:space="preserve"> shoul</w:t>
      </w:r>
      <w:r w:rsidR="004663C5">
        <w:rPr>
          <w:rFonts w:ascii="Arial" w:hAnsi="Arial" w:cs="Arial"/>
          <w:sz w:val="24"/>
          <w:szCs w:val="24"/>
        </w:rPr>
        <w:t>d be provided as separate Annexe</w:t>
      </w:r>
      <w:r w:rsidRPr="0069365F">
        <w:rPr>
          <w:rFonts w:ascii="Arial" w:hAnsi="Arial" w:cs="Arial"/>
          <w:sz w:val="24"/>
          <w:szCs w:val="24"/>
        </w:rPr>
        <w:t>s to the DAFM application.</w:t>
      </w:r>
    </w:p>
    <w:p w14:paraId="7890092D" w14:textId="77777777" w:rsidR="00251F33" w:rsidRDefault="00251F33" w:rsidP="006D0A44">
      <w:pPr>
        <w:rPr>
          <w:rFonts w:ascii="Arial" w:hAnsi="Arial" w:cs="Arial"/>
        </w:rPr>
      </w:pPr>
    </w:p>
    <w:p w14:paraId="48BD0DBD" w14:textId="77777777" w:rsidR="00824052" w:rsidRDefault="00824052" w:rsidP="006D0A44">
      <w:pPr>
        <w:rPr>
          <w:rFonts w:ascii="Arial" w:hAnsi="Arial" w:cs="Arial"/>
        </w:rPr>
      </w:pPr>
    </w:p>
    <w:p w14:paraId="17C4F862" w14:textId="77777777" w:rsidR="00824052" w:rsidRDefault="00824052" w:rsidP="006D0A44">
      <w:pPr>
        <w:rPr>
          <w:rFonts w:ascii="Arial" w:hAnsi="Arial" w:cs="Arial"/>
        </w:rPr>
      </w:pPr>
    </w:p>
    <w:p w14:paraId="7A799094" w14:textId="77777777" w:rsidR="00824052" w:rsidRDefault="00824052" w:rsidP="006D0A44">
      <w:pPr>
        <w:rPr>
          <w:rFonts w:ascii="Arial" w:hAnsi="Arial" w:cs="Arial"/>
        </w:rPr>
      </w:pPr>
    </w:p>
    <w:p w14:paraId="24AC7AD3" w14:textId="77777777" w:rsidR="00251F33" w:rsidRDefault="00251F33" w:rsidP="006D0A44">
      <w:pPr>
        <w:rPr>
          <w:rFonts w:ascii="Arial" w:hAnsi="Arial" w:cs="Arial"/>
        </w:rPr>
      </w:pPr>
    </w:p>
    <w:p w14:paraId="07F0AA47" w14:textId="77777777" w:rsidR="00251F33" w:rsidRDefault="00251F33"/>
    <w:p w14:paraId="36C10D0E" w14:textId="77777777" w:rsidR="00FC5025" w:rsidRDefault="00FC5025"/>
    <w:p w14:paraId="271EB2D2" w14:textId="77777777" w:rsidR="00FC5025" w:rsidRDefault="00FC5025"/>
    <w:p w14:paraId="5FBEE8DF" w14:textId="77777777" w:rsidR="00FC5025" w:rsidRDefault="00FC5025">
      <w:pPr>
        <w:sectPr w:rsidR="00FC5025" w:rsidSect="00251F33">
          <w:headerReference w:type="default" r:id="rId37"/>
          <w:pgSz w:w="11906" w:h="16838"/>
          <w:pgMar w:top="1440" w:right="1440" w:bottom="1440" w:left="1440" w:header="708" w:footer="708" w:gutter="0"/>
          <w:cols w:space="708"/>
          <w:titlePg/>
          <w:docGrid w:linePitch="360"/>
        </w:sectPr>
      </w:pPr>
    </w:p>
    <w:p w14:paraId="39F890E6" w14:textId="77777777" w:rsidR="001934DB" w:rsidRDefault="004A7F9A" w:rsidP="00C7506C">
      <w:pPr>
        <w:pStyle w:val="Heading2"/>
      </w:pPr>
      <w:bookmarkStart w:id="43" w:name="_Toc515981892"/>
      <w:r w:rsidRPr="00C7506C">
        <w:rPr>
          <w:rFonts w:ascii="Cambria" w:hAnsi="Cambria"/>
          <w:bCs w:val="0"/>
          <w:caps/>
          <w:color w:val="365F91" w:themeColor="accent1" w:themeShade="BF"/>
          <w:sz w:val="28"/>
          <w:szCs w:val="28"/>
        </w:rPr>
        <w:lastRenderedPageBreak/>
        <w:t>Appendix 4 – Budget Template</w:t>
      </w:r>
      <w:r w:rsidRPr="00C7506C">
        <w:rPr>
          <w:rFonts w:ascii="Cambria" w:hAnsi="Cambria"/>
          <w:caps/>
          <w:color w:val="365F91" w:themeColor="accent1" w:themeShade="BF"/>
          <w:sz w:val="28"/>
          <w:szCs w:val="28"/>
        </w:rPr>
        <w:t xml:space="preserve"> FOR US-Ireland r&amp;d pARTNERSHIP </w:t>
      </w:r>
      <w:r w:rsidR="0034455E">
        <w:rPr>
          <w:rFonts w:ascii="Cambria" w:hAnsi="Cambria"/>
          <w:caps/>
          <w:color w:val="365F91" w:themeColor="accent1" w:themeShade="BF"/>
          <w:sz w:val="28"/>
          <w:szCs w:val="28"/>
        </w:rPr>
        <w:t xml:space="preserve">CALL IN AGRICULTURE </w:t>
      </w:r>
      <w:r w:rsidR="007851EC">
        <w:rPr>
          <w:rFonts w:ascii="Cambria" w:hAnsi="Cambria"/>
          <w:caps/>
          <w:color w:val="365F91" w:themeColor="accent1" w:themeShade="BF"/>
          <w:sz w:val="28"/>
          <w:szCs w:val="28"/>
        </w:rPr>
        <w:t>2019</w:t>
      </w:r>
      <w:r w:rsidRPr="00C7506C">
        <w:rPr>
          <w:rFonts w:ascii="Cambria" w:hAnsi="Cambria"/>
          <w:bCs w:val="0"/>
          <w:caps/>
          <w:color w:val="365F91" w:themeColor="accent1" w:themeShade="BF"/>
          <w:sz w:val="28"/>
          <w:szCs w:val="28"/>
        </w:rPr>
        <w:t>, NI Applicants</w:t>
      </w:r>
      <w:bookmarkEnd w:id="43"/>
    </w:p>
    <w:p w14:paraId="0FDB91E3" w14:textId="77777777" w:rsidR="001934DB" w:rsidRDefault="001934DB"/>
    <w:tbl>
      <w:tblPr>
        <w:tblStyle w:val="TableGrid"/>
        <w:tblW w:w="0" w:type="auto"/>
        <w:tblLook w:val="04A0" w:firstRow="1" w:lastRow="0" w:firstColumn="1" w:lastColumn="0" w:noHBand="0" w:noVBand="1"/>
      </w:tblPr>
      <w:tblGrid>
        <w:gridCol w:w="903"/>
        <w:gridCol w:w="901"/>
        <w:gridCol w:w="901"/>
        <w:gridCol w:w="902"/>
        <w:gridCol w:w="902"/>
        <w:gridCol w:w="902"/>
        <w:gridCol w:w="902"/>
        <w:gridCol w:w="899"/>
        <w:gridCol w:w="1288"/>
      </w:tblGrid>
      <w:tr w:rsidR="00246F95" w14:paraId="27D936CF" w14:textId="77777777" w:rsidTr="00246F95">
        <w:tc>
          <w:tcPr>
            <w:tcW w:w="8500" w:type="dxa"/>
            <w:gridSpan w:val="9"/>
          </w:tcPr>
          <w:p w14:paraId="75786C21" w14:textId="77777777" w:rsidR="00246F95" w:rsidRPr="00A41494" w:rsidRDefault="00246F95" w:rsidP="00384A05">
            <w:pPr>
              <w:jc w:val="center"/>
              <w:rPr>
                <w:rFonts w:ascii="Arial" w:hAnsi="Arial" w:cs="Arial"/>
                <w:b/>
                <w:sz w:val="24"/>
                <w:szCs w:val="24"/>
              </w:rPr>
            </w:pPr>
            <w:r>
              <w:rPr>
                <w:rFonts w:ascii="Arial" w:hAnsi="Arial" w:cs="Arial"/>
                <w:b/>
                <w:sz w:val="24"/>
                <w:szCs w:val="24"/>
              </w:rPr>
              <w:t xml:space="preserve">Total NI </w:t>
            </w:r>
            <w:r w:rsidRPr="00A41494">
              <w:rPr>
                <w:rFonts w:ascii="Arial" w:hAnsi="Arial" w:cs="Arial"/>
                <w:b/>
                <w:sz w:val="24"/>
                <w:szCs w:val="24"/>
              </w:rPr>
              <w:t>Project Costs</w:t>
            </w:r>
            <w:r>
              <w:rPr>
                <w:rFonts w:ascii="Arial" w:hAnsi="Arial" w:cs="Arial"/>
                <w:b/>
                <w:sz w:val="24"/>
                <w:szCs w:val="24"/>
              </w:rPr>
              <w:t xml:space="preserve"> by Year</w:t>
            </w:r>
          </w:p>
        </w:tc>
      </w:tr>
      <w:tr w:rsidR="00246F95" w14:paraId="6B6F85E6" w14:textId="77777777" w:rsidTr="00246F95">
        <w:trPr>
          <w:cantSplit/>
          <w:trHeight w:val="1595"/>
        </w:trPr>
        <w:tc>
          <w:tcPr>
            <w:tcW w:w="903" w:type="dxa"/>
            <w:vAlign w:val="center"/>
          </w:tcPr>
          <w:p w14:paraId="531870C0" w14:textId="77777777" w:rsidR="00246F95" w:rsidRPr="00166ECE" w:rsidRDefault="00246F95" w:rsidP="00246F95">
            <w:pPr>
              <w:rPr>
                <w:rFonts w:ascii="Arial" w:hAnsi="Arial" w:cs="Arial"/>
                <w:lang w:val="en-GB"/>
              </w:rPr>
            </w:pPr>
            <w:r w:rsidRPr="00166ECE">
              <w:rPr>
                <w:rFonts w:ascii="Arial" w:hAnsi="Arial" w:cs="Arial"/>
                <w:lang w:val="en-GB"/>
              </w:rPr>
              <w:t>Year</w:t>
            </w:r>
          </w:p>
        </w:tc>
        <w:tc>
          <w:tcPr>
            <w:tcW w:w="901" w:type="dxa"/>
            <w:textDirection w:val="btLr"/>
          </w:tcPr>
          <w:p w14:paraId="6BAA4F83" w14:textId="77777777" w:rsidR="00246F95" w:rsidRPr="00166ECE" w:rsidRDefault="00246F95" w:rsidP="00246F95">
            <w:pPr>
              <w:ind w:left="113" w:right="113"/>
              <w:rPr>
                <w:rFonts w:ascii="Arial" w:hAnsi="Arial" w:cs="Arial"/>
                <w:lang w:val="en-GB"/>
              </w:rPr>
            </w:pPr>
            <w:r w:rsidRPr="00166ECE">
              <w:rPr>
                <w:rFonts w:ascii="Arial" w:hAnsi="Arial" w:cs="Arial"/>
                <w:lang w:val="en-GB"/>
              </w:rPr>
              <w:t>Staff</w:t>
            </w:r>
          </w:p>
        </w:tc>
        <w:tc>
          <w:tcPr>
            <w:tcW w:w="901" w:type="dxa"/>
            <w:textDirection w:val="btLr"/>
          </w:tcPr>
          <w:p w14:paraId="7FB945A7" w14:textId="77777777" w:rsidR="00246F95" w:rsidRPr="00166ECE" w:rsidRDefault="00246F95" w:rsidP="00246F95">
            <w:pPr>
              <w:ind w:left="113" w:right="113"/>
              <w:rPr>
                <w:rFonts w:ascii="Arial" w:hAnsi="Arial" w:cs="Arial"/>
                <w:lang w:val="en-GB"/>
              </w:rPr>
            </w:pPr>
            <w:r w:rsidRPr="00166ECE">
              <w:rPr>
                <w:rFonts w:ascii="Arial" w:hAnsi="Arial" w:cs="Arial"/>
                <w:lang w:val="en-GB"/>
              </w:rPr>
              <w:t>Consumables</w:t>
            </w:r>
          </w:p>
        </w:tc>
        <w:tc>
          <w:tcPr>
            <w:tcW w:w="902" w:type="dxa"/>
            <w:textDirection w:val="btLr"/>
          </w:tcPr>
          <w:p w14:paraId="01B21B9F" w14:textId="77777777" w:rsidR="00246F95" w:rsidRPr="00166ECE" w:rsidRDefault="00246F95" w:rsidP="00246F95">
            <w:pPr>
              <w:ind w:left="113" w:right="113"/>
              <w:rPr>
                <w:rFonts w:ascii="Arial" w:hAnsi="Arial" w:cs="Arial"/>
                <w:lang w:val="en-GB"/>
              </w:rPr>
            </w:pPr>
            <w:r>
              <w:rPr>
                <w:rFonts w:ascii="Arial" w:hAnsi="Arial" w:cs="Arial"/>
                <w:lang w:val="en-GB"/>
              </w:rPr>
              <w:t>Travel and Subsistence</w:t>
            </w:r>
          </w:p>
        </w:tc>
        <w:tc>
          <w:tcPr>
            <w:tcW w:w="902" w:type="dxa"/>
            <w:textDirection w:val="btLr"/>
          </w:tcPr>
          <w:p w14:paraId="28DA514B" w14:textId="77777777" w:rsidR="00246F95" w:rsidRPr="00166ECE" w:rsidRDefault="00246F95" w:rsidP="00246F95">
            <w:pPr>
              <w:ind w:left="113" w:right="113"/>
              <w:rPr>
                <w:rFonts w:ascii="Arial" w:hAnsi="Arial" w:cs="Arial"/>
                <w:lang w:val="en-GB"/>
              </w:rPr>
            </w:pPr>
            <w:r>
              <w:rPr>
                <w:rFonts w:ascii="Arial" w:hAnsi="Arial" w:cs="Arial"/>
                <w:lang w:val="en-GB"/>
              </w:rPr>
              <w:t>Equipment</w:t>
            </w:r>
          </w:p>
        </w:tc>
        <w:tc>
          <w:tcPr>
            <w:tcW w:w="902" w:type="dxa"/>
            <w:textDirection w:val="btLr"/>
          </w:tcPr>
          <w:p w14:paraId="5A6D7C5E" w14:textId="77777777" w:rsidR="00246F95" w:rsidRPr="00166ECE" w:rsidRDefault="00246F95" w:rsidP="00246F95">
            <w:pPr>
              <w:ind w:left="113" w:right="113"/>
              <w:rPr>
                <w:rFonts w:ascii="Arial" w:hAnsi="Arial" w:cs="Arial"/>
                <w:lang w:val="en-GB"/>
              </w:rPr>
            </w:pPr>
            <w:r>
              <w:rPr>
                <w:rFonts w:ascii="Arial" w:hAnsi="Arial" w:cs="Arial"/>
                <w:lang w:val="en-GB"/>
              </w:rPr>
              <w:t>Other Costs</w:t>
            </w:r>
          </w:p>
        </w:tc>
        <w:tc>
          <w:tcPr>
            <w:tcW w:w="902" w:type="dxa"/>
            <w:textDirection w:val="btLr"/>
          </w:tcPr>
          <w:p w14:paraId="354915FD" w14:textId="77777777" w:rsidR="00246F95" w:rsidRPr="00166ECE" w:rsidRDefault="00246F95" w:rsidP="00246F95">
            <w:pPr>
              <w:ind w:left="113" w:right="113"/>
              <w:rPr>
                <w:rFonts w:ascii="Arial" w:hAnsi="Arial" w:cs="Arial"/>
                <w:lang w:val="en-GB"/>
              </w:rPr>
            </w:pPr>
            <w:r>
              <w:rPr>
                <w:rFonts w:ascii="Arial" w:hAnsi="Arial" w:cs="Arial"/>
                <w:lang w:val="en-GB"/>
              </w:rPr>
              <w:t>Overheads</w:t>
            </w:r>
          </w:p>
        </w:tc>
        <w:tc>
          <w:tcPr>
            <w:tcW w:w="899" w:type="dxa"/>
            <w:textDirection w:val="btLr"/>
          </w:tcPr>
          <w:p w14:paraId="4FDD5DB5" w14:textId="77777777" w:rsidR="00246F95" w:rsidRDefault="00246F95" w:rsidP="00246F95">
            <w:pPr>
              <w:ind w:left="113" w:right="113"/>
              <w:rPr>
                <w:rFonts w:ascii="Arial" w:hAnsi="Arial" w:cs="Arial"/>
              </w:rPr>
            </w:pPr>
            <w:r>
              <w:rPr>
                <w:rFonts w:ascii="Arial" w:hAnsi="Arial" w:cs="Arial"/>
              </w:rPr>
              <w:t>Total Cost</w:t>
            </w:r>
          </w:p>
        </w:tc>
        <w:tc>
          <w:tcPr>
            <w:tcW w:w="1288" w:type="dxa"/>
            <w:textDirection w:val="btLr"/>
          </w:tcPr>
          <w:p w14:paraId="7A60B793" w14:textId="77777777" w:rsidR="00246F95" w:rsidRDefault="00246F95" w:rsidP="00246F95">
            <w:pPr>
              <w:rPr>
                <w:rFonts w:ascii="Arial" w:hAnsi="Arial" w:cs="Arial"/>
              </w:rPr>
            </w:pPr>
            <w:r>
              <w:rPr>
                <w:rFonts w:ascii="Arial" w:hAnsi="Arial" w:cs="Arial"/>
              </w:rPr>
              <w:t>Grant Request*</w:t>
            </w:r>
          </w:p>
        </w:tc>
      </w:tr>
      <w:tr w:rsidR="00246F95" w14:paraId="3A2A6A52" w14:textId="77777777" w:rsidTr="00246F95">
        <w:trPr>
          <w:cantSplit/>
          <w:trHeight w:val="454"/>
        </w:trPr>
        <w:tc>
          <w:tcPr>
            <w:tcW w:w="903" w:type="dxa"/>
            <w:vAlign w:val="center"/>
          </w:tcPr>
          <w:p w14:paraId="3070C05E" w14:textId="77777777" w:rsidR="00246F95" w:rsidRDefault="00246F95" w:rsidP="00246F95">
            <w:pPr>
              <w:rPr>
                <w:rFonts w:ascii="Arial" w:hAnsi="Arial" w:cs="Arial"/>
              </w:rPr>
            </w:pPr>
            <w:r>
              <w:rPr>
                <w:rFonts w:ascii="Arial" w:hAnsi="Arial" w:cs="Arial"/>
              </w:rPr>
              <w:t>1</w:t>
            </w:r>
          </w:p>
        </w:tc>
        <w:tc>
          <w:tcPr>
            <w:tcW w:w="901" w:type="dxa"/>
            <w:vAlign w:val="center"/>
          </w:tcPr>
          <w:p w14:paraId="70909AB5" w14:textId="77777777" w:rsidR="00246F95" w:rsidRDefault="00246F95" w:rsidP="00246F95">
            <w:pPr>
              <w:rPr>
                <w:rFonts w:ascii="Arial" w:hAnsi="Arial" w:cs="Arial"/>
              </w:rPr>
            </w:pPr>
          </w:p>
        </w:tc>
        <w:tc>
          <w:tcPr>
            <w:tcW w:w="901" w:type="dxa"/>
            <w:vAlign w:val="center"/>
          </w:tcPr>
          <w:p w14:paraId="768BF34F" w14:textId="77777777" w:rsidR="00246F95" w:rsidRDefault="00246F95" w:rsidP="00246F95">
            <w:pPr>
              <w:rPr>
                <w:rFonts w:ascii="Arial" w:hAnsi="Arial" w:cs="Arial"/>
              </w:rPr>
            </w:pPr>
          </w:p>
        </w:tc>
        <w:tc>
          <w:tcPr>
            <w:tcW w:w="902" w:type="dxa"/>
            <w:vAlign w:val="center"/>
          </w:tcPr>
          <w:p w14:paraId="72020AB8" w14:textId="77777777" w:rsidR="00246F95" w:rsidRDefault="00246F95" w:rsidP="00246F95">
            <w:pPr>
              <w:rPr>
                <w:rFonts w:ascii="Arial" w:hAnsi="Arial" w:cs="Arial"/>
              </w:rPr>
            </w:pPr>
          </w:p>
        </w:tc>
        <w:tc>
          <w:tcPr>
            <w:tcW w:w="902" w:type="dxa"/>
            <w:vAlign w:val="center"/>
          </w:tcPr>
          <w:p w14:paraId="536219C5" w14:textId="77777777" w:rsidR="00246F95" w:rsidRDefault="00246F95" w:rsidP="00246F95">
            <w:pPr>
              <w:rPr>
                <w:rFonts w:ascii="Arial" w:hAnsi="Arial" w:cs="Arial"/>
              </w:rPr>
            </w:pPr>
          </w:p>
        </w:tc>
        <w:tc>
          <w:tcPr>
            <w:tcW w:w="902" w:type="dxa"/>
            <w:vAlign w:val="center"/>
          </w:tcPr>
          <w:p w14:paraId="75838E2E" w14:textId="77777777" w:rsidR="00246F95" w:rsidRDefault="00246F95" w:rsidP="00246F95">
            <w:pPr>
              <w:rPr>
                <w:rFonts w:ascii="Arial" w:hAnsi="Arial" w:cs="Arial"/>
              </w:rPr>
            </w:pPr>
          </w:p>
        </w:tc>
        <w:tc>
          <w:tcPr>
            <w:tcW w:w="902" w:type="dxa"/>
            <w:vAlign w:val="center"/>
          </w:tcPr>
          <w:p w14:paraId="52F25EF7" w14:textId="77777777" w:rsidR="00246F95" w:rsidRDefault="00246F95" w:rsidP="00246F95">
            <w:pPr>
              <w:rPr>
                <w:rFonts w:ascii="Arial" w:hAnsi="Arial" w:cs="Arial"/>
              </w:rPr>
            </w:pPr>
          </w:p>
        </w:tc>
        <w:tc>
          <w:tcPr>
            <w:tcW w:w="899" w:type="dxa"/>
            <w:vAlign w:val="center"/>
          </w:tcPr>
          <w:p w14:paraId="37320512" w14:textId="77777777" w:rsidR="00246F95" w:rsidRDefault="00246F95" w:rsidP="00246F95">
            <w:pPr>
              <w:rPr>
                <w:rFonts w:ascii="Arial" w:hAnsi="Arial" w:cs="Arial"/>
              </w:rPr>
            </w:pPr>
          </w:p>
        </w:tc>
        <w:tc>
          <w:tcPr>
            <w:tcW w:w="1288" w:type="dxa"/>
            <w:textDirection w:val="btLr"/>
          </w:tcPr>
          <w:p w14:paraId="14F94721" w14:textId="77777777" w:rsidR="00246F95" w:rsidRDefault="00246F95" w:rsidP="00246F95">
            <w:pPr>
              <w:rPr>
                <w:rFonts w:ascii="Arial" w:hAnsi="Arial" w:cs="Arial"/>
              </w:rPr>
            </w:pPr>
          </w:p>
        </w:tc>
      </w:tr>
      <w:tr w:rsidR="00246F95" w14:paraId="3E860C64" w14:textId="77777777" w:rsidTr="00246F95">
        <w:trPr>
          <w:cantSplit/>
          <w:trHeight w:val="454"/>
        </w:trPr>
        <w:tc>
          <w:tcPr>
            <w:tcW w:w="903" w:type="dxa"/>
            <w:vAlign w:val="center"/>
          </w:tcPr>
          <w:p w14:paraId="083DA183" w14:textId="77777777" w:rsidR="00246F95" w:rsidRDefault="00246F95" w:rsidP="00246F95">
            <w:pPr>
              <w:rPr>
                <w:rFonts w:ascii="Arial" w:hAnsi="Arial" w:cs="Arial"/>
              </w:rPr>
            </w:pPr>
            <w:r>
              <w:rPr>
                <w:rFonts w:ascii="Arial" w:hAnsi="Arial" w:cs="Arial"/>
              </w:rPr>
              <w:t>2</w:t>
            </w:r>
          </w:p>
        </w:tc>
        <w:tc>
          <w:tcPr>
            <w:tcW w:w="901" w:type="dxa"/>
            <w:vAlign w:val="center"/>
          </w:tcPr>
          <w:p w14:paraId="3F69CA46" w14:textId="77777777" w:rsidR="00246F95" w:rsidRDefault="00246F95" w:rsidP="00246F95">
            <w:pPr>
              <w:rPr>
                <w:rFonts w:ascii="Arial" w:hAnsi="Arial" w:cs="Arial"/>
              </w:rPr>
            </w:pPr>
          </w:p>
        </w:tc>
        <w:tc>
          <w:tcPr>
            <w:tcW w:w="901" w:type="dxa"/>
            <w:vAlign w:val="center"/>
          </w:tcPr>
          <w:p w14:paraId="5881B54C" w14:textId="77777777" w:rsidR="00246F95" w:rsidRDefault="00246F95" w:rsidP="00246F95">
            <w:pPr>
              <w:rPr>
                <w:rFonts w:ascii="Arial" w:hAnsi="Arial" w:cs="Arial"/>
              </w:rPr>
            </w:pPr>
          </w:p>
        </w:tc>
        <w:tc>
          <w:tcPr>
            <w:tcW w:w="902" w:type="dxa"/>
            <w:vAlign w:val="center"/>
          </w:tcPr>
          <w:p w14:paraId="03150499" w14:textId="77777777" w:rsidR="00246F95" w:rsidRDefault="00246F95" w:rsidP="00246F95">
            <w:pPr>
              <w:rPr>
                <w:rFonts w:ascii="Arial" w:hAnsi="Arial" w:cs="Arial"/>
              </w:rPr>
            </w:pPr>
          </w:p>
        </w:tc>
        <w:tc>
          <w:tcPr>
            <w:tcW w:w="902" w:type="dxa"/>
            <w:vAlign w:val="center"/>
          </w:tcPr>
          <w:p w14:paraId="585E08D8" w14:textId="77777777" w:rsidR="00246F95" w:rsidRDefault="00246F95" w:rsidP="00246F95">
            <w:pPr>
              <w:rPr>
                <w:rFonts w:ascii="Arial" w:hAnsi="Arial" w:cs="Arial"/>
              </w:rPr>
            </w:pPr>
          </w:p>
        </w:tc>
        <w:tc>
          <w:tcPr>
            <w:tcW w:w="902" w:type="dxa"/>
            <w:vAlign w:val="center"/>
          </w:tcPr>
          <w:p w14:paraId="2A862735" w14:textId="77777777" w:rsidR="00246F95" w:rsidRDefault="00246F95" w:rsidP="00246F95">
            <w:pPr>
              <w:rPr>
                <w:rFonts w:ascii="Arial" w:hAnsi="Arial" w:cs="Arial"/>
              </w:rPr>
            </w:pPr>
          </w:p>
        </w:tc>
        <w:tc>
          <w:tcPr>
            <w:tcW w:w="902" w:type="dxa"/>
            <w:vAlign w:val="center"/>
          </w:tcPr>
          <w:p w14:paraId="779AD379" w14:textId="77777777" w:rsidR="00246F95" w:rsidRDefault="00246F95" w:rsidP="00246F95">
            <w:pPr>
              <w:rPr>
                <w:rFonts w:ascii="Arial" w:hAnsi="Arial" w:cs="Arial"/>
              </w:rPr>
            </w:pPr>
          </w:p>
        </w:tc>
        <w:tc>
          <w:tcPr>
            <w:tcW w:w="899" w:type="dxa"/>
            <w:vAlign w:val="center"/>
          </w:tcPr>
          <w:p w14:paraId="09AFC425" w14:textId="77777777" w:rsidR="00246F95" w:rsidRDefault="00246F95" w:rsidP="00246F95">
            <w:pPr>
              <w:rPr>
                <w:rFonts w:ascii="Arial" w:hAnsi="Arial" w:cs="Arial"/>
              </w:rPr>
            </w:pPr>
          </w:p>
        </w:tc>
        <w:tc>
          <w:tcPr>
            <w:tcW w:w="1288" w:type="dxa"/>
            <w:vAlign w:val="center"/>
          </w:tcPr>
          <w:p w14:paraId="3704643B" w14:textId="77777777" w:rsidR="00246F95" w:rsidRDefault="00246F95" w:rsidP="00246F95">
            <w:pPr>
              <w:rPr>
                <w:rFonts w:ascii="Arial" w:hAnsi="Arial" w:cs="Arial"/>
              </w:rPr>
            </w:pPr>
          </w:p>
        </w:tc>
      </w:tr>
      <w:tr w:rsidR="00246F95" w14:paraId="703AEE21" w14:textId="77777777" w:rsidTr="00246F95">
        <w:trPr>
          <w:cantSplit/>
          <w:trHeight w:val="454"/>
        </w:trPr>
        <w:tc>
          <w:tcPr>
            <w:tcW w:w="903" w:type="dxa"/>
            <w:vAlign w:val="center"/>
          </w:tcPr>
          <w:p w14:paraId="379633D1" w14:textId="77777777" w:rsidR="00246F95" w:rsidRDefault="00246F95" w:rsidP="00246F95">
            <w:pPr>
              <w:rPr>
                <w:rFonts w:ascii="Arial" w:hAnsi="Arial" w:cs="Arial"/>
              </w:rPr>
            </w:pPr>
            <w:r>
              <w:rPr>
                <w:rFonts w:ascii="Arial" w:hAnsi="Arial" w:cs="Arial"/>
              </w:rPr>
              <w:t>3</w:t>
            </w:r>
          </w:p>
        </w:tc>
        <w:tc>
          <w:tcPr>
            <w:tcW w:w="901" w:type="dxa"/>
            <w:vAlign w:val="center"/>
          </w:tcPr>
          <w:p w14:paraId="184EAA73" w14:textId="77777777" w:rsidR="00246F95" w:rsidRDefault="00246F95" w:rsidP="00246F95">
            <w:pPr>
              <w:rPr>
                <w:rFonts w:ascii="Arial" w:hAnsi="Arial" w:cs="Arial"/>
              </w:rPr>
            </w:pPr>
          </w:p>
        </w:tc>
        <w:tc>
          <w:tcPr>
            <w:tcW w:w="901" w:type="dxa"/>
            <w:vAlign w:val="center"/>
          </w:tcPr>
          <w:p w14:paraId="1CEDC93C" w14:textId="77777777" w:rsidR="00246F95" w:rsidRDefault="00246F95" w:rsidP="00246F95">
            <w:pPr>
              <w:rPr>
                <w:rFonts w:ascii="Arial" w:hAnsi="Arial" w:cs="Arial"/>
              </w:rPr>
            </w:pPr>
          </w:p>
        </w:tc>
        <w:tc>
          <w:tcPr>
            <w:tcW w:w="902" w:type="dxa"/>
            <w:vAlign w:val="center"/>
          </w:tcPr>
          <w:p w14:paraId="694DB2E6" w14:textId="77777777" w:rsidR="00246F95" w:rsidRDefault="00246F95" w:rsidP="00246F95">
            <w:pPr>
              <w:rPr>
                <w:rFonts w:ascii="Arial" w:hAnsi="Arial" w:cs="Arial"/>
              </w:rPr>
            </w:pPr>
          </w:p>
        </w:tc>
        <w:tc>
          <w:tcPr>
            <w:tcW w:w="902" w:type="dxa"/>
            <w:vAlign w:val="center"/>
          </w:tcPr>
          <w:p w14:paraId="64D512EB" w14:textId="77777777" w:rsidR="00246F95" w:rsidRDefault="00246F95" w:rsidP="00246F95">
            <w:pPr>
              <w:rPr>
                <w:rFonts w:ascii="Arial" w:hAnsi="Arial" w:cs="Arial"/>
              </w:rPr>
            </w:pPr>
          </w:p>
        </w:tc>
        <w:tc>
          <w:tcPr>
            <w:tcW w:w="902" w:type="dxa"/>
            <w:vAlign w:val="center"/>
          </w:tcPr>
          <w:p w14:paraId="5D43BAC1" w14:textId="77777777" w:rsidR="00246F95" w:rsidRDefault="00246F95" w:rsidP="00246F95">
            <w:pPr>
              <w:rPr>
                <w:rFonts w:ascii="Arial" w:hAnsi="Arial" w:cs="Arial"/>
              </w:rPr>
            </w:pPr>
          </w:p>
        </w:tc>
        <w:tc>
          <w:tcPr>
            <w:tcW w:w="902" w:type="dxa"/>
            <w:vAlign w:val="center"/>
          </w:tcPr>
          <w:p w14:paraId="0A6061D9" w14:textId="77777777" w:rsidR="00246F95" w:rsidRDefault="00246F95" w:rsidP="00246F95">
            <w:pPr>
              <w:rPr>
                <w:rFonts w:ascii="Arial" w:hAnsi="Arial" w:cs="Arial"/>
              </w:rPr>
            </w:pPr>
          </w:p>
        </w:tc>
        <w:tc>
          <w:tcPr>
            <w:tcW w:w="899" w:type="dxa"/>
            <w:vAlign w:val="center"/>
          </w:tcPr>
          <w:p w14:paraId="2E966C3E" w14:textId="77777777" w:rsidR="00246F95" w:rsidRDefault="00246F95" w:rsidP="00246F95">
            <w:pPr>
              <w:rPr>
                <w:rFonts w:ascii="Arial" w:hAnsi="Arial" w:cs="Arial"/>
              </w:rPr>
            </w:pPr>
          </w:p>
        </w:tc>
        <w:tc>
          <w:tcPr>
            <w:tcW w:w="1288" w:type="dxa"/>
            <w:vAlign w:val="center"/>
          </w:tcPr>
          <w:p w14:paraId="5BC35905" w14:textId="77777777" w:rsidR="00246F95" w:rsidRDefault="00246F95" w:rsidP="00246F95">
            <w:pPr>
              <w:rPr>
                <w:rFonts w:ascii="Arial" w:hAnsi="Arial" w:cs="Arial"/>
              </w:rPr>
            </w:pPr>
          </w:p>
        </w:tc>
      </w:tr>
      <w:tr w:rsidR="00246F95" w14:paraId="2A5A6CB4" w14:textId="77777777" w:rsidTr="00246F95">
        <w:trPr>
          <w:cantSplit/>
          <w:trHeight w:val="454"/>
        </w:trPr>
        <w:tc>
          <w:tcPr>
            <w:tcW w:w="903" w:type="dxa"/>
            <w:vAlign w:val="center"/>
          </w:tcPr>
          <w:p w14:paraId="1FCE559C" w14:textId="77777777" w:rsidR="00246F95" w:rsidRDefault="00246F95" w:rsidP="00246F95">
            <w:pPr>
              <w:rPr>
                <w:rFonts w:ascii="Arial" w:hAnsi="Arial" w:cs="Arial"/>
              </w:rPr>
            </w:pPr>
            <w:r>
              <w:rPr>
                <w:rFonts w:ascii="Arial" w:hAnsi="Arial" w:cs="Arial"/>
              </w:rPr>
              <w:t>4</w:t>
            </w:r>
          </w:p>
        </w:tc>
        <w:tc>
          <w:tcPr>
            <w:tcW w:w="901" w:type="dxa"/>
            <w:vAlign w:val="center"/>
          </w:tcPr>
          <w:p w14:paraId="49B7119F" w14:textId="77777777" w:rsidR="00246F95" w:rsidRDefault="00246F95" w:rsidP="00246F95">
            <w:pPr>
              <w:rPr>
                <w:rFonts w:ascii="Arial" w:hAnsi="Arial" w:cs="Arial"/>
              </w:rPr>
            </w:pPr>
          </w:p>
        </w:tc>
        <w:tc>
          <w:tcPr>
            <w:tcW w:w="901" w:type="dxa"/>
            <w:vAlign w:val="center"/>
          </w:tcPr>
          <w:p w14:paraId="0F2BD356" w14:textId="77777777" w:rsidR="00246F95" w:rsidRDefault="00246F95" w:rsidP="00246F95">
            <w:pPr>
              <w:rPr>
                <w:rFonts w:ascii="Arial" w:hAnsi="Arial" w:cs="Arial"/>
              </w:rPr>
            </w:pPr>
          </w:p>
        </w:tc>
        <w:tc>
          <w:tcPr>
            <w:tcW w:w="902" w:type="dxa"/>
            <w:vAlign w:val="center"/>
          </w:tcPr>
          <w:p w14:paraId="1F57442A" w14:textId="77777777" w:rsidR="00246F95" w:rsidRDefault="00246F95" w:rsidP="00246F95">
            <w:pPr>
              <w:rPr>
                <w:rFonts w:ascii="Arial" w:hAnsi="Arial" w:cs="Arial"/>
              </w:rPr>
            </w:pPr>
          </w:p>
        </w:tc>
        <w:tc>
          <w:tcPr>
            <w:tcW w:w="902" w:type="dxa"/>
            <w:vAlign w:val="center"/>
          </w:tcPr>
          <w:p w14:paraId="71DEC264" w14:textId="77777777" w:rsidR="00246F95" w:rsidRDefault="00246F95" w:rsidP="00246F95">
            <w:pPr>
              <w:rPr>
                <w:rFonts w:ascii="Arial" w:hAnsi="Arial" w:cs="Arial"/>
              </w:rPr>
            </w:pPr>
          </w:p>
        </w:tc>
        <w:tc>
          <w:tcPr>
            <w:tcW w:w="902" w:type="dxa"/>
            <w:vAlign w:val="center"/>
          </w:tcPr>
          <w:p w14:paraId="09D46CF1" w14:textId="77777777" w:rsidR="00246F95" w:rsidRDefault="00246F95" w:rsidP="00246F95">
            <w:pPr>
              <w:rPr>
                <w:rFonts w:ascii="Arial" w:hAnsi="Arial" w:cs="Arial"/>
              </w:rPr>
            </w:pPr>
          </w:p>
        </w:tc>
        <w:tc>
          <w:tcPr>
            <w:tcW w:w="902" w:type="dxa"/>
            <w:vAlign w:val="center"/>
          </w:tcPr>
          <w:p w14:paraId="356421B5" w14:textId="77777777" w:rsidR="00246F95" w:rsidRDefault="00246F95" w:rsidP="00246F95">
            <w:pPr>
              <w:rPr>
                <w:rFonts w:ascii="Arial" w:hAnsi="Arial" w:cs="Arial"/>
              </w:rPr>
            </w:pPr>
          </w:p>
        </w:tc>
        <w:tc>
          <w:tcPr>
            <w:tcW w:w="899" w:type="dxa"/>
            <w:vAlign w:val="center"/>
          </w:tcPr>
          <w:p w14:paraId="5D6DF385" w14:textId="77777777" w:rsidR="00246F95" w:rsidRDefault="00246F95" w:rsidP="00246F95">
            <w:pPr>
              <w:rPr>
                <w:rFonts w:ascii="Arial" w:hAnsi="Arial" w:cs="Arial"/>
              </w:rPr>
            </w:pPr>
          </w:p>
        </w:tc>
        <w:tc>
          <w:tcPr>
            <w:tcW w:w="1288" w:type="dxa"/>
            <w:vAlign w:val="center"/>
          </w:tcPr>
          <w:p w14:paraId="5E241C31" w14:textId="77777777" w:rsidR="00246F95" w:rsidRDefault="00246F95" w:rsidP="00246F95">
            <w:pPr>
              <w:rPr>
                <w:rFonts w:ascii="Arial" w:hAnsi="Arial" w:cs="Arial"/>
              </w:rPr>
            </w:pPr>
          </w:p>
        </w:tc>
      </w:tr>
      <w:tr w:rsidR="00246F95" w14:paraId="1A5C017E" w14:textId="77777777" w:rsidTr="00246F95">
        <w:trPr>
          <w:cantSplit/>
          <w:trHeight w:val="454"/>
        </w:trPr>
        <w:tc>
          <w:tcPr>
            <w:tcW w:w="903" w:type="dxa"/>
            <w:vAlign w:val="center"/>
          </w:tcPr>
          <w:p w14:paraId="6A08F441" w14:textId="77777777" w:rsidR="00246F95" w:rsidRDefault="00246F95" w:rsidP="00246F95">
            <w:pPr>
              <w:rPr>
                <w:rFonts w:ascii="Arial" w:hAnsi="Arial" w:cs="Arial"/>
              </w:rPr>
            </w:pPr>
            <w:r>
              <w:rPr>
                <w:rFonts w:ascii="Arial" w:hAnsi="Arial" w:cs="Arial"/>
              </w:rPr>
              <w:t>5</w:t>
            </w:r>
          </w:p>
        </w:tc>
        <w:tc>
          <w:tcPr>
            <w:tcW w:w="901" w:type="dxa"/>
            <w:vAlign w:val="center"/>
          </w:tcPr>
          <w:p w14:paraId="748F4AA9" w14:textId="77777777" w:rsidR="00246F95" w:rsidRDefault="00246F95" w:rsidP="00246F95">
            <w:pPr>
              <w:rPr>
                <w:rFonts w:ascii="Arial" w:hAnsi="Arial" w:cs="Arial"/>
              </w:rPr>
            </w:pPr>
          </w:p>
        </w:tc>
        <w:tc>
          <w:tcPr>
            <w:tcW w:w="901" w:type="dxa"/>
            <w:vAlign w:val="center"/>
          </w:tcPr>
          <w:p w14:paraId="3830288F" w14:textId="77777777" w:rsidR="00246F95" w:rsidRDefault="00246F95" w:rsidP="00246F95">
            <w:pPr>
              <w:rPr>
                <w:rFonts w:ascii="Arial" w:hAnsi="Arial" w:cs="Arial"/>
              </w:rPr>
            </w:pPr>
          </w:p>
        </w:tc>
        <w:tc>
          <w:tcPr>
            <w:tcW w:w="902" w:type="dxa"/>
            <w:vAlign w:val="center"/>
          </w:tcPr>
          <w:p w14:paraId="2A90D6D5" w14:textId="77777777" w:rsidR="00246F95" w:rsidRDefault="00246F95" w:rsidP="00246F95">
            <w:pPr>
              <w:rPr>
                <w:rFonts w:ascii="Arial" w:hAnsi="Arial" w:cs="Arial"/>
              </w:rPr>
            </w:pPr>
          </w:p>
        </w:tc>
        <w:tc>
          <w:tcPr>
            <w:tcW w:w="902" w:type="dxa"/>
            <w:vAlign w:val="center"/>
          </w:tcPr>
          <w:p w14:paraId="118E7DE7" w14:textId="77777777" w:rsidR="00246F95" w:rsidRDefault="00246F95" w:rsidP="00246F95">
            <w:pPr>
              <w:rPr>
                <w:rFonts w:ascii="Arial" w:hAnsi="Arial" w:cs="Arial"/>
              </w:rPr>
            </w:pPr>
          </w:p>
        </w:tc>
        <w:tc>
          <w:tcPr>
            <w:tcW w:w="902" w:type="dxa"/>
            <w:vAlign w:val="center"/>
          </w:tcPr>
          <w:p w14:paraId="2280B633" w14:textId="77777777" w:rsidR="00246F95" w:rsidRDefault="00246F95" w:rsidP="00246F95">
            <w:pPr>
              <w:rPr>
                <w:rFonts w:ascii="Arial" w:hAnsi="Arial" w:cs="Arial"/>
              </w:rPr>
            </w:pPr>
          </w:p>
        </w:tc>
        <w:tc>
          <w:tcPr>
            <w:tcW w:w="902" w:type="dxa"/>
            <w:vAlign w:val="center"/>
          </w:tcPr>
          <w:p w14:paraId="3EDA8D9B" w14:textId="77777777" w:rsidR="00246F95" w:rsidRDefault="00246F95" w:rsidP="00246F95">
            <w:pPr>
              <w:rPr>
                <w:rFonts w:ascii="Arial" w:hAnsi="Arial" w:cs="Arial"/>
              </w:rPr>
            </w:pPr>
          </w:p>
        </w:tc>
        <w:tc>
          <w:tcPr>
            <w:tcW w:w="899" w:type="dxa"/>
            <w:vAlign w:val="center"/>
          </w:tcPr>
          <w:p w14:paraId="61774D4C" w14:textId="77777777" w:rsidR="00246F95" w:rsidRDefault="00246F95" w:rsidP="00246F95">
            <w:pPr>
              <w:rPr>
                <w:rFonts w:ascii="Arial" w:hAnsi="Arial" w:cs="Arial"/>
              </w:rPr>
            </w:pPr>
          </w:p>
        </w:tc>
        <w:tc>
          <w:tcPr>
            <w:tcW w:w="1288" w:type="dxa"/>
            <w:vAlign w:val="center"/>
          </w:tcPr>
          <w:p w14:paraId="38DD3C38" w14:textId="77777777" w:rsidR="00246F95" w:rsidRDefault="00246F95" w:rsidP="00246F95">
            <w:pPr>
              <w:rPr>
                <w:rFonts w:ascii="Arial" w:hAnsi="Arial" w:cs="Arial"/>
              </w:rPr>
            </w:pPr>
          </w:p>
        </w:tc>
      </w:tr>
      <w:tr w:rsidR="00246F95" w14:paraId="4E1EFF40" w14:textId="77777777" w:rsidTr="00246F95">
        <w:trPr>
          <w:cantSplit/>
          <w:trHeight w:val="662"/>
        </w:trPr>
        <w:tc>
          <w:tcPr>
            <w:tcW w:w="903" w:type="dxa"/>
            <w:vAlign w:val="center"/>
          </w:tcPr>
          <w:p w14:paraId="56B20DBF" w14:textId="77777777" w:rsidR="00246F95" w:rsidRDefault="00246F95" w:rsidP="00246F95">
            <w:pPr>
              <w:rPr>
                <w:rFonts w:ascii="Arial" w:hAnsi="Arial" w:cs="Arial"/>
              </w:rPr>
            </w:pPr>
            <w:r>
              <w:rPr>
                <w:rFonts w:ascii="Arial" w:hAnsi="Arial" w:cs="Arial"/>
              </w:rPr>
              <w:t>Sum</w:t>
            </w:r>
          </w:p>
          <w:p w14:paraId="07C64377" w14:textId="77777777" w:rsidR="00246F95" w:rsidRDefault="00246F95" w:rsidP="00246F95">
            <w:pPr>
              <w:rPr>
                <w:rFonts w:ascii="Arial" w:hAnsi="Arial" w:cs="Arial"/>
              </w:rPr>
            </w:pPr>
            <w:r>
              <w:rPr>
                <w:rFonts w:ascii="Arial" w:hAnsi="Arial" w:cs="Arial"/>
              </w:rPr>
              <w:t>Total</w:t>
            </w:r>
          </w:p>
        </w:tc>
        <w:tc>
          <w:tcPr>
            <w:tcW w:w="901" w:type="dxa"/>
            <w:vAlign w:val="center"/>
          </w:tcPr>
          <w:p w14:paraId="5C16CEFF" w14:textId="77777777" w:rsidR="00246F95" w:rsidRDefault="00246F95" w:rsidP="00246F95">
            <w:pPr>
              <w:rPr>
                <w:rFonts w:ascii="Arial" w:hAnsi="Arial" w:cs="Arial"/>
              </w:rPr>
            </w:pPr>
          </w:p>
        </w:tc>
        <w:tc>
          <w:tcPr>
            <w:tcW w:w="901" w:type="dxa"/>
            <w:vAlign w:val="center"/>
          </w:tcPr>
          <w:p w14:paraId="720FF143" w14:textId="77777777" w:rsidR="00246F95" w:rsidRDefault="00246F95" w:rsidP="00246F95">
            <w:pPr>
              <w:rPr>
                <w:rFonts w:ascii="Arial" w:hAnsi="Arial" w:cs="Arial"/>
              </w:rPr>
            </w:pPr>
          </w:p>
        </w:tc>
        <w:tc>
          <w:tcPr>
            <w:tcW w:w="902" w:type="dxa"/>
            <w:vAlign w:val="center"/>
          </w:tcPr>
          <w:p w14:paraId="68A7955E" w14:textId="77777777" w:rsidR="00246F95" w:rsidRDefault="00246F95" w:rsidP="00246F95">
            <w:pPr>
              <w:rPr>
                <w:rFonts w:ascii="Arial" w:hAnsi="Arial" w:cs="Arial"/>
              </w:rPr>
            </w:pPr>
          </w:p>
        </w:tc>
        <w:tc>
          <w:tcPr>
            <w:tcW w:w="902" w:type="dxa"/>
            <w:vAlign w:val="center"/>
          </w:tcPr>
          <w:p w14:paraId="001A2513" w14:textId="77777777" w:rsidR="00246F95" w:rsidRDefault="00246F95" w:rsidP="00246F95">
            <w:pPr>
              <w:rPr>
                <w:rFonts w:ascii="Arial" w:hAnsi="Arial" w:cs="Arial"/>
              </w:rPr>
            </w:pPr>
          </w:p>
        </w:tc>
        <w:tc>
          <w:tcPr>
            <w:tcW w:w="902" w:type="dxa"/>
            <w:vAlign w:val="center"/>
          </w:tcPr>
          <w:p w14:paraId="060CE8ED" w14:textId="77777777" w:rsidR="00246F95" w:rsidRDefault="00246F95" w:rsidP="00246F95">
            <w:pPr>
              <w:rPr>
                <w:rFonts w:ascii="Arial" w:hAnsi="Arial" w:cs="Arial"/>
              </w:rPr>
            </w:pPr>
          </w:p>
        </w:tc>
        <w:tc>
          <w:tcPr>
            <w:tcW w:w="902" w:type="dxa"/>
            <w:vAlign w:val="center"/>
          </w:tcPr>
          <w:p w14:paraId="38508738" w14:textId="77777777" w:rsidR="00246F95" w:rsidRDefault="00246F95" w:rsidP="00246F95">
            <w:pPr>
              <w:rPr>
                <w:rFonts w:ascii="Arial" w:hAnsi="Arial" w:cs="Arial"/>
              </w:rPr>
            </w:pPr>
          </w:p>
        </w:tc>
        <w:tc>
          <w:tcPr>
            <w:tcW w:w="899" w:type="dxa"/>
            <w:vAlign w:val="center"/>
          </w:tcPr>
          <w:p w14:paraId="04603D42" w14:textId="77777777" w:rsidR="00246F95" w:rsidRDefault="00246F95" w:rsidP="00246F95">
            <w:pPr>
              <w:rPr>
                <w:rFonts w:ascii="Arial" w:hAnsi="Arial" w:cs="Arial"/>
              </w:rPr>
            </w:pPr>
          </w:p>
        </w:tc>
        <w:tc>
          <w:tcPr>
            <w:tcW w:w="1288" w:type="dxa"/>
            <w:vAlign w:val="center"/>
          </w:tcPr>
          <w:p w14:paraId="7B1ACC5D" w14:textId="77777777" w:rsidR="00246F95" w:rsidRDefault="00246F95" w:rsidP="00246F95">
            <w:pPr>
              <w:rPr>
                <w:rFonts w:ascii="Arial" w:hAnsi="Arial" w:cs="Arial"/>
              </w:rPr>
            </w:pPr>
          </w:p>
        </w:tc>
      </w:tr>
    </w:tbl>
    <w:p w14:paraId="163310A5" w14:textId="77777777" w:rsidR="004B1B93" w:rsidRDefault="004B1B93" w:rsidP="004B1B93">
      <w:pPr>
        <w:rPr>
          <w:rFonts w:ascii="Arial" w:hAnsi="Arial" w:cs="Arial"/>
        </w:rPr>
      </w:pPr>
      <w:r>
        <w:rPr>
          <w:rFonts w:ascii="Arial" w:hAnsi="Arial" w:cs="Arial"/>
        </w:rPr>
        <w:t>* Same as total costs if no contribution from partner institutions or industry</w:t>
      </w:r>
    </w:p>
    <w:p w14:paraId="40124DFA" w14:textId="77777777" w:rsidR="004B1B93" w:rsidRDefault="004B1B93"/>
    <w:p w14:paraId="194646F7" w14:textId="77777777" w:rsidR="004B1B93" w:rsidRDefault="004B1B93"/>
    <w:p w14:paraId="381D2EB9" w14:textId="77777777" w:rsidR="004B1B93" w:rsidRDefault="004B1B93"/>
    <w:tbl>
      <w:tblPr>
        <w:tblStyle w:val="TableGrid"/>
        <w:tblW w:w="0" w:type="auto"/>
        <w:tblLook w:val="04A0" w:firstRow="1" w:lastRow="0" w:firstColumn="1" w:lastColumn="0" w:noHBand="0" w:noVBand="1"/>
      </w:tblPr>
      <w:tblGrid>
        <w:gridCol w:w="984"/>
        <w:gridCol w:w="894"/>
        <w:gridCol w:w="894"/>
        <w:gridCol w:w="893"/>
        <w:gridCol w:w="893"/>
        <w:gridCol w:w="893"/>
        <w:gridCol w:w="893"/>
        <w:gridCol w:w="886"/>
        <w:gridCol w:w="1270"/>
      </w:tblGrid>
      <w:tr w:rsidR="00246F95" w14:paraId="69A86C99" w14:textId="77777777" w:rsidTr="00246F95">
        <w:tc>
          <w:tcPr>
            <w:tcW w:w="8500" w:type="dxa"/>
            <w:gridSpan w:val="9"/>
          </w:tcPr>
          <w:p w14:paraId="52964380" w14:textId="77777777" w:rsidR="00246F95" w:rsidRPr="00A41494" w:rsidRDefault="00246F95" w:rsidP="00384A05">
            <w:pPr>
              <w:jc w:val="center"/>
              <w:rPr>
                <w:rFonts w:ascii="Arial" w:hAnsi="Arial" w:cs="Arial"/>
                <w:b/>
                <w:sz w:val="24"/>
                <w:szCs w:val="24"/>
              </w:rPr>
            </w:pPr>
            <w:r>
              <w:rPr>
                <w:rFonts w:ascii="Arial" w:hAnsi="Arial" w:cs="Arial"/>
                <w:b/>
                <w:sz w:val="24"/>
                <w:szCs w:val="24"/>
              </w:rPr>
              <w:t xml:space="preserve">Total </w:t>
            </w:r>
            <w:r w:rsidRPr="00A41494">
              <w:rPr>
                <w:rFonts w:ascii="Arial" w:hAnsi="Arial" w:cs="Arial"/>
                <w:b/>
                <w:sz w:val="24"/>
                <w:szCs w:val="24"/>
              </w:rPr>
              <w:t>Project Costs</w:t>
            </w:r>
            <w:r>
              <w:rPr>
                <w:rFonts w:ascii="Arial" w:hAnsi="Arial" w:cs="Arial"/>
                <w:b/>
                <w:sz w:val="24"/>
                <w:szCs w:val="24"/>
              </w:rPr>
              <w:t xml:space="preserve"> by NI Institution</w:t>
            </w:r>
          </w:p>
        </w:tc>
      </w:tr>
      <w:tr w:rsidR="00246F95" w14:paraId="091AB5FA" w14:textId="77777777" w:rsidTr="00246F95">
        <w:trPr>
          <w:cantSplit/>
          <w:trHeight w:val="1595"/>
        </w:trPr>
        <w:tc>
          <w:tcPr>
            <w:tcW w:w="984" w:type="dxa"/>
            <w:vAlign w:val="center"/>
          </w:tcPr>
          <w:p w14:paraId="7D5B2762" w14:textId="77777777" w:rsidR="00246F95" w:rsidRPr="00166ECE" w:rsidRDefault="00246F95" w:rsidP="00246F95">
            <w:pPr>
              <w:rPr>
                <w:rFonts w:ascii="Arial" w:hAnsi="Arial" w:cs="Arial"/>
                <w:lang w:val="en-GB"/>
              </w:rPr>
            </w:pPr>
            <w:r w:rsidRPr="00166ECE">
              <w:rPr>
                <w:rFonts w:ascii="Arial" w:hAnsi="Arial" w:cs="Arial"/>
                <w:lang w:val="en-GB"/>
              </w:rPr>
              <w:t>Year</w:t>
            </w:r>
          </w:p>
        </w:tc>
        <w:tc>
          <w:tcPr>
            <w:tcW w:w="894" w:type="dxa"/>
            <w:textDirection w:val="btLr"/>
          </w:tcPr>
          <w:p w14:paraId="2D02D9D5" w14:textId="77777777" w:rsidR="00246F95" w:rsidRPr="00166ECE" w:rsidRDefault="00246F95" w:rsidP="00246F95">
            <w:pPr>
              <w:ind w:left="113" w:right="113"/>
              <w:rPr>
                <w:rFonts w:ascii="Arial" w:hAnsi="Arial" w:cs="Arial"/>
                <w:lang w:val="en-GB"/>
              </w:rPr>
            </w:pPr>
            <w:r w:rsidRPr="00166ECE">
              <w:rPr>
                <w:rFonts w:ascii="Arial" w:hAnsi="Arial" w:cs="Arial"/>
                <w:lang w:val="en-GB"/>
              </w:rPr>
              <w:t>Staff</w:t>
            </w:r>
          </w:p>
        </w:tc>
        <w:tc>
          <w:tcPr>
            <w:tcW w:w="894" w:type="dxa"/>
            <w:textDirection w:val="btLr"/>
          </w:tcPr>
          <w:p w14:paraId="616B8456" w14:textId="77777777" w:rsidR="00246F95" w:rsidRPr="00166ECE" w:rsidRDefault="00246F95" w:rsidP="00246F95">
            <w:pPr>
              <w:ind w:left="113" w:right="113"/>
              <w:rPr>
                <w:rFonts w:ascii="Arial" w:hAnsi="Arial" w:cs="Arial"/>
                <w:lang w:val="en-GB"/>
              </w:rPr>
            </w:pPr>
            <w:r w:rsidRPr="00166ECE">
              <w:rPr>
                <w:rFonts w:ascii="Arial" w:hAnsi="Arial" w:cs="Arial"/>
                <w:lang w:val="en-GB"/>
              </w:rPr>
              <w:t>Consumables</w:t>
            </w:r>
          </w:p>
        </w:tc>
        <w:tc>
          <w:tcPr>
            <w:tcW w:w="893" w:type="dxa"/>
            <w:textDirection w:val="btLr"/>
          </w:tcPr>
          <w:p w14:paraId="74C0CDC7" w14:textId="77777777" w:rsidR="00246F95" w:rsidRPr="00166ECE" w:rsidRDefault="00246F95" w:rsidP="00246F95">
            <w:pPr>
              <w:ind w:left="113" w:right="113"/>
              <w:rPr>
                <w:rFonts w:ascii="Arial" w:hAnsi="Arial" w:cs="Arial"/>
                <w:lang w:val="en-GB"/>
              </w:rPr>
            </w:pPr>
            <w:r>
              <w:rPr>
                <w:rFonts w:ascii="Arial" w:hAnsi="Arial" w:cs="Arial"/>
                <w:lang w:val="en-GB"/>
              </w:rPr>
              <w:t>Travel and Subsistence</w:t>
            </w:r>
          </w:p>
        </w:tc>
        <w:tc>
          <w:tcPr>
            <w:tcW w:w="893" w:type="dxa"/>
            <w:textDirection w:val="btLr"/>
          </w:tcPr>
          <w:p w14:paraId="23A332C5" w14:textId="77777777" w:rsidR="00246F95" w:rsidRPr="00166ECE" w:rsidRDefault="00246F95" w:rsidP="00246F95">
            <w:pPr>
              <w:ind w:left="113" w:right="113"/>
              <w:rPr>
                <w:rFonts w:ascii="Arial" w:hAnsi="Arial" w:cs="Arial"/>
                <w:lang w:val="en-GB"/>
              </w:rPr>
            </w:pPr>
            <w:r>
              <w:rPr>
                <w:rFonts w:ascii="Arial" w:hAnsi="Arial" w:cs="Arial"/>
                <w:lang w:val="en-GB"/>
              </w:rPr>
              <w:t>Equipment</w:t>
            </w:r>
          </w:p>
        </w:tc>
        <w:tc>
          <w:tcPr>
            <w:tcW w:w="893" w:type="dxa"/>
            <w:textDirection w:val="btLr"/>
          </w:tcPr>
          <w:p w14:paraId="46DF8390" w14:textId="77777777" w:rsidR="00246F95" w:rsidRPr="00166ECE" w:rsidRDefault="00246F95" w:rsidP="00246F95">
            <w:pPr>
              <w:ind w:left="113" w:right="113"/>
              <w:rPr>
                <w:rFonts w:ascii="Arial" w:hAnsi="Arial" w:cs="Arial"/>
                <w:lang w:val="en-GB"/>
              </w:rPr>
            </w:pPr>
            <w:r>
              <w:rPr>
                <w:rFonts w:ascii="Arial" w:hAnsi="Arial" w:cs="Arial"/>
                <w:lang w:val="en-GB"/>
              </w:rPr>
              <w:t>Other Costs</w:t>
            </w:r>
          </w:p>
        </w:tc>
        <w:tc>
          <w:tcPr>
            <w:tcW w:w="893" w:type="dxa"/>
            <w:textDirection w:val="btLr"/>
          </w:tcPr>
          <w:p w14:paraId="07C6F68B" w14:textId="77777777" w:rsidR="00246F95" w:rsidRPr="00166ECE" w:rsidRDefault="00246F95" w:rsidP="00246F95">
            <w:pPr>
              <w:ind w:left="113" w:right="113"/>
              <w:rPr>
                <w:rFonts w:ascii="Arial" w:hAnsi="Arial" w:cs="Arial"/>
                <w:lang w:val="en-GB"/>
              </w:rPr>
            </w:pPr>
            <w:r>
              <w:rPr>
                <w:rFonts w:ascii="Arial" w:hAnsi="Arial" w:cs="Arial"/>
                <w:lang w:val="en-GB"/>
              </w:rPr>
              <w:t>Overheads</w:t>
            </w:r>
          </w:p>
        </w:tc>
        <w:tc>
          <w:tcPr>
            <w:tcW w:w="886" w:type="dxa"/>
            <w:textDirection w:val="btLr"/>
          </w:tcPr>
          <w:p w14:paraId="76ECF40E" w14:textId="77777777" w:rsidR="00246F95" w:rsidRDefault="00246F95" w:rsidP="00246F95">
            <w:pPr>
              <w:ind w:left="113" w:right="113"/>
              <w:rPr>
                <w:rFonts w:ascii="Arial" w:hAnsi="Arial" w:cs="Arial"/>
              </w:rPr>
            </w:pPr>
            <w:r>
              <w:rPr>
                <w:rFonts w:ascii="Arial" w:hAnsi="Arial" w:cs="Arial"/>
              </w:rPr>
              <w:t>Total Cost</w:t>
            </w:r>
          </w:p>
        </w:tc>
        <w:tc>
          <w:tcPr>
            <w:tcW w:w="1270" w:type="dxa"/>
            <w:textDirection w:val="btLr"/>
          </w:tcPr>
          <w:p w14:paraId="7B5BBAD0" w14:textId="77777777" w:rsidR="00246F95" w:rsidRDefault="00246F95" w:rsidP="00246F95">
            <w:pPr>
              <w:rPr>
                <w:rFonts w:ascii="Arial" w:hAnsi="Arial" w:cs="Arial"/>
              </w:rPr>
            </w:pPr>
            <w:r>
              <w:rPr>
                <w:rFonts w:ascii="Arial" w:hAnsi="Arial" w:cs="Arial"/>
              </w:rPr>
              <w:t>Grant Request*</w:t>
            </w:r>
          </w:p>
        </w:tc>
      </w:tr>
      <w:tr w:rsidR="00246F95" w14:paraId="7A1BD010" w14:textId="77777777" w:rsidTr="00246F95">
        <w:trPr>
          <w:cantSplit/>
          <w:trHeight w:val="1134"/>
        </w:trPr>
        <w:tc>
          <w:tcPr>
            <w:tcW w:w="984" w:type="dxa"/>
          </w:tcPr>
          <w:p w14:paraId="60C3E766" w14:textId="77777777" w:rsidR="00246F95" w:rsidRDefault="00246F95" w:rsidP="003A29BF">
            <w:pPr>
              <w:rPr>
                <w:rFonts w:ascii="Arial" w:hAnsi="Arial" w:cs="Arial"/>
              </w:rPr>
            </w:pPr>
            <w:r>
              <w:rPr>
                <w:rFonts w:ascii="Arial" w:hAnsi="Arial" w:cs="Arial"/>
              </w:rPr>
              <w:t>Partner 1 (Institute name)</w:t>
            </w:r>
          </w:p>
        </w:tc>
        <w:tc>
          <w:tcPr>
            <w:tcW w:w="894" w:type="dxa"/>
          </w:tcPr>
          <w:p w14:paraId="56911B01" w14:textId="77777777" w:rsidR="00246F95" w:rsidRDefault="00246F95" w:rsidP="009C33FC">
            <w:pPr>
              <w:rPr>
                <w:rFonts w:ascii="Arial" w:hAnsi="Arial" w:cs="Arial"/>
              </w:rPr>
            </w:pPr>
          </w:p>
        </w:tc>
        <w:tc>
          <w:tcPr>
            <w:tcW w:w="894" w:type="dxa"/>
          </w:tcPr>
          <w:p w14:paraId="17C5E53C" w14:textId="77777777" w:rsidR="00246F95" w:rsidRDefault="00246F95" w:rsidP="009C33FC">
            <w:pPr>
              <w:rPr>
                <w:rFonts w:ascii="Arial" w:hAnsi="Arial" w:cs="Arial"/>
              </w:rPr>
            </w:pPr>
          </w:p>
        </w:tc>
        <w:tc>
          <w:tcPr>
            <w:tcW w:w="893" w:type="dxa"/>
          </w:tcPr>
          <w:p w14:paraId="1DF7E98B" w14:textId="77777777" w:rsidR="00246F95" w:rsidRDefault="00246F95" w:rsidP="009C33FC">
            <w:pPr>
              <w:rPr>
                <w:rFonts w:ascii="Arial" w:hAnsi="Arial" w:cs="Arial"/>
              </w:rPr>
            </w:pPr>
          </w:p>
        </w:tc>
        <w:tc>
          <w:tcPr>
            <w:tcW w:w="893" w:type="dxa"/>
          </w:tcPr>
          <w:p w14:paraId="4AC73C8E" w14:textId="77777777" w:rsidR="00246F95" w:rsidRDefault="00246F95" w:rsidP="009C33FC">
            <w:pPr>
              <w:rPr>
                <w:rFonts w:ascii="Arial" w:hAnsi="Arial" w:cs="Arial"/>
              </w:rPr>
            </w:pPr>
          </w:p>
        </w:tc>
        <w:tc>
          <w:tcPr>
            <w:tcW w:w="893" w:type="dxa"/>
          </w:tcPr>
          <w:p w14:paraId="586B033A" w14:textId="77777777" w:rsidR="00246F95" w:rsidRDefault="00246F95" w:rsidP="009C33FC">
            <w:pPr>
              <w:rPr>
                <w:rFonts w:ascii="Arial" w:hAnsi="Arial" w:cs="Arial"/>
              </w:rPr>
            </w:pPr>
          </w:p>
        </w:tc>
        <w:tc>
          <w:tcPr>
            <w:tcW w:w="893" w:type="dxa"/>
          </w:tcPr>
          <w:p w14:paraId="1C67BAA3" w14:textId="77777777" w:rsidR="00246F95" w:rsidRDefault="00246F95" w:rsidP="009C33FC">
            <w:pPr>
              <w:rPr>
                <w:rFonts w:ascii="Arial" w:hAnsi="Arial" w:cs="Arial"/>
              </w:rPr>
            </w:pPr>
          </w:p>
        </w:tc>
        <w:tc>
          <w:tcPr>
            <w:tcW w:w="886" w:type="dxa"/>
          </w:tcPr>
          <w:p w14:paraId="526FCEA3" w14:textId="77777777" w:rsidR="00246F95" w:rsidRDefault="00246F95" w:rsidP="009C33FC">
            <w:pPr>
              <w:rPr>
                <w:rFonts w:ascii="Arial" w:hAnsi="Arial" w:cs="Arial"/>
              </w:rPr>
            </w:pPr>
          </w:p>
        </w:tc>
        <w:tc>
          <w:tcPr>
            <w:tcW w:w="1270" w:type="dxa"/>
          </w:tcPr>
          <w:p w14:paraId="265731BC" w14:textId="77777777" w:rsidR="00246F95" w:rsidRDefault="00246F95" w:rsidP="009C33FC">
            <w:pPr>
              <w:rPr>
                <w:rFonts w:ascii="Arial" w:hAnsi="Arial" w:cs="Arial"/>
              </w:rPr>
            </w:pPr>
          </w:p>
        </w:tc>
      </w:tr>
      <w:tr w:rsidR="00246F95" w14:paraId="0E62C1E4" w14:textId="77777777" w:rsidTr="00246F95">
        <w:trPr>
          <w:cantSplit/>
          <w:trHeight w:val="1134"/>
        </w:trPr>
        <w:tc>
          <w:tcPr>
            <w:tcW w:w="984" w:type="dxa"/>
          </w:tcPr>
          <w:p w14:paraId="1809DCB1" w14:textId="77777777" w:rsidR="00246F95" w:rsidRDefault="00246F95" w:rsidP="003A29BF">
            <w:pPr>
              <w:rPr>
                <w:rFonts w:ascii="Arial" w:hAnsi="Arial" w:cs="Arial"/>
              </w:rPr>
            </w:pPr>
            <w:r>
              <w:rPr>
                <w:rFonts w:ascii="Arial" w:hAnsi="Arial" w:cs="Arial"/>
              </w:rPr>
              <w:t>Partner 2 (Institute name)</w:t>
            </w:r>
          </w:p>
        </w:tc>
        <w:tc>
          <w:tcPr>
            <w:tcW w:w="894" w:type="dxa"/>
          </w:tcPr>
          <w:p w14:paraId="4D6434E9" w14:textId="77777777" w:rsidR="00246F95" w:rsidRDefault="00246F95" w:rsidP="009C33FC">
            <w:pPr>
              <w:rPr>
                <w:rFonts w:ascii="Arial" w:hAnsi="Arial" w:cs="Arial"/>
              </w:rPr>
            </w:pPr>
          </w:p>
        </w:tc>
        <w:tc>
          <w:tcPr>
            <w:tcW w:w="894" w:type="dxa"/>
          </w:tcPr>
          <w:p w14:paraId="184EBAD8" w14:textId="77777777" w:rsidR="00246F95" w:rsidRDefault="00246F95" w:rsidP="009C33FC">
            <w:pPr>
              <w:rPr>
                <w:rFonts w:ascii="Arial" w:hAnsi="Arial" w:cs="Arial"/>
              </w:rPr>
            </w:pPr>
          </w:p>
        </w:tc>
        <w:tc>
          <w:tcPr>
            <w:tcW w:w="893" w:type="dxa"/>
          </w:tcPr>
          <w:p w14:paraId="1F62AF09" w14:textId="77777777" w:rsidR="00246F95" w:rsidRDefault="00246F95" w:rsidP="009C33FC">
            <w:pPr>
              <w:rPr>
                <w:rFonts w:ascii="Arial" w:hAnsi="Arial" w:cs="Arial"/>
              </w:rPr>
            </w:pPr>
          </w:p>
        </w:tc>
        <w:tc>
          <w:tcPr>
            <w:tcW w:w="893" w:type="dxa"/>
          </w:tcPr>
          <w:p w14:paraId="27E1B973" w14:textId="77777777" w:rsidR="00246F95" w:rsidRDefault="00246F95" w:rsidP="009C33FC">
            <w:pPr>
              <w:rPr>
                <w:rFonts w:ascii="Arial" w:hAnsi="Arial" w:cs="Arial"/>
              </w:rPr>
            </w:pPr>
          </w:p>
        </w:tc>
        <w:tc>
          <w:tcPr>
            <w:tcW w:w="893" w:type="dxa"/>
          </w:tcPr>
          <w:p w14:paraId="199427B4" w14:textId="77777777" w:rsidR="00246F95" w:rsidRDefault="00246F95" w:rsidP="009C33FC">
            <w:pPr>
              <w:rPr>
                <w:rFonts w:ascii="Arial" w:hAnsi="Arial" w:cs="Arial"/>
              </w:rPr>
            </w:pPr>
          </w:p>
        </w:tc>
        <w:tc>
          <w:tcPr>
            <w:tcW w:w="893" w:type="dxa"/>
          </w:tcPr>
          <w:p w14:paraId="63C3DD56" w14:textId="77777777" w:rsidR="00246F95" w:rsidRDefault="00246F95" w:rsidP="009C33FC">
            <w:pPr>
              <w:rPr>
                <w:rFonts w:ascii="Arial" w:hAnsi="Arial" w:cs="Arial"/>
              </w:rPr>
            </w:pPr>
          </w:p>
        </w:tc>
        <w:tc>
          <w:tcPr>
            <w:tcW w:w="886" w:type="dxa"/>
          </w:tcPr>
          <w:p w14:paraId="6C0F07E1" w14:textId="77777777" w:rsidR="00246F95" w:rsidRDefault="00246F95" w:rsidP="009C33FC">
            <w:pPr>
              <w:rPr>
                <w:rFonts w:ascii="Arial" w:hAnsi="Arial" w:cs="Arial"/>
              </w:rPr>
            </w:pPr>
          </w:p>
        </w:tc>
        <w:tc>
          <w:tcPr>
            <w:tcW w:w="1270" w:type="dxa"/>
          </w:tcPr>
          <w:p w14:paraId="17AE2233" w14:textId="77777777" w:rsidR="00246F95" w:rsidRDefault="00246F95" w:rsidP="009C33FC">
            <w:pPr>
              <w:rPr>
                <w:rFonts w:ascii="Arial" w:hAnsi="Arial" w:cs="Arial"/>
              </w:rPr>
            </w:pPr>
          </w:p>
        </w:tc>
      </w:tr>
      <w:tr w:rsidR="00246F95" w14:paraId="09890C5E" w14:textId="77777777" w:rsidTr="00246F95">
        <w:trPr>
          <w:cantSplit/>
          <w:trHeight w:val="1134"/>
        </w:trPr>
        <w:tc>
          <w:tcPr>
            <w:tcW w:w="984" w:type="dxa"/>
          </w:tcPr>
          <w:p w14:paraId="7DB5069D" w14:textId="77777777" w:rsidR="00246F95" w:rsidRDefault="00246F95" w:rsidP="00384A05">
            <w:pPr>
              <w:rPr>
                <w:rFonts w:ascii="Arial" w:hAnsi="Arial" w:cs="Arial"/>
              </w:rPr>
            </w:pPr>
            <w:r>
              <w:rPr>
                <w:rFonts w:ascii="Arial" w:hAnsi="Arial" w:cs="Arial"/>
              </w:rPr>
              <w:t>Partner 3 (Institute name)</w:t>
            </w:r>
          </w:p>
        </w:tc>
        <w:tc>
          <w:tcPr>
            <w:tcW w:w="894" w:type="dxa"/>
          </w:tcPr>
          <w:p w14:paraId="24CBBD7B" w14:textId="77777777" w:rsidR="00246F95" w:rsidRDefault="00246F95" w:rsidP="009C33FC">
            <w:pPr>
              <w:rPr>
                <w:rFonts w:ascii="Arial" w:hAnsi="Arial" w:cs="Arial"/>
              </w:rPr>
            </w:pPr>
          </w:p>
        </w:tc>
        <w:tc>
          <w:tcPr>
            <w:tcW w:w="894" w:type="dxa"/>
          </w:tcPr>
          <w:p w14:paraId="3730E8AF" w14:textId="77777777" w:rsidR="00246F95" w:rsidRDefault="00246F95" w:rsidP="009C33FC">
            <w:pPr>
              <w:rPr>
                <w:rFonts w:ascii="Arial" w:hAnsi="Arial" w:cs="Arial"/>
              </w:rPr>
            </w:pPr>
          </w:p>
        </w:tc>
        <w:tc>
          <w:tcPr>
            <w:tcW w:w="893" w:type="dxa"/>
          </w:tcPr>
          <w:p w14:paraId="6A5B429C" w14:textId="77777777" w:rsidR="00246F95" w:rsidRDefault="00246F95" w:rsidP="009C33FC">
            <w:pPr>
              <w:rPr>
                <w:rFonts w:ascii="Arial" w:hAnsi="Arial" w:cs="Arial"/>
              </w:rPr>
            </w:pPr>
          </w:p>
        </w:tc>
        <w:tc>
          <w:tcPr>
            <w:tcW w:w="893" w:type="dxa"/>
          </w:tcPr>
          <w:p w14:paraId="4A174DFC" w14:textId="77777777" w:rsidR="00246F95" w:rsidRDefault="00246F95" w:rsidP="009C33FC">
            <w:pPr>
              <w:rPr>
                <w:rFonts w:ascii="Arial" w:hAnsi="Arial" w:cs="Arial"/>
              </w:rPr>
            </w:pPr>
          </w:p>
        </w:tc>
        <w:tc>
          <w:tcPr>
            <w:tcW w:w="893" w:type="dxa"/>
          </w:tcPr>
          <w:p w14:paraId="7B17AB4A" w14:textId="77777777" w:rsidR="00246F95" w:rsidRDefault="00246F95" w:rsidP="009C33FC">
            <w:pPr>
              <w:rPr>
                <w:rFonts w:ascii="Arial" w:hAnsi="Arial" w:cs="Arial"/>
              </w:rPr>
            </w:pPr>
          </w:p>
        </w:tc>
        <w:tc>
          <w:tcPr>
            <w:tcW w:w="893" w:type="dxa"/>
          </w:tcPr>
          <w:p w14:paraId="5613218E" w14:textId="77777777" w:rsidR="00246F95" w:rsidRDefault="00246F95" w:rsidP="009C33FC">
            <w:pPr>
              <w:rPr>
                <w:rFonts w:ascii="Arial" w:hAnsi="Arial" w:cs="Arial"/>
              </w:rPr>
            </w:pPr>
          </w:p>
        </w:tc>
        <w:tc>
          <w:tcPr>
            <w:tcW w:w="886" w:type="dxa"/>
          </w:tcPr>
          <w:p w14:paraId="36FB1F2D" w14:textId="77777777" w:rsidR="00246F95" w:rsidRDefault="00246F95" w:rsidP="009C33FC">
            <w:pPr>
              <w:rPr>
                <w:rFonts w:ascii="Arial" w:hAnsi="Arial" w:cs="Arial"/>
              </w:rPr>
            </w:pPr>
          </w:p>
        </w:tc>
        <w:tc>
          <w:tcPr>
            <w:tcW w:w="1270" w:type="dxa"/>
          </w:tcPr>
          <w:p w14:paraId="5AE7CBFA" w14:textId="77777777" w:rsidR="00246F95" w:rsidRDefault="00246F95" w:rsidP="009C33FC">
            <w:pPr>
              <w:rPr>
                <w:rFonts w:ascii="Arial" w:hAnsi="Arial" w:cs="Arial"/>
              </w:rPr>
            </w:pPr>
          </w:p>
        </w:tc>
      </w:tr>
      <w:tr w:rsidR="00246F95" w14:paraId="4586EF30" w14:textId="77777777" w:rsidTr="00246F95">
        <w:trPr>
          <w:cantSplit/>
          <w:trHeight w:val="662"/>
        </w:trPr>
        <w:tc>
          <w:tcPr>
            <w:tcW w:w="984" w:type="dxa"/>
            <w:vAlign w:val="center"/>
          </w:tcPr>
          <w:p w14:paraId="69AC1DC1" w14:textId="77777777" w:rsidR="00246F95" w:rsidRDefault="00246F95" w:rsidP="009C33FC">
            <w:pPr>
              <w:rPr>
                <w:rFonts w:ascii="Arial" w:hAnsi="Arial" w:cs="Arial"/>
              </w:rPr>
            </w:pPr>
            <w:r>
              <w:rPr>
                <w:rFonts w:ascii="Arial" w:hAnsi="Arial" w:cs="Arial"/>
              </w:rPr>
              <w:t>Sum</w:t>
            </w:r>
          </w:p>
          <w:p w14:paraId="0AFE6A61" w14:textId="77777777" w:rsidR="00246F95" w:rsidRDefault="00246F95" w:rsidP="009C33FC">
            <w:pPr>
              <w:rPr>
                <w:rFonts w:ascii="Arial" w:hAnsi="Arial" w:cs="Arial"/>
              </w:rPr>
            </w:pPr>
            <w:r>
              <w:rPr>
                <w:rFonts w:ascii="Arial" w:hAnsi="Arial" w:cs="Arial"/>
              </w:rPr>
              <w:t>Total</w:t>
            </w:r>
          </w:p>
        </w:tc>
        <w:tc>
          <w:tcPr>
            <w:tcW w:w="894" w:type="dxa"/>
            <w:vAlign w:val="center"/>
          </w:tcPr>
          <w:p w14:paraId="5D43C8FA" w14:textId="77777777" w:rsidR="00246F95" w:rsidRDefault="00246F95" w:rsidP="009C33FC">
            <w:pPr>
              <w:rPr>
                <w:rFonts w:ascii="Arial" w:hAnsi="Arial" w:cs="Arial"/>
              </w:rPr>
            </w:pPr>
          </w:p>
        </w:tc>
        <w:tc>
          <w:tcPr>
            <w:tcW w:w="894" w:type="dxa"/>
            <w:vAlign w:val="center"/>
          </w:tcPr>
          <w:p w14:paraId="0C821270" w14:textId="77777777" w:rsidR="00246F95" w:rsidRDefault="00246F95" w:rsidP="009C33FC">
            <w:pPr>
              <w:rPr>
                <w:rFonts w:ascii="Arial" w:hAnsi="Arial" w:cs="Arial"/>
              </w:rPr>
            </w:pPr>
          </w:p>
        </w:tc>
        <w:tc>
          <w:tcPr>
            <w:tcW w:w="893" w:type="dxa"/>
            <w:vAlign w:val="center"/>
          </w:tcPr>
          <w:p w14:paraId="750A1093" w14:textId="77777777" w:rsidR="00246F95" w:rsidRDefault="00246F95" w:rsidP="009C33FC">
            <w:pPr>
              <w:rPr>
                <w:rFonts w:ascii="Arial" w:hAnsi="Arial" w:cs="Arial"/>
              </w:rPr>
            </w:pPr>
          </w:p>
        </w:tc>
        <w:tc>
          <w:tcPr>
            <w:tcW w:w="893" w:type="dxa"/>
            <w:vAlign w:val="center"/>
          </w:tcPr>
          <w:p w14:paraId="1E2AD8F5" w14:textId="77777777" w:rsidR="00246F95" w:rsidRDefault="00246F95" w:rsidP="009C33FC">
            <w:pPr>
              <w:rPr>
                <w:rFonts w:ascii="Arial" w:hAnsi="Arial" w:cs="Arial"/>
              </w:rPr>
            </w:pPr>
          </w:p>
        </w:tc>
        <w:tc>
          <w:tcPr>
            <w:tcW w:w="893" w:type="dxa"/>
            <w:vAlign w:val="center"/>
          </w:tcPr>
          <w:p w14:paraId="6CD1E4BA" w14:textId="77777777" w:rsidR="00246F95" w:rsidRDefault="00246F95" w:rsidP="009C33FC">
            <w:pPr>
              <w:rPr>
                <w:rFonts w:ascii="Arial" w:hAnsi="Arial" w:cs="Arial"/>
              </w:rPr>
            </w:pPr>
          </w:p>
        </w:tc>
        <w:tc>
          <w:tcPr>
            <w:tcW w:w="893" w:type="dxa"/>
            <w:vAlign w:val="center"/>
          </w:tcPr>
          <w:p w14:paraId="4B40967A" w14:textId="77777777" w:rsidR="00246F95" w:rsidRDefault="00246F95" w:rsidP="009C33FC">
            <w:pPr>
              <w:rPr>
                <w:rFonts w:ascii="Arial" w:hAnsi="Arial" w:cs="Arial"/>
              </w:rPr>
            </w:pPr>
          </w:p>
        </w:tc>
        <w:tc>
          <w:tcPr>
            <w:tcW w:w="886" w:type="dxa"/>
            <w:vAlign w:val="center"/>
          </w:tcPr>
          <w:p w14:paraId="07D9972C" w14:textId="77777777" w:rsidR="00246F95" w:rsidRDefault="00246F95" w:rsidP="009C33FC">
            <w:pPr>
              <w:rPr>
                <w:rFonts w:ascii="Arial" w:hAnsi="Arial" w:cs="Arial"/>
              </w:rPr>
            </w:pPr>
          </w:p>
        </w:tc>
        <w:tc>
          <w:tcPr>
            <w:tcW w:w="1270" w:type="dxa"/>
            <w:vAlign w:val="center"/>
          </w:tcPr>
          <w:p w14:paraId="41892616" w14:textId="77777777" w:rsidR="00246F95" w:rsidRDefault="00246F95" w:rsidP="009C33FC">
            <w:pPr>
              <w:rPr>
                <w:rFonts w:ascii="Arial" w:hAnsi="Arial" w:cs="Arial"/>
              </w:rPr>
            </w:pPr>
          </w:p>
        </w:tc>
      </w:tr>
    </w:tbl>
    <w:p w14:paraId="6492CC11" w14:textId="77777777" w:rsidR="004B1B93" w:rsidRDefault="004B1B93" w:rsidP="004B1B93">
      <w:pPr>
        <w:rPr>
          <w:rFonts w:ascii="Arial" w:hAnsi="Arial" w:cs="Arial"/>
        </w:rPr>
      </w:pPr>
      <w:r>
        <w:rPr>
          <w:rFonts w:ascii="Arial" w:hAnsi="Arial" w:cs="Arial"/>
        </w:rPr>
        <w:t>* Same as total costs if no contribution from partner institutions or industry</w:t>
      </w:r>
    </w:p>
    <w:p w14:paraId="6EAB9AE3" w14:textId="77777777" w:rsidR="001934DB" w:rsidRDefault="001934DB"/>
    <w:p w14:paraId="4861FA30" w14:textId="77777777" w:rsidR="00824052" w:rsidRDefault="00824052"/>
    <w:p w14:paraId="71C7E9DD" w14:textId="77777777" w:rsidR="0062609E" w:rsidRDefault="0062609E"/>
    <w:p w14:paraId="1D63A8BE" w14:textId="77777777" w:rsidR="0062609E" w:rsidRPr="00A40F0F" w:rsidRDefault="0062609E" w:rsidP="0062609E">
      <w:pPr>
        <w:rPr>
          <w:rFonts w:ascii="Arial" w:hAnsi="Arial" w:cs="Arial"/>
          <w:b/>
          <w:sz w:val="24"/>
        </w:rPr>
      </w:pPr>
      <w:r w:rsidRPr="00A40F0F">
        <w:rPr>
          <w:rFonts w:ascii="Arial" w:hAnsi="Arial" w:cs="Arial"/>
          <w:b/>
          <w:sz w:val="24"/>
        </w:rPr>
        <w:lastRenderedPageBreak/>
        <w:t>Budget</w:t>
      </w:r>
      <w:r>
        <w:rPr>
          <w:rFonts w:ascii="Arial" w:hAnsi="Arial" w:cs="Arial"/>
          <w:b/>
          <w:sz w:val="24"/>
        </w:rPr>
        <w:t xml:space="preserve"> Summary,</w:t>
      </w:r>
      <w:r w:rsidRPr="00A40F0F">
        <w:rPr>
          <w:rFonts w:ascii="Arial" w:hAnsi="Arial" w:cs="Arial"/>
          <w:b/>
          <w:sz w:val="24"/>
        </w:rPr>
        <w:t xml:space="preserve"> Justification and Clarifications</w:t>
      </w:r>
    </w:p>
    <w:p w14:paraId="134D3267" w14:textId="77777777" w:rsidR="0062609E" w:rsidRDefault="0062609E" w:rsidP="0062609E"/>
    <w:tbl>
      <w:tblPr>
        <w:tblStyle w:val="TableGrid"/>
        <w:tblW w:w="0" w:type="auto"/>
        <w:tblLook w:val="04A0" w:firstRow="1" w:lastRow="0" w:firstColumn="1" w:lastColumn="0" w:noHBand="0" w:noVBand="1"/>
      </w:tblPr>
      <w:tblGrid>
        <w:gridCol w:w="4530"/>
        <w:gridCol w:w="4486"/>
      </w:tblGrid>
      <w:tr w:rsidR="0062609E" w:rsidRPr="00824052" w14:paraId="70DA7C6C" w14:textId="77777777" w:rsidTr="009C33FC">
        <w:trPr>
          <w:trHeight w:val="360"/>
        </w:trPr>
        <w:tc>
          <w:tcPr>
            <w:tcW w:w="4621" w:type="dxa"/>
          </w:tcPr>
          <w:p w14:paraId="139367CC" w14:textId="77777777" w:rsidR="0062609E" w:rsidRPr="00824052" w:rsidRDefault="0062609E" w:rsidP="0062609E">
            <w:pPr>
              <w:spacing w:line="276" w:lineRule="auto"/>
              <w:rPr>
                <w:rFonts w:ascii="Arial" w:hAnsi="Arial" w:cs="Arial"/>
                <w:b/>
                <w:sz w:val="24"/>
                <w:szCs w:val="24"/>
              </w:rPr>
            </w:pPr>
            <w:r w:rsidRPr="00824052">
              <w:rPr>
                <w:rFonts w:ascii="Arial" w:hAnsi="Arial" w:cs="Arial"/>
                <w:b/>
                <w:sz w:val="24"/>
                <w:szCs w:val="24"/>
              </w:rPr>
              <w:t xml:space="preserve">Total </w:t>
            </w:r>
            <w:r>
              <w:rPr>
                <w:rFonts w:ascii="Arial" w:hAnsi="Arial" w:cs="Arial"/>
                <w:b/>
                <w:sz w:val="24"/>
                <w:szCs w:val="24"/>
              </w:rPr>
              <w:t xml:space="preserve">NI </w:t>
            </w:r>
            <w:r w:rsidRPr="00824052">
              <w:rPr>
                <w:rFonts w:ascii="Arial" w:hAnsi="Arial" w:cs="Arial"/>
                <w:b/>
                <w:sz w:val="24"/>
                <w:szCs w:val="24"/>
              </w:rPr>
              <w:t>Project Cost</w:t>
            </w:r>
          </w:p>
        </w:tc>
        <w:tc>
          <w:tcPr>
            <w:tcW w:w="4621" w:type="dxa"/>
          </w:tcPr>
          <w:p w14:paraId="1901B070" w14:textId="77777777" w:rsidR="0062609E" w:rsidRPr="00824052" w:rsidRDefault="0062609E" w:rsidP="009C33FC">
            <w:pPr>
              <w:rPr>
                <w:rFonts w:ascii="Arial" w:hAnsi="Arial" w:cs="Arial"/>
                <w:b/>
                <w:sz w:val="24"/>
                <w:szCs w:val="24"/>
              </w:rPr>
            </w:pPr>
          </w:p>
        </w:tc>
      </w:tr>
      <w:tr w:rsidR="0062609E" w:rsidRPr="00824052" w14:paraId="4F87F6CA" w14:textId="77777777" w:rsidTr="009C33FC">
        <w:trPr>
          <w:trHeight w:val="911"/>
        </w:trPr>
        <w:tc>
          <w:tcPr>
            <w:tcW w:w="4621" w:type="dxa"/>
          </w:tcPr>
          <w:p w14:paraId="08E41CDF" w14:textId="77777777" w:rsidR="0062609E" w:rsidRDefault="0062609E" w:rsidP="009C33FC">
            <w:pPr>
              <w:spacing w:line="276" w:lineRule="auto"/>
              <w:rPr>
                <w:rFonts w:ascii="Arial" w:hAnsi="Arial" w:cs="Arial"/>
                <w:b/>
                <w:sz w:val="24"/>
                <w:szCs w:val="24"/>
              </w:rPr>
            </w:pPr>
            <w:r>
              <w:rPr>
                <w:rFonts w:ascii="Arial" w:hAnsi="Arial" w:cs="Arial"/>
                <w:b/>
                <w:sz w:val="24"/>
                <w:szCs w:val="24"/>
              </w:rPr>
              <w:t>Less:</w:t>
            </w:r>
          </w:p>
          <w:p w14:paraId="32343E33" w14:textId="77777777" w:rsidR="0062609E" w:rsidRPr="00824052" w:rsidRDefault="0062609E" w:rsidP="009C33FC">
            <w:pPr>
              <w:spacing w:line="276" w:lineRule="auto"/>
              <w:rPr>
                <w:rFonts w:ascii="Arial" w:hAnsi="Arial" w:cs="Arial"/>
                <w:b/>
                <w:sz w:val="24"/>
                <w:szCs w:val="24"/>
              </w:rPr>
            </w:pPr>
            <w:r>
              <w:rPr>
                <w:rFonts w:ascii="Arial" w:hAnsi="Arial" w:cs="Arial"/>
                <w:b/>
                <w:sz w:val="24"/>
                <w:szCs w:val="24"/>
              </w:rPr>
              <w:t>NI Partner Institutes</w:t>
            </w:r>
            <w:r w:rsidRPr="00824052">
              <w:rPr>
                <w:rFonts w:ascii="Arial" w:hAnsi="Arial" w:cs="Arial"/>
                <w:b/>
                <w:sz w:val="24"/>
                <w:szCs w:val="24"/>
              </w:rPr>
              <w:t xml:space="preserve"> Contribution</w:t>
            </w:r>
            <w:r>
              <w:rPr>
                <w:rFonts w:ascii="Arial" w:hAnsi="Arial" w:cs="Arial"/>
                <w:b/>
                <w:sz w:val="24"/>
                <w:szCs w:val="24"/>
              </w:rPr>
              <w:t xml:space="preserve"> </w:t>
            </w:r>
            <w:r w:rsidRPr="00F07897">
              <w:rPr>
                <w:rFonts w:ascii="Arial" w:hAnsi="Arial" w:cs="Arial"/>
                <w:sz w:val="24"/>
                <w:szCs w:val="24"/>
              </w:rPr>
              <w:t>(if applicable)</w:t>
            </w:r>
          </w:p>
          <w:p w14:paraId="1943044B" w14:textId="77777777" w:rsidR="0062609E" w:rsidRPr="00A40F0F" w:rsidRDefault="0062609E" w:rsidP="009C33FC">
            <w:pPr>
              <w:rPr>
                <w:rFonts w:ascii="Arial" w:hAnsi="Arial" w:cs="Arial"/>
                <w:sz w:val="24"/>
                <w:szCs w:val="24"/>
              </w:rPr>
            </w:pPr>
            <w:r>
              <w:rPr>
                <w:rFonts w:ascii="Arial" w:hAnsi="Arial" w:cs="Arial"/>
                <w:b/>
                <w:sz w:val="24"/>
                <w:szCs w:val="24"/>
              </w:rPr>
              <w:t xml:space="preserve">NI </w:t>
            </w:r>
            <w:r w:rsidRPr="00824052">
              <w:rPr>
                <w:rFonts w:ascii="Arial" w:hAnsi="Arial" w:cs="Arial"/>
                <w:b/>
                <w:sz w:val="24"/>
                <w:szCs w:val="24"/>
              </w:rPr>
              <w:t>Industry Contribution</w:t>
            </w:r>
            <w:r>
              <w:rPr>
                <w:rFonts w:ascii="Arial" w:hAnsi="Arial" w:cs="Arial"/>
                <w:b/>
                <w:sz w:val="24"/>
                <w:szCs w:val="24"/>
              </w:rPr>
              <w:t xml:space="preserve"> </w:t>
            </w:r>
            <w:r w:rsidRPr="00F07897">
              <w:rPr>
                <w:rFonts w:ascii="Arial" w:hAnsi="Arial" w:cs="Arial"/>
                <w:sz w:val="24"/>
                <w:szCs w:val="24"/>
              </w:rPr>
              <w:t>(if applicable)</w:t>
            </w:r>
          </w:p>
        </w:tc>
        <w:tc>
          <w:tcPr>
            <w:tcW w:w="4621" w:type="dxa"/>
          </w:tcPr>
          <w:p w14:paraId="3B087BF3" w14:textId="77777777" w:rsidR="0062609E" w:rsidRPr="00824052" w:rsidRDefault="0062609E" w:rsidP="009C33FC">
            <w:pPr>
              <w:spacing w:line="276" w:lineRule="auto"/>
              <w:rPr>
                <w:rFonts w:ascii="Arial" w:hAnsi="Arial" w:cs="Arial"/>
                <w:b/>
                <w:sz w:val="24"/>
                <w:szCs w:val="24"/>
              </w:rPr>
            </w:pPr>
          </w:p>
        </w:tc>
      </w:tr>
      <w:tr w:rsidR="0062609E" w:rsidRPr="00824052" w14:paraId="0519C520" w14:textId="77777777" w:rsidTr="009C33FC">
        <w:trPr>
          <w:trHeight w:val="360"/>
        </w:trPr>
        <w:tc>
          <w:tcPr>
            <w:tcW w:w="4621" w:type="dxa"/>
          </w:tcPr>
          <w:p w14:paraId="2E13713C" w14:textId="77777777" w:rsidR="0062609E" w:rsidRPr="00824052" w:rsidRDefault="00B36308" w:rsidP="009C33FC">
            <w:pPr>
              <w:spacing w:line="276" w:lineRule="auto"/>
              <w:rPr>
                <w:rFonts w:ascii="Arial" w:hAnsi="Arial" w:cs="Arial"/>
                <w:b/>
                <w:sz w:val="24"/>
                <w:szCs w:val="24"/>
              </w:rPr>
            </w:pPr>
            <w:r>
              <w:rPr>
                <w:rFonts w:ascii="Arial" w:hAnsi="Arial" w:cs="Arial"/>
                <w:b/>
                <w:sz w:val="24"/>
                <w:szCs w:val="24"/>
              </w:rPr>
              <w:t>DAERA</w:t>
            </w:r>
            <w:r w:rsidR="0062609E">
              <w:rPr>
                <w:rFonts w:ascii="Arial" w:hAnsi="Arial" w:cs="Arial"/>
                <w:b/>
                <w:sz w:val="24"/>
                <w:szCs w:val="24"/>
              </w:rPr>
              <w:t xml:space="preserve"> </w:t>
            </w:r>
            <w:r w:rsidR="0062609E" w:rsidRPr="00824052">
              <w:rPr>
                <w:rFonts w:ascii="Arial" w:hAnsi="Arial" w:cs="Arial"/>
                <w:b/>
                <w:sz w:val="24"/>
                <w:szCs w:val="24"/>
              </w:rPr>
              <w:t>Grant Request</w:t>
            </w:r>
          </w:p>
        </w:tc>
        <w:tc>
          <w:tcPr>
            <w:tcW w:w="4621" w:type="dxa"/>
          </w:tcPr>
          <w:p w14:paraId="3AEBDA12" w14:textId="77777777" w:rsidR="0062609E" w:rsidRPr="00824052" w:rsidRDefault="0062609E" w:rsidP="009C33FC">
            <w:pPr>
              <w:spacing w:line="276" w:lineRule="auto"/>
              <w:rPr>
                <w:rFonts w:ascii="Arial" w:hAnsi="Arial" w:cs="Arial"/>
                <w:b/>
                <w:sz w:val="24"/>
                <w:szCs w:val="24"/>
              </w:rPr>
            </w:pPr>
          </w:p>
        </w:tc>
      </w:tr>
      <w:tr w:rsidR="0062609E" w:rsidRPr="00824052" w14:paraId="78E1F662" w14:textId="77777777" w:rsidTr="009C33FC">
        <w:trPr>
          <w:trHeight w:val="360"/>
        </w:trPr>
        <w:tc>
          <w:tcPr>
            <w:tcW w:w="9242" w:type="dxa"/>
            <w:gridSpan w:val="2"/>
          </w:tcPr>
          <w:p w14:paraId="48AC1545" w14:textId="77777777" w:rsidR="0062609E" w:rsidRDefault="0062609E" w:rsidP="009C33FC">
            <w:pPr>
              <w:spacing w:line="276" w:lineRule="auto"/>
              <w:rPr>
                <w:rFonts w:ascii="Arial" w:hAnsi="Arial" w:cs="Arial"/>
                <w:sz w:val="24"/>
                <w:szCs w:val="24"/>
              </w:rPr>
            </w:pPr>
            <w:r w:rsidRPr="00A41494">
              <w:rPr>
                <w:rFonts w:ascii="Arial" w:hAnsi="Arial" w:cs="Arial"/>
                <w:b/>
                <w:sz w:val="24"/>
                <w:szCs w:val="24"/>
              </w:rPr>
              <w:t>Budget Justification and Clarifications</w:t>
            </w:r>
            <w:r w:rsidRPr="00A41494">
              <w:rPr>
                <w:rFonts w:ascii="Arial" w:hAnsi="Arial" w:cs="Arial"/>
                <w:sz w:val="24"/>
                <w:szCs w:val="24"/>
              </w:rPr>
              <w:t xml:space="preserve"> (Max two pages)</w:t>
            </w:r>
          </w:p>
          <w:p w14:paraId="0CB8DE32" w14:textId="77777777" w:rsidR="00384A05" w:rsidRDefault="00384A05" w:rsidP="009C33FC">
            <w:pPr>
              <w:spacing w:line="276" w:lineRule="auto"/>
              <w:rPr>
                <w:rFonts w:ascii="Arial" w:hAnsi="Arial" w:cs="Arial"/>
                <w:sz w:val="24"/>
                <w:szCs w:val="24"/>
              </w:rPr>
            </w:pPr>
          </w:p>
          <w:p w14:paraId="2B30EDBF" w14:textId="77777777" w:rsidR="0062609E" w:rsidRDefault="0062609E" w:rsidP="009C33FC">
            <w:pPr>
              <w:spacing w:line="276" w:lineRule="auto"/>
              <w:rPr>
                <w:rFonts w:ascii="Arial" w:hAnsi="Arial" w:cs="Arial"/>
                <w:b/>
                <w:sz w:val="24"/>
                <w:szCs w:val="24"/>
              </w:rPr>
            </w:pPr>
          </w:p>
          <w:p w14:paraId="0F1D7A1A" w14:textId="77777777" w:rsidR="0062609E" w:rsidRPr="00824052" w:rsidRDefault="0062609E" w:rsidP="009C33FC">
            <w:pPr>
              <w:spacing w:line="276" w:lineRule="auto"/>
              <w:rPr>
                <w:rFonts w:ascii="Arial" w:hAnsi="Arial" w:cs="Arial"/>
                <w:b/>
                <w:sz w:val="24"/>
                <w:szCs w:val="24"/>
              </w:rPr>
            </w:pPr>
          </w:p>
        </w:tc>
      </w:tr>
    </w:tbl>
    <w:p w14:paraId="0FB5FD9F" w14:textId="77777777" w:rsidR="0062609E" w:rsidRDefault="0062609E"/>
    <w:p w14:paraId="53CF8584" w14:textId="77777777" w:rsidR="0062609E" w:rsidRDefault="0062609E"/>
    <w:p w14:paraId="5B42011A" w14:textId="77777777" w:rsidR="0062609E" w:rsidRDefault="0062609E"/>
    <w:p w14:paraId="0E312EB8" w14:textId="77777777" w:rsidR="006B332C" w:rsidRPr="0069365F" w:rsidRDefault="006B332C" w:rsidP="006B332C">
      <w:pPr>
        <w:rPr>
          <w:rFonts w:ascii="Arial" w:hAnsi="Arial" w:cs="Arial"/>
          <w:sz w:val="24"/>
          <w:szCs w:val="24"/>
        </w:rPr>
      </w:pPr>
      <w:r w:rsidRPr="0069365F">
        <w:rPr>
          <w:rFonts w:ascii="Arial" w:hAnsi="Arial" w:cs="Arial"/>
          <w:b/>
          <w:sz w:val="24"/>
          <w:szCs w:val="24"/>
        </w:rPr>
        <w:t>Please Note:</w:t>
      </w:r>
      <w:r w:rsidRPr="0069365F">
        <w:rPr>
          <w:rFonts w:ascii="Arial" w:hAnsi="Arial" w:cs="Arial"/>
          <w:sz w:val="24"/>
          <w:szCs w:val="24"/>
        </w:rPr>
        <w:t xml:space="preserve"> Summary details of the </w:t>
      </w:r>
      <w:r>
        <w:rPr>
          <w:rFonts w:ascii="Arial" w:hAnsi="Arial" w:cs="Arial"/>
          <w:b/>
          <w:bCs/>
          <w:sz w:val="24"/>
          <w:szCs w:val="24"/>
        </w:rPr>
        <w:t>US and Ro</w:t>
      </w:r>
      <w:r w:rsidRPr="0069365F">
        <w:rPr>
          <w:rFonts w:ascii="Arial" w:hAnsi="Arial" w:cs="Arial"/>
          <w:b/>
          <w:bCs/>
          <w:sz w:val="24"/>
          <w:szCs w:val="24"/>
        </w:rPr>
        <w:t>I budgets</w:t>
      </w:r>
      <w:r w:rsidRPr="0069365F">
        <w:rPr>
          <w:rFonts w:ascii="Arial" w:hAnsi="Arial" w:cs="Arial"/>
          <w:sz w:val="24"/>
          <w:szCs w:val="24"/>
        </w:rPr>
        <w:t xml:space="preserve"> shoul</w:t>
      </w:r>
      <w:r>
        <w:rPr>
          <w:rFonts w:ascii="Arial" w:hAnsi="Arial" w:cs="Arial"/>
          <w:sz w:val="24"/>
          <w:szCs w:val="24"/>
        </w:rPr>
        <w:t>d be provided as separate Annexe</w:t>
      </w:r>
      <w:r w:rsidRPr="0069365F">
        <w:rPr>
          <w:rFonts w:ascii="Arial" w:hAnsi="Arial" w:cs="Arial"/>
          <w:sz w:val="24"/>
          <w:szCs w:val="24"/>
        </w:rPr>
        <w:t>s to the DA</w:t>
      </w:r>
      <w:r w:rsidR="00250FB0">
        <w:rPr>
          <w:rFonts w:ascii="Arial" w:hAnsi="Arial" w:cs="Arial"/>
          <w:sz w:val="24"/>
          <w:szCs w:val="24"/>
        </w:rPr>
        <w:t>ERA</w:t>
      </w:r>
      <w:r w:rsidRPr="0069365F">
        <w:rPr>
          <w:rFonts w:ascii="Arial" w:hAnsi="Arial" w:cs="Arial"/>
          <w:sz w:val="24"/>
          <w:szCs w:val="24"/>
        </w:rPr>
        <w:t xml:space="preserve"> application.</w:t>
      </w:r>
    </w:p>
    <w:p w14:paraId="0FDA0E61" w14:textId="77777777" w:rsidR="001934DB" w:rsidRDefault="001934DB">
      <w:pPr>
        <w:sectPr w:rsidR="001934DB" w:rsidSect="00251F33">
          <w:headerReference w:type="default" r:id="rId38"/>
          <w:pgSz w:w="11906" w:h="16838"/>
          <w:pgMar w:top="1440" w:right="1440" w:bottom="1440" w:left="1440" w:header="708" w:footer="708" w:gutter="0"/>
          <w:cols w:space="708"/>
          <w:titlePg/>
          <w:docGrid w:linePitch="360"/>
        </w:sectPr>
      </w:pPr>
    </w:p>
    <w:p w14:paraId="3B66684B" w14:textId="77777777" w:rsidR="001934DB" w:rsidRPr="00B16957" w:rsidRDefault="001934DB" w:rsidP="001934DB">
      <w:pPr>
        <w:pStyle w:val="Heading2"/>
        <w:rPr>
          <w:rFonts w:ascii="Cambria" w:hAnsi="Cambria"/>
          <w:caps/>
          <w:color w:val="365F91" w:themeColor="accent1" w:themeShade="BF"/>
          <w:sz w:val="28"/>
          <w:szCs w:val="28"/>
        </w:rPr>
      </w:pPr>
      <w:bookmarkStart w:id="44" w:name="_Toc515981893"/>
      <w:r>
        <w:rPr>
          <w:rFonts w:ascii="Cambria" w:hAnsi="Cambria"/>
          <w:bCs w:val="0"/>
          <w:caps/>
          <w:color w:val="365F91" w:themeColor="accent1" w:themeShade="BF"/>
          <w:sz w:val="28"/>
          <w:szCs w:val="28"/>
        </w:rPr>
        <w:lastRenderedPageBreak/>
        <w:t>Appendix 5 –</w:t>
      </w:r>
      <w:r w:rsidR="00D820D4">
        <w:rPr>
          <w:rFonts w:ascii="Cambria" w:hAnsi="Cambria"/>
          <w:bCs w:val="0"/>
          <w:caps/>
          <w:color w:val="365F91" w:themeColor="accent1" w:themeShade="BF"/>
          <w:sz w:val="28"/>
          <w:szCs w:val="28"/>
        </w:rPr>
        <w:t>FUNDING RULES FOR</w:t>
      </w:r>
      <w:r w:rsidR="00251F33" w:rsidRPr="00251F33">
        <w:rPr>
          <w:rFonts w:ascii="Cambria" w:hAnsi="Cambria"/>
          <w:caps/>
          <w:color w:val="365F91" w:themeColor="accent1" w:themeShade="BF"/>
          <w:sz w:val="28"/>
          <w:szCs w:val="28"/>
        </w:rPr>
        <w:t xml:space="preserve"> </w:t>
      </w:r>
      <w:r w:rsidR="00251F33" w:rsidRPr="00B16957">
        <w:rPr>
          <w:rFonts w:ascii="Cambria" w:hAnsi="Cambria"/>
          <w:caps/>
          <w:color w:val="365F91" w:themeColor="accent1" w:themeShade="BF"/>
          <w:sz w:val="28"/>
          <w:szCs w:val="28"/>
        </w:rPr>
        <w:t xml:space="preserve">US-Ireland </w:t>
      </w:r>
      <w:r w:rsidR="00251F33">
        <w:rPr>
          <w:rFonts w:ascii="Cambria" w:hAnsi="Cambria"/>
          <w:caps/>
          <w:color w:val="365F91" w:themeColor="accent1" w:themeShade="BF"/>
          <w:sz w:val="28"/>
          <w:szCs w:val="28"/>
        </w:rPr>
        <w:t xml:space="preserve">r&amp;d pARTNERSHIP CALL </w:t>
      </w:r>
      <w:r w:rsidR="00ED6009">
        <w:rPr>
          <w:rFonts w:ascii="Cambria" w:hAnsi="Cambria"/>
          <w:caps/>
          <w:color w:val="365F91" w:themeColor="accent1" w:themeShade="BF"/>
          <w:sz w:val="28"/>
          <w:szCs w:val="28"/>
        </w:rPr>
        <w:t xml:space="preserve">in agriculture </w:t>
      </w:r>
      <w:r w:rsidR="007851EC">
        <w:rPr>
          <w:rFonts w:ascii="Cambria" w:hAnsi="Cambria"/>
          <w:caps/>
          <w:color w:val="365F91" w:themeColor="accent1" w:themeShade="BF"/>
          <w:sz w:val="28"/>
          <w:szCs w:val="28"/>
        </w:rPr>
        <w:t>2019</w:t>
      </w:r>
      <w:r w:rsidR="007E3BE3">
        <w:rPr>
          <w:rFonts w:ascii="Cambria" w:hAnsi="Cambria"/>
          <w:caps/>
          <w:color w:val="365F91" w:themeColor="accent1" w:themeShade="BF"/>
          <w:sz w:val="28"/>
          <w:szCs w:val="28"/>
        </w:rPr>
        <w:t>,</w:t>
      </w:r>
      <w:r w:rsidR="00D820D4">
        <w:rPr>
          <w:rFonts w:ascii="Cambria" w:hAnsi="Cambria"/>
          <w:bCs w:val="0"/>
          <w:caps/>
          <w:color w:val="365F91" w:themeColor="accent1" w:themeShade="BF"/>
          <w:sz w:val="28"/>
          <w:szCs w:val="28"/>
        </w:rPr>
        <w:t xml:space="preserve"> ROI applicants</w:t>
      </w:r>
      <w:bookmarkEnd w:id="44"/>
    </w:p>
    <w:p w14:paraId="62BBE2E8" w14:textId="77777777" w:rsidR="001934DB" w:rsidRDefault="001934DB"/>
    <w:p w14:paraId="5CFCBA11" w14:textId="77777777" w:rsidR="002C3FCA" w:rsidRPr="00E01175" w:rsidRDefault="002C3FCA" w:rsidP="002C3FCA">
      <w:pPr>
        <w:pStyle w:val="ListParagraph"/>
        <w:numPr>
          <w:ilvl w:val="0"/>
          <w:numId w:val="10"/>
        </w:numPr>
        <w:rPr>
          <w:b/>
          <w:u w:val="single"/>
        </w:rPr>
      </w:pPr>
      <w:r w:rsidRPr="00E01175">
        <w:rPr>
          <w:b/>
          <w:u w:val="single"/>
        </w:rPr>
        <w:t>GRANT DETAILS AND ELIGIBLE COSTS</w:t>
      </w:r>
    </w:p>
    <w:p w14:paraId="667B0B92" w14:textId="77777777" w:rsidR="002C3FCA" w:rsidRDefault="002C3FCA" w:rsidP="002C3FCA">
      <w:pPr>
        <w:pStyle w:val="ListParagraph"/>
        <w:spacing w:line="276" w:lineRule="auto"/>
        <w:ind w:left="0"/>
        <w:rPr>
          <w:rFonts w:asciiTheme="minorHAnsi" w:hAnsiTheme="minorHAnsi" w:cstheme="minorHAnsi"/>
          <w:sz w:val="22"/>
          <w:szCs w:val="22"/>
        </w:rPr>
      </w:pPr>
    </w:p>
    <w:p w14:paraId="1977C160" w14:textId="77777777" w:rsidR="002C3FCA" w:rsidRPr="002E7B9A" w:rsidRDefault="002C3FCA" w:rsidP="002C3FCA">
      <w:pPr>
        <w:pStyle w:val="ListParagraph"/>
        <w:spacing w:line="276" w:lineRule="auto"/>
        <w:ind w:left="0"/>
        <w:rPr>
          <w:rFonts w:asciiTheme="minorHAnsi" w:hAnsiTheme="minorHAnsi" w:cstheme="minorHAnsi"/>
          <w:sz w:val="22"/>
          <w:szCs w:val="22"/>
        </w:rPr>
      </w:pPr>
      <w:r w:rsidRPr="002E7B9A">
        <w:rPr>
          <w:rFonts w:asciiTheme="minorHAnsi" w:hAnsiTheme="minorHAnsi" w:cstheme="minorHAnsi"/>
          <w:sz w:val="22"/>
          <w:szCs w:val="22"/>
        </w:rPr>
        <w:t>Grant-aid is only payable to</w:t>
      </w:r>
      <w:r>
        <w:rPr>
          <w:rFonts w:asciiTheme="minorHAnsi" w:hAnsiTheme="minorHAnsi" w:cstheme="minorHAnsi"/>
          <w:sz w:val="22"/>
          <w:szCs w:val="22"/>
        </w:rPr>
        <w:t xml:space="preserve"> the</w:t>
      </w:r>
      <w:r w:rsidRPr="002E7B9A">
        <w:rPr>
          <w:rFonts w:asciiTheme="minorHAnsi" w:hAnsiTheme="minorHAnsi" w:cstheme="minorHAnsi"/>
          <w:sz w:val="22"/>
          <w:szCs w:val="22"/>
        </w:rPr>
        <w:t xml:space="preserve"> Research Performing Organisations (RPOs) </w:t>
      </w:r>
      <w:r>
        <w:rPr>
          <w:rFonts w:asciiTheme="minorHAnsi" w:hAnsiTheme="minorHAnsi" w:cstheme="minorHAnsi"/>
          <w:sz w:val="22"/>
          <w:szCs w:val="22"/>
        </w:rPr>
        <w:t>that DAFM have deemed eligible as outlined in section 6 of this document</w:t>
      </w:r>
      <w:r w:rsidRPr="002E7B9A">
        <w:rPr>
          <w:rFonts w:asciiTheme="minorHAnsi" w:hAnsiTheme="minorHAnsi" w:cstheme="minorHAnsi"/>
          <w:sz w:val="22"/>
          <w:szCs w:val="22"/>
        </w:rPr>
        <w:t xml:space="preserve">. The grant rate may be up to 100% funding for eligible costs.  Eligible costs are the costs necessarily incurred in carrying out the research project as described in the project proposal.  </w:t>
      </w:r>
      <w:r>
        <w:rPr>
          <w:rFonts w:asciiTheme="minorHAnsi" w:hAnsiTheme="minorHAnsi" w:cstheme="minorHAnsi"/>
          <w:sz w:val="22"/>
          <w:szCs w:val="22"/>
        </w:rPr>
        <w:t>Costs</w:t>
      </w:r>
      <w:r w:rsidRPr="002E7B9A">
        <w:rPr>
          <w:rFonts w:asciiTheme="minorHAnsi" w:hAnsiTheme="minorHAnsi" w:cstheme="minorHAnsi"/>
          <w:sz w:val="22"/>
          <w:szCs w:val="22"/>
        </w:rPr>
        <w:t xml:space="preserve"> must fulfil the following conditions:</w:t>
      </w:r>
      <w:r w:rsidRPr="002E7B9A">
        <w:rPr>
          <w:rFonts w:asciiTheme="minorHAnsi" w:hAnsiTheme="minorHAnsi" w:cstheme="minorHAnsi"/>
          <w:sz w:val="22"/>
          <w:szCs w:val="22"/>
        </w:rPr>
        <w:tab/>
      </w:r>
    </w:p>
    <w:p w14:paraId="2242317B" w14:textId="77777777" w:rsidR="002C3FCA" w:rsidRDefault="002C3FCA" w:rsidP="002C3FCA">
      <w:pPr>
        <w:pStyle w:val="ListParagraph"/>
        <w:numPr>
          <w:ilvl w:val="0"/>
          <w:numId w:val="21"/>
        </w:numPr>
        <w:ind w:left="714" w:hanging="357"/>
        <w:jc w:val="both"/>
        <w:rPr>
          <w:rFonts w:ascii="Calibri" w:hAnsi="Calibri" w:cs="Calibri"/>
          <w:sz w:val="22"/>
          <w:szCs w:val="22"/>
        </w:rPr>
      </w:pPr>
      <w:r w:rsidRPr="004C0C04">
        <w:rPr>
          <w:rFonts w:ascii="Calibri" w:hAnsi="Calibri" w:cs="Calibri"/>
          <w:sz w:val="22"/>
          <w:szCs w:val="22"/>
        </w:rPr>
        <w:t>Must be specific to the project work undertaken for the delivery of the tasks and mile</w:t>
      </w:r>
      <w:r>
        <w:rPr>
          <w:rFonts w:ascii="Calibri" w:hAnsi="Calibri" w:cs="Calibri"/>
          <w:sz w:val="22"/>
          <w:szCs w:val="22"/>
        </w:rPr>
        <w:t>stones of the approved project</w:t>
      </w:r>
    </w:p>
    <w:p w14:paraId="6070F899" w14:textId="77777777" w:rsidR="002C3FCA" w:rsidRDefault="002C3FCA" w:rsidP="002C3FCA">
      <w:pPr>
        <w:pStyle w:val="ListParagraph"/>
        <w:numPr>
          <w:ilvl w:val="0"/>
          <w:numId w:val="21"/>
        </w:numPr>
        <w:ind w:left="714" w:hanging="357"/>
        <w:jc w:val="both"/>
        <w:rPr>
          <w:rFonts w:ascii="Calibri" w:hAnsi="Calibri" w:cs="Calibri"/>
          <w:sz w:val="22"/>
          <w:szCs w:val="22"/>
        </w:rPr>
      </w:pPr>
      <w:r w:rsidRPr="004C0C04">
        <w:rPr>
          <w:rFonts w:ascii="Calibri" w:hAnsi="Calibri" w:cs="Calibri"/>
          <w:sz w:val="22"/>
          <w:szCs w:val="22"/>
        </w:rPr>
        <w:t>Be incurred during the app</w:t>
      </w:r>
      <w:r>
        <w:rPr>
          <w:rFonts w:ascii="Calibri" w:hAnsi="Calibri" w:cs="Calibri"/>
          <w:sz w:val="22"/>
          <w:szCs w:val="22"/>
        </w:rPr>
        <w:t>roved timeframe of the project</w:t>
      </w:r>
    </w:p>
    <w:p w14:paraId="68FDF945" w14:textId="77777777" w:rsidR="002C3FCA" w:rsidRDefault="002C3FCA" w:rsidP="002C3FCA">
      <w:pPr>
        <w:pStyle w:val="ListParagraph"/>
        <w:numPr>
          <w:ilvl w:val="0"/>
          <w:numId w:val="21"/>
        </w:numPr>
        <w:ind w:left="714" w:hanging="357"/>
        <w:jc w:val="both"/>
        <w:rPr>
          <w:rFonts w:ascii="Calibri" w:hAnsi="Calibri" w:cs="Calibri"/>
          <w:sz w:val="22"/>
          <w:szCs w:val="22"/>
        </w:rPr>
      </w:pPr>
      <w:r w:rsidRPr="004C0C04">
        <w:rPr>
          <w:rFonts w:ascii="Calibri" w:hAnsi="Calibri" w:cs="Calibri"/>
          <w:sz w:val="22"/>
          <w:szCs w:val="22"/>
        </w:rPr>
        <w:t>Be recorded in separate financial accounts that will be maintained throughout the duration of the proje</w:t>
      </w:r>
      <w:r>
        <w:rPr>
          <w:rFonts w:ascii="Calibri" w:hAnsi="Calibri" w:cs="Calibri"/>
          <w:sz w:val="22"/>
          <w:szCs w:val="22"/>
        </w:rPr>
        <w:t>ct and reported on as required</w:t>
      </w:r>
    </w:p>
    <w:p w14:paraId="7250B749" w14:textId="77777777" w:rsidR="002C3FCA" w:rsidRPr="005C6DCC" w:rsidRDefault="002C3FCA" w:rsidP="002C3FCA">
      <w:pPr>
        <w:pStyle w:val="ListParagraph"/>
        <w:numPr>
          <w:ilvl w:val="0"/>
          <w:numId w:val="21"/>
        </w:numPr>
        <w:ind w:left="714" w:hanging="357"/>
        <w:jc w:val="both"/>
        <w:rPr>
          <w:rFonts w:ascii="Calibri" w:hAnsi="Calibri" w:cs="Calibri"/>
          <w:sz w:val="22"/>
          <w:szCs w:val="22"/>
        </w:rPr>
      </w:pPr>
      <w:r w:rsidRPr="004C0C04">
        <w:rPr>
          <w:rFonts w:ascii="Calibri" w:hAnsi="Calibri" w:cs="Calibri"/>
          <w:sz w:val="22"/>
          <w:szCs w:val="22"/>
        </w:rPr>
        <w:t xml:space="preserve">Evidence of all incurred costs must be maintained and available on request for verification and audit trail purposes. </w:t>
      </w:r>
    </w:p>
    <w:p w14:paraId="1D9468F4" w14:textId="77777777" w:rsidR="002C3FCA" w:rsidRPr="002E7B9A" w:rsidRDefault="002C3FCA" w:rsidP="002C3FCA">
      <w:pPr>
        <w:pStyle w:val="ListParagraph"/>
        <w:spacing w:line="276" w:lineRule="auto"/>
        <w:ind w:left="0"/>
        <w:rPr>
          <w:rFonts w:asciiTheme="minorHAnsi" w:hAnsiTheme="minorHAnsi" w:cstheme="minorHAnsi"/>
          <w:sz w:val="22"/>
          <w:szCs w:val="22"/>
        </w:rPr>
      </w:pPr>
    </w:p>
    <w:p w14:paraId="618B0ED0" w14:textId="77777777" w:rsidR="002C3FCA" w:rsidRPr="002E7B9A" w:rsidRDefault="002C3FCA" w:rsidP="002C3FCA">
      <w:pPr>
        <w:pStyle w:val="ListParagraph"/>
        <w:spacing w:line="276" w:lineRule="auto"/>
        <w:ind w:left="0"/>
        <w:rPr>
          <w:rFonts w:asciiTheme="minorHAnsi" w:hAnsiTheme="minorHAnsi" w:cstheme="minorHAnsi"/>
          <w:sz w:val="22"/>
          <w:szCs w:val="22"/>
        </w:rPr>
      </w:pPr>
      <w:r w:rsidRPr="002E7B9A">
        <w:rPr>
          <w:rFonts w:asciiTheme="minorHAnsi" w:hAnsiTheme="minorHAnsi" w:cstheme="minorHAnsi"/>
          <w:sz w:val="22"/>
          <w:szCs w:val="22"/>
        </w:rPr>
        <w:t>DAFM public funding to Irish RPOs shall not be greater than €350,000 per project.</w:t>
      </w:r>
    </w:p>
    <w:p w14:paraId="2EC427EA" w14:textId="77777777" w:rsidR="002C3FCA" w:rsidRDefault="002C3FCA" w:rsidP="002C3FCA">
      <w:pPr>
        <w:pStyle w:val="ListParagraph"/>
        <w:spacing w:line="276" w:lineRule="auto"/>
        <w:ind w:left="0"/>
        <w:rPr>
          <w:rFonts w:asciiTheme="minorHAnsi" w:hAnsiTheme="minorHAnsi" w:cstheme="minorHAnsi"/>
          <w:sz w:val="22"/>
          <w:szCs w:val="22"/>
        </w:rPr>
      </w:pPr>
    </w:p>
    <w:p w14:paraId="363C1A7E" w14:textId="77777777" w:rsidR="002C3FCA" w:rsidRPr="005C6DCC" w:rsidRDefault="002C3FCA" w:rsidP="002C3FCA">
      <w:pPr>
        <w:spacing w:before="120" w:after="120" w:line="276" w:lineRule="auto"/>
        <w:jc w:val="both"/>
        <w:rPr>
          <w:rFonts w:ascii="Calibri" w:hAnsi="Calibri" w:cs="Calibri"/>
          <w:color w:val="000000"/>
          <w:sz w:val="22"/>
          <w:szCs w:val="22"/>
        </w:rPr>
      </w:pPr>
      <w:r w:rsidRPr="005C6DCC">
        <w:rPr>
          <w:rFonts w:ascii="Calibri" w:hAnsi="Calibri" w:cs="Calibri"/>
          <w:b/>
          <w:bCs/>
          <w:color w:val="000000"/>
          <w:sz w:val="22"/>
          <w:szCs w:val="22"/>
        </w:rPr>
        <w:t xml:space="preserve">Eligible costs will be allowed in the following categories </w:t>
      </w:r>
    </w:p>
    <w:p w14:paraId="3AD12F7C" w14:textId="77777777" w:rsidR="002C3FCA" w:rsidRDefault="002C3FCA" w:rsidP="002C3FCA">
      <w:pPr>
        <w:jc w:val="both"/>
        <w:rPr>
          <w:rFonts w:ascii="Calibri" w:hAnsi="Calibri" w:cs="Calibri"/>
          <w:color w:val="000000"/>
          <w:sz w:val="22"/>
          <w:szCs w:val="22"/>
        </w:rPr>
      </w:pPr>
      <w:r>
        <w:rPr>
          <w:rFonts w:ascii="Calibri" w:hAnsi="Calibri" w:cs="Calibri"/>
          <w:color w:val="000000"/>
          <w:sz w:val="22"/>
          <w:szCs w:val="22"/>
        </w:rPr>
        <w:t>1)</w:t>
      </w:r>
      <w:r w:rsidRPr="005C6DCC">
        <w:rPr>
          <w:rFonts w:ascii="Calibri" w:hAnsi="Calibri" w:cs="Calibri"/>
          <w:color w:val="000000"/>
          <w:sz w:val="22"/>
          <w:szCs w:val="22"/>
        </w:rPr>
        <w:t xml:space="preserve"> Staff Costs </w:t>
      </w:r>
    </w:p>
    <w:p w14:paraId="06178E7A" w14:textId="77777777" w:rsidR="002C3FCA" w:rsidRPr="005C6DCC" w:rsidRDefault="002C3FCA" w:rsidP="002C3FCA">
      <w:pPr>
        <w:jc w:val="both"/>
        <w:rPr>
          <w:rFonts w:ascii="Calibri" w:hAnsi="Calibri" w:cs="Calibri"/>
          <w:color w:val="000000"/>
          <w:sz w:val="22"/>
          <w:szCs w:val="22"/>
        </w:rPr>
      </w:pPr>
      <w:r>
        <w:rPr>
          <w:rFonts w:ascii="Calibri" w:hAnsi="Calibri" w:cs="Calibri"/>
          <w:color w:val="000000"/>
          <w:sz w:val="22"/>
          <w:szCs w:val="22"/>
        </w:rPr>
        <w:t>2</w:t>
      </w:r>
      <w:r w:rsidRPr="005C6DCC">
        <w:rPr>
          <w:rFonts w:ascii="Calibri" w:hAnsi="Calibri" w:cs="Calibri"/>
          <w:color w:val="000000"/>
          <w:sz w:val="22"/>
          <w:szCs w:val="22"/>
        </w:rPr>
        <w:t xml:space="preserve">) Consumables </w:t>
      </w:r>
    </w:p>
    <w:p w14:paraId="50C19D69" w14:textId="77777777" w:rsidR="002C3FCA" w:rsidRPr="005C6DCC" w:rsidRDefault="002C3FCA" w:rsidP="002C3FCA">
      <w:pPr>
        <w:jc w:val="both"/>
        <w:rPr>
          <w:rFonts w:ascii="Calibri" w:hAnsi="Calibri" w:cs="Calibri"/>
          <w:color w:val="000000"/>
          <w:sz w:val="22"/>
          <w:szCs w:val="22"/>
        </w:rPr>
      </w:pPr>
      <w:r>
        <w:rPr>
          <w:rFonts w:ascii="Calibri" w:hAnsi="Calibri" w:cs="Calibri"/>
          <w:color w:val="000000"/>
          <w:sz w:val="22"/>
          <w:szCs w:val="22"/>
        </w:rPr>
        <w:t>3) Travel &amp; Subsistence</w:t>
      </w:r>
    </w:p>
    <w:p w14:paraId="2EC09CBD" w14:textId="77777777" w:rsidR="002C3FCA" w:rsidRDefault="002C3FCA" w:rsidP="002C3FCA">
      <w:pPr>
        <w:jc w:val="both"/>
        <w:rPr>
          <w:rFonts w:ascii="Calibri" w:hAnsi="Calibri" w:cs="Calibri"/>
          <w:color w:val="000000"/>
          <w:sz w:val="22"/>
          <w:szCs w:val="22"/>
        </w:rPr>
      </w:pPr>
      <w:r>
        <w:rPr>
          <w:rFonts w:ascii="Calibri" w:hAnsi="Calibri" w:cs="Calibri"/>
          <w:color w:val="000000"/>
          <w:sz w:val="22"/>
          <w:szCs w:val="22"/>
        </w:rPr>
        <w:t>4</w:t>
      </w:r>
      <w:r w:rsidRPr="005C6DCC">
        <w:rPr>
          <w:rFonts w:ascii="Calibri" w:hAnsi="Calibri" w:cs="Calibri"/>
          <w:color w:val="000000"/>
          <w:sz w:val="22"/>
          <w:szCs w:val="22"/>
        </w:rPr>
        <w:t xml:space="preserve">) Equipment </w:t>
      </w:r>
    </w:p>
    <w:p w14:paraId="2E49BF1A" w14:textId="77777777" w:rsidR="002C3FCA" w:rsidRPr="005C6DCC" w:rsidRDefault="002C3FCA" w:rsidP="002C3FCA">
      <w:pPr>
        <w:jc w:val="both"/>
        <w:rPr>
          <w:rFonts w:ascii="Calibri" w:hAnsi="Calibri" w:cs="Calibri"/>
          <w:color w:val="000000"/>
          <w:sz w:val="22"/>
          <w:szCs w:val="22"/>
        </w:rPr>
      </w:pPr>
      <w:r>
        <w:rPr>
          <w:rFonts w:ascii="Calibri" w:hAnsi="Calibri" w:cs="Calibri"/>
          <w:color w:val="000000"/>
          <w:sz w:val="22"/>
          <w:szCs w:val="22"/>
        </w:rPr>
        <w:t>5) Other agreed costs</w:t>
      </w:r>
    </w:p>
    <w:p w14:paraId="5E350403" w14:textId="77777777" w:rsidR="002C3FCA" w:rsidRDefault="002C3FCA" w:rsidP="002C3FCA">
      <w:pPr>
        <w:rPr>
          <w:rFonts w:ascii="Calibri" w:hAnsi="Calibri" w:cs="Calibri"/>
          <w:color w:val="000000"/>
          <w:sz w:val="22"/>
          <w:szCs w:val="22"/>
        </w:rPr>
      </w:pPr>
      <w:r>
        <w:rPr>
          <w:rFonts w:ascii="Calibri" w:hAnsi="Calibri" w:cs="Calibri"/>
          <w:color w:val="000000"/>
          <w:sz w:val="22"/>
          <w:szCs w:val="22"/>
        </w:rPr>
        <w:t>6</w:t>
      </w:r>
      <w:r w:rsidRPr="005C6DCC">
        <w:rPr>
          <w:rFonts w:ascii="Calibri" w:hAnsi="Calibri" w:cs="Calibri"/>
          <w:color w:val="000000"/>
          <w:sz w:val="22"/>
          <w:szCs w:val="22"/>
        </w:rPr>
        <w:t>) Overheads</w:t>
      </w:r>
    </w:p>
    <w:p w14:paraId="32E7D071" w14:textId="77777777" w:rsidR="002C3FCA" w:rsidRDefault="002C3FCA" w:rsidP="002C3FCA"/>
    <w:p w14:paraId="0234415E" w14:textId="77777777" w:rsidR="005C6DCC" w:rsidRPr="005C6DCC" w:rsidRDefault="005C6DCC" w:rsidP="005C6DCC">
      <w:pPr>
        <w:jc w:val="both"/>
        <w:rPr>
          <w:rFonts w:ascii="Calibri" w:hAnsi="Calibri" w:cs="Calibri"/>
          <w:color w:val="000000"/>
          <w:sz w:val="22"/>
          <w:szCs w:val="22"/>
        </w:rPr>
      </w:pPr>
      <w:r w:rsidRPr="005C6DCC">
        <w:rPr>
          <w:rFonts w:ascii="Calibri" w:hAnsi="Calibri" w:cs="Calibri"/>
          <w:color w:val="000000"/>
          <w:sz w:val="22"/>
          <w:szCs w:val="22"/>
        </w:rPr>
        <w:t xml:space="preserve"> </w:t>
      </w:r>
    </w:p>
    <w:p w14:paraId="29BC5D1C" w14:textId="77777777"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 xml:space="preserve">In the case of projects funded under this Call DAFM will consider applications for additional funding for the duration of the statutory period of leave in the case of maternity, adoptive and paternity leave. </w:t>
      </w:r>
    </w:p>
    <w:p w14:paraId="3A4CCA39" w14:textId="77777777"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 xml:space="preserve">(a) Staff Costs </w:t>
      </w:r>
    </w:p>
    <w:p w14:paraId="2EF6CF64" w14:textId="77777777"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 xml:space="preserve">Costs will be allowed for additional staff specifically hired to carry out work on the project including postgraduate students, postdoctoral researchers/contract researchers, research assistants and research technicians. It excludes permanent staff employed by the institutions concerned. </w:t>
      </w:r>
    </w:p>
    <w:p w14:paraId="4D7EEB45" w14:textId="77777777"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DAFM’s research funding programmes are focused on early stage researchers. DAFM will fund contributions to salaries of staff contracted to work on the project, commencing at the minimum point of the appropriate IUA/relevant pay scale. If there is no scale available then the minimum point of the appropriate IUA scale should be used. Staffing must be commensurate with the scope and nature of the research involved and therefore in exceptional circumstances where it is well justified in the proposal, a more senior researcher can be considered at the minimum point of the appropriate scale and will be taken into account as part of the evaluation process.</w:t>
      </w:r>
    </w:p>
    <w:p w14:paraId="19149BE6" w14:textId="77777777"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DAFM will contribute a maximum of €6,000 towards the annual cost of p</w:t>
      </w:r>
      <w:r>
        <w:rPr>
          <w:rFonts w:ascii="Calibri" w:hAnsi="Calibri" w:cs="Calibri"/>
          <w:color w:val="000000"/>
          <w:sz w:val="22"/>
          <w:szCs w:val="22"/>
        </w:rPr>
        <w:t>ostgraduate fees for up to four</w:t>
      </w:r>
      <w:r w:rsidRPr="005C6DCC">
        <w:rPr>
          <w:rFonts w:ascii="Calibri" w:hAnsi="Calibri" w:cs="Calibri"/>
          <w:color w:val="000000"/>
          <w:sz w:val="22"/>
          <w:szCs w:val="22"/>
        </w:rPr>
        <w:t xml:space="preserve"> years (this is reduced accordingly where institutions charge reduced fees in final years). In addition DAFM will fund postgraduate student stipends at a flat rate of €</w:t>
      </w:r>
      <w:r>
        <w:rPr>
          <w:rFonts w:ascii="Calibri" w:hAnsi="Calibri" w:cs="Calibri"/>
          <w:color w:val="000000"/>
          <w:sz w:val="22"/>
          <w:szCs w:val="22"/>
        </w:rPr>
        <w:t xml:space="preserve">18,000 per annum for up to </w:t>
      </w:r>
      <w:r>
        <w:rPr>
          <w:rFonts w:ascii="Calibri" w:hAnsi="Calibri" w:cs="Calibri"/>
          <w:color w:val="000000"/>
          <w:sz w:val="22"/>
          <w:szCs w:val="22"/>
        </w:rPr>
        <w:lastRenderedPageBreak/>
        <w:t>four</w:t>
      </w:r>
      <w:r w:rsidRPr="005C6DCC">
        <w:rPr>
          <w:rFonts w:ascii="Calibri" w:hAnsi="Calibri" w:cs="Calibri"/>
          <w:color w:val="000000"/>
          <w:sz w:val="22"/>
          <w:szCs w:val="22"/>
        </w:rPr>
        <w:t xml:space="preserve"> years</w:t>
      </w:r>
      <w:r w:rsidRPr="007407E9">
        <w:rPr>
          <w:rFonts w:ascii="Calibri" w:hAnsi="Calibri" w:cs="Calibri"/>
          <w:strike/>
          <w:color w:val="000000"/>
          <w:sz w:val="22"/>
          <w:szCs w:val="22"/>
        </w:rPr>
        <w:t xml:space="preserve">. </w:t>
      </w:r>
      <w:r w:rsidRPr="005C6DCC">
        <w:rPr>
          <w:rFonts w:ascii="Calibri" w:hAnsi="Calibri" w:cs="Calibri"/>
          <w:color w:val="000000"/>
          <w:sz w:val="22"/>
          <w:szCs w:val="22"/>
        </w:rPr>
        <w:t xml:space="preserve">Please note that fees and stipends are two separate contributions from DAFM. The stipend </w:t>
      </w:r>
      <w:r w:rsidRPr="005C6DCC">
        <w:rPr>
          <w:rFonts w:ascii="Calibri" w:hAnsi="Calibri" w:cs="Calibri"/>
          <w:i/>
          <w:iCs/>
          <w:color w:val="000000"/>
          <w:sz w:val="22"/>
          <w:szCs w:val="22"/>
        </w:rPr>
        <w:t xml:space="preserve">must not </w:t>
      </w:r>
      <w:r w:rsidRPr="005C6DCC">
        <w:rPr>
          <w:rFonts w:ascii="Calibri" w:hAnsi="Calibri" w:cs="Calibri"/>
          <w:color w:val="000000"/>
          <w:sz w:val="22"/>
          <w:szCs w:val="22"/>
        </w:rPr>
        <w:t>be used to contribute to student fees under any circumstances.</w:t>
      </w:r>
    </w:p>
    <w:p w14:paraId="46AD7443" w14:textId="77777777"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Ordinarily DAFM funded students are registered in Higher Education Institutions (HEIs) that are within the scope of the 1971 Higher Educat</w:t>
      </w:r>
      <w:r w:rsidR="008F2829">
        <w:rPr>
          <w:rFonts w:ascii="Calibri" w:hAnsi="Calibri" w:cs="Calibri"/>
          <w:color w:val="000000"/>
          <w:sz w:val="22"/>
          <w:szCs w:val="22"/>
        </w:rPr>
        <w:t>ion Authority (HEA) Act. W</w:t>
      </w:r>
      <w:r w:rsidRPr="005C6DCC">
        <w:rPr>
          <w:rFonts w:ascii="Calibri" w:hAnsi="Calibri" w:cs="Calibri"/>
          <w:color w:val="000000"/>
          <w:sz w:val="22"/>
          <w:szCs w:val="22"/>
        </w:rPr>
        <w:t>here there is no appropriate supervisory expertise in a specific discipline available in a HEI that is within the scope of the HEA Act, a student may be registered in a HEI in another jurisdiction provided it is well justified in the proposal.</w:t>
      </w:r>
    </w:p>
    <w:p w14:paraId="0752008A" w14:textId="77777777"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 xml:space="preserve">(b) Equipment </w:t>
      </w:r>
    </w:p>
    <w:p w14:paraId="6FEB6B92" w14:textId="77777777"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Major items of equipment are not eligible for funding; however, a computer may be included in the budget if it can be shown to be necessary to the desk studies and otherwise unavailable. It should be clear exactly what the equipment is, thus the use of brand names is discouraged. The location of the equipment should be clearly indicated. VAT should be applicable in accordance with the institution’s accounting procedures.</w:t>
      </w:r>
      <w:r w:rsidRPr="005C6DCC">
        <w:rPr>
          <w:rFonts w:ascii="Calibri" w:hAnsi="Calibri" w:cs="Calibri"/>
          <w:color w:val="000000"/>
          <w:sz w:val="22"/>
          <w:szCs w:val="22"/>
          <w:lang w:eastAsia="en-IE"/>
        </w:rPr>
        <w:t xml:space="preserve"> </w:t>
      </w:r>
      <w:r w:rsidRPr="005C6DCC">
        <w:rPr>
          <w:rFonts w:ascii="Calibri" w:hAnsi="Calibri" w:cs="Calibri"/>
          <w:color w:val="000000"/>
          <w:sz w:val="22"/>
          <w:szCs w:val="22"/>
        </w:rPr>
        <w:t>A possible supplier should not be named as the relevant procurement rules will have to be adhered to, should the application be successful.</w:t>
      </w:r>
    </w:p>
    <w:p w14:paraId="358ABE25" w14:textId="77777777" w:rsidR="005C6DCC" w:rsidRPr="005C6DCC" w:rsidRDefault="005C6DCC" w:rsidP="005C6DCC">
      <w:pPr>
        <w:spacing w:before="120" w:after="120" w:line="276" w:lineRule="auto"/>
        <w:jc w:val="both"/>
        <w:rPr>
          <w:rFonts w:ascii="Calibri" w:hAnsi="Calibri" w:cs="Calibri"/>
          <w:i/>
          <w:iCs/>
          <w:color w:val="000000"/>
          <w:sz w:val="22"/>
          <w:szCs w:val="22"/>
        </w:rPr>
      </w:pPr>
      <w:r w:rsidRPr="005C6DCC">
        <w:rPr>
          <w:rFonts w:ascii="Calibri" w:hAnsi="Calibri" w:cs="Calibri"/>
          <w:color w:val="000000"/>
          <w:sz w:val="22"/>
          <w:szCs w:val="22"/>
        </w:rPr>
        <w:t xml:space="preserve">The costs of durable equipment to be charged to the project shall be calculated according to the following formula: </w:t>
      </w:r>
      <w:r w:rsidRPr="005C6DCC">
        <w:rPr>
          <w:rFonts w:ascii="Calibri" w:hAnsi="Calibri" w:cs="Calibri"/>
          <w:i/>
          <w:iCs/>
          <w:color w:val="000000"/>
          <w:sz w:val="22"/>
          <w:szCs w:val="22"/>
        </w:rPr>
        <w:t>[(A/B) x C x D]</w:t>
      </w:r>
    </w:p>
    <w:p w14:paraId="26AD5FE5" w14:textId="77777777" w:rsidR="005C6DCC" w:rsidRPr="005C6DCC" w:rsidRDefault="005C6DCC" w:rsidP="005C6DCC">
      <w:pPr>
        <w:ind w:left="720"/>
        <w:jc w:val="both"/>
        <w:rPr>
          <w:rFonts w:ascii="Calibri" w:hAnsi="Calibri" w:cs="Calibri"/>
          <w:color w:val="000000"/>
          <w:sz w:val="22"/>
          <w:szCs w:val="22"/>
        </w:rPr>
      </w:pPr>
      <w:r w:rsidRPr="005C6DCC">
        <w:rPr>
          <w:rFonts w:ascii="Calibri" w:hAnsi="Calibri" w:cs="Calibri"/>
          <w:b/>
          <w:bCs/>
          <w:color w:val="000000"/>
          <w:sz w:val="22"/>
          <w:szCs w:val="22"/>
        </w:rPr>
        <w:t xml:space="preserve">A </w:t>
      </w:r>
      <w:r w:rsidRPr="005C6DCC">
        <w:rPr>
          <w:rFonts w:ascii="Calibri" w:hAnsi="Calibri" w:cs="Calibri"/>
          <w:color w:val="000000"/>
          <w:sz w:val="22"/>
          <w:szCs w:val="22"/>
        </w:rPr>
        <w:t xml:space="preserve">= the period in months during which the durable equipment is used for the project after invoicing </w:t>
      </w:r>
    </w:p>
    <w:p w14:paraId="64448E7C" w14:textId="77777777" w:rsidR="005C6DCC" w:rsidRPr="005C6DCC" w:rsidRDefault="005C6DCC" w:rsidP="005C6DCC">
      <w:pPr>
        <w:ind w:left="720"/>
        <w:jc w:val="both"/>
        <w:rPr>
          <w:rFonts w:ascii="Calibri" w:hAnsi="Calibri" w:cs="Calibri"/>
          <w:color w:val="000000"/>
          <w:sz w:val="22"/>
          <w:szCs w:val="22"/>
        </w:rPr>
      </w:pPr>
      <w:r w:rsidRPr="005C6DCC">
        <w:rPr>
          <w:rFonts w:ascii="Calibri" w:hAnsi="Calibri" w:cs="Calibri"/>
          <w:b/>
          <w:bCs/>
          <w:color w:val="000000"/>
          <w:sz w:val="22"/>
          <w:szCs w:val="22"/>
        </w:rPr>
        <w:t xml:space="preserve">B </w:t>
      </w:r>
      <w:r w:rsidRPr="005C6DCC">
        <w:rPr>
          <w:rFonts w:ascii="Calibri" w:hAnsi="Calibri" w:cs="Calibri"/>
          <w:color w:val="000000"/>
          <w:sz w:val="22"/>
          <w:szCs w:val="22"/>
        </w:rPr>
        <w:t xml:space="preserve">= the depreciation period for the durable equipment: 36 months for computer equipment and 60 months for all other items of equipment </w:t>
      </w:r>
    </w:p>
    <w:p w14:paraId="351B1106" w14:textId="77777777" w:rsidR="005C6DCC" w:rsidRPr="005C6DCC" w:rsidRDefault="005C6DCC" w:rsidP="005C6DCC">
      <w:pPr>
        <w:ind w:left="720"/>
        <w:jc w:val="both"/>
        <w:rPr>
          <w:rFonts w:ascii="Calibri" w:hAnsi="Calibri" w:cs="Calibri"/>
          <w:color w:val="000000"/>
          <w:sz w:val="22"/>
          <w:szCs w:val="22"/>
        </w:rPr>
      </w:pPr>
      <w:r w:rsidRPr="005C6DCC">
        <w:rPr>
          <w:rFonts w:ascii="Calibri" w:hAnsi="Calibri" w:cs="Calibri"/>
          <w:b/>
          <w:bCs/>
          <w:color w:val="000000"/>
          <w:sz w:val="22"/>
          <w:szCs w:val="22"/>
        </w:rPr>
        <w:t xml:space="preserve">C </w:t>
      </w:r>
      <w:r w:rsidRPr="005C6DCC">
        <w:rPr>
          <w:rFonts w:ascii="Calibri" w:hAnsi="Calibri" w:cs="Calibri"/>
          <w:color w:val="000000"/>
          <w:sz w:val="22"/>
          <w:szCs w:val="22"/>
        </w:rPr>
        <w:t xml:space="preserve">= the actual cost of the durable equipment </w:t>
      </w:r>
    </w:p>
    <w:p w14:paraId="6A68F52F" w14:textId="77777777" w:rsidR="005C6DCC" w:rsidRPr="005C6DCC" w:rsidRDefault="005C6DCC" w:rsidP="005C6DCC">
      <w:pPr>
        <w:ind w:left="720"/>
        <w:jc w:val="both"/>
        <w:rPr>
          <w:rFonts w:ascii="Calibri" w:hAnsi="Calibri" w:cs="Calibri"/>
          <w:color w:val="000000"/>
          <w:sz w:val="22"/>
          <w:szCs w:val="22"/>
        </w:rPr>
      </w:pPr>
      <w:r w:rsidRPr="005C6DCC">
        <w:rPr>
          <w:rFonts w:ascii="Calibri" w:hAnsi="Calibri" w:cs="Calibri"/>
          <w:b/>
          <w:bCs/>
          <w:color w:val="000000"/>
          <w:sz w:val="22"/>
          <w:szCs w:val="22"/>
        </w:rPr>
        <w:t xml:space="preserve">D </w:t>
      </w:r>
      <w:r w:rsidRPr="005C6DCC">
        <w:rPr>
          <w:rFonts w:ascii="Calibri" w:hAnsi="Calibri" w:cs="Calibri"/>
          <w:color w:val="000000"/>
          <w:sz w:val="22"/>
          <w:szCs w:val="22"/>
        </w:rPr>
        <w:t xml:space="preserve">= the percentage of usage of the durable equipment for the project </w:t>
      </w:r>
    </w:p>
    <w:p w14:paraId="5792FC64" w14:textId="77777777"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Leased equipment from external sources is not subject to depreciated calculations and thus full costs should be included directly</w:t>
      </w:r>
    </w:p>
    <w:p w14:paraId="3CE96CE2" w14:textId="77777777"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(c) Travel and Subsistence</w:t>
      </w:r>
    </w:p>
    <w:p w14:paraId="6202EACC" w14:textId="77777777"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The Travel and Subsistence (T&amp;S) required for the project should be divided into home and foreign travel. The costs must be specifically related to a specific identifiable project task. The major conferences to be attended, the reasons for attending them and their location should be identified in the proposal. Other travel – to meetings, to collect samples etc, should be described. The information should be sufficiently detailed. The majority of the T&amp;S should be targeted at the contract researchers and postgraduate students working on the project. The foreign travel costs of non DAFM-funded staff named in the project will only be considered if they are giving a p</w:t>
      </w:r>
      <w:r w:rsidR="00547693">
        <w:rPr>
          <w:rFonts w:ascii="Calibri" w:hAnsi="Calibri" w:cs="Calibri"/>
          <w:color w:val="000000"/>
          <w:sz w:val="22"/>
          <w:szCs w:val="22"/>
        </w:rPr>
        <w:t>resentation on the outputs of the funded</w:t>
      </w:r>
      <w:r w:rsidRPr="005C6DCC">
        <w:rPr>
          <w:rFonts w:ascii="Calibri" w:hAnsi="Calibri" w:cs="Calibri"/>
          <w:color w:val="000000"/>
          <w:sz w:val="22"/>
          <w:szCs w:val="22"/>
        </w:rPr>
        <w:t xml:space="preserve"> project at an international conference.</w:t>
      </w:r>
    </w:p>
    <w:p w14:paraId="24F68601" w14:textId="77777777"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 xml:space="preserve">(d) Consumables </w:t>
      </w:r>
    </w:p>
    <w:p w14:paraId="207F8B70" w14:textId="77777777"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Consumables may be identified specifically (i.e. Petri dishes) or by category (i.e. microbiological culture consumables). Either way, an indication of the amount needed – which should relate to the information provided in the Task List – their use and justification for their cost is required.</w:t>
      </w:r>
    </w:p>
    <w:p w14:paraId="58150E92" w14:textId="77777777"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 xml:space="preserve">(e) Overheads </w:t>
      </w:r>
    </w:p>
    <w:p w14:paraId="3ADCCA6F" w14:textId="77777777"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DAFM will fund up to a maximum of 30% of the direct costs of scientific-type research not including equipment, sub-contracting and other agreed costs (maximum 25% for desk-based socio-economic/policy type analysis).</w:t>
      </w:r>
    </w:p>
    <w:p w14:paraId="434EE488" w14:textId="77777777"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 xml:space="preserve">(f) Other agreed costs </w:t>
      </w:r>
    </w:p>
    <w:p w14:paraId="44A217F0" w14:textId="77777777"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lastRenderedPageBreak/>
        <w:t>DAFM Research Funding Programmes may agree to fund costs, which are relevant to approved projects and are not covered by the categories cited above.</w:t>
      </w:r>
      <w:r w:rsidRPr="005C6DCC">
        <w:rPr>
          <w:rFonts w:ascii="Calibri" w:hAnsi="Calibri" w:cs="Calibri"/>
          <w:color w:val="000000"/>
          <w:sz w:val="22"/>
          <w:szCs w:val="22"/>
          <w:lang w:eastAsia="en-IE"/>
        </w:rPr>
        <w:t xml:space="preserve"> </w:t>
      </w:r>
      <w:r w:rsidRPr="005C6DCC">
        <w:rPr>
          <w:rFonts w:ascii="Calibri" w:hAnsi="Calibri" w:cs="Calibri"/>
          <w:color w:val="000000"/>
          <w:sz w:val="22"/>
          <w:szCs w:val="22"/>
        </w:rPr>
        <w:t>A description of what the ‘Other’ budget costs cover (e.g. software licences, warranties, specialised training course fees, external assistance etc.); the justification for those costs and their necessity to the project should be supplied.</w:t>
      </w:r>
    </w:p>
    <w:p w14:paraId="197D268F" w14:textId="77777777" w:rsidR="005C6DCC" w:rsidRPr="005C6DCC" w:rsidRDefault="005C6DCC" w:rsidP="005C6DCC">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 xml:space="preserve">Examples of </w:t>
      </w:r>
      <w:r w:rsidRPr="005C6DCC">
        <w:rPr>
          <w:rFonts w:ascii="Calibri" w:hAnsi="Calibri" w:cs="Calibri"/>
          <w:b/>
          <w:bCs/>
          <w:color w:val="000000"/>
          <w:sz w:val="22"/>
          <w:szCs w:val="22"/>
        </w:rPr>
        <w:t xml:space="preserve">ineligible costs </w:t>
      </w:r>
      <w:r w:rsidRPr="005C6DCC">
        <w:rPr>
          <w:rFonts w:ascii="Calibri" w:hAnsi="Calibri" w:cs="Calibri"/>
          <w:color w:val="000000"/>
          <w:sz w:val="22"/>
          <w:szCs w:val="22"/>
        </w:rPr>
        <w:t xml:space="preserve">include, but are not necessarily limited to: </w:t>
      </w:r>
    </w:p>
    <w:p w14:paraId="713D03A7" w14:textId="77777777" w:rsidR="005C6DCC" w:rsidRPr="005C6DCC" w:rsidRDefault="005C6DCC" w:rsidP="005C6DCC">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 xml:space="preserve">Permanent staff costs </w:t>
      </w:r>
    </w:p>
    <w:p w14:paraId="4CC2175A" w14:textId="77777777" w:rsidR="005C6DCC" w:rsidRPr="005C6DCC" w:rsidRDefault="005C6DCC" w:rsidP="005C6DCC">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 xml:space="preserve">Sick pay, redundancy payments or termination costs </w:t>
      </w:r>
    </w:p>
    <w:p w14:paraId="4D06B0EF" w14:textId="77777777" w:rsidR="005C6DCC" w:rsidRPr="005C6DCC" w:rsidRDefault="005C6DCC" w:rsidP="005C6DCC">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Hospitality or entertainment expenses, except such reasonable expenses accepted as wholly and exclusively required for the delivery of the tasks and milestones on the approved project</w:t>
      </w:r>
    </w:p>
    <w:p w14:paraId="14BEA77B" w14:textId="77777777" w:rsidR="005C6DCC" w:rsidRPr="005C6DCC" w:rsidRDefault="005C6DCC" w:rsidP="005C6DCC">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Permanent staff networking activities and informal meetings</w:t>
      </w:r>
    </w:p>
    <w:p w14:paraId="712BC750" w14:textId="77777777" w:rsidR="005C6DCC" w:rsidRPr="005C6DCC" w:rsidRDefault="005C6DCC" w:rsidP="005C6DCC">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Office equipment and supplies</w:t>
      </w:r>
    </w:p>
    <w:p w14:paraId="378A39A8" w14:textId="77777777" w:rsidR="005C6DCC" w:rsidRPr="005C6DCC" w:rsidRDefault="005C6DCC" w:rsidP="005C6DCC">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Patent costs</w:t>
      </w:r>
    </w:p>
    <w:p w14:paraId="4CD2A398" w14:textId="77777777" w:rsidR="005C6DCC" w:rsidRPr="005C6DCC" w:rsidRDefault="005C6DCC" w:rsidP="005C6DCC">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 xml:space="preserve">Open access, Journal subscriptions and payments to journals for articles on research </w:t>
      </w:r>
    </w:p>
    <w:p w14:paraId="47DAD596" w14:textId="77777777" w:rsidR="005C6DCC" w:rsidRPr="005C6DCC" w:rsidRDefault="005C6DCC" w:rsidP="005C6DCC">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Membership to societies, institutes</w:t>
      </w:r>
    </w:p>
    <w:p w14:paraId="3140AD64" w14:textId="77777777" w:rsidR="005C6DCC" w:rsidRPr="005C6DCC" w:rsidRDefault="005C6DCC" w:rsidP="005C6DCC">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Repairs and maintenance</w:t>
      </w:r>
    </w:p>
    <w:p w14:paraId="19489D43" w14:textId="77777777" w:rsidR="005C6DCC" w:rsidRPr="005C6DCC" w:rsidRDefault="005C6DCC" w:rsidP="005C6DCC">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 xml:space="preserve">Unnecessary or unsubstantiated expenditure </w:t>
      </w:r>
    </w:p>
    <w:p w14:paraId="11C5D534" w14:textId="77777777" w:rsidR="005C6DCC" w:rsidRPr="005C6DCC" w:rsidRDefault="005C6DCC" w:rsidP="005C6DCC">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 xml:space="preserve">Advertising and recruitment costs </w:t>
      </w:r>
    </w:p>
    <w:p w14:paraId="6D90F8C4" w14:textId="77777777" w:rsidR="005C6DCC" w:rsidRPr="005C6DCC" w:rsidRDefault="005C6DCC" w:rsidP="005C6DCC">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Contingency or miscellaneous expenses</w:t>
      </w:r>
    </w:p>
    <w:p w14:paraId="6DA45EFA" w14:textId="77777777" w:rsidR="005C6DCC" w:rsidRPr="005C6DCC" w:rsidRDefault="005C6DCC" w:rsidP="005C6DCC">
      <w:pPr>
        <w:numPr>
          <w:ilvl w:val="0"/>
          <w:numId w:val="22"/>
        </w:numPr>
        <w:spacing w:before="200" w:after="200" w:line="276" w:lineRule="auto"/>
        <w:ind w:left="714" w:hanging="357"/>
        <w:contextualSpacing/>
        <w:jc w:val="both"/>
        <w:rPr>
          <w:rFonts w:ascii="Calibri" w:hAnsi="Calibri" w:cs="Calibri"/>
          <w:color w:val="000000"/>
          <w:sz w:val="22"/>
          <w:szCs w:val="22"/>
        </w:rPr>
      </w:pPr>
      <w:r w:rsidRPr="005C6DCC">
        <w:rPr>
          <w:rFonts w:ascii="Calibri" w:hAnsi="Calibri" w:cs="Calibri"/>
          <w:color w:val="000000"/>
          <w:sz w:val="22"/>
          <w:szCs w:val="22"/>
        </w:rPr>
        <w:t xml:space="preserve">Car Tax / Insurance </w:t>
      </w:r>
    </w:p>
    <w:p w14:paraId="55DC8CB0" w14:textId="77777777" w:rsidR="009E2080" w:rsidRPr="002E7B9A" w:rsidRDefault="009E2080" w:rsidP="009E2080">
      <w:pPr>
        <w:pStyle w:val="ListParagraph"/>
        <w:spacing w:line="276" w:lineRule="auto"/>
        <w:ind w:left="0"/>
        <w:rPr>
          <w:rFonts w:asciiTheme="minorHAnsi" w:hAnsiTheme="minorHAnsi" w:cstheme="minorHAnsi"/>
          <w:sz w:val="22"/>
          <w:szCs w:val="22"/>
        </w:rPr>
      </w:pPr>
    </w:p>
    <w:p w14:paraId="090E1D20" w14:textId="77777777" w:rsidR="009E2080" w:rsidRPr="00D820D4" w:rsidRDefault="009E2080" w:rsidP="009E2080">
      <w:pPr>
        <w:pStyle w:val="ListParagraph"/>
        <w:spacing w:line="276" w:lineRule="auto"/>
        <w:ind w:left="0"/>
        <w:rPr>
          <w:rFonts w:ascii="Calibri" w:hAnsi="Calibri" w:cs="Calibri"/>
          <w:sz w:val="22"/>
          <w:szCs w:val="22"/>
        </w:rPr>
      </w:pPr>
    </w:p>
    <w:p w14:paraId="7D7FF84A" w14:textId="77777777" w:rsidR="009E2080" w:rsidRPr="008F065C" w:rsidRDefault="009E2080" w:rsidP="009E2080">
      <w:pPr>
        <w:pStyle w:val="ListParagraph"/>
        <w:numPr>
          <w:ilvl w:val="0"/>
          <w:numId w:val="10"/>
        </w:numPr>
        <w:rPr>
          <w:b/>
          <w:caps/>
          <w:u w:val="single"/>
        </w:rPr>
      </w:pPr>
      <w:bookmarkStart w:id="45" w:name="_Toc317670069"/>
      <w:r w:rsidRPr="005A1A69">
        <w:rPr>
          <w:b/>
          <w:caps/>
          <w:u w:val="single"/>
        </w:rPr>
        <w:t>Information and Publicity</w:t>
      </w:r>
      <w:bookmarkEnd w:id="45"/>
    </w:p>
    <w:p w14:paraId="31651A68" w14:textId="77777777" w:rsidR="009E2080" w:rsidRPr="0024304E" w:rsidRDefault="009E2080" w:rsidP="009E2080">
      <w:pPr>
        <w:pStyle w:val="ListParagraph"/>
        <w:spacing w:line="276" w:lineRule="auto"/>
        <w:ind w:left="0"/>
        <w:rPr>
          <w:rFonts w:ascii="Calibri" w:hAnsi="Calibri" w:cs="Arial"/>
          <w:sz w:val="22"/>
          <w:szCs w:val="22"/>
        </w:rPr>
      </w:pPr>
      <w:r w:rsidRPr="0024304E">
        <w:rPr>
          <w:rFonts w:ascii="Calibri" w:hAnsi="Calibri" w:cs="Arial"/>
          <w:sz w:val="22"/>
          <w:szCs w:val="22"/>
        </w:rPr>
        <w:t>Prospective applicants should note that:</w:t>
      </w:r>
    </w:p>
    <w:p w14:paraId="0EB2D470" w14:textId="77777777" w:rsidR="009E2080" w:rsidRPr="0024304E" w:rsidRDefault="009E2080" w:rsidP="009E2080">
      <w:pPr>
        <w:pStyle w:val="ListParagraph"/>
        <w:spacing w:line="276" w:lineRule="auto"/>
        <w:ind w:left="0"/>
        <w:rPr>
          <w:rFonts w:ascii="Calibri" w:hAnsi="Calibri" w:cs="Arial"/>
          <w:sz w:val="22"/>
          <w:szCs w:val="22"/>
        </w:rPr>
      </w:pPr>
      <w:r w:rsidRPr="0024304E">
        <w:rPr>
          <w:rFonts w:ascii="Calibri" w:hAnsi="Calibri" w:cs="Arial"/>
          <w:sz w:val="22"/>
          <w:szCs w:val="22"/>
        </w:rPr>
        <w:t xml:space="preserve">(a) </w:t>
      </w:r>
      <w:r w:rsidR="007407E9">
        <w:rPr>
          <w:rFonts w:ascii="Calibri" w:hAnsi="Calibri" w:cs="Arial"/>
          <w:sz w:val="22"/>
          <w:szCs w:val="22"/>
        </w:rPr>
        <w:t>T</w:t>
      </w:r>
      <w:r w:rsidRPr="0024304E">
        <w:rPr>
          <w:rFonts w:ascii="Calibri" w:hAnsi="Calibri" w:cs="Arial"/>
          <w:sz w:val="22"/>
          <w:szCs w:val="22"/>
        </w:rPr>
        <w:t xml:space="preserve">he research team is required to disseminate results / outputs of the project. However, dissemination activities should take account of the need to generate and/or protect any </w:t>
      </w:r>
      <w:r>
        <w:rPr>
          <w:rFonts w:ascii="Calibri" w:hAnsi="Calibri" w:cs="Arial"/>
          <w:sz w:val="22"/>
          <w:szCs w:val="22"/>
        </w:rPr>
        <w:t>Intellectual Property (IP)</w:t>
      </w:r>
      <w:r w:rsidRPr="0024304E">
        <w:rPr>
          <w:rFonts w:ascii="Calibri" w:hAnsi="Calibri" w:cs="Arial"/>
          <w:sz w:val="22"/>
          <w:szCs w:val="22"/>
        </w:rPr>
        <w:t xml:space="preserve"> arising from the research. </w:t>
      </w:r>
    </w:p>
    <w:p w14:paraId="7D8C7931" w14:textId="77777777" w:rsidR="009E2080" w:rsidRPr="0024304E" w:rsidRDefault="009E2080" w:rsidP="009E2080">
      <w:pPr>
        <w:pStyle w:val="ListParagraph"/>
        <w:spacing w:line="276" w:lineRule="auto"/>
        <w:ind w:left="0"/>
        <w:rPr>
          <w:rFonts w:ascii="Calibri" w:hAnsi="Calibri" w:cs="Arial"/>
          <w:sz w:val="22"/>
          <w:szCs w:val="22"/>
        </w:rPr>
      </w:pPr>
    </w:p>
    <w:p w14:paraId="111248F6" w14:textId="77777777" w:rsidR="009E2080" w:rsidRPr="0024304E" w:rsidRDefault="009E2080" w:rsidP="009E2080">
      <w:pPr>
        <w:pStyle w:val="ListParagraph"/>
        <w:spacing w:line="276" w:lineRule="auto"/>
        <w:ind w:left="0"/>
        <w:rPr>
          <w:rFonts w:ascii="Calibri" w:hAnsi="Calibri" w:cs="Arial"/>
          <w:sz w:val="22"/>
          <w:szCs w:val="22"/>
        </w:rPr>
      </w:pPr>
      <w:r w:rsidRPr="0024304E">
        <w:rPr>
          <w:rFonts w:ascii="Calibri" w:hAnsi="Calibri" w:cs="Arial"/>
          <w:sz w:val="22"/>
          <w:szCs w:val="22"/>
        </w:rPr>
        <w:t xml:space="preserve">(b) In disseminating research achievements, </w:t>
      </w:r>
      <w:r>
        <w:rPr>
          <w:rFonts w:ascii="Calibri" w:hAnsi="Calibri" w:cs="Arial"/>
          <w:sz w:val="22"/>
          <w:szCs w:val="22"/>
        </w:rPr>
        <w:t>public RPO</w:t>
      </w:r>
      <w:r w:rsidRPr="00EB5C2F">
        <w:rPr>
          <w:rFonts w:ascii="Calibri" w:hAnsi="Calibri" w:cs="Arial"/>
          <w:sz w:val="22"/>
          <w:szCs w:val="22"/>
        </w:rPr>
        <w:t>s</w:t>
      </w:r>
      <w:r w:rsidRPr="0024304E">
        <w:rPr>
          <w:rFonts w:ascii="Calibri" w:hAnsi="Calibri" w:cs="Arial"/>
          <w:sz w:val="22"/>
          <w:szCs w:val="22"/>
        </w:rPr>
        <w:t xml:space="preserve"> should acknowledge that </w:t>
      </w:r>
      <w:r w:rsidR="007407E9">
        <w:rPr>
          <w:rFonts w:ascii="Calibri" w:hAnsi="Calibri" w:cs="Arial"/>
          <w:sz w:val="22"/>
          <w:szCs w:val="22"/>
        </w:rPr>
        <w:t>co-</w:t>
      </w:r>
      <w:r w:rsidRPr="0024304E">
        <w:rPr>
          <w:rFonts w:ascii="Calibri" w:hAnsi="Calibri" w:cs="Arial"/>
          <w:sz w:val="22"/>
          <w:szCs w:val="22"/>
        </w:rPr>
        <w:t xml:space="preserve">funding was provided by DAFM.  </w:t>
      </w:r>
    </w:p>
    <w:p w14:paraId="0585B819" w14:textId="77777777" w:rsidR="009E2080" w:rsidRPr="0024304E" w:rsidRDefault="009E2080" w:rsidP="009E2080">
      <w:pPr>
        <w:pStyle w:val="ListParagraph"/>
        <w:spacing w:line="276" w:lineRule="auto"/>
        <w:ind w:left="0"/>
        <w:rPr>
          <w:rFonts w:ascii="Calibri" w:hAnsi="Calibri" w:cs="Arial"/>
          <w:sz w:val="22"/>
          <w:szCs w:val="22"/>
        </w:rPr>
      </w:pPr>
    </w:p>
    <w:p w14:paraId="75F4496E" w14:textId="77777777" w:rsidR="009E2080" w:rsidRPr="0024304E" w:rsidRDefault="009E2080" w:rsidP="009E2080">
      <w:pPr>
        <w:pStyle w:val="ListParagraph"/>
        <w:spacing w:line="276" w:lineRule="auto"/>
        <w:ind w:left="0"/>
        <w:rPr>
          <w:rFonts w:ascii="Calibri" w:hAnsi="Calibri" w:cs="Arial"/>
          <w:sz w:val="22"/>
          <w:szCs w:val="22"/>
        </w:rPr>
      </w:pPr>
      <w:r w:rsidRPr="0024304E">
        <w:rPr>
          <w:rFonts w:ascii="Calibri" w:hAnsi="Calibri" w:cs="Arial"/>
          <w:sz w:val="22"/>
          <w:szCs w:val="22"/>
        </w:rPr>
        <w:t xml:space="preserve">(c) </w:t>
      </w:r>
      <w:r>
        <w:rPr>
          <w:rFonts w:ascii="Calibri" w:hAnsi="Calibri" w:cs="Arial"/>
          <w:sz w:val="22"/>
          <w:szCs w:val="22"/>
        </w:rPr>
        <w:t>DAFM</w:t>
      </w:r>
      <w:r w:rsidRPr="0024304E">
        <w:rPr>
          <w:rFonts w:ascii="Calibri" w:hAnsi="Calibri" w:cs="Arial"/>
          <w:sz w:val="22"/>
          <w:szCs w:val="22"/>
        </w:rPr>
        <w:t xml:space="preserve"> may publicise details of applications and awards made under this </w:t>
      </w:r>
      <w:r w:rsidR="007407E9">
        <w:rPr>
          <w:rFonts w:ascii="Calibri" w:hAnsi="Calibri" w:cs="Arial"/>
          <w:sz w:val="22"/>
          <w:szCs w:val="22"/>
        </w:rPr>
        <w:t>Call</w:t>
      </w:r>
      <w:r w:rsidRPr="0024304E">
        <w:rPr>
          <w:rFonts w:ascii="Calibri" w:hAnsi="Calibri" w:cs="Arial"/>
          <w:sz w:val="22"/>
          <w:szCs w:val="22"/>
        </w:rPr>
        <w:t>.</w:t>
      </w:r>
    </w:p>
    <w:p w14:paraId="37B20390" w14:textId="77777777" w:rsidR="009E2080" w:rsidRPr="0024304E" w:rsidRDefault="009E2080" w:rsidP="009E2080">
      <w:pPr>
        <w:pStyle w:val="ListParagraph"/>
        <w:spacing w:line="276" w:lineRule="auto"/>
        <w:ind w:left="0"/>
        <w:rPr>
          <w:rFonts w:ascii="Calibri" w:hAnsi="Calibri" w:cs="Arial"/>
          <w:sz w:val="22"/>
          <w:szCs w:val="22"/>
        </w:rPr>
      </w:pPr>
    </w:p>
    <w:p w14:paraId="433F75DE" w14:textId="77777777" w:rsidR="009E2080" w:rsidRDefault="009E2080" w:rsidP="009E2080">
      <w:pPr>
        <w:pStyle w:val="ListParagraph"/>
        <w:spacing w:line="276" w:lineRule="auto"/>
        <w:ind w:left="0"/>
        <w:rPr>
          <w:rFonts w:ascii="Calibri" w:hAnsi="Calibri" w:cs="Arial"/>
          <w:sz w:val="22"/>
          <w:szCs w:val="22"/>
        </w:rPr>
      </w:pPr>
      <w:r w:rsidRPr="0024304E">
        <w:rPr>
          <w:rFonts w:ascii="Calibri" w:hAnsi="Calibri" w:cs="Arial"/>
          <w:sz w:val="22"/>
          <w:szCs w:val="22"/>
        </w:rPr>
        <w:t>(d) Information supplied to DAFM</w:t>
      </w:r>
      <w:r>
        <w:rPr>
          <w:rFonts w:ascii="Calibri" w:hAnsi="Calibri" w:cs="Arial"/>
          <w:sz w:val="22"/>
          <w:szCs w:val="22"/>
        </w:rPr>
        <w:t xml:space="preserve"> </w:t>
      </w:r>
      <w:r w:rsidRPr="0024304E">
        <w:rPr>
          <w:rFonts w:ascii="Calibri" w:hAnsi="Calibri" w:cs="Arial"/>
          <w:sz w:val="22"/>
          <w:szCs w:val="22"/>
        </w:rPr>
        <w:t>may be disclosed in response to a request under the</w:t>
      </w:r>
      <w:r>
        <w:rPr>
          <w:rFonts w:ascii="Calibri" w:hAnsi="Calibri" w:cs="Arial"/>
          <w:sz w:val="22"/>
          <w:szCs w:val="22"/>
        </w:rPr>
        <w:t xml:space="preserve"> Freedom of Information Act 2014</w:t>
      </w:r>
      <w:r w:rsidRPr="0024304E">
        <w:rPr>
          <w:rFonts w:ascii="Calibri" w:hAnsi="Calibri" w:cs="Arial"/>
          <w:sz w:val="22"/>
          <w:szCs w:val="22"/>
        </w:rPr>
        <w:t xml:space="preserve"> and in accordance with the conditions of that Act.</w:t>
      </w:r>
    </w:p>
    <w:p w14:paraId="74999538" w14:textId="77777777" w:rsidR="009E2080" w:rsidRDefault="009E2080" w:rsidP="009E2080">
      <w:pPr>
        <w:pStyle w:val="ListParagraph"/>
        <w:spacing w:line="276" w:lineRule="auto"/>
        <w:ind w:left="0"/>
        <w:rPr>
          <w:rFonts w:ascii="Calibri" w:hAnsi="Calibri" w:cs="Arial"/>
          <w:sz w:val="22"/>
          <w:szCs w:val="22"/>
        </w:rPr>
      </w:pPr>
    </w:p>
    <w:p w14:paraId="42FE81CD" w14:textId="77777777" w:rsidR="009E2080" w:rsidRPr="0024304E" w:rsidRDefault="009E2080" w:rsidP="009E2080">
      <w:pPr>
        <w:pStyle w:val="ListParagraph"/>
        <w:ind w:left="0"/>
        <w:rPr>
          <w:rFonts w:ascii="Calibri" w:hAnsi="Calibri" w:cs="Arial"/>
          <w:sz w:val="22"/>
          <w:szCs w:val="22"/>
        </w:rPr>
      </w:pPr>
    </w:p>
    <w:p w14:paraId="38C66413" w14:textId="77777777" w:rsidR="009E2080" w:rsidRPr="008F065C" w:rsidRDefault="009E2080" w:rsidP="009E2080">
      <w:pPr>
        <w:pStyle w:val="ListParagraph"/>
        <w:numPr>
          <w:ilvl w:val="0"/>
          <w:numId w:val="10"/>
        </w:numPr>
        <w:rPr>
          <w:b/>
          <w:caps/>
          <w:u w:val="single"/>
        </w:rPr>
      </w:pPr>
      <w:r>
        <w:rPr>
          <w:b/>
          <w:caps/>
          <w:u w:val="single"/>
        </w:rPr>
        <w:t>Intellectual property</w:t>
      </w:r>
    </w:p>
    <w:p w14:paraId="2DF9F522" w14:textId="77777777" w:rsidR="009E2080" w:rsidRPr="00D820D4" w:rsidRDefault="007407E9" w:rsidP="009E2080">
      <w:pPr>
        <w:spacing w:line="276" w:lineRule="auto"/>
        <w:rPr>
          <w:rFonts w:ascii="Calibri" w:hAnsi="Calibri" w:cs="Calibri"/>
          <w:bCs/>
          <w:sz w:val="22"/>
          <w:szCs w:val="22"/>
        </w:rPr>
      </w:pPr>
      <w:r>
        <w:rPr>
          <w:rFonts w:ascii="Calibri" w:hAnsi="Calibri" w:cs="Calibri"/>
          <w:bCs/>
          <w:sz w:val="22"/>
          <w:szCs w:val="22"/>
        </w:rPr>
        <w:t>Applicants</w:t>
      </w:r>
      <w:r w:rsidRPr="007407E9">
        <w:rPr>
          <w:rFonts w:ascii="Calibri" w:hAnsi="Calibri" w:cs="Calibri"/>
          <w:bCs/>
          <w:sz w:val="22"/>
          <w:szCs w:val="22"/>
        </w:rPr>
        <w:t xml:space="preserve"> are requested to carefully consider the information published on the management of Intellectual Property (IP) by Knowledge Transfer Ireland and note that they must adhere to the current National IP Protocol: Inspiring Partnership – National IP Protocol 2016 (pdf 411 kb)</w:t>
      </w:r>
    </w:p>
    <w:p w14:paraId="693DF716" w14:textId="77777777" w:rsidR="009E2080" w:rsidRPr="00D820D4" w:rsidRDefault="009E2080" w:rsidP="009E2080">
      <w:pPr>
        <w:pStyle w:val="ListParagraph"/>
        <w:spacing w:line="276" w:lineRule="auto"/>
        <w:ind w:left="0"/>
        <w:rPr>
          <w:rFonts w:ascii="Calibri" w:hAnsi="Calibri" w:cs="Calibri"/>
          <w:sz w:val="22"/>
          <w:szCs w:val="22"/>
        </w:rPr>
      </w:pPr>
      <w:r w:rsidRPr="00D820D4">
        <w:rPr>
          <w:rFonts w:ascii="Calibri" w:hAnsi="Calibri" w:cs="Calibri"/>
          <w:sz w:val="22"/>
          <w:szCs w:val="22"/>
        </w:rPr>
        <w:t>Successful applicants are required to take necessary steps to:</w:t>
      </w:r>
    </w:p>
    <w:p w14:paraId="093CE9C0" w14:textId="77777777" w:rsidR="009E2080" w:rsidRPr="00D820D4" w:rsidRDefault="009E2080" w:rsidP="009E2080">
      <w:pPr>
        <w:pStyle w:val="ListParagraph"/>
        <w:spacing w:line="276" w:lineRule="auto"/>
        <w:ind w:left="0"/>
        <w:rPr>
          <w:rFonts w:ascii="Calibri" w:hAnsi="Calibri" w:cs="Calibri"/>
          <w:sz w:val="22"/>
          <w:szCs w:val="22"/>
        </w:rPr>
      </w:pPr>
      <w:r w:rsidRPr="00D820D4">
        <w:rPr>
          <w:rFonts w:ascii="Calibri" w:hAnsi="Calibri" w:cs="Calibri"/>
          <w:sz w:val="22"/>
          <w:szCs w:val="22"/>
        </w:rPr>
        <w:t>(a)</w:t>
      </w:r>
      <w:r w:rsidRPr="00D820D4">
        <w:rPr>
          <w:rFonts w:ascii="Calibri" w:hAnsi="Calibri" w:cs="Calibri"/>
          <w:sz w:val="22"/>
          <w:szCs w:val="22"/>
        </w:rPr>
        <w:tab/>
        <w:t>Preserve and protect such intellectual property rights including, where appropriate, applying for patent registration; and</w:t>
      </w:r>
    </w:p>
    <w:p w14:paraId="00E02DAA" w14:textId="77777777" w:rsidR="009E2080" w:rsidRPr="00D820D4" w:rsidRDefault="009E2080" w:rsidP="009E2080">
      <w:pPr>
        <w:pStyle w:val="ListParagraph"/>
        <w:spacing w:line="276" w:lineRule="auto"/>
        <w:ind w:left="0"/>
        <w:rPr>
          <w:rFonts w:ascii="Calibri" w:hAnsi="Calibri" w:cs="Calibri"/>
          <w:sz w:val="22"/>
          <w:szCs w:val="22"/>
        </w:rPr>
      </w:pPr>
      <w:r w:rsidRPr="00D820D4">
        <w:rPr>
          <w:rFonts w:ascii="Calibri" w:hAnsi="Calibri" w:cs="Calibri"/>
          <w:sz w:val="22"/>
          <w:szCs w:val="22"/>
        </w:rPr>
        <w:lastRenderedPageBreak/>
        <w:t>(b)</w:t>
      </w:r>
      <w:r w:rsidRPr="00D820D4">
        <w:rPr>
          <w:rFonts w:ascii="Calibri" w:hAnsi="Calibri" w:cs="Calibri"/>
          <w:sz w:val="22"/>
          <w:szCs w:val="22"/>
        </w:rPr>
        <w:tab/>
        <w:t>Actively exploit any discoveries, inventions or processes resulting from the research, by means of commercial licensing arrangements and otherwise</w:t>
      </w:r>
    </w:p>
    <w:p w14:paraId="33448E1A" w14:textId="77777777" w:rsidR="009E2080" w:rsidRPr="00D820D4" w:rsidRDefault="009E2080" w:rsidP="009E2080">
      <w:pPr>
        <w:pStyle w:val="ListParagraph"/>
        <w:spacing w:line="276" w:lineRule="auto"/>
        <w:ind w:left="0"/>
        <w:rPr>
          <w:rFonts w:ascii="Calibri" w:hAnsi="Calibri" w:cs="Calibri"/>
          <w:sz w:val="22"/>
          <w:szCs w:val="22"/>
        </w:rPr>
      </w:pPr>
    </w:p>
    <w:p w14:paraId="680C4FE3" w14:textId="77777777" w:rsidR="009E2080" w:rsidRPr="00D820D4" w:rsidRDefault="009E2080" w:rsidP="009E2080">
      <w:pPr>
        <w:pStyle w:val="ListParagraph"/>
        <w:spacing w:line="276" w:lineRule="auto"/>
        <w:ind w:left="0"/>
        <w:rPr>
          <w:rFonts w:ascii="Calibri" w:hAnsi="Calibri" w:cs="Calibri"/>
          <w:sz w:val="22"/>
          <w:szCs w:val="22"/>
        </w:rPr>
      </w:pPr>
      <w:r w:rsidRPr="00D820D4">
        <w:rPr>
          <w:rFonts w:ascii="Calibri" w:hAnsi="Calibri" w:cs="Calibri"/>
          <w:sz w:val="22"/>
          <w:szCs w:val="22"/>
        </w:rPr>
        <w:t>Whenever possible, IP shall be managed for the benefit of enterprise development. Where relevant, researchers are required to discuss research outputs and potential IP with their Technology Transfer Office.</w:t>
      </w:r>
    </w:p>
    <w:p w14:paraId="3B61B801" w14:textId="77777777" w:rsidR="009E2080" w:rsidRDefault="009E2080" w:rsidP="009E2080">
      <w:pPr>
        <w:spacing w:line="276" w:lineRule="auto"/>
        <w:rPr>
          <w:rFonts w:ascii="Calibri" w:hAnsi="Calibri" w:cs="Calibri"/>
          <w:sz w:val="22"/>
          <w:szCs w:val="22"/>
        </w:rPr>
      </w:pPr>
    </w:p>
    <w:p w14:paraId="2EDCDC2D" w14:textId="77777777" w:rsidR="007407E9" w:rsidRPr="007407E9" w:rsidRDefault="007407E9" w:rsidP="007407E9">
      <w:pPr>
        <w:pStyle w:val="ListParagraph"/>
        <w:numPr>
          <w:ilvl w:val="0"/>
          <w:numId w:val="10"/>
        </w:numPr>
        <w:rPr>
          <w:b/>
          <w:caps/>
          <w:u w:val="single"/>
        </w:rPr>
      </w:pPr>
      <w:r>
        <w:rPr>
          <w:b/>
          <w:caps/>
          <w:u w:val="single"/>
        </w:rPr>
        <w:t>InDUSTRY Participation</w:t>
      </w:r>
    </w:p>
    <w:p w14:paraId="69F76DB5" w14:textId="77777777" w:rsidR="007407E9" w:rsidRPr="007407E9" w:rsidRDefault="007407E9" w:rsidP="007407E9">
      <w:pPr>
        <w:spacing w:line="276" w:lineRule="auto"/>
        <w:rPr>
          <w:rFonts w:ascii="Calibri" w:hAnsi="Calibri" w:cs="Calibri"/>
          <w:sz w:val="22"/>
          <w:szCs w:val="22"/>
          <w:lang w:val="en-GB"/>
        </w:rPr>
      </w:pPr>
      <w:r w:rsidRPr="007407E9">
        <w:rPr>
          <w:rFonts w:ascii="Calibri" w:hAnsi="Calibri" w:cs="Calibri"/>
          <w:sz w:val="22"/>
          <w:szCs w:val="22"/>
          <w:lang w:val="en-GB"/>
        </w:rPr>
        <w:t>The involvement of industry is encouraged on a self-financing basis subject to the need to respect the ‘public good’ nature of DAFM Research Funding Programmes and compliance with the National IP Protocol. Evidence of such industry engagement in a real and meaningful manner can help demonstrate the relevance and likely impact of the research work.</w:t>
      </w:r>
    </w:p>
    <w:p w14:paraId="54389DE8" w14:textId="77777777" w:rsidR="007407E9" w:rsidRPr="007407E9" w:rsidRDefault="007407E9" w:rsidP="007407E9">
      <w:pPr>
        <w:spacing w:line="276" w:lineRule="auto"/>
        <w:rPr>
          <w:rFonts w:ascii="Calibri" w:hAnsi="Calibri" w:cs="Calibri"/>
          <w:sz w:val="22"/>
          <w:szCs w:val="22"/>
          <w:lang w:val="en-GB"/>
        </w:rPr>
      </w:pPr>
      <w:r w:rsidRPr="007407E9">
        <w:rPr>
          <w:rFonts w:ascii="Calibri" w:hAnsi="Calibri" w:cs="Calibri"/>
          <w:sz w:val="22"/>
          <w:szCs w:val="22"/>
          <w:lang w:val="en-GB"/>
        </w:rPr>
        <w:t>In cases where Industry are providing a funding contribution to research which involves IP issues Section C of the National IP Protocol is particularly relevant. Further to these requirements where a project is approved for funding in these circumstances DAFM will permit the commencement of a Collaborative Research Programme on the basis that:</w:t>
      </w:r>
    </w:p>
    <w:p w14:paraId="1B0EAF5D" w14:textId="77777777" w:rsidR="007407E9" w:rsidRPr="007407E9" w:rsidRDefault="007407E9" w:rsidP="007407E9">
      <w:pPr>
        <w:numPr>
          <w:ilvl w:val="0"/>
          <w:numId w:val="23"/>
        </w:numPr>
        <w:spacing w:line="276" w:lineRule="auto"/>
        <w:rPr>
          <w:rFonts w:ascii="Calibri" w:hAnsi="Calibri" w:cs="Calibri"/>
          <w:sz w:val="22"/>
          <w:szCs w:val="22"/>
          <w:lang w:val="en-GB"/>
        </w:rPr>
      </w:pPr>
      <w:r w:rsidRPr="007407E9">
        <w:rPr>
          <w:rFonts w:ascii="Calibri" w:hAnsi="Calibri" w:cs="Calibri"/>
          <w:sz w:val="22"/>
          <w:szCs w:val="22"/>
          <w:lang w:val="en-GB"/>
        </w:rPr>
        <w:t>A signed non-binding term sheet is submitted in advance of the grant of an award</w:t>
      </w:r>
    </w:p>
    <w:p w14:paraId="1D6A53B6" w14:textId="77777777" w:rsidR="007407E9" w:rsidRPr="007407E9" w:rsidRDefault="007407E9" w:rsidP="007407E9">
      <w:pPr>
        <w:numPr>
          <w:ilvl w:val="0"/>
          <w:numId w:val="23"/>
        </w:numPr>
        <w:spacing w:line="276" w:lineRule="auto"/>
        <w:rPr>
          <w:rFonts w:ascii="Calibri" w:hAnsi="Calibri" w:cs="Calibri"/>
          <w:sz w:val="22"/>
          <w:szCs w:val="22"/>
          <w:lang w:val="en-GB"/>
        </w:rPr>
      </w:pPr>
      <w:r w:rsidRPr="007407E9">
        <w:rPr>
          <w:rFonts w:ascii="Calibri" w:hAnsi="Calibri" w:cs="Calibri"/>
          <w:sz w:val="22"/>
          <w:szCs w:val="22"/>
          <w:lang w:val="en-GB"/>
        </w:rPr>
        <w:t>The participating parties convert all terms agreed between them into a fully executed binding Collaborative Research Agreement within 90 working days following the date on which the first part of the funding is awarded by DAFM.</w:t>
      </w:r>
    </w:p>
    <w:p w14:paraId="131A2731" w14:textId="77777777" w:rsidR="007407E9" w:rsidRDefault="007407E9" w:rsidP="009E2080">
      <w:pPr>
        <w:spacing w:line="276" w:lineRule="auto"/>
        <w:rPr>
          <w:rFonts w:ascii="Calibri" w:hAnsi="Calibri" w:cs="Calibri"/>
          <w:sz w:val="22"/>
          <w:szCs w:val="22"/>
        </w:rPr>
      </w:pPr>
    </w:p>
    <w:p w14:paraId="6D5E2D82" w14:textId="77777777" w:rsidR="007407E9" w:rsidRPr="007407E9" w:rsidRDefault="007407E9" w:rsidP="007407E9">
      <w:pPr>
        <w:pStyle w:val="ListParagraph"/>
        <w:numPr>
          <w:ilvl w:val="0"/>
          <w:numId w:val="10"/>
        </w:numPr>
        <w:rPr>
          <w:b/>
          <w:caps/>
          <w:u w:val="single"/>
        </w:rPr>
      </w:pPr>
      <w:r>
        <w:rPr>
          <w:b/>
          <w:caps/>
          <w:u w:val="single"/>
        </w:rPr>
        <w:t>Gender EQUALITY</w:t>
      </w:r>
    </w:p>
    <w:p w14:paraId="5104C298" w14:textId="77777777" w:rsidR="007407E9" w:rsidRDefault="007407E9" w:rsidP="009E2080">
      <w:pPr>
        <w:spacing w:line="276" w:lineRule="auto"/>
        <w:rPr>
          <w:rFonts w:ascii="Calibri" w:hAnsi="Calibri" w:cs="Calibri"/>
          <w:sz w:val="22"/>
          <w:szCs w:val="22"/>
        </w:rPr>
      </w:pPr>
      <w:r w:rsidRPr="007407E9">
        <w:rPr>
          <w:rFonts w:ascii="Calibri" w:hAnsi="Calibri" w:cs="Calibri"/>
          <w:sz w:val="22"/>
          <w:szCs w:val="22"/>
        </w:rPr>
        <w:t>The principles of the EU gender mainstreaming policy apply to DAFM’s Research Programmes and therefore participants will be required to report the ratio of males to females working on funded projects. Applicants are asked to be cognisant of the relevant recommendations of the HEA National Review of Gender Equality in Irish Higher Education Institutions (pdf 2,888 kb) in framing proposals and in undertaking any funded research.  Applicants may be asked to give evidence of action taken to promote and increase the numbers of females working in DAFM funded projects.</w:t>
      </w:r>
    </w:p>
    <w:p w14:paraId="3EAA307D" w14:textId="77777777" w:rsidR="007407E9" w:rsidRDefault="007407E9" w:rsidP="009E2080">
      <w:pPr>
        <w:spacing w:line="276" w:lineRule="auto"/>
        <w:rPr>
          <w:rFonts w:ascii="Calibri" w:hAnsi="Calibri" w:cs="Calibri"/>
          <w:sz w:val="22"/>
          <w:szCs w:val="22"/>
        </w:rPr>
      </w:pPr>
    </w:p>
    <w:p w14:paraId="2212FB23" w14:textId="77777777" w:rsidR="007407E9" w:rsidRPr="007407E9" w:rsidRDefault="007407E9" w:rsidP="007407E9">
      <w:pPr>
        <w:pStyle w:val="ListParagraph"/>
        <w:numPr>
          <w:ilvl w:val="0"/>
          <w:numId w:val="10"/>
        </w:numPr>
        <w:rPr>
          <w:b/>
          <w:caps/>
          <w:u w:val="single"/>
        </w:rPr>
      </w:pPr>
      <w:r>
        <w:rPr>
          <w:b/>
          <w:caps/>
          <w:u w:val="single"/>
        </w:rPr>
        <w:t>research integrity</w:t>
      </w:r>
    </w:p>
    <w:p w14:paraId="4D392B61" w14:textId="77777777" w:rsidR="007407E9" w:rsidRDefault="007407E9" w:rsidP="009E2080">
      <w:pPr>
        <w:spacing w:line="276" w:lineRule="auto"/>
        <w:rPr>
          <w:rFonts w:ascii="Calibri" w:hAnsi="Calibri" w:cs="Calibri"/>
          <w:sz w:val="22"/>
          <w:szCs w:val="22"/>
        </w:rPr>
      </w:pPr>
      <w:r w:rsidRPr="007407E9">
        <w:rPr>
          <w:rFonts w:ascii="Calibri" w:hAnsi="Calibri" w:cs="Calibri"/>
          <w:sz w:val="22"/>
          <w:szCs w:val="22"/>
        </w:rPr>
        <w:t>DAFM places high importance on ensuring research integrity and endorses the National Policy Statement on Ensuring Research Integrity in Ireland (pdf 1,546 kb) which provides a robust framework to help achieve the highest standards of research integrity. Research funded in this Call should be compatible with the norms and best practices regarding research integrity set out in both this document and the European Code of Conduct for Research Integrity (pdf 3,001 kb).</w:t>
      </w:r>
    </w:p>
    <w:p w14:paraId="254214E3" w14:textId="77777777" w:rsidR="007407E9" w:rsidRDefault="007407E9" w:rsidP="009E2080">
      <w:pPr>
        <w:spacing w:line="276" w:lineRule="auto"/>
        <w:rPr>
          <w:rFonts w:ascii="Calibri" w:hAnsi="Calibri" w:cs="Calibri"/>
          <w:sz w:val="22"/>
          <w:szCs w:val="22"/>
        </w:rPr>
      </w:pPr>
    </w:p>
    <w:p w14:paraId="73280A79" w14:textId="77777777" w:rsidR="007407E9" w:rsidRPr="007407E9" w:rsidRDefault="007407E9" w:rsidP="007407E9">
      <w:pPr>
        <w:pStyle w:val="ListParagraph"/>
        <w:numPr>
          <w:ilvl w:val="0"/>
          <w:numId w:val="10"/>
        </w:numPr>
        <w:rPr>
          <w:b/>
          <w:caps/>
          <w:u w:val="single"/>
        </w:rPr>
      </w:pPr>
      <w:r>
        <w:rPr>
          <w:b/>
          <w:caps/>
          <w:u w:val="single"/>
        </w:rPr>
        <w:t>ethical and health and safety issues</w:t>
      </w:r>
    </w:p>
    <w:p w14:paraId="6226C522" w14:textId="77777777" w:rsidR="007407E9" w:rsidRPr="007407E9" w:rsidRDefault="007407E9" w:rsidP="007407E9">
      <w:pPr>
        <w:spacing w:before="120" w:after="120" w:line="276" w:lineRule="auto"/>
        <w:jc w:val="both"/>
        <w:rPr>
          <w:rFonts w:ascii="Calibri" w:hAnsi="Calibri" w:cs="Arial"/>
          <w:color w:val="000000"/>
          <w:sz w:val="22"/>
          <w:szCs w:val="22"/>
        </w:rPr>
      </w:pPr>
      <w:r w:rsidRPr="007407E9">
        <w:rPr>
          <w:rFonts w:ascii="Calibri" w:hAnsi="Calibri" w:cs="Arial"/>
          <w:b/>
          <w:bCs/>
          <w:color w:val="000000"/>
          <w:sz w:val="22"/>
          <w:szCs w:val="22"/>
        </w:rPr>
        <w:t xml:space="preserve">Ethics </w:t>
      </w:r>
    </w:p>
    <w:p w14:paraId="046588E4" w14:textId="77777777" w:rsidR="007407E9" w:rsidRPr="007407E9" w:rsidRDefault="007407E9" w:rsidP="007407E9">
      <w:pPr>
        <w:spacing w:before="120" w:after="120" w:line="276" w:lineRule="auto"/>
        <w:jc w:val="both"/>
        <w:rPr>
          <w:rFonts w:ascii="Calibri" w:hAnsi="Calibri" w:cs="Arial"/>
          <w:color w:val="000000"/>
          <w:sz w:val="22"/>
          <w:szCs w:val="22"/>
        </w:rPr>
      </w:pPr>
      <w:r w:rsidRPr="007407E9">
        <w:rPr>
          <w:rFonts w:ascii="Calibri" w:hAnsi="Calibri" w:cs="Arial"/>
          <w:color w:val="000000"/>
          <w:sz w:val="22"/>
          <w:szCs w:val="22"/>
        </w:rPr>
        <w:t xml:space="preserve">All investigators and research bodies must ensure that, before the research commences and during the full award period, all the necessary ethical, legal, data protection and regulatory requirements in order to conduct the research are met, and all the necessary licences and approvals have been obtained and remain valid for the duration when the research is undertaken. Any research to be undertaken should be compliant with Health Products Regulatory Authority’s (HPRA) requirements for researchers that are in place to protect and enhance public and animal health. </w:t>
      </w:r>
    </w:p>
    <w:p w14:paraId="464136A5" w14:textId="77777777" w:rsidR="007407E9" w:rsidRPr="007407E9" w:rsidRDefault="007407E9" w:rsidP="007407E9">
      <w:pPr>
        <w:spacing w:before="120" w:after="120" w:line="276" w:lineRule="auto"/>
        <w:jc w:val="both"/>
        <w:rPr>
          <w:rFonts w:ascii="Calibri" w:hAnsi="Calibri" w:cs="Arial"/>
          <w:color w:val="000000"/>
          <w:sz w:val="22"/>
          <w:szCs w:val="22"/>
        </w:rPr>
      </w:pPr>
      <w:r w:rsidRPr="007407E9">
        <w:rPr>
          <w:rFonts w:ascii="Calibri" w:hAnsi="Calibri" w:cs="Arial"/>
          <w:b/>
          <w:bCs/>
          <w:color w:val="000000"/>
          <w:sz w:val="22"/>
          <w:szCs w:val="22"/>
        </w:rPr>
        <w:t xml:space="preserve">Health and Safety </w:t>
      </w:r>
    </w:p>
    <w:p w14:paraId="4EDA2B09" w14:textId="77777777" w:rsidR="007407E9" w:rsidRPr="007407E9" w:rsidRDefault="007407E9" w:rsidP="007407E9">
      <w:pPr>
        <w:spacing w:before="120" w:after="120" w:line="276" w:lineRule="auto"/>
        <w:jc w:val="both"/>
        <w:rPr>
          <w:rFonts w:ascii="Calibri" w:hAnsi="Calibri" w:cs="Arial"/>
          <w:color w:val="000000"/>
          <w:sz w:val="22"/>
          <w:szCs w:val="22"/>
        </w:rPr>
      </w:pPr>
      <w:r w:rsidRPr="007407E9">
        <w:rPr>
          <w:rFonts w:ascii="Calibri" w:hAnsi="Calibri" w:cs="Arial"/>
          <w:color w:val="000000"/>
          <w:sz w:val="22"/>
          <w:szCs w:val="22"/>
        </w:rPr>
        <w:lastRenderedPageBreak/>
        <w:t>Research bodies are responsible for ensuring that a healthy and safe working environment is provided for all individuals undertaking work associated with DAFM funded research.</w:t>
      </w:r>
    </w:p>
    <w:p w14:paraId="22B1E2F8" w14:textId="77777777" w:rsidR="007407E9" w:rsidRPr="00D820D4" w:rsidRDefault="007407E9" w:rsidP="009E2080">
      <w:pPr>
        <w:spacing w:line="276" w:lineRule="auto"/>
        <w:rPr>
          <w:rFonts w:ascii="Calibri" w:hAnsi="Calibri" w:cs="Calibri"/>
          <w:sz w:val="22"/>
          <w:szCs w:val="22"/>
        </w:rPr>
      </w:pPr>
    </w:p>
    <w:p w14:paraId="1D5D10BF" w14:textId="77777777" w:rsidR="009E2080" w:rsidRPr="00D820D4" w:rsidRDefault="009E2080" w:rsidP="009E2080">
      <w:pPr>
        <w:spacing w:line="276" w:lineRule="auto"/>
        <w:rPr>
          <w:rFonts w:ascii="Calibri" w:hAnsi="Calibri" w:cs="Calibri"/>
          <w:sz w:val="22"/>
          <w:szCs w:val="22"/>
        </w:rPr>
      </w:pPr>
    </w:p>
    <w:p w14:paraId="16584243" w14:textId="77777777" w:rsidR="009E2080" w:rsidRPr="008F065C" w:rsidRDefault="009E2080" w:rsidP="007407E9">
      <w:pPr>
        <w:pStyle w:val="ListParagraph"/>
        <w:numPr>
          <w:ilvl w:val="0"/>
          <w:numId w:val="10"/>
        </w:numPr>
        <w:rPr>
          <w:b/>
          <w:u w:val="single"/>
        </w:rPr>
      </w:pPr>
      <w:r>
        <w:rPr>
          <w:b/>
          <w:u w:val="single"/>
        </w:rPr>
        <w:t>AFTER FUNDING RECOMMENDATION</w:t>
      </w:r>
    </w:p>
    <w:p w14:paraId="52F2B3C5" w14:textId="77777777" w:rsidR="009E2080" w:rsidRDefault="009E2080" w:rsidP="009E2080">
      <w:pPr>
        <w:spacing w:line="276" w:lineRule="auto"/>
        <w:rPr>
          <w:rFonts w:ascii="Calibri" w:hAnsi="Calibri" w:cs="Calibri"/>
          <w:bCs/>
          <w:sz w:val="22"/>
          <w:szCs w:val="22"/>
        </w:rPr>
      </w:pPr>
      <w:r w:rsidRPr="00D820D4">
        <w:rPr>
          <w:rFonts w:ascii="Calibri" w:hAnsi="Calibri" w:cs="Calibri"/>
          <w:bCs/>
          <w:sz w:val="22"/>
          <w:szCs w:val="22"/>
        </w:rPr>
        <w:t xml:space="preserve">Where </w:t>
      </w:r>
      <w:r w:rsidR="00F76F7F">
        <w:rPr>
          <w:rFonts w:ascii="Calibri" w:hAnsi="Calibri" w:cs="Calibri"/>
          <w:bCs/>
          <w:sz w:val="22"/>
          <w:szCs w:val="22"/>
        </w:rPr>
        <w:t>RoI</w:t>
      </w:r>
      <w:r w:rsidR="00F76F7F" w:rsidRPr="00D820D4">
        <w:rPr>
          <w:rFonts w:ascii="Calibri" w:hAnsi="Calibri" w:cs="Calibri"/>
          <w:bCs/>
          <w:sz w:val="22"/>
          <w:szCs w:val="22"/>
        </w:rPr>
        <w:t xml:space="preserve"> </w:t>
      </w:r>
      <w:r w:rsidRPr="00D820D4">
        <w:rPr>
          <w:rFonts w:ascii="Calibri" w:hAnsi="Calibri" w:cs="Calibri"/>
          <w:bCs/>
          <w:sz w:val="22"/>
          <w:szCs w:val="22"/>
        </w:rPr>
        <w:t>partnered projects received a positive funding recommendation at the end of the NIFA evaluation process, the RoI PI must contact directly the DAFM National Contact Person in order to start the grant negotiation process leading to the issuing of contracts to undertake the project.</w:t>
      </w:r>
    </w:p>
    <w:p w14:paraId="43E76595" w14:textId="77777777" w:rsidR="007407E9" w:rsidRDefault="007407E9" w:rsidP="009E2080">
      <w:pPr>
        <w:spacing w:line="276" w:lineRule="auto"/>
        <w:rPr>
          <w:rFonts w:ascii="Calibri" w:hAnsi="Calibri" w:cs="Calibri"/>
          <w:bCs/>
          <w:sz w:val="22"/>
          <w:szCs w:val="22"/>
        </w:rPr>
      </w:pPr>
    </w:p>
    <w:p w14:paraId="1F30D6E1" w14:textId="77777777" w:rsidR="007407E9" w:rsidRDefault="007407E9" w:rsidP="009E2080">
      <w:pPr>
        <w:spacing w:line="276" w:lineRule="auto"/>
        <w:rPr>
          <w:rFonts w:ascii="Calibri" w:hAnsi="Calibri" w:cs="Calibri"/>
          <w:bCs/>
          <w:sz w:val="22"/>
          <w:szCs w:val="22"/>
        </w:rPr>
      </w:pPr>
      <w:r>
        <w:rPr>
          <w:rFonts w:ascii="Calibri" w:hAnsi="Calibri" w:cs="Tahoma"/>
          <w:bCs/>
          <w:sz w:val="22"/>
          <w:szCs w:val="22"/>
        </w:rPr>
        <w:t>DAFM</w:t>
      </w:r>
      <w:r w:rsidRPr="00050811">
        <w:rPr>
          <w:rFonts w:ascii="Calibri" w:hAnsi="Calibri" w:cs="Tahoma"/>
          <w:bCs/>
          <w:sz w:val="22"/>
          <w:szCs w:val="22"/>
        </w:rPr>
        <w:t xml:space="preserve"> will require a national appl</w:t>
      </w:r>
      <w:r>
        <w:rPr>
          <w:rFonts w:ascii="Calibri" w:hAnsi="Calibri" w:cs="Tahoma"/>
          <w:bCs/>
          <w:sz w:val="22"/>
          <w:szCs w:val="22"/>
        </w:rPr>
        <w:t xml:space="preserve">ication form to be completed by any </w:t>
      </w:r>
      <w:r w:rsidR="0062211F">
        <w:rPr>
          <w:rFonts w:ascii="Calibri" w:hAnsi="Calibri" w:cs="Tahoma"/>
          <w:bCs/>
          <w:sz w:val="22"/>
          <w:szCs w:val="22"/>
        </w:rPr>
        <w:t>Ro</w:t>
      </w:r>
      <w:r>
        <w:rPr>
          <w:rFonts w:ascii="Calibri" w:hAnsi="Calibri" w:cs="Tahoma"/>
          <w:bCs/>
          <w:sz w:val="22"/>
          <w:szCs w:val="22"/>
        </w:rPr>
        <w:t xml:space="preserve">I applicants that </w:t>
      </w:r>
      <w:r w:rsidRPr="00050811">
        <w:rPr>
          <w:rFonts w:ascii="Calibri" w:hAnsi="Calibri" w:cs="Tahoma"/>
          <w:bCs/>
          <w:sz w:val="22"/>
          <w:szCs w:val="22"/>
        </w:rPr>
        <w:t>emerg</w:t>
      </w:r>
      <w:r w:rsidR="002165A5">
        <w:rPr>
          <w:rFonts w:ascii="Calibri" w:hAnsi="Calibri" w:cs="Tahoma"/>
          <w:bCs/>
          <w:sz w:val="22"/>
          <w:szCs w:val="22"/>
        </w:rPr>
        <w:t>e</w:t>
      </w:r>
      <w:r w:rsidRPr="00050811">
        <w:rPr>
          <w:rFonts w:ascii="Calibri" w:hAnsi="Calibri" w:cs="Tahoma"/>
          <w:bCs/>
          <w:sz w:val="22"/>
          <w:szCs w:val="22"/>
        </w:rPr>
        <w:t xml:space="preserve"> </w:t>
      </w:r>
      <w:r>
        <w:rPr>
          <w:rFonts w:ascii="Calibri" w:hAnsi="Calibri" w:cs="Tahoma"/>
          <w:bCs/>
          <w:sz w:val="22"/>
          <w:szCs w:val="22"/>
        </w:rPr>
        <w:t xml:space="preserve">successfully </w:t>
      </w:r>
      <w:r w:rsidRPr="00050811">
        <w:rPr>
          <w:rFonts w:ascii="Calibri" w:hAnsi="Calibri" w:cs="Tahoma"/>
          <w:bCs/>
          <w:sz w:val="22"/>
          <w:szCs w:val="22"/>
        </w:rPr>
        <w:t>from the</w:t>
      </w:r>
      <w:r>
        <w:rPr>
          <w:rFonts w:ascii="Calibri" w:hAnsi="Calibri" w:cs="Tahoma"/>
          <w:bCs/>
          <w:sz w:val="22"/>
          <w:szCs w:val="22"/>
        </w:rPr>
        <w:t xml:space="preserve"> NIFA evaluation</w:t>
      </w:r>
      <w:r w:rsidRPr="00050811">
        <w:rPr>
          <w:rFonts w:ascii="Calibri" w:hAnsi="Calibri" w:cs="Tahoma"/>
          <w:bCs/>
          <w:sz w:val="22"/>
          <w:szCs w:val="22"/>
        </w:rPr>
        <w:t xml:space="preserve"> process.</w:t>
      </w:r>
    </w:p>
    <w:p w14:paraId="2FB02FBC" w14:textId="77777777" w:rsidR="007407E9" w:rsidRPr="00D820D4" w:rsidRDefault="007407E9" w:rsidP="009E2080">
      <w:pPr>
        <w:spacing w:line="276" w:lineRule="auto"/>
        <w:rPr>
          <w:rFonts w:ascii="Calibri" w:hAnsi="Calibri" w:cs="Calibri"/>
          <w:bCs/>
          <w:sz w:val="22"/>
          <w:szCs w:val="22"/>
        </w:rPr>
      </w:pPr>
    </w:p>
    <w:p w14:paraId="15240967" w14:textId="77777777" w:rsidR="00D820D4" w:rsidRDefault="00D820D4">
      <w:pPr>
        <w:sectPr w:rsidR="00D820D4" w:rsidSect="00D820D4">
          <w:headerReference w:type="default" r:id="rId39"/>
          <w:pgSz w:w="11906" w:h="16838"/>
          <w:pgMar w:top="1440" w:right="1440" w:bottom="1440" w:left="1440" w:header="708" w:footer="708" w:gutter="0"/>
          <w:cols w:space="708"/>
          <w:titlePg/>
          <w:docGrid w:linePitch="360"/>
        </w:sectPr>
      </w:pPr>
    </w:p>
    <w:p w14:paraId="2289808C" w14:textId="77777777" w:rsidR="00D820D4" w:rsidRDefault="004A7F9A" w:rsidP="00D820D4">
      <w:pPr>
        <w:pStyle w:val="Heading2"/>
        <w:rPr>
          <w:rFonts w:ascii="Cambria" w:hAnsi="Cambria"/>
          <w:bCs w:val="0"/>
          <w:caps/>
          <w:color w:val="365F91" w:themeColor="accent1" w:themeShade="BF"/>
          <w:sz w:val="28"/>
          <w:szCs w:val="28"/>
        </w:rPr>
      </w:pPr>
      <w:bookmarkStart w:id="46" w:name="_Toc515981894"/>
      <w:r w:rsidRPr="00D0421B">
        <w:rPr>
          <w:rFonts w:ascii="Cambria" w:hAnsi="Cambria"/>
          <w:bCs w:val="0"/>
          <w:caps/>
          <w:color w:val="365F91" w:themeColor="accent1" w:themeShade="BF"/>
          <w:sz w:val="28"/>
          <w:szCs w:val="28"/>
        </w:rPr>
        <w:lastRenderedPageBreak/>
        <w:t xml:space="preserve">Appendix 6 –FUNDING RULES FOR </w:t>
      </w:r>
      <w:r w:rsidRPr="00D0421B">
        <w:rPr>
          <w:rFonts w:ascii="Cambria" w:hAnsi="Cambria"/>
          <w:caps/>
          <w:color w:val="365F91" w:themeColor="accent1" w:themeShade="BF"/>
          <w:sz w:val="28"/>
          <w:szCs w:val="28"/>
        </w:rPr>
        <w:t xml:space="preserve">US-Ireland r&amp;d pARTNERSHIP </w:t>
      </w:r>
      <w:r w:rsidR="00B01C73">
        <w:rPr>
          <w:rFonts w:ascii="Cambria" w:hAnsi="Cambria"/>
          <w:caps/>
          <w:color w:val="365F91" w:themeColor="accent1" w:themeShade="BF"/>
          <w:sz w:val="28"/>
          <w:szCs w:val="28"/>
        </w:rPr>
        <w:t xml:space="preserve">CALL IN AGRICULTURE </w:t>
      </w:r>
      <w:r w:rsidR="007851EC">
        <w:rPr>
          <w:rFonts w:ascii="Cambria" w:hAnsi="Cambria"/>
          <w:caps/>
          <w:color w:val="365F91" w:themeColor="accent1" w:themeShade="BF"/>
          <w:sz w:val="28"/>
          <w:szCs w:val="28"/>
        </w:rPr>
        <w:t>2019</w:t>
      </w:r>
      <w:r w:rsidRPr="00D0421B">
        <w:rPr>
          <w:rFonts w:ascii="Cambria" w:hAnsi="Cambria"/>
          <w:caps/>
          <w:color w:val="365F91" w:themeColor="accent1" w:themeShade="BF"/>
          <w:sz w:val="28"/>
          <w:szCs w:val="28"/>
        </w:rPr>
        <w:t>,</w:t>
      </w:r>
      <w:r w:rsidRPr="00D0421B">
        <w:rPr>
          <w:rFonts w:ascii="Cambria" w:hAnsi="Cambria"/>
          <w:bCs w:val="0"/>
          <w:caps/>
          <w:color w:val="365F91" w:themeColor="accent1" w:themeShade="BF"/>
          <w:sz w:val="28"/>
          <w:szCs w:val="28"/>
        </w:rPr>
        <w:t xml:space="preserve"> ni applicants</w:t>
      </w:r>
      <w:bookmarkEnd w:id="46"/>
    </w:p>
    <w:p w14:paraId="10154351" w14:textId="77777777" w:rsidR="00E01175" w:rsidRDefault="00E01175" w:rsidP="00E01175">
      <w:pPr>
        <w:rPr>
          <w:b/>
          <w:u w:val="single"/>
        </w:rPr>
      </w:pPr>
    </w:p>
    <w:p w14:paraId="1AC446B5" w14:textId="77777777" w:rsidR="002C3FCA" w:rsidRPr="002C3FCA" w:rsidRDefault="002C3FCA" w:rsidP="002C3FCA">
      <w:pPr>
        <w:pStyle w:val="ListParagraph"/>
        <w:numPr>
          <w:ilvl w:val="0"/>
          <w:numId w:val="28"/>
        </w:numPr>
        <w:rPr>
          <w:b/>
          <w:u w:val="single"/>
        </w:rPr>
      </w:pPr>
      <w:r w:rsidRPr="002C3FCA">
        <w:rPr>
          <w:b/>
          <w:u w:val="single"/>
        </w:rPr>
        <w:t>GRANT DETAILS AND ELIGIBLE COSTS</w:t>
      </w:r>
    </w:p>
    <w:p w14:paraId="76D93DC8" w14:textId="77777777" w:rsidR="002C3FCA" w:rsidRDefault="002C3FCA" w:rsidP="002C3FCA">
      <w:pPr>
        <w:pStyle w:val="ListParagraph"/>
        <w:spacing w:line="276" w:lineRule="auto"/>
        <w:ind w:left="0"/>
        <w:rPr>
          <w:rFonts w:asciiTheme="minorHAnsi" w:hAnsiTheme="minorHAnsi" w:cstheme="minorHAnsi"/>
          <w:sz w:val="22"/>
          <w:szCs w:val="22"/>
        </w:rPr>
      </w:pPr>
    </w:p>
    <w:p w14:paraId="07240C0F" w14:textId="77777777" w:rsidR="002C3FCA" w:rsidRDefault="002C3FCA" w:rsidP="002C3FCA">
      <w:pPr>
        <w:pStyle w:val="ListParagraph"/>
        <w:spacing w:line="276" w:lineRule="auto"/>
        <w:ind w:left="0"/>
        <w:rPr>
          <w:rFonts w:asciiTheme="minorHAnsi" w:hAnsiTheme="minorHAnsi" w:cstheme="minorHAnsi"/>
          <w:sz w:val="22"/>
          <w:szCs w:val="22"/>
        </w:rPr>
      </w:pPr>
      <w:r w:rsidRPr="002E7B9A">
        <w:rPr>
          <w:rFonts w:asciiTheme="minorHAnsi" w:hAnsiTheme="minorHAnsi" w:cstheme="minorHAnsi"/>
          <w:sz w:val="22"/>
          <w:szCs w:val="22"/>
        </w:rPr>
        <w:t>Grant-aid is only payable to</w:t>
      </w:r>
      <w:r>
        <w:rPr>
          <w:rFonts w:asciiTheme="minorHAnsi" w:hAnsiTheme="minorHAnsi" w:cstheme="minorHAnsi"/>
          <w:sz w:val="22"/>
          <w:szCs w:val="22"/>
        </w:rPr>
        <w:t xml:space="preserve"> Northern Ireland </w:t>
      </w:r>
      <w:r w:rsidRPr="002E7B9A">
        <w:rPr>
          <w:rFonts w:asciiTheme="minorHAnsi" w:hAnsiTheme="minorHAnsi" w:cstheme="minorHAnsi"/>
          <w:sz w:val="22"/>
          <w:szCs w:val="22"/>
        </w:rPr>
        <w:t>Research Performing Organisations (</w:t>
      </w:r>
      <w:r>
        <w:rPr>
          <w:rFonts w:asciiTheme="minorHAnsi" w:hAnsiTheme="minorHAnsi" w:cstheme="minorHAnsi"/>
          <w:sz w:val="22"/>
          <w:szCs w:val="22"/>
        </w:rPr>
        <w:t>NI</w:t>
      </w:r>
      <w:r w:rsidRPr="002E7B9A">
        <w:rPr>
          <w:rFonts w:asciiTheme="minorHAnsi" w:hAnsiTheme="minorHAnsi" w:cstheme="minorHAnsi"/>
          <w:sz w:val="22"/>
          <w:szCs w:val="22"/>
        </w:rPr>
        <w:t xml:space="preserve">RPOs) </w:t>
      </w:r>
      <w:r>
        <w:rPr>
          <w:rFonts w:asciiTheme="minorHAnsi" w:hAnsiTheme="minorHAnsi" w:cstheme="minorHAnsi"/>
          <w:sz w:val="22"/>
          <w:szCs w:val="22"/>
        </w:rPr>
        <w:t>that DAERA have deemed eligible as outlined in section 6 of this document</w:t>
      </w:r>
      <w:r w:rsidRPr="002E7B9A">
        <w:rPr>
          <w:rFonts w:asciiTheme="minorHAnsi" w:hAnsiTheme="minorHAnsi" w:cstheme="minorHAnsi"/>
          <w:sz w:val="22"/>
          <w:szCs w:val="22"/>
        </w:rPr>
        <w:t xml:space="preserve">. The grant rate may be up to 100% funding for eligible costs.  Eligible costs are the costs necessarily incurred in carrying out the research project as described in the project proposal.  </w:t>
      </w:r>
      <w:r>
        <w:rPr>
          <w:rFonts w:asciiTheme="minorHAnsi" w:hAnsiTheme="minorHAnsi" w:cstheme="minorHAnsi"/>
          <w:sz w:val="22"/>
          <w:szCs w:val="22"/>
        </w:rPr>
        <w:t>Costs</w:t>
      </w:r>
      <w:r w:rsidRPr="002E7B9A">
        <w:rPr>
          <w:rFonts w:asciiTheme="minorHAnsi" w:hAnsiTheme="minorHAnsi" w:cstheme="minorHAnsi"/>
          <w:sz w:val="22"/>
          <w:szCs w:val="22"/>
        </w:rPr>
        <w:t xml:space="preserve"> must fulfil the following conditions:</w:t>
      </w:r>
      <w:r w:rsidRPr="002E7B9A">
        <w:rPr>
          <w:rFonts w:asciiTheme="minorHAnsi" w:hAnsiTheme="minorHAnsi" w:cstheme="minorHAnsi"/>
          <w:sz w:val="22"/>
          <w:szCs w:val="22"/>
        </w:rPr>
        <w:tab/>
      </w:r>
    </w:p>
    <w:p w14:paraId="0CEF4C3B" w14:textId="77777777" w:rsidR="002C3FCA" w:rsidRPr="002E7B9A" w:rsidRDefault="002C3FCA" w:rsidP="002C3FCA">
      <w:pPr>
        <w:pStyle w:val="ListParagraph"/>
        <w:spacing w:line="276" w:lineRule="auto"/>
        <w:ind w:left="0"/>
        <w:rPr>
          <w:rFonts w:asciiTheme="minorHAnsi" w:hAnsiTheme="minorHAnsi" w:cstheme="minorHAnsi"/>
          <w:sz w:val="22"/>
          <w:szCs w:val="22"/>
        </w:rPr>
      </w:pPr>
    </w:p>
    <w:p w14:paraId="534C306D" w14:textId="77777777" w:rsidR="002C3FCA" w:rsidRDefault="002C3FCA" w:rsidP="002C3FCA">
      <w:pPr>
        <w:pStyle w:val="ListParagraph"/>
        <w:numPr>
          <w:ilvl w:val="0"/>
          <w:numId w:val="21"/>
        </w:numPr>
        <w:ind w:left="714" w:hanging="357"/>
        <w:jc w:val="both"/>
        <w:rPr>
          <w:rFonts w:ascii="Calibri" w:hAnsi="Calibri" w:cs="Calibri"/>
          <w:sz w:val="22"/>
          <w:szCs w:val="22"/>
        </w:rPr>
      </w:pPr>
      <w:r w:rsidRPr="004C0C04">
        <w:rPr>
          <w:rFonts w:ascii="Calibri" w:hAnsi="Calibri" w:cs="Calibri"/>
          <w:sz w:val="22"/>
          <w:szCs w:val="22"/>
        </w:rPr>
        <w:t>Must be specific to the project work undertaken for the delivery of the tasks and mile</w:t>
      </w:r>
      <w:r>
        <w:rPr>
          <w:rFonts w:ascii="Calibri" w:hAnsi="Calibri" w:cs="Calibri"/>
          <w:sz w:val="22"/>
          <w:szCs w:val="22"/>
        </w:rPr>
        <w:t>stones of the approved project</w:t>
      </w:r>
    </w:p>
    <w:p w14:paraId="2CEA99E5" w14:textId="77777777" w:rsidR="002C3FCA" w:rsidRDefault="002C3FCA" w:rsidP="002C3FCA">
      <w:pPr>
        <w:pStyle w:val="ListParagraph"/>
        <w:numPr>
          <w:ilvl w:val="0"/>
          <w:numId w:val="21"/>
        </w:numPr>
        <w:ind w:left="714" w:hanging="357"/>
        <w:jc w:val="both"/>
        <w:rPr>
          <w:rFonts w:ascii="Calibri" w:hAnsi="Calibri" w:cs="Calibri"/>
          <w:sz w:val="22"/>
          <w:szCs w:val="22"/>
        </w:rPr>
      </w:pPr>
      <w:r w:rsidRPr="004C0C04">
        <w:rPr>
          <w:rFonts w:ascii="Calibri" w:hAnsi="Calibri" w:cs="Calibri"/>
          <w:sz w:val="22"/>
          <w:szCs w:val="22"/>
        </w:rPr>
        <w:t>Be incurred during the app</w:t>
      </w:r>
      <w:r>
        <w:rPr>
          <w:rFonts w:ascii="Calibri" w:hAnsi="Calibri" w:cs="Calibri"/>
          <w:sz w:val="22"/>
          <w:szCs w:val="22"/>
        </w:rPr>
        <w:t>roved timeframe of the project</w:t>
      </w:r>
    </w:p>
    <w:p w14:paraId="3F1EA6EE" w14:textId="77777777" w:rsidR="002C3FCA" w:rsidRDefault="002C3FCA" w:rsidP="002C3FCA">
      <w:pPr>
        <w:pStyle w:val="ListParagraph"/>
        <w:numPr>
          <w:ilvl w:val="0"/>
          <w:numId w:val="21"/>
        </w:numPr>
        <w:ind w:left="714" w:hanging="357"/>
        <w:jc w:val="both"/>
        <w:rPr>
          <w:rFonts w:ascii="Calibri" w:hAnsi="Calibri" w:cs="Calibri"/>
          <w:sz w:val="22"/>
          <w:szCs w:val="22"/>
        </w:rPr>
      </w:pPr>
      <w:r w:rsidRPr="004C0C04">
        <w:rPr>
          <w:rFonts w:ascii="Calibri" w:hAnsi="Calibri" w:cs="Calibri"/>
          <w:sz w:val="22"/>
          <w:szCs w:val="22"/>
        </w:rPr>
        <w:t>Be recorded in separate financial accounts that will be maintained throughout the duration of the proje</w:t>
      </w:r>
      <w:r>
        <w:rPr>
          <w:rFonts w:ascii="Calibri" w:hAnsi="Calibri" w:cs="Calibri"/>
          <w:sz w:val="22"/>
          <w:szCs w:val="22"/>
        </w:rPr>
        <w:t>ct and reported on as required</w:t>
      </w:r>
    </w:p>
    <w:p w14:paraId="15F6CFE8" w14:textId="77777777" w:rsidR="002C3FCA" w:rsidRPr="005C6DCC" w:rsidRDefault="002C3FCA" w:rsidP="002C3FCA">
      <w:pPr>
        <w:pStyle w:val="ListParagraph"/>
        <w:numPr>
          <w:ilvl w:val="0"/>
          <w:numId w:val="21"/>
        </w:numPr>
        <w:ind w:left="714" w:hanging="357"/>
        <w:jc w:val="both"/>
        <w:rPr>
          <w:rFonts w:ascii="Calibri" w:hAnsi="Calibri" w:cs="Calibri"/>
          <w:sz w:val="22"/>
          <w:szCs w:val="22"/>
        </w:rPr>
      </w:pPr>
      <w:r w:rsidRPr="004C0C04">
        <w:rPr>
          <w:rFonts w:ascii="Calibri" w:hAnsi="Calibri" w:cs="Calibri"/>
          <w:sz w:val="22"/>
          <w:szCs w:val="22"/>
        </w:rPr>
        <w:t xml:space="preserve">Evidence of all incurred costs must be maintained and available on request for verification and audit trail purposes. </w:t>
      </w:r>
    </w:p>
    <w:p w14:paraId="3892A9C9" w14:textId="77777777" w:rsidR="002C3FCA" w:rsidRPr="002E7B9A" w:rsidRDefault="002C3FCA" w:rsidP="002C3FCA">
      <w:pPr>
        <w:pStyle w:val="ListParagraph"/>
        <w:spacing w:line="276" w:lineRule="auto"/>
        <w:ind w:left="0"/>
        <w:rPr>
          <w:rFonts w:asciiTheme="minorHAnsi" w:hAnsiTheme="minorHAnsi" w:cstheme="minorHAnsi"/>
          <w:sz w:val="22"/>
          <w:szCs w:val="22"/>
        </w:rPr>
      </w:pPr>
    </w:p>
    <w:p w14:paraId="6D8847D4" w14:textId="41981415" w:rsidR="002C3FCA" w:rsidRPr="002C3FCA" w:rsidRDefault="002C3FCA" w:rsidP="002C3FCA">
      <w:pPr>
        <w:pStyle w:val="ListParagraph"/>
        <w:spacing w:line="360" w:lineRule="auto"/>
        <w:ind w:left="0"/>
        <w:rPr>
          <w:rFonts w:ascii="Calibri" w:hAnsi="Calibri" w:cs="Calibri"/>
          <w:color w:val="FF0000"/>
          <w:sz w:val="22"/>
          <w:szCs w:val="22"/>
        </w:rPr>
      </w:pPr>
      <w:r w:rsidRPr="002E7B9A">
        <w:rPr>
          <w:rFonts w:asciiTheme="minorHAnsi" w:hAnsiTheme="minorHAnsi" w:cstheme="minorHAnsi"/>
          <w:sz w:val="22"/>
          <w:szCs w:val="22"/>
        </w:rPr>
        <w:t>DA</w:t>
      </w:r>
      <w:r>
        <w:rPr>
          <w:rFonts w:asciiTheme="minorHAnsi" w:hAnsiTheme="minorHAnsi" w:cstheme="minorHAnsi"/>
          <w:sz w:val="22"/>
          <w:szCs w:val="22"/>
        </w:rPr>
        <w:t>ERA</w:t>
      </w:r>
      <w:r w:rsidRPr="002E7B9A">
        <w:rPr>
          <w:rFonts w:asciiTheme="minorHAnsi" w:hAnsiTheme="minorHAnsi" w:cstheme="minorHAnsi"/>
          <w:sz w:val="22"/>
          <w:szCs w:val="22"/>
        </w:rPr>
        <w:t xml:space="preserve"> public funding to </w:t>
      </w:r>
      <w:r>
        <w:rPr>
          <w:rFonts w:asciiTheme="minorHAnsi" w:hAnsiTheme="minorHAnsi" w:cstheme="minorHAnsi"/>
          <w:sz w:val="22"/>
          <w:szCs w:val="22"/>
        </w:rPr>
        <w:t xml:space="preserve">NIRPOs </w:t>
      </w:r>
      <w:r w:rsidRPr="002E7B9A">
        <w:rPr>
          <w:rFonts w:asciiTheme="minorHAnsi" w:hAnsiTheme="minorHAnsi" w:cstheme="minorHAnsi"/>
          <w:sz w:val="22"/>
          <w:szCs w:val="22"/>
        </w:rPr>
        <w:t xml:space="preserve">shall not be greater than </w:t>
      </w:r>
      <w:r>
        <w:rPr>
          <w:rFonts w:asciiTheme="minorHAnsi" w:hAnsiTheme="minorHAnsi" w:cstheme="minorHAnsi"/>
          <w:sz w:val="22"/>
          <w:szCs w:val="22"/>
        </w:rPr>
        <w:t>£250,000</w:t>
      </w:r>
      <w:r w:rsidRPr="002E7B9A">
        <w:rPr>
          <w:rFonts w:asciiTheme="minorHAnsi" w:hAnsiTheme="minorHAnsi" w:cstheme="minorHAnsi"/>
          <w:sz w:val="22"/>
          <w:szCs w:val="22"/>
        </w:rPr>
        <w:t xml:space="preserve"> per project</w:t>
      </w:r>
      <w:r w:rsidR="00B8228A">
        <w:rPr>
          <w:rFonts w:asciiTheme="minorHAnsi" w:hAnsiTheme="minorHAnsi" w:cstheme="minorHAnsi"/>
          <w:sz w:val="22"/>
          <w:szCs w:val="22"/>
        </w:rPr>
        <w:t>.</w:t>
      </w:r>
      <w:r w:rsidR="00B8228A" w:rsidRPr="002C3FCA">
        <w:rPr>
          <w:rFonts w:ascii="Calibri" w:hAnsi="Calibri" w:cs="Calibri"/>
          <w:color w:val="FF0000"/>
          <w:sz w:val="22"/>
          <w:szCs w:val="22"/>
        </w:rPr>
        <w:t xml:space="preserve"> </w:t>
      </w:r>
    </w:p>
    <w:p w14:paraId="2038789E" w14:textId="77777777" w:rsidR="002C3FCA" w:rsidRPr="002E7B9A" w:rsidRDefault="002C3FCA" w:rsidP="002C3FCA">
      <w:pPr>
        <w:pStyle w:val="ListParagraph"/>
        <w:spacing w:line="276" w:lineRule="auto"/>
        <w:ind w:left="0"/>
        <w:rPr>
          <w:rFonts w:asciiTheme="minorHAnsi" w:hAnsiTheme="minorHAnsi" w:cstheme="minorHAnsi"/>
          <w:sz w:val="22"/>
          <w:szCs w:val="22"/>
        </w:rPr>
      </w:pPr>
    </w:p>
    <w:p w14:paraId="31780EC1" w14:textId="77777777" w:rsidR="002C3FCA" w:rsidRPr="005C6DCC" w:rsidRDefault="002C3FCA" w:rsidP="002C3FCA">
      <w:pPr>
        <w:spacing w:before="120" w:after="120" w:line="276" w:lineRule="auto"/>
        <w:jc w:val="both"/>
        <w:rPr>
          <w:rFonts w:ascii="Calibri" w:hAnsi="Calibri" w:cs="Calibri"/>
          <w:color w:val="000000"/>
          <w:sz w:val="22"/>
          <w:szCs w:val="22"/>
        </w:rPr>
      </w:pPr>
      <w:r w:rsidRPr="005C6DCC">
        <w:rPr>
          <w:rFonts w:ascii="Calibri" w:hAnsi="Calibri" w:cs="Calibri"/>
          <w:b/>
          <w:bCs/>
          <w:color w:val="000000"/>
          <w:sz w:val="22"/>
          <w:szCs w:val="22"/>
        </w:rPr>
        <w:t xml:space="preserve">Eligible costs will be allowed in the following categories </w:t>
      </w:r>
    </w:p>
    <w:p w14:paraId="65DAD548" w14:textId="77777777" w:rsidR="002C3FCA" w:rsidRDefault="002C3FCA" w:rsidP="002C3FCA">
      <w:pPr>
        <w:jc w:val="both"/>
        <w:rPr>
          <w:rFonts w:ascii="Calibri" w:hAnsi="Calibri" w:cs="Calibri"/>
          <w:color w:val="000000"/>
          <w:sz w:val="22"/>
          <w:szCs w:val="22"/>
        </w:rPr>
      </w:pPr>
      <w:r>
        <w:rPr>
          <w:rFonts w:ascii="Calibri" w:hAnsi="Calibri" w:cs="Calibri"/>
          <w:color w:val="000000"/>
          <w:sz w:val="22"/>
          <w:szCs w:val="22"/>
        </w:rPr>
        <w:t>1)</w:t>
      </w:r>
      <w:r w:rsidRPr="005C6DCC">
        <w:rPr>
          <w:rFonts w:ascii="Calibri" w:hAnsi="Calibri" w:cs="Calibri"/>
          <w:color w:val="000000"/>
          <w:sz w:val="22"/>
          <w:szCs w:val="22"/>
        </w:rPr>
        <w:t xml:space="preserve"> Staff Costs </w:t>
      </w:r>
    </w:p>
    <w:p w14:paraId="17351CD3" w14:textId="77777777" w:rsidR="002C3FCA" w:rsidRPr="005C6DCC" w:rsidRDefault="002C3FCA" w:rsidP="002C3FCA">
      <w:pPr>
        <w:jc w:val="both"/>
        <w:rPr>
          <w:rFonts w:ascii="Calibri" w:hAnsi="Calibri" w:cs="Calibri"/>
          <w:color w:val="000000"/>
          <w:sz w:val="22"/>
          <w:szCs w:val="22"/>
        </w:rPr>
      </w:pPr>
      <w:r>
        <w:rPr>
          <w:rFonts w:ascii="Calibri" w:hAnsi="Calibri" w:cs="Calibri"/>
          <w:color w:val="000000"/>
          <w:sz w:val="22"/>
          <w:szCs w:val="22"/>
        </w:rPr>
        <w:t>2</w:t>
      </w:r>
      <w:r w:rsidRPr="005C6DCC">
        <w:rPr>
          <w:rFonts w:ascii="Calibri" w:hAnsi="Calibri" w:cs="Calibri"/>
          <w:color w:val="000000"/>
          <w:sz w:val="22"/>
          <w:szCs w:val="22"/>
        </w:rPr>
        <w:t xml:space="preserve">) Consumables </w:t>
      </w:r>
    </w:p>
    <w:p w14:paraId="6B9F932E" w14:textId="77777777" w:rsidR="002C3FCA" w:rsidRPr="005C6DCC" w:rsidRDefault="002C3FCA" w:rsidP="002C3FCA">
      <w:pPr>
        <w:jc w:val="both"/>
        <w:rPr>
          <w:rFonts w:ascii="Calibri" w:hAnsi="Calibri" w:cs="Calibri"/>
          <w:color w:val="000000"/>
          <w:sz w:val="22"/>
          <w:szCs w:val="22"/>
        </w:rPr>
      </w:pPr>
      <w:r>
        <w:rPr>
          <w:rFonts w:ascii="Calibri" w:hAnsi="Calibri" w:cs="Calibri"/>
          <w:color w:val="000000"/>
          <w:sz w:val="22"/>
          <w:szCs w:val="22"/>
        </w:rPr>
        <w:t>3) Travel &amp; Subsistence</w:t>
      </w:r>
    </w:p>
    <w:p w14:paraId="63DE4551" w14:textId="77777777" w:rsidR="002C3FCA" w:rsidRDefault="002C3FCA" w:rsidP="002C3FCA">
      <w:pPr>
        <w:jc w:val="both"/>
        <w:rPr>
          <w:rFonts w:ascii="Calibri" w:hAnsi="Calibri" w:cs="Calibri"/>
          <w:color w:val="000000"/>
          <w:sz w:val="22"/>
          <w:szCs w:val="22"/>
        </w:rPr>
      </w:pPr>
      <w:r>
        <w:rPr>
          <w:rFonts w:ascii="Calibri" w:hAnsi="Calibri" w:cs="Calibri"/>
          <w:color w:val="000000"/>
          <w:sz w:val="22"/>
          <w:szCs w:val="22"/>
        </w:rPr>
        <w:t>4</w:t>
      </w:r>
      <w:r w:rsidRPr="005C6DCC">
        <w:rPr>
          <w:rFonts w:ascii="Calibri" w:hAnsi="Calibri" w:cs="Calibri"/>
          <w:color w:val="000000"/>
          <w:sz w:val="22"/>
          <w:szCs w:val="22"/>
        </w:rPr>
        <w:t xml:space="preserve">) Equipment </w:t>
      </w:r>
    </w:p>
    <w:p w14:paraId="61162D22" w14:textId="77777777" w:rsidR="002C3FCA" w:rsidRPr="005C6DCC" w:rsidRDefault="002C3FCA" w:rsidP="002C3FCA">
      <w:pPr>
        <w:jc w:val="both"/>
        <w:rPr>
          <w:rFonts w:ascii="Calibri" w:hAnsi="Calibri" w:cs="Calibri"/>
          <w:color w:val="000000"/>
          <w:sz w:val="22"/>
          <w:szCs w:val="22"/>
        </w:rPr>
      </w:pPr>
      <w:r>
        <w:rPr>
          <w:rFonts w:ascii="Calibri" w:hAnsi="Calibri" w:cs="Calibri"/>
          <w:color w:val="000000"/>
          <w:sz w:val="22"/>
          <w:szCs w:val="22"/>
        </w:rPr>
        <w:t>5) Other agreed costs</w:t>
      </w:r>
    </w:p>
    <w:p w14:paraId="2ACE6318" w14:textId="77777777" w:rsidR="002C3FCA" w:rsidRDefault="002C3FCA" w:rsidP="002C3FCA">
      <w:pPr>
        <w:rPr>
          <w:rFonts w:ascii="Calibri" w:hAnsi="Calibri" w:cs="Calibri"/>
          <w:color w:val="000000"/>
          <w:sz w:val="22"/>
          <w:szCs w:val="22"/>
        </w:rPr>
      </w:pPr>
      <w:r>
        <w:rPr>
          <w:rFonts w:ascii="Calibri" w:hAnsi="Calibri" w:cs="Calibri"/>
          <w:color w:val="000000"/>
          <w:sz w:val="22"/>
          <w:szCs w:val="22"/>
        </w:rPr>
        <w:t>6</w:t>
      </w:r>
      <w:r w:rsidRPr="005C6DCC">
        <w:rPr>
          <w:rFonts w:ascii="Calibri" w:hAnsi="Calibri" w:cs="Calibri"/>
          <w:color w:val="000000"/>
          <w:sz w:val="22"/>
          <w:szCs w:val="22"/>
        </w:rPr>
        <w:t>) Overheads</w:t>
      </w:r>
    </w:p>
    <w:p w14:paraId="4ABC5F38" w14:textId="77777777" w:rsidR="00E01175" w:rsidRDefault="00E01175" w:rsidP="00E01175">
      <w:pPr>
        <w:rPr>
          <w:b/>
          <w:u w:val="single"/>
        </w:rPr>
      </w:pPr>
    </w:p>
    <w:p w14:paraId="379DB678" w14:textId="77777777" w:rsidR="00D0421B" w:rsidRPr="00D820D4" w:rsidRDefault="00D0421B" w:rsidP="00D0421B">
      <w:pPr>
        <w:pStyle w:val="ListParagraph"/>
        <w:spacing w:line="360" w:lineRule="auto"/>
        <w:ind w:left="0"/>
        <w:rPr>
          <w:rFonts w:ascii="Calibri" w:hAnsi="Calibri" w:cs="Calibri"/>
          <w:sz w:val="22"/>
          <w:szCs w:val="22"/>
        </w:rPr>
      </w:pPr>
    </w:p>
    <w:p w14:paraId="386DEC3E" w14:textId="013DE7DF" w:rsidR="00D0421B" w:rsidRPr="00975F31" w:rsidRDefault="00E87544" w:rsidP="00D0421B">
      <w:pPr>
        <w:pStyle w:val="ListParagraph"/>
        <w:spacing w:line="360" w:lineRule="auto"/>
        <w:ind w:left="0"/>
        <w:rPr>
          <w:rFonts w:ascii="Calibri" w:hAnsi="Calibri" w:cs="Calibri"/>
          <w:b/>
          <w:sz w:val="22"/>
          <w:szCs w:val="22"/>
        </w:rPr>
      </w:pPr>
      <w:r>
        <w:rPr>
          <w:rFonts w:ascii="Calibri" w:hAnsi="Calibri" w:cs="Calibri"/>
          <w:b/>
          <w:sz w:val="22"/>
          <w:szCs w:val="22"/>
        </w:rPr>
        <w:t>(1</w:t>
      </w:r>
      <w:r w:rsidR="00D0421B" w:rsidRPr="00975F31">
        <w:rPr>
          <w:rFonts w:ascii="Calibri" w:hAnsi="Calibri" w:cs="Calibri"/>
          <w:b/>
          <w:sz w:val="22"/>
          <w:szCs w:val="22"/>
        </w:rPr>
        <w:t>)</w:t>
      </w:r>
      <w:r w:rsidR="00D0421B" w:rsidRPr="00975F31">
        <w:rPr>
          <w:rFonts w:ascii="Calibri" w:hAnsi="Calibri" w:cs="Calibri"/>
          <w:b/>
          <w:sz w:val="22"/>
          <w:szCs w:val="22"/>
        </w:rPr>
        <w:tab/>
        <w:t xml:space="preserve">Staff Costs </w:t>
      </w:r>
    </w:p>
    <w:p w14:paraId="6C0CC769" w14:textId="77777777" w:rsidR="00B01C73" w:rsidRPr="00D820D4" w:rsidRDefault="00B01C73" w:rsidP="00D0421B">
      <w:pPr>
        <w:pStyle w:val="ListParagraph"/>
        <w:spacing w:line="360" w:lineRule="auto"/>
        <w:ind w:left="0"/>
        <w:rPr>
          <w:rFonts w:ascii="Calibri" w:hAnsi="Calibri" w:cs="Calibri"/>
          <w:sz w:val="22"/>
          <w:szCs w:val="22"/>
        </w:rPr>
      </w:pPr>
      <w:r w:rsidRPr="005C6DCC">
        <w:rPr>
          <w:rFonts w:ascii="Calibri" w:hAnsi="Calibri" w:cs="Calibri"/>
          <w:color w:val="000000"/>
          <w:sz w:val="22"/>
          <w:szCs w:val="22"/>
        </w:rPr>
        <w:t>In the case of projects funded under this Call D</w:t>
      </w:r>
      <w:r>
        <w:rPr>
          <w:rFonts w:ascii="Calibri" w:hAnsi="Calibri" w:cs="Calibri"/>
          <w:color w:val="000000"/>
          <w:sz w:val="22"/>
          <w:szCs w:val="22"/>
        </w:rPr>
        <w:t>AERA</w:t>
      </w:r>
      <w:r w:rsidRPr="005C6DCC">
        <w:rPr>
          <w:rFonts w:ascii="Calibri" w:hAnsi="Calibri" w:cs="Calibri"/>
          <w:color w:val="000000"/>
          <w:sz w:val="22"/>
          <w:szCs w:val="22"/>
        </w:rPr>
        <w:t xml:space="preserve"> will consider applications for additional funding for the duration of the statutory period of leave in the case of maternity, adoptive and paternity leave.</w:t>
      </w:r>
    </w:p>
    <w:p w14:paraId="414AEC86" w14:textId="77777777" w:rsidR="00D0421B" w:rsidRDefault="00D0421B" w:rsidP="00D0421B">
      <w:pPr>
        <w:widowControl w:val="0"/>
        <w:autoSpaceDE w:val="0"/>
        <w:autoSpaceDN w:val="0"/>
        <w:adjustRightInd w:val="0"/>
        <w:spacing w:line="360" w:lineRule="auto"/>
        <w:ind w:right="129"/>
        <w:rPr>
          <w:rFonts w:ascii="Calibri" w:hAnsi="Calibri" w:cs="Calibri"/>
          <w:sz w:val="22"/>
          <w:szCs w:val="22"/>
        </w:rPr>
      </w:pPr>
      <w:r w:rsidRPr="00D820D4">
        <w:rPr>
          <w:rFonts w:ascii="Calibri" w:hAnsi="Calibri" w:cs="Calibri"/>
          <w:sz w:val="22"/>
          <w:szCs w:val="22"/>
        </w:rPr>
        <w:t>Costs will be allowed for additional staff specifically hired to carry out work on the project including postgraduate students, postdoctoral researchers/contract researchers, research assis</w:t>
      </w:r>
      <w:r>
        <w:rPr>
          <w:rFonts w:ascii="Calibri" w:hAnsi="Calibri" w:cs="Calibri"/>
          <w:sz w:val="22"/>
          <w:szCs w:val="22"/>
        </w:rPr>
        <w:t xml:space="preserve">tants and research technicians. </w:t>
      </w:r>
      <w:r w:rsidRPr="004C4492">
        <w:rPr>
          <w:rFonts w:ascii="Calibri" w:hAnsi="Calibri" w:cs="Calibri"/>
          <w:b/>
          <w:sz w:val="22"/>
          <w:szCs w:val="22"/>
        </w:rPr>
        <w:t xml:space="preserve">Costs for permanent staff employed by the NI institutions concerned will not be funded. </w:t>
      </w:r>
      <w:r w:rsidRPr="00D820D4">
        <w:rPr>
          <w:rFonts w:ascii="Calibri" w:hAnsi="Calibri" w:cs="Calibri"/>
          <w:sz w:val="22"/>
          <w:szCs w:val="22"/>
        </w:rPr>
        <w:t xml:space="preserve">The </w:t>
      </w:r>
      <w:r>
        <w:rPr>
          <w:rFonts w:ascii="Calibri" w:hAnsi="Calibri" w:cs="Calibri"/>
          <w:sz w:val="22"/>
          <w:szCs w:val="22"/>
        </w:rPr>
        <w:t xml:space="preserve">non-student </w:t>
      </w:r>
      <w:r w:rsidRPr="00D820D4">
        <w:rPr>
          <w:rFonts w:ascii="Calibri" w:hAnsi="Calibri" w:cs="Calibri"/>
          <w:sz w:val="22"/>
          <w:szCs w:val="22"/>
        </w:rPr>
        <w:t xml:space="preserve">staff costs should be </w:t>
      </w:r>
      <w:r>
        <w:rPr>
          <w:rFonts w:ascii="Calibri" w:hAnsi="Calibri" w:cs="Calibri"/>
          <w:sz w:val="22"/>
          <w:szCs w:val="22"/>
        </w:rPr>
        <w:t xml:space="preserve">commensurate with the scope, </w:t>
      </w:r>
      <w:r w:rsidRPr="00D820D4">
        <w:rPr>
          <w:rFonts w:ascii="Calibri" w:hAnsi="Calibri" w:cs="Calibri"/>
          <w:sz w:val="22"/>
          <w:szCs w:val="22"/>
        </w:rPr>
        <w:t xml:space="preserve">nature </w:t>
      </w:r>
      <w:r>
        <w:rPr>
          <w:rFonts w:ascii="Calibri" w:hAnsi="Calibri" w:cs="Calibri"/>
          <w:sz w:val="22"/>
          <w:szCs w:val="22"/>
        </w:rPr>
        <w:t xml:space="preserve">and level of sophistication </w:t>
      </w:r>
      <w:r w:rsidRPr="00D820D4">
        <w:rPr>
          <w:rFonts w:ascii="Calibri" w:hAnsi="Calibri" w:cs="Calibri"/>
          <w:sz w:val="22"/>
          <w:szCs w:val="22"/>
        </w:rPr>
        <w:t>of the research involved</w:t>
      </w:r>
      <w:r>
        <w:rPr>
          <w:rFonts w:ascii="Calibri" w:hAnsi="Calibri" w:cs="Calibri"/>
          <w:sz w:val="22"/>
          <w:szCs w:val="22"/>
        </w:rPr>
        <w:t>.</w:t>
      </w:r>
      <w:r w:rsidRPr="00D820D4">
        <w:rPr>
          <w:rFonts w:ascii="Calibri" w:hAnsi="Calibri" w:cs="Calibri"/>
          <w:sz w:val="22"/>
          <w:szCs w:val="22"/>
        </w:rPr>
        <w:t xml:space="preserve"> </w:t>
      </w:r>
    </w:p>
    <w:p w14:paraId="7260A160" w14:textId="77777777" w:rsidR="00D0421B" w:rsidRDefault="00D0421B" w:rsidP="00D0421B">
      <w:pPr>
        <w:widowControl w:val="0"/>
        <w:autoSpaceDE w:val="0"/>
        <w:autoSpaceDN w:val="0"/>
        <w:adjustRightInd w:val="0"/>
        <w:spacing w:line="360" w:lineRule="auto"/>
        <w:ind w:right="129"/>
        <w:rPr>
          <w:rFonts w:ascii="Calibri" w:hAnsi="Calibri" w:cs="Calibri"/>
          <w:sz w:val="22"/>
          <w:szCs w:val="22"/>
        </w:rPr>
      </w:pPr>
    </w:p>
    <w:p w14:paraId="001BD1C5" w14:textId="77777777" w:rsidR="002C3FCA" w:rsidRDefault="002C3FCA" w:rsidP="00D0421B">
      <w:pPr>
        <w:widowControl w:val="0"/>
        <w:autoSpaceDE w:val="0"/>
        <w:autoSpaceDN w:val="0"/>
        <w:adjustRightInd w:val="0"/>
        <w:spacing w:line="360" w:lineRule="auto"/>
        <w:ind w:right="129"/>
        <w:rPr>
          <w:rFonts w:ascii="Calibri" w:hAnsi="Calibri" w:cs="Calibri"/>
          <w:spacing w:val="1"/>
          <w:sz w:val="22"/>
          <w:szCs w:val="22"/>
        </w:rPr>
      </w:pPr>
    </w:p>
    <w:p w14:paraId="464B29A3" w14:textId="77777777" w:rsidR="002C3FCA" w:rsidRDefault="002C3FCA" w:rsidP="00D0421B">
      <w:pPr>
        <w:widowControl w:val="0"/>
        <w:autoSpaceDE w:val="0"/>
        <w:autoSpaceDN w:val="0"/>
        <w:adjustRightInd w:val="0"/>
        <w:spacing w:line="360" w:lineRule="auto"/>
        <w:ind w:right="129"/>
        <w:rPr>
          <w:rFonts w:ascii="Calibri" w:hAnsi="Calibri" w:cs="Calibri"/>
          <w:spacing w:val="1"/>
          <w:sz w:val="22"/>
          <w:szCs w:val="22"/>
        </w:rPr>
      </w:pPr>
    </w:p>
    <w:p w14:paraId="4C893F76" w14:textId="77777777" w:rsidR="00D0421B" w:rsidRDefault="00D0421B" w:rsidP="00D0421B">
      <w:pPr>
        <w:widowControl w:val="0"/>
        <w:autoSpaceDE w:val="0"/>
        <w:autoSpaceDN w:val="0"/>
        <w:adjustRightInd w:val="0"/>
        <w:spacing w:line="360" w:lineRule="auto"/>
        <w:ind w:right="129"/>
        <w:rPr>
          <w:rFonts w:ascii="Calibri" w:hAnsi="Calibri" w:cs="Calibri"/>
          <w:spacing w:val="1"/>
          <w:sz w:val="22"/>
          <w:szCs w:val="22"/>
        </w:rPr>
      </w:pPr>
      <w:r>
        <w:rPr>
          <w:rFonts w:ascii="Calibri" w:hAnsi="Calibri" w:cs="Calibri"/>
          <w:spacing w:val="1"/>
          <w:sz w:val="22"/>
          <w:szCs w:val="22"/>
        </w:rPr>
        <w:lastRenderedPageBreak/>
        <w:t>Tuition Fees:</w:t>
      </w:r>
    </w:p>
    <w:p w14:paraId="485473A6" w14:textId="58946DB0" w:rsidR="00D0421B" w:rsidRPr="00DE1F6B" w:rsidRDefault="00B36308" w:rsidP="00D0421B">
      <w:pPr>
        <w:spacing w:line="360" w:lineRule="auto"/>
        <w:rPr>
          <w:rFonts w:asciiTheme="minorHAnsi" w:hAnsiTheme="minorHAnsi" w:cs="Arial"/>
          <w:sz w:val="22"/>
          <w:szCs w:val="22"/>
        </w:rPr>
      </w:pPr>
      <w:r>
        <w:rPr>
          <w:rFonts w:asciiTheme="minorHAnsi" w:hAnsiTheme="minorHAnsi"/>
          <w:sz w:val="22"/>
          <w:szCs w:val="22"/>
        </w:rPr>
        <w:t>DAERA</w:t>
      </w:r>
      <w:r w:rsidR="00D0421B" w:rsidRPr="00DE1F6B">
        <w:rPr>
          <w:rFonts w:asciiTheme="minorHAnsi" w:hAnsiTheme="minorHAnsi"/>
          <w:sz w:val="22"/>
          <w:szCs w:val="22"/>
        </w:rPr>
        <w:t xml:space="preserve"> will pay fees directly to the relevant University.  Only fees incurred during and related to the period of the studentship will be paid.</w:t>
      </w:r>
      <w:r w:rsidR="00D0421B">
        <w:rPr>
          <w:rFonts w:asciiTheme="minorHAnsi" w:hAnsiTheme="minorHAnsi"/>
          <w:sz w:val="22"/>
          <w:szCs w:val="22"/>
        </w:rPr>
        <w:t xml:space="preserve"> Any </w:t>
      </w:r>
      <w:r w:rsidR="00D0421B" w:rsidRPr="00DE1F6B">
        <w:rPr>
          <w:rFonts w:asciiTheme="minorHAnsi" w:hAnsiTheme="minorHAnsi"/>
          <w:sz w:val="22"/>
          <w:szCs w:val="22"/>
        </w:rPr>
        <w:t>additional fees payable after termination of the Studentship are the student’s responsibility.</w:t>
      </w:r>
      <w:r w:rsidR="00D0421B" w:rsidRPr="00DE1F6B">
        <w:rPr>
          <w:rFonts w:asciiTheme="minorHAnsi" w:hAnsiTheme="minorHAnsi" w:cs="Arial"/>
          <w:sz w:val="22"/>
          <w:szCs w:val="22"/>
        </w:rPr>
        <w:t xml:space="preserve"> The fees payable for </w:t>
      </w:r>
      <w:r w:rsidR="007851EC">
        <w:rPr>
          <w:rFonts w:asciiTheme="minorHAnsi" w:hAnsiTheme="minorHAnsi" w:cs="Arial"/>
          <w:sz w:val="22"/>
          <w:szCs w:val="22"/>
        </w:rPr>
        <w:t>2019</w:t>
      </w:r>
      <w:r w:rsidR="00D0421B" w:rsidRPr="00DE1F6B">
        <w:rPr>
          <w:rFonts w:asciiTheme="minorHAnsi" w:hAnsiTheme="minorHAnsi" w:cs="Arial"/>
          <w:sz w:val="22"/>
          <w:szCs w:val="22"/>
        </w:rPr>
        <w:t xml:space="preserve"> will </w:t>
      </w:r>
      <w:r w:rsidR="00D0421B" w:rsidRPr="00C52FDE">
        <w:rPr>
          <w:rFonts w:asciiTheme="minorHAnsi" w:hAnsiTheme="minorHAnsi" w:cs="Arial"/>
          <w:sz w:val="22"/>
          <w:szCs w:val="22"/>
        </w:rPr>
        <w:t>be £</w:t>
      </w:r>
      <w:r w:rsidR="00E46A05">
        <w:rPr>
          <w:rFonts w:asciiTheme="minorHAnsi" w:hAnsiTheme="minorHAnsi" w:cs="Arial"/>
          <w:sz w:val="22"/>
          <w:szCs w:val="22"/>
        </w:rPr>
        <w:t>4327</w:t>
      </w:r>
      <w:r w:rsidR="00D0421B" w:rsidRPr="00C52FDE">
        <w:rPr>
          <w:rFonts w:asciiTheme="minorHAnsi" w:hAnsiTheme="minorHAnsi" w:cs="Arial"/>
          <w:sz w:val="22"/>
          <w:szCs w:val="22"/>
        </w:rPr>
        <w:t xml:space="preserve"> (for </w:t>
      </w:r>
      <w:r w:rsidR="00D0421B" w:rsidRPr="00DE1F6B">
        <w:rPr>
          <w:rFonts w:asciiTheme="minorHAnsi" w:hAnsiTheme="minorHAnsi" w:cs="Arial"/>
          <w:sz w:val="22"/>
          <w:szCs w:val="22"/>
        </w:rPr>
        <w:t xml:space="preserve">NI and EU residents) and will increase in line with the </w:t>
      </w:r>
      <w:r w:rsidR="007379A0">
        <w:rPr>
          <w:rFonts w:asciiTheme="minorHAnsi" w:hAnsiTheme="minorHAnsi" w:cs="Arial"/>
          <w:sz w:val="22"/>
          <w:szCs w:val="22"/>
        </w:rPr>
        <w:t>g</w:t>
      </w:r>
      <w:r w:rsidR="004C4492" w:rsidRPr="004C4492">
        <w:rPr>
          <w:rFonts w:asciiTheme="minorHAnsi" w:hAnsiTheme="minorHAnsi"/>
          <w:sz w:val="22"/>
          <w:szCs w:val="22"/>
        </w:rPr>
        <w:t>ross domestic product</w:t>
      </w:r>
      <w:r w:rsidR="004C4492">
        <w:rPr>
          <w:rFonts w:asciiTheme="minorHAnsi" w:hAnsiTheme="minorHAnsi"/>
          <w:sz w:val="22"/>
          <w:szCs w:val="22"/>
        </w:rPr>
        <w:t xml:space="preserve"> (</w:t>
      </w:r>
      <w:r w:rsidR="00D0421B" w:rsidRPr="004C4492">
        <w:rPr>
          <w:rFonts w:asciiTheme="minorHAnsi" w:hAnsiTheme="minorHAnsi" w:cs="Arial"/>
          <w:sz w:val="22"/>
          <w:szCs w:val="22"/>
        </w:rPr>
        <w:t>GDP</w:t>
      </w:r>
      <w:r w:rsidR="004C4492">
        <w:rPr>
          <w:rFonts w:asciiTheme="minorHAnsi" w:hAnsiTheme="minorHAnsi" w:cs="Arial"/>
          <w:sz w:val="22"/>
          <w:szCs w:val="22"/>
        </w:rPr>
        <w:t>)</w:t>
      </w:r>
      <w:r w:rsidR="00D0421B" w:rsidRPr="00DE1F6B">
        <w:rPr>
          <w:rFonts w:asciiTheme="minorHAnsi" w:hAnsiTheme="minorHAnsi" w:cs="Arial"/>
          <w:sz w:val="22"/>
          <w:szCs w:val="22"/>
        </w:rPr>
        <w:t xml:space="preserve"> deflator during the term of the project. </w:t>
      </w:r>
    </w:p>
    <w:p w14:paraId="6AE582B7" w14:textId="77777777" w:rsidR="00D0421B" w:rsidRDefault="00D0421B" w:rsidP="00D0421B">
      <w:pPr>
        <w:spacing w:line="360" w:lineRule="auto"/>
        <w:rPr>
          <w:rFonts w:cs="Calibri"/>
          <w:color w:val="000000"/>
          <w:sz w:val="24"/>
          <w:szCs w:val="22"/>
          <w:lang w:val="en-GB"/>
        </w:rPr>
      </w:pPr>
    </w:p>
    <w:p w14:paraId="01D49767" w14:textId="77777777" w:rsidR="00D0421B" w:rsidRPr="00DE1F6B" w:rsidRDefault="00B36308" w:rsidP="00D0421B">
      <w:pPr>
        <w:spacing w:line="360" w:lineRule="auto"/>
        <w:rPr>
          <w:rFonts w:asciiTheme="minorHAnsi" w:hAnsiTheme="minorHAnsi" w:cs="Arial"/>
          <w:sz w:val="22"/>
          <w:szCs w:val="22"/>
        </w:rPr>
      </w:pPr>
      <w:r>
        <w:rPr>
          <w:rFonts w:asciiTheme="minorHAnsi" w:hAnsiTheme="minorHAnsi" w:cs="Arial"/>
          <w:sz w:val="22"/>
          <w:szCs w:val="22"/>
        </w:rPr>
        <w:t>DAERA</w:t>
      </w:r>
      <w:r w:rsidR="00D0421B" w:rsidRPr="00DE1F6B">
        <w:rPr>
          <w:rFonts w:asciiTheme="minorHAnsi" w:hAnsiTheme="minorHAnsi" w:cs="Arial"/>
          <w:sz w:val="22"/>
          <w:szCs w:val="22"/>
        </w:rPr>
        <w:t xml:space="preserve"> will fund a postgraduate </w:t>
      </w:r>
      <w:r w:rsidR="00D0421B" w:rsidRPr="00C52FDE">
        <w:rPr>
          <w:rFonts w:asciiTheme="minorHAnsi" w:hAnsiTheme="minorHAnsi" w:cs="Arial"/>
          <w:sz w:val="22"/>
          <w:szCs w:val="22"/>
        </w:rPr>
        <w:t>stipend of £</w:t>
      </w:r>
      <w:r w:rsidR="00761528">
        <w:rPr>
          <w:rFonts w:asciiTheme="minorHAnsi" w:hAnsiTheme="minorHAnsi" w:cs="Arial"/>
          <w:sz w:val="22"/>
          <w:szCs w:val="22"/>
        </w:rPr>
        <w:t>15,009</w:t>
      </w:r>
      <w:r w:rsidR="00D0421B" w:rsidRPr="00C52FDE">
        <w:rPr>
          <w:rFonts w:asciiTheme="minorHAnsi" w:hAnsiTheme="minorHAnsi" w:cs="Arial"/>
          <w:sz w:val="22"/>
          <w:szCs w:val="22"/>
        </w:rPr>
        <w:t xml:space="preserve"> for </w:t>
      </w:r>
      <w:r w:rsidR="007851EC">
        <w:rPr>
          <w:rFonts w:asciiTheme="minorHAnsi" w:hAnsiTheme="minorHAnsi" w:cs="Arial"/>
          <w:sz w:val="22"/>
          <w:szCs w:val="22"/>
        </w:rPr>
        <w:t>2019</w:t>
      </w:r>
      <w:r w:rsidR="00D0421B" w:rsidRPr="00C52FDE">
        <w:rPr>
          <w:rFonts w:asciiTheme="minorHAnsi" w:hAnsiTheme="minorHAnsi" w:cs="Arial"/>
          <w:sz w:val="22"/>
          <w:szCs w:val="22"/>
        </w:rPr>
        <w:t xml:space="preserve">. This amount </w:t>
      </w:r>
      <w:r w:rsidR="00D0421B" w:rsidRPr="00DE1F6B">
        <w:rPr>
          <w:rFonts w:asciiTheme="minorHAnsi" w:hAnsiTheme="minorHAnsi" w:cs="Arial"/>
          <w:sz w:val="22"/>
          <w:szCs w:val="22"/>
        </w:rPr>
        <w:t xml:space="preserve">will increase in line with the GDP deflator during the term of the project and will be paid directly to the </w:t>
      </w:r>
      <w:r w:rsidR="0069680B">
        <w:rPr>
          <w:rFonts w:asciiTheme="minorHAnsi" w:hAnsiTheme="minorHAnsi" w:cs="Arial"/>
          <w:sz w:val="22"/>
          <w:szCs w:val="22"/>
        </w:rPr>
        <w:t>NIRPO</w:t>
      </w:r>
      <w:r w:rsidR="00D0421B" w:rsidRPr="00DE1F6B">
        <w:rPr>
          <w:rFonts w:asciiTheme="minorHAnsi" w:hAnsiTheme="minorHAnsi" w:cs="Arial"/>
          <w:sz w:val="22"/>
          <w:szCs w:val="22"/>
        </w:rPr>
        <w:t>.</w:t>
      </w:r>
    </w:p>
    <w:p w14:paraId="53C0F3B4" w14:textId="77777777" w:rsidR="00D0421B" w:rsidRDefault="00B36308" w:rsidP="00D0421B">
      <w:pPr>
        <w:spacing w:line="360" w:lineRule="auto"/>
        <w:rPr>
          <w:rFonts w:asciiTheme="minorHAnsi" w:hAnsiTheme="minorHAnsi" w:cs="Calibri"/>
          <w:sz w:val="22"/>
          <w:szCs w:val="22"/>
        </w:rPr>
      </w:pPr>
      <w:r>
        <w:rPr>
          <w:rFonts w:asciiTheme="minorHAnsi" w:hAnsiTheme="minorHAnsi" w:cs="Arial"/>
          <w:sz w:val="22"/>
          <w:szCs w:val="22"/>
        </w:rPr>
        <w:t>DAERA</w:t>
      </w:r>
      <w:r w:rsidR="00D0421B" w:rsidRPr="00DE1F6B">
        <w:rPr>
          <w:rFonts w:asciiTheme="minorHAnsi" w:hAnsiTheme="minorHAnsi" w:cs="Arial"/>
          <w:sz w:val="22"/>
          <w:szCs w:val="22"/>
        </w:rPr>
        <w:t xml:space="preserve"> will also fund a Research Training Support Grant of £1000. This is payable directly to the </w:t>
      </w:r>
      <w:r w:rsidR="00D0421B">
        <w:rPr>
          <w:rFonts w:asciiTheme="minorHAnsi" w:hAnsiTheme="minorHAnsi" w:cs="Arial"/>
          <w:sz w:val="22"/>
          <w:szCs w:val="22"/>
        </w:rPr>
        <w:t xml:space="preserve">relevant </w:t>
      </w:r>
      <w:r w:rsidR="00D0421B" w:rsidRPr="00DE1F6B">
        <w:rPr>
          <w:rFonts w:asciiTheme="minorHAnsi" w:hAnsiTheme="minorHAnsi" w:cs="Arial"/>
          <w:sz w:val="22"/>
          <w:szCs w:val="22"/>
        </w:rPr>
        <w:t>Study Centre as a contribution towards incidental costs incurred in the training of research students.</w:t>
      </w:r>
    </w:p>
    <w:p w14:paraId="2F2656DC" w14:textId="2921B7D1" w:rsidR="00E87544" w:rsidRPr="00975F31" w:rsidRDefault="00E87544" w:rsidP="00E87544">
      <w:pPr>
        <w:pStyle w:val="ListParagraph"/>
        <w:spacing w:line="360" w:lineRule="auto"/>
        <w:ind w:left="0"/>
        <w:rPr>
          <w:rFonts w:ascii="Calibri" w:hAnsi="Calibri" w:cs="Calibri"/>
          <w:b/>
          <w:sz w:val="22"/>
          <w:szCs w:val="22"/>
        </w:rPr>
      </w:pPr>
      <w:r>
        <w:rPr>
          <w:rFonts w:ascii="Calibri" w:hAnsi="Calibri" w:cs="Calibri"/>
          <w:b/>
          <w:sz w:val="22"/>
          <w:szCs w:val="22"/>
        </w:rPr>
        <w:t>(2</w:t>
      </w:r>
      <w:r w:rsidRPr="00975F31">
        <w:rPr>
          <w:rFonts w:ascii="Calibri" w:hAnsi="Calibri" w:cs="Calibri"/>
          <w:b/>
          <w:sz w:val="22"/>
          <w:szCs w:val="22"/>
        </w:rPr>
        <w:t>)</w:t>
      </w:r>
      <w:r w:rsidRPr="00975F31">
        <w:rPr>
          <w:rFonts w:ascii="Calibri" w:hAnsi="Calibri" w:cs="Calibri"/>
          <w:b/>
          <w:sz w:val="22"/>
          <w:szCs w:val="22"/>
        </w:rPr>
        <w:tab/>
        <w:t>Consumables</w:t>
      </w:r>
    </w:p>
    <w:p w14:paraId="6CDEFF6D" w14:textId="77777777" w:rsidR="00E87544" w:rsidRPr="00D820D4" w:rsidRDefault="00E87544" w:rsidP="00E87544">
      <w:pPr>
        <w:widowControl w:val="0"/>
        <w:autoSpaceDE w:val="0"/>
        <w:autoSpaceDN w:val="0"/>
        <w:adjustRightInd w:val="0"/>
        <w:spacing w:line="360" w:lineRule="auto"/>
        <w:ind w:right="54"/>
        <w:rPr>
          <w:rFonts w:ascii="Calibri" w:hAnsi="Calibri" w:cs="Calibri"/>
          <w:sz w:val="22"/>
          <w:szCs w:val="22"/>
        </w:rPr>
      </w:pPr>
      <w:r w:rsidRPr="00D820D4">
        <w:rPr>
          <w:rFonts w:ascii="Calibri" w:hAnsi="Calibri" w:cs="Calibri"/>
          <w:sz w:val="22"/>
          <w:szCs w:val="22"/>
        </w:rPr>
        <w:t>Ite</w:t>
      </w:r>
      <w:r w:rsidRPr="00D820D4">
        <w:rPr>
          <w:rFonts w:ascii="Calibri" w:hAnsi="Calibri" w:cs="Calibri"/>
          <w:spacing w:val="1"/>
          <w:sz w:val="22"/>
          <w:szCs w:val="22"/>
        </w:rPr>
        <w:t>m</w:t>
      </w:r>
      <w:r w:rsidRPr="00D820D4">
        <w:rPr>
          <w:rFonts w:ascii="Calibri" w:hAnsi="Calibri" w:cs="Calibri"/>
          <w:sz w:val="22"/>
          <w:szCs w:val="22"/>
        </w:rPr>
        <w:t xml:space="preserve">s </w:t>
      </w:r>
      <w:r w:rsidRPr="00D820D4">
        <w:rPr>
          <w:rFonts w:ascii="Calibri" w:hAnsi="Calibri" w:cs="Calibri"/>
          <w:spacing w:val="1"/>
          <w:sz w:val="22"/>
          <w:szCs w:val="22"/>
        </w:rPr>
        <w:t>o</w:t>
      </w:r>
      <w:r w:rsidRPr="00D820D4">
        <w:rPr>
          <w:rFonts w:ascii="Calibri" w:hAnsi="Calibri" w:cs="Calibri"/>
          <w:sz w:val="22"/>
          <w:szCs w:val="22"/>
        </w:rPr>
        <w:t>f</w:t>
      </w:r>
      <w:r w:rsidRPr="00D820D4">
        <w:rPr>
          <w:rFonts w:ascii="Calibri" w:hAnsi="Calibri" w:cs="Calibri"/>
          <w:spacing w:val="2"/>
          <w:sz w:val="22"/>
          <w:szCs w:val="22"/>
        </w:rPr>
        <w:t xml:space="preserve"> </w:t>
      </w:r>
      <w:r w:rsidRPr="00D820D4">
        <w:rPr>
          <w:rFonts w:ascii="Calibri" w:hAnsi="Calibri" w:cs="Calibri"/>
          <w:sz w:val="22"/>
          <w:szCs w:val="22"/>
        </w:rPr>
        <w:t>c</w:t>
      </w:r>
      <w:r w:rsidRPr="00D820D4">
        <w:rPr>
          <w:rFonts w:ascii="Calibri" w:hAnsi="Calibri" w:cs="Calibri"/>
          <w:spacing w:val="1"/>
          <w:sz w:val="22"/>
          <w:szCs w:val="22"/>
        </w:rPr>
        <w:t>o</w:t>
      </w:r>
      <w:r w:rsidRPr="00D820D4">
        <w:rPr>
          <w:rFonts w:ascii="Calibri" w:hAnsi="Calibri" w:cs="Calibri"/>
          <w:spacing w:val="-1"/>
          <w:sz w:val="22"/>
          <w:szCs w:val="22"/>
        </w:rPr>
        <w:t>n</w:t>
      </w:r>
      <w:r w:rsidRPr="00D820D4">
        <w:rPr>
          <w:rFonts w:ascii="Calibri" w:hAnsi="Calibri" w:cs="Calibri"/>
          <w:sz w:val="22"/>
          <w:szCs w:val="22"/>
        </w:rPr>
        <w:t>s</w:t>
      </w:r>
      <w:r w:rsidRPr="00D820D4">
        <w:rPr>
          <w:rFonts w:ascii="Calibri" w:hAnsi="Calibri" w:cs="Calibri"/>
          <w:spacing w:val="-3"/>
          <w:sz w:val="22"/>
          <w:szCs w:val="22"/>
        </w:rPr>
        <w:t>u</w:t>
      </w:r>
      <w:r w:rsidRPr="00D820D4">
        <w:rPr>
          <w:rFonts w:ascii="Calibri" w:hAnsi="Calibri" w:cs="Calibri"/>
          <w:spacing w:val="1"/>
          <w:sz w:val="22"/>
          <w:szCs w:val="22"/>
        </w:rPr>
        <w:t>m</w:t>
      </w:r>
      <w:r w:rsidRPr="00D820D4">
        <w:rPr>
          <w:rFonts w:ascii="Calibri" w:hAnsi="Calibri" w:cs="Calibri"/>
          <w:sz w:val="22"/>
          <w:szCs w:val="22"/>
        </w:rPr>
        <w:t>a</w:t>
      </w:r>
      <w:r w:rsidRPr="00D820D4">
        <w:rPr>
          <w:rFonts w:ascii="Calibri" w:hAnsi="Calibri" w:cs="Calibri"/>
          <w:spacing w:val="-1"/>
          <w:sz w:val="22"/>
          <w:szCs w:val="22"/>
        </w:rPr>
        <w:t>b</w:t>
      </w:r>
      <w:r w:rsidRPr="00D820D4">
        <w:rPr>
          <w:rFonts w:ascii="Calibri" w:hAnsi="Calibri" w:cs="Calibri"/>
          <w:sz w:val="22"/>
          <w:szCs w:val="22"/>
        </w:rPr>
        <w:t>les</w:t>
      </w:r>
      <w:r w:rsidRPr="00D820D4">
        <w:rPr>
          <w:rFonts w:ascii="Calibri" w:hAnsi="Calibri" w:cs="Calibri"/>
          <w:spacing w:val="3"/>
          <w:sz w:val="22"/>
          <w:szCs w:val="22"/>
        </w:rPr>
        <w:t xml:space="preserve"> </w:t>
      </w:r>
      <w:r w:rsidRPr="00D820D4">
        <w:rPr>
          <w:rFonts w:ascii="Calibri" w:hAnsi="Calibri" w:cs="Calibri"/>
          <w:sz w:val="22"/>
          <w:szCs w:val="22"/>
        </w:rPr>
        <w:t>ac</w:t>
      </w:r>
      <w:r w:rsidRPr="00D820D4">
        <w:rPr>
          <w:rFonts w:ascii="Calibri" w:hAnsi="Calibri" w:cs="Calibri"/>
          <w:spacing w:val="-1"/>
          <w:sz w:val="22"/>
          <w:szCs w:val="22"/>
        </w:rPr>
        <w:t>q</w:t>
      </w:r>
      <w:r w:rsidRPr="00D820D4">
        <w:rPr>
          <w:rFonts w:ascii="Calibri" w:hAnsi="Calibri" w:cs="Calibri"/>
          <w:spacing w:val="-3"/>
          <w:sz w:val="22"/>
          <w:szCs w:val="22"/>
        </w:rPr>
        <w:t>u</w:t>
      </w:r>
      <w:r w:rsidRPr="00D820D4">
        <w:rPr>
          <w:rFonts w:ascii="Calibri" w:hAnsi="Calibri" w:cs="Calibri"/>
          <w:sz w:val="22"/>
          <w:szCs w:val="22"/>
        </w:rPr>
        <w:t>ired</w:t>
      </w:r>
      <w:r w:rsidRPr="00D820D4">
        <w:rPr>
          <w:rFonts w:ascii="Calibri" w:hAnsi="Calibri" w:cs="Calibri"/>
          <w:spacing w:val="2"/>
          <w:sz w:val="22"/>
          <w:szCs w:val="22"/>
        </w:rPr>
        <w:t xml:space="preserve"> </w:t>
      </w:r>
      <w:r w:rsidRPr="00D820D4">
        <w:rPr>
          <w:rFonts w:ascii="Calibri" w:hAnsi="Calibri" w:cs="Calibri"/>
          <w:sz w:val="22"/>
          <w:szCs w:val="22"/>
        </w:rPr>
        <w:t>f</w:t>
      </w:r>
      <w:r w:rsidRPr="00D820D4">
        <w:rPr>
          <w:rFonts w:ascii="Calibri" w:hAnsi="Calibri" w:cs="Calibri"/>
          <w:spacing w:val="1"/>
          <w:sz w:val="22"/>
          <w:szCs w:val="22"/>
        </w:rPr>
        <w:t>o</w:t>
      </w:r>
      <w:r w:rsidRPr="00D820D4">
        <w:rPr>
          <w:rFonts w:ascii="Calibri" w:hAnsi="Calibri" w:cs="Calibri"/>
          <w:sz w:val="22"/>
          <w:szCs w:val="22"/>
        </w:rPr>
        <w:t>r</w:t>
      </w:r>
      <w:r w:rsidRPr="00D820D4">
        <w:rPr>
          <w:rFonts w:ascii="Calibri" w:hAnsi="Calibri" w:cs="Calibri"/>
          <w:spacing w:val="2"/>
          <w:sz w:val="22"/>
          <w:szCs w:val="22"/>
        </w:rPr>
        <w:t xml:space="preserve"> </w:t>
      </w:r>
      <w:r w:rsidRPr="00D820D4">
        <w:rPr>
          <w:rFonts w:ascii="Calibri" w:hAnsi="Calibri" w:cs="Calibri"/>
          <w:sz w:val="22"/>
          <w:szCs w:val="22"/>
        </w:rPr>
        <w:t>a</w:t>
      </w:r>
      <w:r w:rsidRPr="00D820D4">
        <w:rPr>
          <w:rFonts w:ascii="Calibri" w:hAnsi="Calibri" w:cs="Calibri"/>
          <w:spacing w:val="-1"/>
          <w:sz w:val="22"/>
          <w:szCs w:val="22"/>
        </w:rPr>
        <w:t>n</w:t>
      </w:r>
      <w:r w:rsidRPr="00D820D4">
        <w:rPr>
          <w:rFonts w:ascii="Calibri" w:hAnsi="Calibri" w:cs="Calibri"/>
          <w:sz w:val="22"/>
          <w:szCs w:val="22"/>
        </w:rPr>
        <w:t>d</w:t>
      </w:r>
      <w:r w:rsidRPr="00D820D4">
        <w:rPr>
          <w:rFonts w:ascii="Calibri" w:hAnsi="Calibri" w:cs="Calibri"/>
          <w:spacing w:val="2"/>
          <w:sz w:val="22"/>
          <w:szCs w:val="22"/>
        </w:rPr>
        <w:t xml:space="preserve"> </w:t>
      </w:r>
      <w:r w:rsidRPr="00D820D4">
        <w:rPr>
          <w:rFonts w:ascii="Calibri" w:hAnsi="Calibri" w:cs="Calibri"/>
          <w:spacing w:val="-1"/>
          <w:sz w:val="22"/>
          <w:szCs w:val="22"/>
        </w:rPr>
        <w:t>u</w:t>
      </w:r>
      <w:r w:rsidRPr="00D820D4">
        <w:rPr>
          <w:rFonts w:ascii="Calibri" w:hAnsi="Calibri" w:cs="Calibri"/>
          <w:sz w:val="22"/>
          <w:szCs w:val="22"/>
        </w:rPr>
        <w:t>sed</w:t>
      </w:r>
      <w:r w:rsidRPr="00D820D4">
        <w:rPr>
          <w:rFonts w:ascii="Calibri" w:hAnsi="Calibri" w:cs="Calibri"/>
          <w:spacing w:val="2"/>
          <w:sz w:val="22"/>
          <w:szCs w:val="22"/>
        </w:rPr>
        <w:t xml:space="preserve"> </w:t>
      </w:r>
      <w:r w:rsidRPr="00D820D4">
        <w:rPr>
          <w:rFonts w:ascii="Calibri" w:hAnsi="Calibri" w:cs="Calibri"/>
          <w:spacing w:val="1"/>
          <w:sz w:val="22"/>
          <w:szCs w:val="22"/>
        </w:rPr>
        <w:t>o</w:t>
      </w:r>
      <w:r w:rsidRPr="00D820D4">
        <w:rPr>
          <w:rFonts w:ascii="Calibri" w:hAnsi="Calibri" w:cs="Calibri"/>
          <w:sz w:val="22"/>
          <w:szCs w:val="22"/>
        </w:rPr>
        <w:t>n</w:t>
      </w:r>
      <w:r w:rsidRPr="00D820D4">
        <w:rPr>
          <w:rFonts w:ascii="Calibri" w:hAnsi="Calibri" w:cs="Calibri"/>
          <w:spacing w:val="2"/>
          <w:sz w:val="22"/>
          <w:szCs w:val="22"/>
        </w:rPr>
        <w:t xml:space="preserve"> </w:t>
      </w:r>
      <w:r w:rsidRPr="00D820D4">
        <w:rPr>
          <w:rFonts w:ascii="Calibri" w:hAnsi="Calibri" w:cs="Calibri"/>
          <w:sz w:val="22"/>
          <w:szCs w:val="22"/>
        </w:rPr>
        <w:t>the</w:t>
      </w:r>
      <w:r w:rsidRPr="00D820D4">
        <w:rPr>
          <w:rFonts w:ascii="Calibri" w:hAnsi="Calibri" w:cs="Calibri"/>
          <w:spacing w:val="2"/>
          <w:sz w:val="22"/>
          <w:szCs w:val="22"/>
        </w:rPr>
        <w:t xml:space="preserve"> </w:t>
      </w:r>
      <w:r w:rsidRPr="00D820D4">
        <w:rPr>
          <w:rFonts w:ascii="Calibri" w:hAnsi="Calibri" w:cs="Calibri"/>
          <w:spacing w:val="-1"/>
          <w:sz w:val="22"/>
          <w:szCs w:val="22"/>
        </w:rPr>
        <w:t>p</w:t>
      </w:r>
      <w:r w:rsidRPr="00D820D4">
        <w:rPr>
          <w:rFonts w:ascii="Calibri" w:hAnsi="Calibri" w:cs="Calibri"/>
          <w:sz w:val="22"/>
          <w:szCs w:val="22"/>
        </w:rPr>
        <w:t>r</w:t>
      </w:r>
      <w:r w:rsidRPr="00D820D4">
        <w:rPr>
          <w:rFonts w:ascii="Calibri" w:hAnsi="Calibri" w:cs="Calibri"/>
          <w:spacing w:val="1"/>
          <w:sz w:val="22"/>
          <w:szCs w:val="22"/>
        </w:rPr>
        <w:t>o</w:t>
      </w:r>
      <w:r w:rsidRPr="00D820D4">
        <w:rPr>
          <w:rFonts w:ascii="Calibri" w:hAnsi="Calibri" w:cs="Calibri"/>
          <w:sz w:val="22"/>
          <w:szCs w:val="22"/>
        </w:rPr>
        <w:t>je</w:t>
      </w:r>
      <w:r w:rsidRPr="00D820D4">
        <w:rPr>
          <w:rFonts w:ascii="Calibri" w:hAnsi="Calibri" w:cs="Calibri"/>
          <w:spacing w:val="-2"/>
          <w:sz w:val="22"/>
          <w:szCs w:val="22"/>
        </w:rPr>
        <w:t>c</w:t>
      </w:r>
      <w:r w:rsidRPr="00D820D4">
        <w:rPr>
          <w:rFonts w:ascii="Calibri" w:hAnsi="Calibri" w:cs="Calibri"/>
          <w:sz w:val="22"/>
          <w:szCs w:val="22"/>
        </w:rPr>
        <w:t>t</w:t>
      </w:r>
      <w:r w:rsidRPr="00D820D4">
        <w:rPr>
          <w:rFonts w:ascii="Calibri" w:hAnsi="Calibri" w:cs="Calibri"/>
          <w:spacing w:val="3"/>
          <w:sz w:val="22"/>
          <w:szCs w:val="22"/>
        </w:rPr>
        <w:t xml:space="preserve"> </w:t>
      </w:r>
      <w:r w:rsidRPr="00D820D4">
        <w:rPr>
          <w:rFonts w:ascii="Calibri" w:hAnsi="Calibri" w:cs="Calibri"/>
          <w:spacing w:val="1"/>
          <w:sz w:val="22"/>
          <w:szCs w:val="22"/>
        </w:rPr>
        <w:t>m</w:t>
      </w:r>
      <w:r w:rsidRPr="00D820D4">
        <w:rPr>
          <w:rFonts w:ascii="Calibri" w:hAnsi="Calibri" w:cs="Calibri"/>
          <w:spacing w:val="-3"/>
          <w:sz w:val="22"/>
          <w:szCs w:val="22"/>
        </w:rPr>
        <w:t>a</w:t>
      </w:r>
      <w:r w:rsidRPr="00D820D4">
        <w:rPr>
          <w:rFonts w:ascii="Calibri" w:hAnsi="Calibri" w:cs="Calibri"/>
          <w:sz w:val="22"/>
          <w:szCs w:val="22"/>
        </w:rPr>
        <w:t>y</w:t>
      </w:r>
      <w:r w:rsidRPr="00D820D4">
        <w:rPr>
          <w:rFonts w:ascii="Calibri" w:hAnsi="Calibri" w:cs="Calibri"/>
          <w:spacing w:val="3"/>
          <w:sz w:val="22"/>
          <w:szCs w:val="22"/>
        </w:rPr>
        <w:t xml:space="preserve"> </w:t>
      </w:r>
      <w:r w:rsidRPr="00D820D4">
        <w:rPr>
          <w:rFonts w:ascii="Calibri" w:hAnsi="Calibri" w:cs="Calibri"/>
          <w:spacing w:val="-1"/>
          <w:sz w:val="22"/>
          <w:szCs w:val="22"/>
        </w:rPr>
        <w:t>b</w:t>
      </w:r>
      <w:r w:rsidRPr="00D820D4">
        <w:rPr>
          <w:rFonts w:ascii="Calibri" w:hAnsi="Calibri" w:cs="Calibri"/>
          <w:sz w:val="22"/>
          <w:szCs w:val="22"/>
        </w:rPr>
        <w:t>e</w:t>
      </w:r>
      <w:r w:rsidRPr="00D820D4">
        <w:rPr>
          <w:rFonts w:ascii="Calibri" w:hAnsi="Calibri" w:cs="Calibri"/>
          <w:spacing w:val="3"/>
          <w:sz w:val="22"/>
          <w:szCs w:val="22"/>
        </w:rPr>
        <w:t xml:space="preserve"> </w:t>
      </w:r>
      <w:r w:rsidRPr="00D820D4">
        <w:rPr>
          <w:rFonts w:ascii="Calibri" w:hAnsi="Calibri" w:cs="Calibri"/>
          <w:sz w:val="22"/>
          <w:szCs w:val="22"/>
        </w:rPr>
        <w:t>al</w:t>
      </w:r>
      <w:r w:rsidRPr="00D820D4">
        <w:rPr>
          <w:rFonts w:ascii="Calibri" w:hAnsi="Calibri" w:cs="Calibri"/>
          <w:spacing w:val="-1"/>
          <w:sz w:val="22"/>
          <w:szCs w:val="22"/>
        </w:rPr>
        <w:t>l</w:t>
      </w:r>
      <w:r w:rsidRPr="00D820D4">
        <w:rPr>
          <w:rFonts w:ascii="Calibri" w:hAnsi="Calibri" w:cs="Calibri"/>
          <w:spacing w:val="1"/>
          <w:sz w:val="22"/>
          <w:szCs w:val="22"/>
        </w:rPr>
        <w:t>o</w:t>
      </w:r>
      <w:r w:rsidRPr="00D820D4">
        <w:rPr>
          <w:rFonts w:ascii="Calibri" w:hAnsi="Calibri" w:cs="Calibri"/>
          <w:spacing w:val="-2"/>
          <w:sz w:val="22"/>
          <w:szCs w:val="22"/>
        </w:rPr>
        <w:t>w</w:t>
      </w:r>
      <w:r w:rsidRPr="00D820D4">
        <w:rPr>
          <w:rFonts w:ascii="Calibri" w:hAnsi="Calibri" w:cs="Calibri"/>
          <w:sz w:val="22"/>
          <w:szCs w:val="22"/>
        </w:rPr>
        <w:t>ed.</w:t>
      </w:r>
      <w:r w:rsidRPr="00D820D4">
        <w:rPr>
          <w:rFonts w:ascii="Calibri" w:hAnsi="Calibri" w:cs="Calibri"/>
          <w:spacing w:val="2"/>
          <w:sz w:val="22"/>
          <w:szCs w:val="22"/>
        </w:rPr>
        <w:t xml:space="preserve"> </w:t>
      </w:r>
      <w:r w:rsidRPr="00D820D4">
        <w:rPr>
          <w:rFonts w:ascii="Calibri" w:hAnsi="Calibri" w:cs="Calibri"/>
          <w:sz w:val="22"/>
          <w:szCs w:val="22"/>
        </w:rPr>
        <w:t>A</w:t>
      </w:r>
      <w:r w:rsidRPr="00D820D4">
        <w:rPr>
          <w:rFonts w:ascii="Calibri" w:hAnsi="Calibri" w:cs="Calibri"/>
          <w:spacing w:val="-1"/>
          <w:sz w:val="22"/>
          <w:szCs w:val="22"/>
        </w:rPr>
        <w:t>l</w:t>
      </w:r>
      <w:r w:rsidRPr="00D820D4">
        <w:rPr>
          <w:rFonts w:ascii="Calibri" w:hAnsi="Calibri" w:cs="Calibri"/>
          <w:sz w:val="22"/>
          <w:szCs w:val="22"/>
        </w:rPr>
        <w:t>l</w:t>
      </w:r>
      <w:r w:rsidRPr="00D820D4">
        <w:rPr>
          <w:rFonts w:ascii="Calibri" w:hAnsi="Calibri" w:cs="Calibri"/>
          <w:spacing w:val="2"/>
          <w:sz w:val="22"/>
          <w:szCs w:val="22"/>
        </w:rPr>
        <w:t xml:space="preserve"> </w:t>
      </w:r>
      <w:r w:rsidRPr="00D820D4">
        <w:rPr>
          <w:rFonts w:ascii="Calibri" w:hAnsi="Calibri" w:cs="Calibri"/>
          <w:sz w:val="22"/>
          <w:szCs w:val="22"/>
        </w:rPr>
        <w:t>c</w:t>
      </w:r>
      <w:r w:rsidRPr="00D820D4">
        <w:rPr>
          <w:rFonts w:ascii="Calibri" w:hAnsi="Calibri" w:cs="Calibri"/>
          <w:spacing w:val="1"/>
          <w:sz w:val="22"/>
          <w:szCs w:val="22"/>
        </w:rPr>
        <w:t>o</w:t>
      </w:r>
      <w:r w:rsidRPr="00D820D4">
        <w:rPr>
          <w:rFonts w:ascii="Calibri" w:hAnsi="Calibri" w:cs="Calibri"/>
          <w:spacing w:val="-1"/>
          <w:sz w:val="22"/>
          <w:szCs w:val="22"/>
        </w:rPr>
        <w:t>n</w:t>
      </w:r>
      <w:r w:rsidRPr="00D820D4">
        <w:rPr>
          <w:rFonts w:ascii="Calibri" w:hAnsi="Calibri" w:cs="Calibri"/>
          <w:sz w:val="22"/>
          <w:szCs w:val="22"/>
        </w:rPr>
        <w:t>sumab</w:t>
      </w:r>
      <w:r w:rsidRPr="00D820D4">
        <w:rPr>
          <w:rFonts w:ascii="Calibri" w:hAnsi="Calibri" w:cs="Calibri"/>
          <w:spacing w:val="-3"/>
          <w:sz w:val="22"/>
          <w:szCs w:val="22"/>
        </w:rPr>
        <w:t>l</w:t>
      </w:r>
      <w:r w:rsidRPr="00D820D4">
        <w:rPr>
          <w:rFonts w:ascii="Calibri" w:hAnsi="Calibri" w:cs="Calibri"/>
          <w:sz w:val="22"/>
          <w:szCs w:val="22"/>
        </w:rPr>
        <w:t>es</w:t>
      </w:r>
      <w:r w:rsidRPr="00D820D4">
        <w:rPr>
          <w:rFonts w:ascii="Calibri" w:hAnsi="Calibri" w:cs="Calibri"/>
          <w:spacing w:val="3"/>
          <w:sz w:val="22"/>
          <w:szCs w:val="22"/>
        </w:rPr>
        <w:t xml:space="preserve"> </w:t>
      </w:r>
      <w:r w:rsidRPr="00D820D4">
        <w:rPr>
          <w:rFonts w:ascii="Calibri" w:hAnsi="Calibri" w:cs="Calibri"/>
          <w:sz w:val="22"/>
          <w:szCs w:val="22"/>
        </w:rPr>
        <w:t xml:space="preserve">should </w:t>
      </w:r>
      <w:r w:rsidRPr="00D820D4">
        <w:rPr>
          <w:rFonts w:ascii="Calibri" w:hAnsi="Calibri" w:cs="Calibri"/>
          <w:spacing w:val="-1"/>
          <w:sz w:val="22"/>
          <w:szCs w:val="22"/>
        </w:rPr>
        <w:t>b</w:t>
      </w:r>
      <w:r w:rsidRPr="00D820D4">
        <w:rPr>
          <w:rFonts w:ascii="Calibri" w:hAnsi="Calibri" w:cs="Calibri"/>
          <w:sz w:val="22"/>
          <w:szCs w:val="22"/>
        </w:rPr>
        <w:t>e</w:t>
      </w:r>
      <w:r w:rsidRPr="00D820D4">
        <w:rPr>
          <w:rFonts w:ascii="Calibri" w:hAnsi="Calibri" w:cs="Calibri"/>
          <w:spacing w:val="14"/>
          <w:sz w:val="22"/>
          <w:szCs w:val="22"/>
        </w:rPr>
        <w:t xml:space="preserve"> </w:t>
      </w:r>
      <w:r w:rsidRPr="00D820D4">
        <w:rPr>
          <w:rFonts w:ascii="Calibri" w:hAnsi="Calibri" w:cs="Calibri"/>
          <w:spacing w:val="-1"/>
          <w:sz w:val="22"/>
          <w:szCs w:val="22"/>
        </w:rPr>
        <w:t>n</w:t>
      </w:r>
      <w:r w:rsidRPr="00D820D4">
        <w:rPr>
          <w:rFonts w:ascii="Calibri" w:hAnsi="Calibri" w:cs="Calibri"/>
          <w:sz w:val="22"/>
          <w:szCs w:val="22"/>
        </w:rPr>
        <w:t>ec</w:t>
      </w:r>
      <w:r w:rsidRPr="00D820D4">
        <w:rPr>
          <w:rFonts w:ascii="Calibri" w:hAnsi="Calibri" w:cs="Calibri"/>
          <w:spacing w:val="1"/>
          <w:sz w:val="22"/>
          <w:szCs w:val="22"/>
        </w:rPr>
        <w:t>e</w:t>
      </w:r>
      <w:r w:rsidRPr="00D820D4">
        <w:rPr>
          <w:rFonts w:ascii="Calibri" w:hAnsi="Calibri" w:cs="Calibri"/>
          <w:sz w:val="22"/>
          <w:szCs w:val="22"/>
        </w:rPr>
        <w:t>ssa</w:t>
      </w:r>
      <w:r w:rsidRPr="00D820D4">
        <w:rPr>
          <w:rFonts w:ascii="Calibri" w:hAnsi="Calibri" w:cs="Calibri"/>
          <w:spacing w:val="-3"/>
          <w:sz w:val="22"/>
          <w:szCs w:val="22"/>
        </w:rPr>
        <w:t>r</w:t>
      </w:r>
      <w:r w:rsidRPr="00D820D4">
        <w:rPr>
          <w:rFonts w:ascii="Calibri" w:hAnsi="Calibri" w:cs="Calibri"/>
          <w:sz w:val="22"/>
          <w:szCs w:val="22"/>
        </w:rPr>
        <w:t>y</w:t>
      </w:r>
      <w:r w:rsidRPr="00D820D4">
        <w:rPr>
          <w:rFonts w:ascii="Calibri" w:hAnsi="Calibri" w:cs="Calibri"/>
          <w:spacing w:val="14"/>
          <w:sz w:val="22"/>
          <w:szCs w:val="22"/>
        </w:rPr>
        <w:t xml:space="preserve"> </w:t>
      </w:r>
      <w:r w:rsidRPr="00D820D4">
        <w:rPr>
          <w:rFonts w:ascii="Calibri" w:hAnsi="Calibri" w:cs="Calibri"/>
          <w:sz w:val="22"/>
          <w:szCs w:val="22"/>
        </w:rPr>
        <w:t>a</w:t>
      </w:r>
      <w:r w:rsidRPr="00D820D4">
        <w:rPr>
          <w:rFonts w:ascii="Calibri" w:hAnsi="Calibri" w:cs="Calibri"/>
          <w:spacing w:val="-1"/>
          <w:sz w:val="22"/>
          <w:szCs w:val="22"/>
        </w:rPr>
        <w:t>n</w:t>
      </w:r>
      <w:r w:rsidRPr="00D820D4">
        <w:rPr>
          <w:rFonts w:ascii="Calibri" w:hAnsi="Calibri" w:cs="Calibri"/>
          <w:sz w:val="22"/>
          <w:szCs w:val="22"/>
        </w:rPr>
        <w:t>d</w:t>
      </w:r>
      <w:r w:rsidRPr="00D820D4">
        <w:rPr>
          <w:rFonts w:ascii="Calibri" w:hAnsi="Calibri" w:cs="Calibri"/>
          <w:spacing w:val="13"/>
          <w:sz w:val="22"/>
          <w:szCs w:val="22"/>
        </w:rPr>
        <w:t xml:space="preserve"> </w:t>
      </w:r>
      <w:r w:rsidRPr="00D820D4">
        <w:rPr>
          <w:rFonts w:ascii="Calibri" w:hAnsi="Calibri" w:cs="Calibri"/>
          <w:spacing w:val="-1"/>
          <w:sz w:val="22"/>
          <w:szCs w:val="22"/>
        </w:rPr>
        <w:t>d</w:t>
      </w:r>
      <w:r w:rsidRPr="00D820D4">
        <w:rPr>
          <w:rFonts w:ascii="Calibri" w:hAnsi="Calibri" w:cs="Calibri"/>
          <w:sz w:val="22"/>
          <w:szCs w:val="22"/>
        </w:rPr>
        <w:t>irectly</w:t>
      </w:r>
      <w:r w:rsidRPr="00D820D4">
        <w:rPr>
          <w:rFonts w:ascii="Calibri" w:hAnsi="Calibri" w:cs="Calibri"/>
          <w:spacing w:val="13"/>
          <w:sz w:val="22"/>
          <w:szCs w:val="22"/>
        </w:rPr>
        <w:t xml:space="preserve"> </w:t>
      </w:r>
      <w:r w:rsidRPr="00D820D4">
        <w:rPr>
          <w:rFonts w:ascii="Calibri" w:hAnsi="Calibri" w:cs="Calibri"/>
          <w:sz w:val="22"/>
          <w:szCs w:val="22"/>
        </w:rPr>
        <w:t>related</w:t>
      </w:r>
      <w:r w:rsidRPr="00D820D4">
        <w:rPr>
          <w:rFonts w:ascii="Calibri" w:hAnsi="Calibri" w:cs="Calibri"/>
          <w:spacing w:val="14"/>
          <w:sz w:val="22"/>
          <w:szCs w:val="22"/>
        </w:rPr>
        <w:t xml:space="preserve"> </w:t>
      </w:r>
      <w:r w:rsidRPr="00D820D4">
        <w:rPr>
          <w:rFonts w:ascii="Calibri" w:hAnsi="Calibri" w:cs="Calibri"/>
          <w:sz w:val="22"/>
          <w:szCs w:val="22"/>
        </w:rPr>
        <w:t>to</w:t>
      </w:r>
      <w:r w:rsidRPr="00D820D4">
        <w:rPr>
          <w:rFonts w:ascii="Calibri" w:hAnsi="Calibri" w:cs="Calibri"/>
          <w:spacing w:val="15"/>
          <w:sz w:val="22"/>
          <w:szCs w:val="22"/>
        </w:rPr>
        <w:t xml:space="preserve"> </w:t>
      </w:r>
      <w:r w:rsidRPr="00D820D4">
        <w:rPr>
          <w:rFonts w:ascii="Calibri" w:hAnsi="Calibri" w:cs="Calibri"/>
          <w:sz w:val="22"/>
          <w:szCs w:val="22"/>
        </w:rPr>
        <w:t>the</w:t>
      </w:r>
      <w:r w:rsidRPr="00D820D4">
        <w:rPr>
          <w:rFonts w:ascii="Calibri" w:hAnsi="Calibri" w:cs="Calibri"/>
          <w:spacing w:val="14"/>
          <w:sz w:val="22"/>
          <w:szCs w:val="22"/>
        </w:rPr>
        <w:t xml:space="preserve"> </w:t>
      </w:r>
      <w:r w:rsidRPr="00D820D4">
        <w:rPr>
          <w:rFonts w:ascii="Calibri" w:hAnsi="Calibri" w:cs="Calibri"/>
          <w:sz w:val="22"/>
          <w:szCs w:val="22"/>
        </w:rPr>
        <w:t>carryi</w:t>
      </w:r>
      <w:r w:rsidRPr="00D820D4">
        <w:rPr>
          <w:rFonts w:ascii="Calibri" w:hAnsi="Calibri" w:cs="Calibri"/>
          <w:spacing w:val="-1"/>
          <w:sz w:val="22"/>
          <w:szCs w:val="22"/>
        </w:rPr>
        <w:t>n</w:t>
      </w:r>
      <w:r w:rsidRPr="00D820D4">
        <w:rPr>
          <w:rFonts w:ascii="Calibri" w:hAnsi="Calibri" w:cs="Calibri"/>
          <w:sz w:val="22"/>
          <w:szCs w:val="22"/>
        </w:rPr>
        <w:t>g</w:t>
      </w:r>
      <w:r w:rsidRPr="00D820D4">
        <w:rPr>
          <w:rFonts w:ascii="Calibri" w:hAnsi="Calibri" w:cs="Calibri"/>
          <w:spacing w:val="13"/>
          <w:sz w:val="22"/>
          <w:szCs w:val="22"/>
        </w:rPr>
        <w:t xml:space="preserve"> </w:t>
      </w:r>
      <w:r w:rsidRPr="00D820D4">
        <w:rPr>
          <w:rFonts w:ascii="Calibri" w:hAnsi="Calibri" w:cs="Calibri"/>
          <w:spacing w:val="-1"/>
          <w:sz w:val="22"/>
          <w:szCs w:val="22"/>
        </w:rPr>
        <w:t>ou</w:t>
      </w:r>
      <w:r w:rsidRPr="00D820D4">
        <w:rPr>
          <w:rFonts w:ascii="Calibri" w:hAnsi="Calibri" w:cs="Calibri"/>
          <w:sz w:val="22"/>
          <w:szCs w:val="22"/>
        </w:rPr>
        <w:t>t</w:t>
      </w:r>
      <w:r w:rsidRPr="00D820D4">
        <w:rPr>
          <w:rFonts w:ascii="Calibri" w:hAnsi="Calibri" w:cs="Calibri"/>
          <w:spacing w:val="18"/>
          <w:sz w:val="22"/>
          <w:szCs w:val="22"/>
        </w:rPr>
        <w:t xml:space="preserve"> </w:t>
      </w:r>
      <w:r w:rsidRPr="00D820D4">
        <w:rPr>
          <w:rFonts w:ascii="Calibri" w:hAnsi="Calibri" w:cs="Calibri"/>
          <w:sz w:val="22"/>
          <w:szCs w:val="22"/>
        </w:rPr>
        <w:t>the</w:t>
      </w:r>
      <w:r w:rsidRPr="00D820D4">
        <w:rPr>
          <w:rFonts w:ascii="Calibri" w:hAnsi="Calibri" w:cs="Calibri"/>
          <w:spacing w:val="14"/>
          <w:sz w:val="22"/>
          <w:szCs w:val="22"/>
        </w:rPr>
        <w:t xml:space="preserve"> </w:t>
      </w:r>
      <w:r w:rsidRPr="00D820D4">
        <w:rPr>
          <w:rFonts w:ascii="Calibri" w:hAnsi="Calibri" w:cs="Calibri"/>
          <w:sz w:val="22"/>
          <w:szCs w:val="22"/>
        </w:rPr>
        <w:t>w</w:t>
      </w:r>
      <w:r w:rsidRPr="00D820D4">
        <w:rPr>
          <w:rFonts w:ascii="Calibri" w:hAnsi="Calibri" w:cs="Calibri"/>
          <w:spacing w:val="2"/>
          <w:sz w:val="22"/>
          <w:szCs w:val="22"/>
        </w:rPr>
        <w:t>o</w:t>
      </w:r>
      <w:r w:rsidRPr="00D820D4">
        <w:rPr>
          <w:rFonts w:ascii="Calibri" w:hAnsi="Calibri" w:cs="Calibri"/>
          <w:sz w:val="22"/>
          <w:szCs w:val="22"/>
        </w:rPr>
        <w:t>rk</w:t>
      </w:r>
      <w:r w:rsidRPr="00D820D4">
        <w:rPr>
          <w:rFonts w:ascii="Calibri" w:hAnsi="Calibri" w:cs="Calibri"/>
          <w:spacing w:val="15"/>
          <w:sz w:val="22"/>
          <w:szCs w:val="22"/>
        </w:rPr>
        <w:t xml:space="preserve"> </w:t>
      </w:r>
      <w:r w:rsidRPr="00D820D4">
        <w:rPr>
          <w:rFonts w:ascii="Calibri" w:hAnsi="Calibri" w:cs="Calibri"/>
          <w:spacing w:val="1"/>
          <w:sz w:val="22"/>
          <w:szCs w:val="22"/>
        </w:rPr>
        <w:t>o</w:t>
      </w:r>
      <w:r w:rsidRPr="00D820D4">
        <w:rPr>
          <w:rFonts w:ascii="Calibri" w:hAnsi="Calibri" w:cs="Calibri"/>
          <w:sz w:val="22"/>
          <w:szCs w:val="22"/>
        </w:rPr>
        <w:t>f</w:t>
      </w:r>
      <w:r w:rsidRPr="00D820D4">
        <w:rPr>
          <w:rFonts w:ascii="Calibri" w:hAnsi="Calibri" w:cs="Calibri"/>
          <w:spacing w:val="14"/>
          <w:sz w:val="22"/>
          <w:szCs w:val="22"/>
        </w:rPr>
        <w:t xml:space="preserve"> </w:t>
      </w:r>
      <w:r w:rsidRPr="00D820D4">
        <w:rPr>
          <w:rFonts w:ascii="Calibri" w:hAnsi="Calibri" w:cs="Calibri"/>
          <w:sz w:val="22"/>
          <w:szCs w:val="22"/>
        </w:rPr>
        <w:t>the</w:t>
      </w:r>
      <w:r w:rsidRPr="00D820D4">
        <w:rPr>
          <w:rFonts w:ascii="Calibri" w:hAnsi="Calibri" w:cs="Calibri"/>
          <w:spacing w:val="14"/>
          <w:sz w:val="22"/>
          <w:szCs w:val="22"/>
        </w:rPr>
        <w:t xml:space="preserve"> </w:t>
      </w:r>
      <w:r w:rsidRPr="00D820D4">
        <w:rPr>
          <w:rFonts w:ascii="Calibri" w:hAnsi="Calibri" w:cs="Calibri"/>
          <w:spacing w:val="-1"/>
          <w:sz w:val="22"/>
          <w:szCs w:val="22"/>
        </w:rPr>
        <w:t>p</w:t>
      </w:r>
      <w:r w:rsidRPr="00D820D4">
        <w:rPr>
          <w:rFonts w:ascii="Calibri" w:hAnsi="Calibri" w:cs="Calibri"/>
          <w:sz w:val="22"/>
          <w:szCs w:val="22"/>
        </w:rPr>
        <w:t>r</w:t>
      </w:r>
      <w:r w:rsidRPr="00D820D4">
        <w:rPr>
          <w:rFonts w:ascii="Calibri" w:hAnsi="Calibri" w:cs="Calibri"/>
          <w:spacing w:val="1"/>
          <w:sz w:val="22"/>
          <w:szCs w:val="22"/>
        </w:rPr>
        <w:t>o</w:t>
      </w:r>
      <w:r w:rsidRPr="00D820D4">
        <w:rPr>
          <w:rFonts w:ascii="Calibri" w:hAnsi="Calibri" w:cs="Calibri"/>
          <w:spacing w:val="-2"/>
          <w:sz w:val="22"/>
          <w:szCs w:val="22"/>
        </w:rPr>
        <w:t>j</w:t>
      </w:r>
      <w:r w:rsidRPr="00D820D4">
        <w:rPr>
          <w:rFonts w:ascii="Calibri" w:hAnsi="Calibri" w:cs="Calibri"/>
          <w:sz w:val="22"/>
          <w:szCs w:val="22"/>
        </w:rPr>
        <w:t>e</w:t>
      </w:r>
      <w:r w:rsidRPr="00D820D4">
        <w:rPr>
          <w:rFonts w:ascii="Calibri" w:hAnsi="Calibri" w:cs="Calibri"/>
          <w:spacing w:val="-2"/>
          <w:sz w:val="22"/>
          <w:szCs w:val="22"/>
        </w:rPr>
        <w:t>c</w:t>
      </w:r>
      <w:r w:rsidRPr="00D820D4">
        <w:rPr>
          <w:rFonts w:ascii="Calibri" w:hAnsi="Calibri" w:cs="Calibri"/>
          <w:sz w:val="22"/>
          <w:szCs w:val="22"/>
        </w:rPr>
        <w:t>t and must be separately identifiable.   A</w:t>
      </w:r>
      <w:r w:rsidRPr="00D820D4">
        <w:rPr>
          <w:rFonts w:ascii="Calibri" w:hAnsi="Calibri" w:cs="Calibri"/>
          <w:spacing w:val="13"/>
          <w:sz w:val="22"/>
          <w:szCs w:val="22"/>
        </w:rPr>
        <w:t xml:space="preserve"> </w:t>
      </w:r>
      <w:r w:rsidRPr="00D820D4">
        <w:rPr>
          <w:rFonts w:ascii="Calibri" w:hAnsi="Calibri" w:cs="Calibri"/>
          <w:sz w:val="22"/>
          <w:szCs w:val="22"/>
        </w:rPr>
        <w:t>c</w:t>
      </w:r>
      <w:r w:rsidRPr="00D820D4">
        <w:rPr>
          <w:rFonts w:ascii="Calibri" w:hAnsi="Calibri" w:cs="Calibri"/>
          <w:spacing w:val="1"/>
          <w:sz w:val="22"/>
          <w:szCs w:val="22"/>
        </w:rPr>
        <w:t>o</w:t>
      </w:r>
      <w:r w:rsidRPr="00D820D4">
        <w:rPr>
          <w:rFonts w:ascii="Calibri" w:hAnsi="Calibri" w:cs="Calibri"/>
          <w:spacing w:val="-1"/>
          <w:sz w:val="22"/>
          <w:szCs w:val="22"/>
        </w:rPr>
        <w:t>n</w:t>
      </w:r>
      <w:r w:rsidRPr="00D820D4">
        <w:rPr>
          <w:rFonts w:ascii="Calibri" w:hAnsi="Calibri" w:cs="Calibri"/>
          <w:sz w:val="22"/>
          <w:szCs w:val="22"/>
        </w:rPr>
        <w:t>sumab</w:t>
      </w:r>
      <w:r w:rsidRPr="00D820D4">
        <w:rPr>
          <w:rFonts w:ascii="Calibri" w:hAnsi="Calibri" w:cs="Calibri"/>
          <w:spacing w:val="-1"/>
          <w:sz w:val="22"/>
          <w:szCs w:val="22"/>
        </w:rPr>
        <w:t>l</w:t>
      </w:r>
      <w:r w:rsidRPr="00D820D4">
        <w:rPr>
          <w:rFonts w:ascii="Calibri" w:hAnsi="Calibri" w:cs="Calibri"/>
          <w:sz w:val="22"/>
          <w:szCs w:val="22"/>
        </w:rPr>
        <w:t>e</w:t>
      </w:r>
      <w:r w:rsidRPr="00D820D4">
        <w:rPr>
          <w:rFonts w:ascii="Calibri" w:hAnsi="Calibri" w:cs="Calibri"/>
          <w:spacing w:val="14"/>
          <w:sz w:val="22"/>
          <w:szCs w:val="22"/>
        </w:rPr>
        <w:t xml:space="preserve"> </w:t>
      </w:r>
      <w:r w:rsidRPr="00D820D4">
        <w:rPr>
          <w:rFonts w:ascii="Calibri" w:hAnsi="Calibri" w:cs="Calibri"/>
          <w:sz w:val="22"/>
          <w:szCs w:val="22"/>
        </w:rPr>
        <w:t xml:space="preserve">is </w:t>
      </w:r>
      <w:r w:rsidRPr="00D820D4">
        <w:rPr>
          <w:rFonts w:ascii="Calibri" w:hAnsi="Calibri" w:cs="Calibri"/>
          <w:spacing w:val="-1"/>
          <w:sz w:val="22"/>
          <w:szCs w:val="22"/>
        </w:rPr>
        <w:t>d</w:t>
      </w:r>
      <w:r w:rsidRPr="00D820D4">
        <w:rPr>
          <w:rFonts w:ascii="Calibri" w:hAnsi="Calibri" w:cs="Calibri"/>
          <w:sz w:val="22"/>
          <w:szCs w:val="22"/>
        </w:rPr>
        <w:t>efi</w:t>
      </w:r>
      <w:r w:rsidRPr="00D820D4">
        <w:rPr>
          <w:rFonts w:ascii="Calibri" w:hAnsi="Calibri" w:cs="Calibri"/>
          <w:spacing w:val="-1"/>
          <w:sz w:val="22"/>
          <w:szCs w:val="22"/>
        </w:rPr>
        <w:t>n</w:t>
      </w:r>
      <w:r w:rsidRPr="00D820D4">
        <w:rPr>
          <w:rFonts w:ascii="Calibri" w:hAnsi="Calibri" w:cs="Calibri"/>
          <w:sz w:val="22"/>
          <w:szCs w:val="22"/>
        </w:rPr>
        <w:t>ed</w:t>
      </w:r>
      <w:r w:rsidRPr="00D820D4">
        <w:rPr>
          <w:rFonts w:ascii="Calibri" w:hAnsi="Calibri" w:cs="Calibri"/>
          <w:spacing w:val="3"/>
          <w:sz w:val="22"/>
          <w:szCs w:val="22"/>
        </w:rPr>
        <w:t xml:space="preserve"> </w:t>
      </w:r>
      <w:r w:rsidRPr="00D820D4">
        <w:rPr>
          <w:rFonts w:ascii="Calibri" w:hAnsi="Calibri" w:cs="Calibri"/>
          <w:sz w:val="22"/>
          <w:szCs w:val="22"/>
        </w:rPr>
        <w:t>as</w:t>
      </w:r>
      <w:r w:rsidRPr="00D820D4">
        <w:rPr>
          <w:rFonts w:ascii="Calibri" w:hAnsi="Calibri" w:cs="Calibri"/>
          <w:spacing w:val="3"/>
          <w:sz w:val="22"/>
          <w:szCs w:val="22"/>
        </w:rPr>
        <w:t xml:space="preserve"> </w:t>
      </w:r>
      <w:r w:rsidRPr="00D820D4">
        <w:rPr>
          <w:rFonts w:ascii="Calibri" w:hAnsi="Calibri" w:cs="Calibri"/>
          <w:sz w:val="22"/>
          <w:szCs w:val="22"/>
        </w:rPr>
        <w:t>an</w:t>
      </w:r>
      <w:r w:rsidRPr="00D820D4">
        <w:rPr>
          <w:rFonts w:ascii="Calibri" w:hAnsi="Calibri" w:cs="Calibri"/>
          <w:spacing w:val="2"/>
          <w:sz w:val="22"/>
          <w:szCs w:val="22"/>
        </w:rPr>
        <w:t xml:space="preserve"> </w:t>
      </w:r>
      <w:r w:rsidRPr="00D820D4">
        <w:rPr>
          <w:rFonts w:ascii="Calibri" w:hAnsi="Calibri" w:cs="Calibri"/>
          <w:sz w:val="22"/>
          <w:szCs w:val="22"/>
        </w:rPr>
        <w:t>item</w:t>
      </w:r>
      <w:r w:rsidRPr="00D820D4">
        <w:rPr>
          <w:rFonts w:ascii="Calibri" w:hAnsi="Calibri" w:cs="Calibri"/>
          <w:spacing w:val="5"/>
          <w:sz w:val="22"/>
          <w:szCs w:val="22"/>
        </w:rPr>
        <w:t xml:space="preserve"> </w:t>
      </w:r>
      <w:r w:rsidRPr="00D820D4">
        <w:rPr>
          <w:rFonts w:ascii="Calibri" w:hAnsi="Calibri" w:cs="Calibri"/>
          <w:sz w:val="22"/>
          <w:szCs w:val="22"/>
        </w:rPr>
        <w:t>which</w:t>
      </w:r>
      <w:r w:rsidRPr="00D820D4">
        <w:rPr>
          <w:rFonts w:ascii="Calibri" w:hAnsi="Calibri" w:cs="Calibri"/>
          <w:spacing w:val="2"/>
          <w:sz w:val="22"/>
          <w:szCs w:val="22"/>
        </w:rPr>
        <w:t xml:space="preserve"> </w:t>
      </w:r>
      <w:r w:rsidRPr="00D820D4">
        <w:rPr>
          <w:rFonts w:ascii="Calibri" w:hAnsi="Calibri" w:cs="Calibri"/>
          <w:sz w:val="22"/>
          <w:szCs w:val="22"/>
        </w:rPr>
        <w:t>is</w:t>
      </w:r>
      <w:r w:rsidRPr="00D820D4">
        <w:rPr>
          <w:rFonts w:ascii="Calibri" w:hAnsi="Calibri" w:cs="Calibri"/>
          <w:spacing w:val="1"/>
          <w:sz w:val="22"/>
          <w:szCs w:val="22"/>
        </w:rPr>
        <w:t xml:space="preserve"> </w:t>
      </w:r>
      <w:r w:rsidRPr="00D820D4">
        <w:rPr>
          <w:rFonts w:ascii="Calibri" w:hAnsi="Calibri" w:cs="Calibri"/>
          <w:spacing w:val="-1"/>
          <w:sz w:val="22"/>
          <w:szCs w:val="22"/>
        </w:rPr>
        <w:t>u</w:t>
      </w:r>
      <w:r w:rsidRPr="00D820D4">
        <w:rPr>
          <w:rFonts w:ascii="Calibri" w:hAnsi="Calibri" w:cs="Calibri"/>
          <w:sz w:val="22"/>
          <w:szCs w:val="22"/>
        </w:rPr>
        <w:t>sed</w:t>
      </w:r>
      <w:r w:rsidRPr="00D820D4">
        <w:rPr>
          <w:rFonts w:ascii="Calibri" w:hAnsi="Calibri" w:cs="Calibri"/>
          <w:spacing w:val="3"/>
          <w:sz w:val="22"/>
          <w:szCs w:val="22"/>
        </w:rPr>
        <w:t xml:space="preserve"> </w:t>
      </w:r>
      <w:r w:rsidRPr="00D820D4">
        <w:rPr>
          <w:rFonts w:ascii="Calibri" w:hAnsi="Calibri" w:cs="Calibri"/>
          <w:spacing w:val="-1"/>
          <w:sz w:val="22"/>
          <w:szCs w:val="22"/>
        </w:rPr>
        <w:t>u</w:t>
      </w:r>
      <w:r w:rsidRPr="00D820D4">
        <w:rPr>
          <w:rFonts w:ascii="Calibri" w:hAnsi="Calibri" w:cs="Calibri"/>
          <w:sz w:val="22"/>
          <w:szCs w:val="22"/>
        </w:rPr>
        <w:t>p</w:t>
      </w:r>
      <w:r w:rsidRPr="00D820D4">
        <w:rPr>
          <w:rFonts w:ascii="Calibri" w:hAnsi="Calibri" w:cs="Calibri"/>
          <w:spacing w:val="3"/>
          <w:sz w:val="22"/>
          <w:szCs w:val="22"/>
        </w:rPr>
        <w:t xml:space="preserve"> </w:t>
      </w:r>
      <w:r w:rsidRPr="00D820D4">
        <w:rPr>
          <w:rFonts w:ascii="Calibri" w:hAnsi="Calibri" w:cs="Calibri"/>
          <w:sz w:val="22"/>
          <w:szCs w:val="22"/>
        </w:rPr>
        <w:t>/</w:t>
      </w:r>
      <w:r w:rsidRPr="00D820D4">
        <w:rPr>
          <w:rFonts w:ascii="Calibri" w:hAnsi="Calibri" w:cs="Calibri"/>
          <w:spacing w:val="4"/>
          <w:sz w:val="22"/>
          <w:szCs w:val="22"/>
        </w:rPr>
        <w:t xml:space="preserve"> </w:t>
      </w:r>
      <w:r w:rsidRPr="00D820D4">
        <w:rPr>
          <w:rFonts w:ascii="Calibri" w:hAnsi="Calibri" w:cs="Calibri"/>
          <w:sz w:val="22"/>
          <w:szCs w:val="22"/>
        </w:rPr>
        <w:t>e</w:t>
      </w:r>
      <w:r w:rsidRPr="00D820D4">
        <w:rPr>
          <w:rFonts w:ascii="Calibri" w:hAnsi="Calibri" w:cs="Calibri"/>
          <w:spacing w:val="1"/>
          <w:sz w:val="22"/>
          <w:szCs w:val="22"/>
        </w:rPr>
        <w:t>x</w:t>
      </w:r>
      <w:r w:rsidRPr="00D820D4">
        <w:rPr>
          <w:rFonts w:ascii="Calibri" w:hAnsi="Calibri" w:cs="Calibri"/>
          <w:spacing w:val="-1"/>
          <w:sz w:val="22"/>
          <w:szCs w:val="22"/>
        </w:rPr>
        <w:t>p</w:t>
      </w:r>
      <w:r w:rsidRPr="00D820D4">
        <w:rPr>
          <w:rFonts w:ascii="Calibri" w:hAnsi="Calibri" w:cs="Calibri"/>
          <w:sz w:val="22"/>
          <w:szCs w:val="22"/>
        </w:rPr>
        <w:t>ires</w:t>
      </w:r>
      <w:r w:rsidRPr="00D820D4">
        <w:rPr>
          <w:rFonts w:ascii="Calibri" w:hAnsi="Calibri" w:cs="Calibri"/>
          <w:spacing w:val="3"/>
          <w:sz w:val="22"/>
          <w:szCs w:val="22"/>
        </w:rPr>
        <w:t xml:space="preserve"> </w:t>
      </w:r>
      <w:r w:rsidRPr="00D820D4">
        <w:rPr>
          <w:rFonts w:ascii="Calibri" w:hAnsi="Calibri" w:cs="Calibri"/>
          <w:sz w:val="22"/>
          <w:szCs w:val="22"/>
        </w:rPr>
        <w:t>/</w:t>
      </w:r>
      <w:r w:rsidRPr="00D820D4">
        <w:rPr>
          <w:rFonts w:ascii="Calibri" w:hAnsi="Calibri" w:cs="Calibri"/>
          <w:spacing w:val="4"/>
          <w:sz w:val="22"/>
          <w:szCs w:val="22"/>
        </w:rPr>
        <w:t xml:space="preserve"> </w:t>
      </w:r>
      <w:r w:rsidRPr="00D820D4">
        <w:rPr>
          <w:rFonts w:ascii="Calibri" w:hAnsi="Calibri" w:cs="Calibri"/>
          <w:sz w:val="22"/>
          <w:szCs w:val="22"/>
        </w:rPr>
        <w:t>is</w:t>
      </w:r>
      <w:r w:rsidRPr="00D820D4">
        <w:rPr>
          <w:rFonts w:ascii="Calibri" w:hAnsi="Calibri" w:cs="Calibri"/>
          <w:spacing w:val="3"/>
          <w:sz w:val="22"/>
          <w:szCs w:val="22"/>
        </w:rPr>
        <w:t xml:space="preserve"> </w:t>
      </w:r>
      <w:r w:rsidRPr="00D820D4">
        <w:rPr>
          <w:rFonts w:ascii="Calibri" w:hAnsi="Calibri" w:cs="Calibri"/>
          <w:sz w:val="22"/>
          <w:szCs w:val="22"/>
        </w:rPr>
        <w:t>e</w:t>
      </w:r>
      <w:r w:rsidRPr="00D820D4">
        <w:rPr>
          <w:rFonts w:ascii="Calibri" w:hAnsi="Calibri" w:cs="Calibri"/>
          <w:spacing w:val="1"/>
          <w:sz w:val="22"/>
          <w:szCs w:val="22"/>
        </w:rPr>
        <w:t>x</w:t>
      </w:r>
      <w:r w:rsidRPr="00D820D4">
        <w:rPr>
          <w:rFonts w:ascii="Calibri" w:hAnsi="Calibri" w:cs="Calibri"/>
          <w:spacing w:val="-1"/>
          <w:sz w:val="22"/>
          <w:szCs w:val="22"/>
        </w:rPr>
        <w:t>h</w:t>
      </w:r>
      <w:r w:rsidRPr="00D820D4">
        <w:rPr>
          <w:rFonts w:ascii="Calibri" w:hAnsi="Calibri" w:cs="Calibri"/>
          <w:spacing w:val="-3"/>
          <w:sz w:val="22"/>
          <w:szCs w:val="22"/>
        </w:rPr>
        <w:t>a</w:t>
      </w:r>
      <w:r w:rsidRPr="00D820D4">
        <w:rPr>
          <w:rFonts w:ascii="Calibri" w:hAnsi="Calibri" w:cs="Calibri"/>
          <w:spacing w:val="-1"/>
          <w:sz w:val="22"/>
          <w:szCs w:val="22"/>
        </w:rPr>
        <w:t>u</w:t>
      </w:r>
      <w:r w:rsidRPr="00D820D4">
        <w:rPr>
          <w:rFonts w:ascii="Calibri" w:hAnsi="Calibri" w:cs="Calibri"/>
          <w:sz w:val="22"/>
          <w:szCs w:val="22"/>
        </w:rPr>
        <w:t>st</w:t>
      </w:r>
      <w:r w:rsidRPr="00D820D4">
        <w:rPr>
          <w:rFonts w:ascii="Calibri" w:hAnsi="Calibri" w:cs="Calibri"/>
          <w:spacing w:val="1"/>
          <w:sz w:val="22"/>
          <w:szCs w:val="22"/>
        </w:rPr>
        <w:t>e</w:t>
      </w:r>
      <w:r w:rsidRPr="00D820D4">
        <w:rPr>
          <w:rFonts w:ascii="Calibri" w:hAnsi="Calibri" w:cs="Calibri"/>
          <w:sz w:val="22"/>
          <w:szCs w:val="22"/>
        </w:rPr>
        <w:t>d</w:t>
      </w:r>
      <w:r w:rsidRPr="00D820D4">
        <w:rPr>
          <w:rFonts w:ascii="Calibri" w:hAnsi="Calibri" w:cs="Calibri"/>
          <w:spacing w:val="3"/>
          <w:sz w:val="22"/>
          <w:szCs w:val="22"/>
        </w:rPr>
        <w:t xml:space="preserve"> </w:t>
      </w:r>
      <w:r w:rsidRPr="00D820D4">
        <w:rPr>
          <w:rFonts w:ascii="Calibri" w:hAnsi="Calibri" w:cs="Calibri"/>
          <w:spacing w:val="1"/>
          <w:sz w:val="22"/>
          <w:szCs w:val="22"/>
        </w:rPr>
        <w:t>o</w:t>
      </w:r>
      <w:r w:rsidRPr="00D820D4">
        <w:rPr>
          <w:rFonts w:ascii="Calibri" w:hAnsi="Calibri" w:cs="Calibri"/>
          <w:spacing w:val="3"/>
          <w:sz w:val="22"/>
          <w:szCs w:val="22"/>
        </w:rPr>
        <w:t>v</w:t>
      </w:r>
      <w:r w:rsidRPr="00D820D4">
        <w:rPr>
          <w:rFonts w:ascii="Calibri" w:hAnsi="Calibri" w:cs="Calibri"/>
          <w:sz w:val="22"/>
          <w:szCs w:val="22"/>
        </w:rPr>
        <w:t>er</w:t>
      </w:r>
      <w:r w:rsidRPr="00D820D4">
        <w:rPr>
          <w:rFonts w:ascii="Calibri" w:hAnsi="Calibri" w:cs="Calibri"/>
          <w:spacing w:val="4"/>
          <w:sz w:val="22"/>
          <w:szCs w:val="22"/>
        </w:rPr>
        <w:t xml:space="preserve"> </w:t>
      </w:r>
      <w:r w:rsidRPr="00D820D4">
        <w:rPr>
          <w:rFonts w:ascii="Calibri" w:hAnsi="Calibri" w:cs="Calibri"/>
          <w:sz w:val="22"/>
          <w:szCs w:val="22"/>
        </w:rPr>
        <w:t>the</w:t>
      </w:r>
      <w:r w:rsidRPr="00D820D4">
        <w:rPr>
          <w:rFonts w:ascii="Calibri" w:hAnsi="Calibri" w:cs="Calibri"/>
          <w:spacing w:val="3"/>
          <w:sz w:val="22"/>
          <w:szCs w:val="22"/>
        </w:rPr>
        <w:t xml:space="preserve"> </w:t>
      </w:r>
      <w:r w:rsidRPr="00D820D4">
        <w:rPr>
          <w:rFonts w:ascii="Calibri" w:hAnsi="Calibri" w:cs="Calibri"/>
          <w:spacing w:val="-1"/>
          <w:sz w:val="22"/>
          <w:szCs w:val="22"/>
        </w:rPr>
        <w:t>du</w:t>
      </w:r>
      <w:r w:rsidRPr="00D820D4">
        <w:rPr>
          <w:rFonts w:ascii="Calibri" w:hAnsi="Calibri" w:cs="Calibri"/>
          <w:sz w:val="22"/>
          <w:szCs w:val="22"/>
        </w:rPr>
        <w:t>rati</w:t>
      </w:r>
      <w:r w:rsidRPr="00D820D4">
        <w:rPr>
          <w:rFonts w:ascii="Calibri" w:hAnsi="Calibri" w:cs="Calibri"/>
          <w:spacing w:val="1"/>
          <w:sz w:val="22"/>
          <w:szCs w:val="22"/>
        </w:rPr>
        <w:t>o</w:t>
      </w:r>
      <w:r w:rsidRPr="00D820D4">
        <w:rPr>
          <w:rFonts w:ascii="Calibri" w:hAnsi="Calibri" w:cs="Calibri"/>
          <w:sz w:val="22"/>
          <w:szCs w:val="22"/>
        </w:rPr>
        <w:t xml:space="preserve">n </w:t>
      </w:r>
      <w:r w:rsidRPr="00D820D4">
        <w:rPr>
          <w:rFonts w:ascii="Calibri" w:hAnsi="Calibri" w:cs="Calibri"/>
          <w:spacing w:val="1"/>
          <w:sz w:val="22"/>
          <w:szCs w:val="22"/>
        </w:rPr>
        <w:t>o</w:t>
      </w:r>
      <w:r w:rsidRPr="00D820D4">
        <w:rPr>
          <w:rFonts w:ascii="Calibri" w:hAnsi="Calibri" w:cs="Calibri"/>
          <w:sz w:val="22"/>
          <w:szCs w:val="22"/>
        </w:rPr>
        <w:t>f</w:t>
      </w:r>
      <w:r w:rsidRPr="00D820D4">
        <w:rPr>
          <w:rFonts w:ascii="Calibri" w:hAnsi="Calibri" w:cs="Calibri"/>
          <w:spacing w:val="3"/>
          <w:sz w:val="22"/>
          <w:szCs w:val="22"/>
        </w:rPr>
        <w:t xml:space="preserve"> </w:t>
      </w:r>
      <w:r w:rsidRPr="00D820D4">
        <w:rPr>
          <w:rFonts w:ascii="Calibri" w:hAnsi="Calibri" w:cs="Calibri"/>
          <w:sz w:val="22"/>
          <w:szCs w:val="22"/>
        </w:rPr>
        <w:t>the</w:t>
      </w:r>
      <w:r w:rsidRPr="00D820D4">
        <w:rPr>
          <w:rFonts w:ascii="Calibri" w:hAnsi="Calibri" w:cs="Calibri"/>
          <w:spacing w:val="3"/>
          <w:sz w:val="22"/>
          <w:szCs w:val="22"/>
        </w:rPr>
        <w:t xml:space="preserve"> </w:t>
      </w:r>
      <w:r w:rsidRPr="00D820D4">
        <w:rPr>
          <w:rFonts w:ascii="Calibri" w:hAnsi="Calibri" w:cs="Calibri"/>
          <w:spacing w:val="-1"/>
          <w:sz w:val="22"/>
          <w:szCs w:val="22"/>
        </w:rPr>
        <w:t>p</w:t>
      </w:r>
      <w:r w:rsidRPr="00D820D4">
        <w:rPr>
          <w:rFonts w:ascii="Calibri" w:hAnsi="Calibri" w:cs="Calibri"/>
          <w:sz w:val="22"/>
          <w:szCs w:val="22"/>
        </w:rPr>
        <w:t>r</w:t>
      </w:r>
      <w:r w:rsidRPr="00D820D4">
        <w:rPr>
          <w:rFonts w:ascii="Calibri" w:hAnsi="Calibri" w:cs="Calibri"/>
          <w:spacing w:val="1"/>
          <w:sz w:val="22"/>
          <w:szCs w:val="22"/>
        </w:rPr>
        <w:t>o</w:t>
      </w:r>
      <w:r w:rsidRPr="00D820D4">
        <w:rPr>
          <w:rFonts w:ascii="Calibri" w:hAnsi="Calibri" w:cs="Calibri"/>
          <w:sz w:val="22"/>
          <w:szCs w:val="22"/>
        </w:rPr>
        <w:t>je</w:t>
      </w:r>
      <w:r w:rsidRPr="00D820D4">
        <w:rPr>
          <w:rFonts w:ascii="Calibri" w:hAnsi="Calibri" w:cs="Calibri"/>
          <w:spacing w:val="-2"/>
          <w:sz w:val="22"/>
          <w:szCs w:val="22"/>
        </w:rPr>
        <w:t>c</w:t>
      </w:r>
      <w:r w:rsidRPr="00D820D4">
        <w:rPr>
          <w:rFonts w:ascii="Calibri" w:hAnsi="Calibri" w:cs="Calibri"/>
          <w:sz w:val="22"/>
          <w:szCs w:val="22"/>
        </w:rPr>
        <w:t>t.</w:t>
      </w:r>
      <w:r w:rsidRPr="00D820D4">
        <w:rPr>
          <w:rFonts w:ascii="Calibri" w:hAnsi="Calibri" w:cs="Calibri"/>
          <w:spacing w:val="3"/>
          <w:sz w:val="22"/>
          <w:szCs w:val="22"/>
        </w:rPr>
        <w:t xml:space="preserve"> </w:t>
      </w:r>
      <w:r w:rsidRPr="00D820D4">
        <w:rPr>
          <w:rFonts w:ascii="Calibri" w:hAnsi="Calibri" w:cs="Calibri"/>
          <w:sz w:val="22"/>
          <w:szCs w:val="22"/>
        </w:rPr>
        <w:t>It</w:t>
      </w:r>
      <w:r w:rsidRPr="00D820D4">
        <w:rPr>
          <w:rFonts w:ascii="Calibri" w:hAnsi="Calibri" w:cs="Calibri"/>
          <w:spacing w:val="3"/>
          <w:sz w:val="22"/>
          <w:szCs w:val="22"/>
        </w:rPr>
        <w:t xml:space="preserve"> </w:t>
      </w:r>
      <w:r w:rsidRPr="00D820D4">
        <w:rPr>
          <w:rFonts w:ascii="Calibri" w:hAnsi="Calibri" w:cs="Calibri"/>
          <w:spacing w:val="-1"/>
          <w:sz w:val="22"/>
          <w:szCs w:val="22"/>
        </w:rPr>
        <w:t>d</w:t>
      </w:r>
      <w:r w:rsidRPr="00D820D4">
        <w:rPr>
          <w:rFonts w:ascii="Calibri" w:hAnsi="Calibri" w:cs="Calibri"/>
          <w:spacing w:val="1"/>
          <w:sz w:val="22"/>
          <w:szCs w:val="22"/>
        </w:rPr>
        <w:t>o</w:t>
      </w:r>
      <w:r w:rsidRPr="00D820D4">
        <w:rPr>
          <w:rFonts w:ascii="Calibri" w:hAnsi="Calibri" w:cs="Calibri"/>
          <w:sz w:val="22"/>
          <w:szCs w:val="22"/>
        </w:rPr>
        <w:t xml:space="preserve">es </w:t>
      </w:r>
      <w:r w:rsidRPr="00D820D4">
        <w:rPr>
          <w:rFonts w:ascii="Calibri" w:hAnsi="Calibri" w:cs="Calibri"/>
          <w:spacing w:val="-1"/>
          <w:sz w:val="22"/>
          <w:szCs w:val="22"/>
        </w:rPr>
        <w:t>n</w:t>
      </w:r>
      <w:r w:rsidRPr="00D820D4">
        <w:rPr>
          <w:rFonts w:ascii="Calibri" w:hAnsi="Calibri" w:cs="Calibri"/>
          <w:spacing w:val="1"/>
          <w:sz w:val="22"/>
          <w:szCs w:val="22"/>
        </w:rPr>
        <w:t>o</w:t>
      </w:r>
      <w:r w:rsidRPr="00D820D4">
        <w:rPr>
          <w:rFonts w:ascii="Calibri" w:hAnsi="Calibri" w:cs="Calibri"/>
          <w:sz w:val="22"/>
          <w:szCs w:val="22"/>
        </w:rPr>
        <w:t>t</w:t>
      </w:r>
      <w:r w:rsidRPr="00D820D4">
        <w:rPr>
          <w:rFonts w:ascii="Calibri" w:hAnsi="Calibri" w:cs="Calibri"/>
          <w:spacing w:val="1"/>
          <w:sz w:val="22"/>
          <w:szCs w:val="22"/>
        </w:rPr>
        <w:t xml:space="preserve"> </w:t>
      </w:r>
      <w:r w:rsidRPr="00D820D4">
        <w:rPr>
          <w:rFonts w:ascii="Calibri" w:hAnsi="Calibri" w:cs="Calibri"/>
          <w:sz w:val="22"/>
          <w:szCs w:val="22"/>
        </w:rPr>
        <w:t>i</w:t>
      </w:r>
      <w:r w:rsidRPr="00D820D4">
        <w:rPr>
          <w:rFonts w:ascii="Calibri" w:hAnsi="Calibri" w:cs="Calibri"/>
          <w:spacing w:val="-1"/>
          <w:sz w:val="22"/>
          <w:szCs w:val="22"/>
        </w:rPr>
        <w:t>n</w:t>
      </w:r>
      <w:r w:rsidRPr="00D820D4">
        <w:rPr>
          <w:rFonts w:ascii="Calibri" w:hAnsi="Calibri" w:cs="Calibri"/>
          <w:sz w:val="22"/>
          <w:szCs w:val="22"/>
        </w:rPr>
        <w:t>cl</w:t>
      </w:r>
      <w:r w:rsidRPr="00D820D4">
        <w:rPr>
          <w:rFonts w:ascii="Calibri" w:hAnsi="Calibri" w:cs="Calibri"/>
          <w:spacing w:val="-1"/>
          <w:sz w:val="22"/>
          <w:szCs w:val="22"/>
        </w:rPr>
        <w:t>ud</w:t>
      </w:r>
      <w:r w:rsidRPr="00D820D4">
        <w:rPr>
          <w:rFonts w:ascii="Calibri" w:hAnsi="Calibri" w:cs="Calibri"/>
          <w:sz w:val="22"/>
          <w:szCs w:val="22"/>
        </w:rPr>
        <w:t>e</w:t>
      </w:r>
      <w:r w:rsidRPr="00D820D4">
        <w:rPr>
          <w:rFonts w:ascii="Calibri" w:hAnsi="Calibri" w:cs="Calibri"/>
          <w:spacing w:val="1"/>
          <w:sz w:val="22"/>
          <w:szCs w:val="22"/>
        </w:rPr>
        <w:t xml:space="preserve"> </w:t>
      </w:r>
      <w:r w:rsidRPr="00D820D4">
        <w:rPr>
          <w:rFonts w:ascii="Calibri" w:hAnsi="Calibri" w:cs="Calibri"/>
          <w:spacing w:val="-3"/>
          <w:sz w:val="22"/>
          <w:szCs w:val="22"/>
        </w:rPr>
        <w:t>i</w:t>
      </w:r>
      <w:r w:rsidRPr="00D820D4">
        <w:rPr>
          <w:rFonts w:ascii="Calibri" w:hAnsi="Calibri" w:cs="Calibri"/>
          <w:sz w:val="22"/>
          <w:szCs w:val="22"/>
        </w:rPr>
        <w:t>t</w:t>
      </w:r>
      <w:r w:rsidRPr="00D820D4">
        <w:rPr>
          <w:rFonts w:ascii="Calibri" w:hAnsi="Calibri" w:cs="Calibri"/>
          <w:spacing w:val="-1"/>
          <w:sz w:val="22"/>
          <w:szCs w:val="22"/>
        </w:rPr>
        <w:t>e</w:t>
      </w:r>
      <w:r w:rsidRPr="00D820D4">
        <w:rPr>
          <w:rFonts w:ascii="Calibri" w:hAnsi="Calibri" w:cs="Calibri"/>
          <w:spacing w:val="1"/>
          <w:sz w:val="22"/>
          <w:szCs w:val="22"/>
        </w:rPr>
        <w:t>m</w:t>
      </w:r>
      <w:r w:rsidRPr="00D820D4">
        <w:rPr>
          <w:rFonts w:ascii="Calibri" w:hAnsi="Calibri" w:cs="Calibri"/>
          <w:sz w:val="22"/>
          <w:szCs w:val="22"/>
        </w:rPr>
        <w:t xml:space="preserve">s such </w:t>
      </w:r>
      <w:r w:rsidRPr="00D820D4">
        <w:rPr>
          <w:rFonts w:ascii="Calibri" w:hAnsi="Calibri" w:cs="Calibri"/>
          <w:spacing w:val="-3"/>
          <w:sz w:val="22"/>
          <w:szCs w:val="22"/>
        </w:rPr>
        <w:t>a</w:t>
      </w:r>
      <w:r w:rsidRPr="00D820D4">
        <w:rPr>
          <w:rFonts w:ascii="Calibri" w:hAnsi="Calibri" w:cs="Calibri"/>
          <w:sz w:val="22"/>
          <w:szCs w:val="22"/>
        </w:rPr>
        <w:t xml:space="preserve">s </w:t>
      </w:r>
      <w:r w:rsidRPr="00D820D4">
        <w:rPr>
          <w:rFonts w:ascii="Calibri" w:hAnsi="Calibri" w:cs="Calibri"/>
          <w:spacing w:val="-2"/>
          <w:sz w:val="22"/>
          <w:szCs w:val="22"/>
        </w:rPr>
        <w:t>l</w:t>
      </w:r>
      <w:r w:rsidRPr="00D820D4">
        <w:rPr>
          <w:rFonts w:ascii="Calibri" w:hAnsi="Calibri" w:cs="Calibri"/>
          <w:sz w:val="22"/>
          <w:szCs w:val="22"/>
        </w:rPr>
        <w:t>a</w:t>
      </w:r>
      <w:r w:rsidRPr="00D820D4">
        <w:rPr>
          <w:rFonts w:ascii="Calibri" w:hAnsi="Calibri" w:cs="Calibri"/>
          <w:spacing w:val="-1"/>
          <w:sz w:val="22"/>
          <w:szCs w:val="22"/>
        </w:rPr>
        <w:t>b</w:t>
      </w:r>
      <w:r w:rsidRPr="00D820D4">
        <w:rPr>
          <w:rFonts w:ascii="Calibri" w:hAnsi="Calibri" w:cs="Calibri"/>
          <w:spacing w:val="1"/>
          <w:sz w:val="22"/>
          <w:szCs w:val="22"/>
        </w:rPr>
        <w:t>o</w:t>
      </w:r>
      <w:r w:rsidRPr="00D820D4">
        <w:rPr>
          <w:rFonts w:ascii="Calibri" w:hAnsi="Calibri" w:cs="Calibri"/>
          <w:sz w:val="22"/>
          <w:szCs w:val="22"/>
        </w:rPr>
        <w:t>ra</w:t>
      </w:r>
      <w:r w:rsidRPr="00D820D4">
        <w:rPr>
          <w:rFonts w:ascii="Calibri" w:hAnsi="Calibri" w:cs="Calibri"/>
          <w:spacing w:val="-2"/>
          <w:sz w:val="22"/>
          <w:szCs w:val="22"/>
        </w:rPr>
        <w:t>t</w:t>
      </w:r>
      <w:r w:rsidRPr="00D820D4">
        <w:rPr>
          <w:rFonts w:ascii="Calibri" w:hAnsi="Calibri" w:cs="Calibri"/>
          <w:spacing w:val="1"/>
          <w:sz w:val="22"/>
          <w:szCs w:val="22"/>
        </w:rPr>
        <w:t>o</w:t>
      </w:r>
      <w:r w:rsidRPr="00D820D4">
        <w:rPr>
          <w:rFonts w:ascii="Calibri" w:hAnsi="Calibri" w:cs="Calibri"/>
          <w:sz w:val="22"/>
          <w:szCs w:val="22"/>
        </w:rPr>
        <w:t>ry</w:t>
      </w:r>
      <w:r w:rsidRPr="00D820D4">
        <w:rPr>
          <w:rFonts w:ascii="Calibri" w:hAnsi="Calibri" w:cs="Calibri"/>
          <w:spacing w:val="-1"/>
          <w:sz w:val="22"/>
          <w:szCs w:val="22"/>
        </w:rPr>
        <w:t xml:space="preserve"> </w:t>
      </w:r>
      <w:r w:rsidRPr="00D820D4">
        <w:rPr>
          <w:rFonts w:ascii="Calibri" w:hAnsi="Calibri" w:cs="Calibri"/>
          <w:sz w:val="22"/>
          <w:szCs w:val="22"/>
        </w:rPr>
        <w:t>c</w:t>
      </w:r>
      <w:r w:rsidRPr="00D820D4">
        <w:rPr>
          <w:rFonts w:ascii="Calibri" w:hAnsi="Calibri" w:cs="Calibri"/>
          <w:spacing w:val="1"/>
          <w:sz w:val="22"/>
          <w:szCs w:val="22"/>
        </w:rPr>
        <w:t>o</w:t>
      </w:r>
      <w:r w:rsidRPr="00D820D4">
        <w:rPr>
          <w:rFonts w:ascii="Calibri" w:hAnsi="Calibri" w:cs="Calibri"/>
          <w:spacing w:val="-3"/>
          <w:sz w:val="22"/>
          <w:szCs w:val="22"/>
        </w:rPr>
        <w:t>a</w:t>
      </w:r>
      <w:r w:rsidRPr="00D820D4">
        <w:rPr>
          <w:rFonts w:ascii="Calibri" w:hAnsi="Calibri" w:cs="Calibri"/>
          <w:sz w:val="22"/>
          <w:szCs w:val="22"/>
        </w:rPr>
        <w:t>ts,</w:t>
      </w:r>
      <w:r w:rsidRPr="00D820D4">
        <w:rPr>
          <w:rFonts w:ascii="Calibri" w:hAnsi="Calibri" w:cs="Calibri"/>
          <w:spacing w:val="1"/>
          <w:sz w:val="22"/>
          <w:szCs w:val="22"/>
        </w:rPr>
        <w:t xml:space="preserve"> </w:t>
      </w:r>
      <w:r w:rsidRPr="00D820D4">
        <w:rPr>
          <w:rFonts w:ascii="Calibri" w:hAnsi="Calibri" w:cs="Calibri"/>
          <w:spacing w:val="-1"/>
          <w:sz w:val="22"/>
          <w:szCs w:val="22"/>
        </w:rPr>
        <w:t>g</w:t>
      </w:r>
      <w:r w:rsidRPr="00D820D4">
        <w:rPr>
          <w:rFonts w:ascii="Calibri" w:hAnsi="Calibri" w:cs="Calibri"/>
          <w:sz w:val="22"/>
          <w:szCs w:val="22"/>
        </w:rPr>
        <w:t>e</w:t>
      </w:r>
      <w:r w:rsidRPr="00D820D4">
        <w:rPr>
          <w:rFonts w:ascii="Calibri" w:hAnsi="Calibri" w:cs="Calibri"/>
          <w:spacing w:val="-3"/>
          <w:sz w:val="22"/>
          <w:szCs w:val="22"/>
        </w:rPr>
        <w:t>n</w:t>
      </w:r>
      <w:r w:rsidRPr="00D820D4">
        <w:rPr>
          <w:rFonts w:ascii="Calibri" w:hAnsi="Calibri" w:cs="Calibri"/>
          <w:sz w:val="22"/>
          <w:szCs w:val="22"/>
        </w:rPr>
        <w:t>eral s</w:t>
      </w:r>
      <w:r w:rsidRPr="00D820D4">
        <w:rPr>
          <w:rFonts w:ascii="Calibri" w:hAnsi="Calibri" w:cs="Calibri"/>
          <w:spacing w:val="-2"/>
          <w:sz w:val="22"/>
          <w:szCs w:val="22"/>
        </w:rPr>
        <w:t>a</w:t>
      </w:r>
      <w:r w:rsidRPr="00D820D4">
        <w:rPr>
          <w:rFonts w:ascii="Calibri" w:hAnsi="Calibri" w:cs="Calibri"/>
          <w:sz w:val="22"/>
          <w:szCs w:val="22"/>
        </w:rPr>
        <w:t>fe</w:t>
      </w:r>
      <w:r w:rsidRPr="00D820D4">
        <w:rPr>
          <w:rFonts w:ascii="Calibri" w:hAnsi="Calibri" w:cs="Calibri"/>
          <w:spacing w:val="1"/>
          <w:sz w:val="22"/>
          <w:szCs w:val="22"/>
        </w:rPr>
        <w:t>t</w:t>
      </w:r>
      <w:r w:rsidRPr="00D820D4">
        <w:rPr>
          <w:rFonts w:ascii="Calibri" w:hAnsi="Calibri" w:cs="Calibri"/>
          <w:sz w:val="22"/>
          <w:szCs w:val="22"/>
        </w:rPr>
        <w:t>y</w:t>
      </w:r>
      <w:r w:rsidRPr="00D820D4">
        <w:rPr>
          <w:rFonts w:ascii="Calibri" w:hAnsi="Calibri" w:cs="Calibri"/>
          <w:spacing w:val="-1"/>
          <w:sz w:val="22"/>
          <w:szCs w:val="22"/>
        </w:rPr>
        <w:t xml:space="preserve"> </w:t>
      </w:r>
      <w:r w:rsidRPr="00D820D4">
        <w:rPr>
          <w:rFonts w:ascii="Calibri" w:hAnsi="Calibri" w:cs="Calibri"/>
          <w:sz w:val="22"/>
          <w:szCs w:val="22"/>
        </w:rPr>
        <w:t>eq</w:t>
      </w:r>
      <w:r w:rsidRPr="00D820D4">
        <w:rPr>
          <w:rFonts w:ascii="Calibri" w:hAnsi="Calibri" w:cs="Calibri"/>
          <w:spacing w:val="-1"/>
          <w:sz w:val="22"/>
          <w:szCs w:val="22"/>
        </w:rPr>
        <w:t>u</w:t>
      </w:r>
      <w:r w:rsidRPr="00D820D4">
        <w:rPr>
          <w:rFonts w:ascii="Calibri" w:hAnsi="Calibri" w:cs="Calibri"/>
          <w:sz w:val="22"/>
          <w:szCs w:val="22"/>
        </w:rPr>
        <w:t>i</w:t>
      </w:r>
      <w:r w:rsidRPr="00D820D4">
        <w:rPr>
          <w:rFonts w:ascii="Calibri" w:hAnsi="Calibri" w:cs="Calibri"/>
          <w:spacing w:val="-1"/>
          <w:sz w:val="22"/>
          <w:szCs w:val="22"/>
        </w:rPr>
        <w:t>p</w:t>
      </w:r>
      <w:r w:rsidRPr="00D820D4">
        <w:rPr>
          <w:rFonts w:ascii="Calibri" w:hAnsi="Calibri" w:cs="Calibri"/>
          <w:spacing w:val="1"/>
          <w:sz w:val="22"/>
          <w:szCs w:val="22"/>
        </w:rPr>
        <w:t>m</w:t>
      </w:r>
      <w:r w:rsidRPr="00D820D4">
        <w:rPr>
          <w:rFonts w:ascii="Calibri" w:hAnsi="Calibri" w:cs="Calibri"/>
          <w:sz w:val="22"/>
          <w:szCs w:val="22"/>
        </w:rPr>
        <w:t>e</w:t>
      </w:r>
      <w:r w:rsidRPr="00D820D4">
        <w:rPr>
          <w:rFonts w:ascii="Calibri" w:hAnsi="Calibri" w:cs="Calibri"/>
          <w:spacing w:val="-3"/>
          <w:sz w:val="22"/>
          <w:szCs w:val="22"/>
        </w:rPr>
        <w:t>n</w:t>
      </w:r>
      <w:r w:rsidRPr="00D820D4">
        <w:rPr>
          <w:rFonts w:ascii="Calibri" w:hAnsi="Calibri" w:cs="Calibri"/>
          <w:sz w:val="22"/>
          <w:szCs w:val="22"/>
        </w:rPr>
        <w:t>t,</w:t>
      </w:r>
      <w:r w:rsidRPr="00D820D4">
        <w:rPr>
          <w:rFonts w:ascii="Calibri" w:hAnsi="Calibri" w:cs="Calibri"/>
          <w:spacing w:val="1"/>
          <w:sz w:val="22"/>
          <w:szCs w:val="22"/>
        </w:rPr>
        <w:t xml:space="preserve"> </w:t>
      </w:r>
      <w:r w:rsidRPr="00D820D4">
        <w:rPr>
          <w:rFonts w:ascii="Calibri" w:hAnsi="Calibri" w:cs="Calibri"/>
          <w:spacing w:val="-1"/>
          <w:sz w:val="22"/>
          <w:szCs w:val="22"/>
        </w:rPr>
        <w:t>d</w:t>
      </w:r>
      <w:r w:rsidRPr="00D820D4">
        <w:rPr>
          <w:rFonts w:ascii="Calibri" w:hAnsi="Calibri" w:cs="Calibri"/>
          <w:sz w:val="22"/>
          <w:szCs w:val="22"/>
        </w:rPr>
        <w:t>e</w:t>
      </w:r>
      <w:r w:rsidRPr="00D820D4">
        <w:rPr>
          <w:rFonts w:ascii="Calibri" w:hAnsi="Calibri" w:cs="Calibri"/>
          <w:spacing w:val="-1"/>
          <w:sz w:val="22"/>
          <w:szCs w:val="22"/>
        </w:rPr>
        <w:t>t</w:t>
      </w:r>
      <w:r w:rsidRPr="00D820D4">
        <w:rPr>
          <w:rFonts w:ascii="Calibri" w:hAnsi="Calibri" w:cs="Calibri"/>
          <w:sz w:val="22"/>
          <w:szCs w:val="22"/>
        </w:rPr>
        <w:t>erge</w:t>
      </w:r>
      <w:r w:rsidRPr="00D820D4">
        <w:rPr>
          <w:rFonts w:ascii="Calibri" w:hAnsi="Calibri" w:cs="Calibri"/>
          <w:spacing w:val="-1"/>
          <w:sz w:val="22"/>
          <w:szCs w:val="22"/>
        </w:rPr>
        <w:t>n</w:t>
      </w:r>
      <w:r w:rsidRPr="00D820D4">
        <w:rPr>
          <w:rFonts w:ascii="Calibri" w:hAnsi="Calibri" w:cs="Calibri"/>
          <w:spacing w:val="-2"/>
          <w:sz w:val="22"/>
          <w:szCs w:val="22"/>
        </w:rPr>
        <w:t>t</w:t>
      </w:r>
      <w:r w:rsidRPr="00D820D4">
        <w:rPr>
          <w:rFonts w:ascii="Calibri" w:hAnsi="Calibri" w:cs="Calibri"/>
          <w:sz w:val="22"/>
          <w:szCs w:val="22"/>
        </w:rPr>
        <w:t xml:space="preserve">s, </w:t>
      </w:r>
      <w:r w:rsidRPr="00D820D4">
        <w:rPr>
          <w:rFonts w:ascii="Calibri" w:hAnsi="Calibri" w:cs="Calibri"/>
          <w:spacing w:val="1"/>
          <w:sz w:val="22"/>
          <w:szCs w:val="22"/>
        </w:rPr>
        <w:t>e</w:t>
      </w:r>
      <w:r w:rsidRPr="00D820D4">
        <w:rPr>
          <w:rFonts w:ascii="Calibri" w:hAnsi="Calibri" w:cs="Calibri"/>
          <w:sz w:val="22"/>
          <w:szCs w:val="22"/>
        </w:rPr>
        <w:t>tc.</w:t>
      </w:r>
      <w:r w:rsidRPr="00D820D4">
        <w:rPr>
          <w:rFonts w:ascii="Calibri" w:hAnsi="Calibri" w:cs="Calibri"/>
          <w:spacing w:val="3"/>
          <w:sz w:val="22"/>
          <w:szCs w:val="22"/>
        </w:rPr>
        <w:t xml:space="preserve"> </w:t>
      </w:r>
      <w:r w:rsidRPr="00D820D4">
        <w:rPr>
          <w:rFonts w:ascii="Calibri" w:hAnsi="Calibri" w:cs="Calibri"/>
          <w:sz w:val="22"/>
          <w:szCs w:val="22"/>
        </w:rPr>
        <w:t>–</w:t>
      </w:r>
      <w:r w:rsidRPr="00D820D4">
        <w:rPr>
          <w:rFonts w:ascii="Calibri" w:hAnsi="Calibri" w:cs="Calibri"/>
          <w:spacing w:val="1"/>
          <w:sz w:val="22"/>
          <w:szCs w:val="22"/>
        </w:rPr>
        <w:t xml:space="preserve"> </w:t>
      </w:r>
      <w:r w:rsidRPr="00D820D4">
        <w:rPr>
          <w:rFonts w:ascii="Calibri" w:hAnsi="Calibri" w:cs="Calibri"/>
          <w:sz w:val="22"/>
          <w:szCs w:val="22"/>
        </w:rPr>
        <w:t>t</w:t>
      </w:r>
      <w:r w:rsidRPr="00D820D4">
        <w:rPr>
          <w:rFonts w:ascii="Calibri" w:hAnsi="Calibri" w:cs="Calibri"/>
          <w:spacing w:val="-3"/>
          <w:sz w:val="22"/>
          <w:szCs w:val="22"/>
        </w:rPr>
        <w:t>h</w:t>
      </w:r>
      <w:r w:rsidRPr="00D820D4">
        <w:rPr>
          <w:rFonts w:ascii="Calibri" w:hAnsi="Calibri" w:cs="Calibri"/>
          <w:sz w:val="22"/>
          <w:szCs w:val="22"/>
        </w:rPr>
        <w:t>ese</w:t>
      </w:r>
      <w:r w:rsidRPr="00D820D4">
        <w:rPr>
          <w:rFonts w:ascii="Calibri" w:hAnsi="Calibri" w:cs="Calibri"/>
          <w:spacing w:val="-1"/>
          <w:sz w:val="22"/>
          <w:szCs w:val="22"/>
        </w:rPr>
        <w:t xml:space="preserve"> </w:t>
      </w:r>
      <w:r w:rsidRPr="00D820D4">
        <w:rPr>
          <w:rFonts w:ascii="Calibri" w:hAnsi="Calibri" w:cs="Calibri"/>
          <w:sz w:val="22"/>
          <w:szCs w:val="22"/>
        </w:rPr>
        <w:t xml:space="preserve">should </w:t>
      </w:r>
      <w:r w:rsidRPr="00D820D4">
        <w:rPr>
          <w:rFonts w:ascii="Calibri" w:hAnsi="Calibri" w:cs="Calibri"/>
          <w:spacing w:val="-1"/>
          <w:sz w:val="22"/>
          <w:szCs w:val="22"/>
        </w:rPr>
        <w:t>b</w:t>
      </w:r>
      <w:r w:rsidRPr="00D820D4">
        <w:rPr>
          <w:rFonts w:ascii="Calibri" w:hAnsi="Calibri" w:cs="Calibri"/>
          <w:sz w:val="22"/>
          <w:szCs w:val="22"/>
        </w:rPr>
        <w:t>e</w:t>
      </w:r>
      <w:r w:rsidRPr="00D820D4">
        <w:rPr>
          <w:rFonts w:ascii="Calibri" w:hAnsi="Calibri" w:cs="Calibri"/>
          <w:spacing w:val="20"/>
          <w:sz w:val="22"/>
          <w:szCs w:val="22"/>
        </w:rPr>
        <w:t xml:space="preserve"> </w:t>
      </w:r>
      <w:r w:rsidRPr="00D820D4">
        <w:rPr>
          <w:rFonts w:ascii="Calibri" w:hAnsi="Calibri" w:cs="Calibri"/>
          <w:spacing w:val="1"/>
          <w:sz w:val="22"/>
          <w:szCs w:val="22"/>
        </w:rPr>
        <w:t>m</w:t>
      </w:r>
      <w:r w:rsidRPr="00D820D4">
        <w:rPr>
          <w:rFonts w:ascii="Calibri" w:hAnsi="Calibri" w:cs="Calibri"/>
          <w:sz w:val="22"/>
          <w:szCs w:val="22"/>
        </w:rPr>
        <w:t>et</w:t>
      </w:r>
      <w:r w:rsidRPr="00D820D4">
        <w:rPr>
          <w:rFonts w:ascii="Calibri" w:hAnsi="Calibri" w:cs="Calibri"/>
          <w:spacing w:val="18"/>
          <w:sz w:val="22"/>
          <w:szCs w:val="22"/>
        </w:rPr>
        <w:t xml:space="preserve"> </w:t>
      </w:r>
      <w:r w:rsidRPr="00D820D4">
        <w:rPr>
          <w:rFonts w:ascii="Calibri" w:hAnsi="Calibri" w:cs="Calibri"/>
          <w:sz w:val="22"/>
          <w:szCs w:val="22"/>
        </w:rPr>
        <w:t>thro</w:t>
      </w:r>
      <w:r w:rsidRPr="00D820D4">
        <w:rPr>
          <w:rFonts w:ascii="Calibri" w:hAnsi="Calibri" w:cs="Calibri"/>
          <w:spacing w:val="-1"/>
          <w:sz w:val="22"/>
          <w:szCs w:val="22"/>
        </w:rPr>
        <w:t>ug</w:t>
      </w:r>
      <w:r w:rsidRPr="00D820D4">
        <w:rPr>
          <w:rFonts w:ascii="Calibri" w:hAnsi="Calibri" w:cs="Calibri"/>
          <w:sz w:val="22"/>
          <w:szCs w:val="22"/>
        </w:rPr>
        <w:t>h</w:t>
      </w:r>
      <w:r w:rsidRPr="00D820D4">
        <w:rPr>
          <w:rFonts w:ascii="Calibri" w:hAnsi="Calibri" w:cs="Calibri"/>
          <w:spacing w:val="19"/>
          <w:sz w:val="22"/>
          <w:szCs w:val="22"/>
        </w:rPr>
        <w:t xml:space="preserve"> </w:t>
      </w:r>
      <w:r w:rsidRPr="00D820D4">
        <w:rPr>
          <w:rFonts w:ascii="Calibri" w:hAnsi="Calibri" w:cs="Calibri"/>
          <w:sz w:val="22"/>
          <w:szCs w:val="22"/>
        </w:rPr>
        <w:t>the</w:t>
      </w:r>
      <w:r w:rsidRPr="00D820D4">
        <w:rPr>
          <w:rFonts w:ascii="Calibri" w:hAnsi="Calibri" w:cs="Calibri"/>
          <w:spacing w:val="20"/>
          <w:sz w:val="22"/>
          <w:szCs w:val="22"/>
        </w:rPr>
        <w:t xml:space="preserve"> </w:t>
      </w:r>
      <w:r w:rsidRPr="00D820D4">
        <w:rPr>
          <w:rFonts w:ascii="Calibri" w:hAnsi="Calibri" w:cs="Calibri"/>
          <w:spacing w:val="-1"/>
          <w:sz w:val="22"/>
          <w:szCs w:val="22"/>
        </w:rPr>
        <w:t>o</w:t>
      </w:r>
      <w:r w:rsidRPr="00D820D4">
        <w:rPr>
          <w:rFonts w:ascii="Calibri" w:hAnsi="Calibri" w:cs="Calibri"/>
          <w:spacing w:val="1"/>
          <w:sz w:val="22"/>
          <w:szCs w:val="22"/>
        </w:rPr>
        <w:t>v</w:t>
      </w:r>
      <w:r w:rsidRPr="00D820D4">
        <w:rPr>
          <w:rFonts w:ascii="Calibri" w:hAnsi="Calibri" w:cs="Calibri"/>
          <w:sz w:val="22"/>
          <w:szCs w:val="22"/>
        </w:rPr>
        <w:t>er</w:t>
      </w:r>
      <w:r w:rsidRPr="00D820D4">
        <w:rPr>
          <w:rFonts w:ascii="Calibri" w:hAnsi="Calibri" w:cs="Calibri"/>
          <w:spacing w:val="-3"/>
          <w:sz w:val="22"/>
          <w:szCs w:val="22"/>
        </w:rPr>
        <w:t>h</w:t>
      </w:r>
      <w:r w:rsidRPr="00D820D4">
        <w:rPr>
          <w:rFonts w:ascii="Calibri" w:hAnsi="Calibri" w:cs="Calibri"/>
          <w:sz w:val="22"/>
          <w:szCs w:val="22"/>
        </w:rPr>
        <w:t>eads.</w:t>
      </w:r>
      <w:r w:rsidRPr="00D820D4">
        <w:rPr>
          <w:rFonts w:ascii="Calibri" w:hAnsi="Calibri" w:cs="Calibri"/>
          <w:spacing w:val="21"/>
          <w:sz w:val="22"/>
          <w:szCs w:val="22"/>
        </w:rPr>
        <w:t xml:space="preserve"> </w:t>
      </w:r>
      <w:r w:rsidRPr="00D820D4">
        <w:rPr>
          <w:rFonts w:ascii="Calibri" w:hAnsi="Calibri" w:cs="Calibri"/>
          <w:sz w:val="22"/>
          <w:szCs w:val="22"/>
        </w:rPr>
        <w:t>S</w:t>
      </w:r>
      <w:r w:rsidRPr="00D820D4">
        <w:rPr>
          <w:rFonts w:ascii="Calibri" w:hAnsi="Calibri" w:cs="Calibri"/>
          <w:spacing w:val="-2"/>
          <w:sz w:val="22"/>
          <w:szCs w:val="22"/>
        </w:rPr>
        <w:t>u</w:t>
      </w:r>
      <w:r w:rsidRPr="00D820D4">
        <w:rPr>
          <w:rFonts w:ascii="Calibri" w:hAnsi="Calibri" w:cs="Calibri"/>
          <w:spacing w:val="-1"/>
          <w:sz w:val="22"/>
          <w:szCs w:val="22"/>
        </w:rPr>
        <w:t>b</w:t>
      </w:r>
      <w:r w:rsidRPr="00D820D4">
        <w:rPr>
          <w:rFonts w:ascii="Calibri" w:hAnsi="Calibri" w:cs="Calibri"/>
          <w:sz w:val="22"/>
          <w:szCs w:val="22"/>
        </w:rPr>
        <w:t>scri</w:t>
      </w:r>
      <w:r w:rsidRPr="00D820D4">
        <w:rPr>
          <w:rFonts w:ascii="Calibri" w:hAnsi="Calibri" w:cs="Calibri"/>
          <w:spacing w:val="-1"/>
          <w:sz w:val="22"/>
          <w:szCs w:val="22"/>
        </w:rPr>
        <w:t>p</w:t>
      </w:r>
      <w:r w:rsidRPr="00D820D4">
        <w:rPr>
          <w:rFonts w:ascii="Calibri" w:hAnsi="Calibri" w:cs="Calibri"/>
          <w:sz w:val="22"/>
          <w:szCs w:val="22"/>
        </w:rPr>
        <w:t>ti</w:t>
      </w:r>
      <w:r w:rsidRPr="00D820D4">
        <w:rPr>
          <w:rFonts w:ascii="Calibri" w:hAnsi="Calibri" w:cs="Calibri"/>
          <w:spacing w:val="1"/>
          <w:sz w:val="22"/>
          <w:szCs w:val="22"/>
        </w:rPr>
        <w:t>o</w:t>
      </w:r>
      <w:r w:rsidRPr="00D820D4">
        <w:rPr>
          <w:rFonts w:ascii="Calibri" w:hAnsi="Calibri" w:cs="Calibri"/>
          <w:spacing w:val="-1"/>
          <w:sz w:val="22"/>
          <w:szCs w:val="22"/>
        </w:rPr>
        <w:t>n</w:t>
      </w:r>
      <w:r w:rsidRPr="00D820D4">
        <w:rPr>
          <w:rFonts w:ascii="Calibri" w:hAnsi="Calibri" w:cs="Calibri"/>
          <w:sz w:val="22"/>
          <w:szCs w:val="22"/>
        </w:rPr>
        <w:t>s</w:t>
      </w:r>
      <w:r w:rsidRPr="00D820D4">
        <w:rPr>
          <w:rFonts w:ascii="Calibri" w:hAnsi="Calibri" w:cs="Calibri"/>
          <w:spacing w:val="20"/>
          <w:sz w:val="22"/>
          <w:szCs w:val="22"/>
        </w:rPr>
        <w:t xml:space="preserve"> </w:t>
      </w:r>
      <w:r w:rsidRPr="00D820D4">
        <w:rPr>
          <w:rFonts w:ascii="Calibri" w:hAnsi="Calibri" w:cs="Calibri"/>
          <w:sz w:val="22"/>
          <w:szCs w:val="22"/>
        </w:rPr>
        <w:t>to</w:t>
      </w:r>
      <w:r w:rsidRPr="00D820D4">
        <w:rPr>
          <w:rFonts w:ascii="Calibri" w:hAnsi="Calibri" w:cs="Calibri"/>
          <w:spacing w:val="21"/>
          <w:sz w:val="22"/>
          <w:szCs w:val="22"/>
        </w:rPr>
        <w:t xml:space="preserve"> </w:t>
      </w:r>
      <w:r w:rsidRPr="00D820D4">
        <w:rPr>
          <w:rFonts w:ascii="Calibri" w:hAnsi="Calibri" w:cs="Calibri"/>
          <w:spacing w:val="-2"/>
          <w:sz w:val="22"/>
          <w:szCs w:val="22"/>
        </w:rPr>
        <w:t>s</w:t>
      </w:r>
      <w:r w:rsidRPr="00D820D4">
        <w:rPr>
          <w:rFonts w:ascii="Calibri" w:hAnsi="Calibri" w:cs="Calibri"/>
          <w:sz w:val="22"/>
          <w:szCs w:val="22"/>
        </w:rPr>
        <w:t>ci</w:t>
      </w:r>
      <w:r w:rsidRPr="00D820D4">
        <w:rPr>
          <w:rFonts w:ascii="Calibri" w:hAnsi="Calibri" w:cs="Calibri"/>
          <w:spacing w:val="-2"/>
          <w:sz w:val="22"/>
          <w:szCs w:val="22"/>
        </w:rPr>
        <w:t>e</w:t>
      </w:r>
      <w:r w:rsidRPr="00D820D4">
        <w:rPr>
          <w:rFonts w:ascii="Calibri" w:hAnsi="Calibri" w:cs="Calibri"/>
          <w:spacing w:val="-1"/>
          <w:sz w:val="22"/>
          <w:szCs w:val="22"/>
        </w:rPr>
        <w:t>n</w:t>
      </w:r>
      <w:r w:rsidRPr="00D820D4">
        <w:rPr>
          <w:rFonts w:ascii="Calibri" w:hAnsi="Calibri" w:cs="Calibri"/>
          <w:sz w:val="22"/>
          <w:szCs w:val="22"/>
        </w:rPr>
        <w:t>tific</w:t>
      </w:r>
      <w:r w:rsidRPr="00D820D4">
        <w:rPr>
          <w:rFonts w:ascii="Calibri" w:hAnsi="Calibri" w:cs="Calibri"/>
          <w:spacing w:val="20"/>
          <w:sz w:val="22"/>
          <w:szCs w:val="22"/>
        </w:rPr>
        <w:t xml:space="preserve"> </w:t>
      </w:r>
      <w:r w:rsidRPr="00D820D4">
        <w:rPr>
          <w:rFonts w:ascii="Calibri" w:hAnsi="Calibri" w:cs="Calibri"/>
          <w:sz w:val="22"/>
          <w:szCs w:val="22"/>
        </w:rPr>
        <w:t>j</w:t>
      </w:r>
      <w:r w:rsidRPr="00D820D4">
        <w:rPr>
          <w:rFonts w:ascii="Calibri" w:hAnsi="Calibri" w:cs="Calibri"/>
          <w:spacing w:val="1"/>
          <w:sz w:val="22"/>
          <w:szCs w:val="22"/>
        </w:rPr>
        <w:t>o</w:t>
      </w:r>
      <w:r w:rsidRPr="00D820D4">
        <w:rPr>
          <w:rFonts w:ascii="Calibri" w:hAnsi="Calibri" w:cs="Calibri"/>
          <w:spacing w:val="-1"/>
          <w:sz w:val="22"/>
          <w:szCs w:val="22"/>
        </w:rPr>
        <w:t>u</w:t>
      </w:r>
      <w:r w:rsidRPr="00D820D4">
        <w:rPr>
          <w:rFonts w:ascii="Calibri" w:hAnsi="Calibri" w:cs="Calibri"/>
          <w:sz w:val="22"/>
          <w:szCs w:val="22"/>
        </w:rPr>
        <w:t>r</w:t>
      </w:r>
      <w:r w:rsidRPr="00D820D4">
        <w:rPr>
          <w:rFonts w:ascii="Calibri" w:hAnsi="Calibri" w:cs="Calibri"/>
          <w:spacing w:val="-1"/>
          <w:sz w:val="22"/>
          <w:szCs w:val="22"/>
        </w:rPr>
        <w:t>n</w:t>
      </w:r>
      <w:r w:rsidRPr="00D820D4">
        <w:rPr>
          <w:rFonts w:ascii="Calibri" w:hAnsi="Calibri" w:cs="Calibri"/>
          <w:sz w:val="22"/>
          <w:szCs w:val="22"/>
        </w:rPr>
        <w:t>als</w:t>
      </w:r>
      <w:r w:rsidRPr="00D820D4">
        <w:rPr>
          <w:rFonts w:ascii="Calibri" w:hAnsi="Calibri" w:cs="Calibri"/>
          <w:spacing w:val="19"/>
          <w:sz w:val="22"/>
          <w:szCs w:val="22"/>
        </w:rPr>
        <w:t xml:space="preserve"> </w:t>
      </w:r>
      <w:r w:rsidRPr="00D820D4">
        <w:rPr>
          <w:rFonts w:ascii="Calibri" w:hAnsi="Calibri" w:cs="Calibri"/>
          <w:spacing w:val="1"/>
          <w:sz w:val="22"/>
          <w:szCs w:val="22"/>
        </w:rPr>
        <w:t>o</w:t>
      </w:r>
      <w:r w:rsidRPr="00D820D4">
        <w:rPr>
          <w:rFonts w:ascii="Calibri" w:hAnsi="Calibri" w:cs="Calibri"/>
          <w:sz w:val="22"/>
          <w:szCs w:val="22"/>
        </w:rPr>
        <w:t>r</w:t>
      </w:r>
      <w:r w:rsidRPr="00D820D4">
        <w:rPr>
          <w:rFonts w:ascii="Calibri" w:hAnsi="Calibri" w:cs="Calibri"/>
          <w:spacing w:val="17"/>
          <w:sz w:val="22"/>
          <w:szCs w:val="22"/>
        </w:rPr>
        <w:t xml:space="preserve"> </w:t>
      </w:r>
      <w:r w:rsidRPr="00D820D4">
        <w:rPr>
          <w:rFonts w:ascii="Calibri" w:hAnsi="Calibri" w:cs="Calibri"/>
          <w:spacing w:val="1"/>
          <w:sz w:val="22"/>
          <w:szCs w:val="22"/>
        </w:rPr>
        <w:t>m</w:t>
      </w:r>
      <w:r w:rsidRPr="00D820D4">
        <w:rPr>
          <w:rFonts w:ascii="Calibri" w:hAnsi="Calibri" w:cs="Calibri"/>
          <w:spacing w:val="-2"/>
          <w:sz w:val="22"/>
          <w:szCs w:val="22"/>
        </w:rPr>
        <w:t>e</w:t>
      </w:r>
      <w:r w:rsidRPr="00D820D4">
        <w:rPr>
          <w:rFonts w:ascii="Calibri" w:hAnsi="Calibri" w:cs="Calibri"/>
          <w:spacing w:val="1"/>
          <w:sz w:val="22"/>
          <w:szCs w:val="22"/>
        </w:rPr>
        <w:t>m</w:t>
      </w:r>
      <w:r w:rsidRPr="00D820D4">
        <w:rPr>
          <w:rFonts w:ascii="Calibri" w:hAnsi="Calibri" w:cs="Calibri"/>
          <w:spacing w:val="-1"/>
          <w:sz w:val="22"/>
          <w:szCs w:val="22"/>
        </w:rPr>
        <w:t>b</w:t>
      </w:r>
      <w:r w:rsidRPr="00D820D4">
        <w:rPr>
          <w:rFonts w:ascii="Calibri" w:hAnsi="Calibri" w:cs="Calibri"/>
          <w:sz w:val="22"/>
          <w:szCs w:val="22"/>
        </w:rPr>
        <w:t>er</w:t>
      </w:r>
      <w:r w:rsidRPr="00D820D4">
        <w:rPr>
          <w:rFonts w:ascii="Calibri" w:hAnsi="Calibri" w:cs="Calibri"/>
          <w:spacing w:val="-2"/>
          <w:sz w:val="22"/>
          <w:szCs w:val="22"/>
        </w:rPr>
        <w:t>s</w:t>
      </w:r>
      <w:r w:rsidRPr="00D820D4">
        <w:rPr>
          <w:rFonts w:ascii="Calibri" w:hAnsi="Calibri" w:cs="Calibri"/>
          <w:spacing w:val="-1"/>
          <w:sz w:val="22"/>
          <w:szCs w:val="22"/>
        </w:rPr>
        <w:t>h</w:t>
      </w:r>
      <w:r w:rsidRPr="00D820D4">
        <w:rPr>
          <w:rFonts w:ascii="Calibri" w:hAnsi="Calibri" w:cs="Calibri"/>
          <w:sz w:val="22"/>
          <w:szCs w:val="22"/>
        </w:rPr>
        <w:t>ip</w:t>
      </w:r>
      <w:r w:rsidRPr="00D820D4">
        <w:rPr>
          <w:rFonts w:ascii="Calibri" w:hAnsi="Calibri" w:cs="Calibri"/>
          <w:spacing w:val="19"/>
          <w:sz w:val="22"/>
          <w:szCs w:val="22"/>
        </w:rPr>
        <w:t xml:space="preserve"> </w:t>
      </w:r>
      <w:r w:rsidRPr="00D820D4">
        <w:rPr>
          <w:rFonts w:ascii="Calibri" w:hAnsi="Calibri" w:cs="Calibri"/>
          <w:spacing w:val="1"/>
          <w:sz w:val="22"/>
          <w:szCs w:val="22"/>
        </w:rPr>
        <w:t>o</w:t>
      </w:r>
      <w:r w:rsidRPr="00D820D4">
        <w:rPr>
          <w:rFonts w:ascii="Calibri" w:hAnsi="Calibri" w:cs="Calibri"/>
          <w:sz w:val="22"/>
          <w:szCs w:val="22"/>
        </w:rPr>
        <w:t>f</w:t>
      </w:r>
      <w:r w:rsidRPr="00D820D4">
        <w:rPr>
          <w:rFonts w:ascii="Calibri" w:hAnsi="Calibri" w:cs="Calibri"/>
          <w:spacing w:val="20"/>
          <w:sz w:val="22"/>
          <w:szCs w:val="22"/>
        </w:rPr>
        <w:t xml:space="preserve"> </w:t>
      </w:r>
      <w:r w:rsidRPr="00D820D4">
        <w:rPr>
          <w:rFonts w:ascii="Calibri" w:hAnsi="Calibri" w:cs="Calibri"/>
          <w:sz w:val="22"/>
          <w:szCs w:val="22"/>
        </w:rPr>
        <w:t>i</w:t>
      </w:r>
      <w:r w:rsidRPr="00D820D4">
        <w:rPr>
          <w:rFonts w:ascii="Calibri" w:hAnsi="Calibri" w:cs="Calibri"/>
          <w:spacing w:val="-1"/>
          <w:sz w:val="22"/>
          <w:szCs w:val="22"/>
        </w:rPr>
        <w:t>n</w:t>
      </w:r>
      <w:r w:rsidRPr="00D820D4">
        <w:rPr>
          <w:rFonts w:ascii="Calibri" w:hAnsi="Calibri" w:cs="Calibri"/>
          <w:sz w:val="22"/>
          <w:szCs w:val="22"/>
        </w:rPr>
        <w:t>stitut</w:t>
      </w:r>
      <w:r w:rsidRPr="00D820D4">
        <w:rPr>
          <w:rFonts w:ascii="Calibri" w:hAnsi="Calibri" w:cs="Calibri"/>
          <w:spacing w:val="1"/>
          <w:sz w:val="22"/>
          <w:szCs w:val="22"/>
        </w:rPr>
        <w:t>e</w:t>
      </w:r>
      <w:r w:rsidRPr="00D820D4">
        <w:rPr>
          <w:rFonts w:ascii="Calibri" w:hAnsi="Calibri" w:cs="Calibri"/>
          <w:sz w:val="22"/>
          <w:szCs w:val="22"/>
        </w:rPr>
        <w:t>s, societies,</w:t>
      </w:r>
      <w:r w:rsidRPr="00D820D4">
        <w:rPr>
          <w:rFonts w:ascii="Calibri" w:hAnsi="Calibri" w:cs="Calibri"/>
          <w:spacing w:val="20"/>
          <w:sz w:val="22"/>
          <w:szCs w:val="22"/>
        </w:rPr>
        <w:t xml:space="preserve"> </w:t>
      </w:r>
      <w:r w:rsidRPr="00D820D4">
        <w:rPr>
          <w:rFonts w:ascii="Calibri" w:hAnsi="Calibri" w:cs="Calibri"/>
          <w:sz w:val="22"/>
          <w:szCs w:val="22"/>
        </w:rPr>
        <w:t>a</w:t>
      </w:r>
      <w:r w:rsidRPr="00D820D4">
        <w:rPr>
          <w:rFonts w:ascii="Calibri" w:hAnsi="Calibri" w:cs="Calibri"/>
          <w:spacing w:val="-3"/>
          <w:sz w:val="22"/>
          <w:szCs w:val="22"/>
        </w:rPr>
        <w:t>r</w:t>
      </w:r>
      <w:r w:rsidRPr="00D820D4">
        <w:rPr>
          <w:rFonts w:ascii="Calibri" w:hAnsi="Calibri" w:cs="Calibri"/>
          <w:sz w:val="22"/>
          <w:szCs w:val="22"/>
        </w:rPr>
        <w:t xml:space="preserve">e </w:t>
      </w:r>
      <w:r w:rsidRPr="00D820D4">
        <w:rPr>
          <w:rFonts w:ascii="Calibri" w:hAnsi="Calibri" w:cs="Calibri"/>
          <w:spacing w:val="-1"/>
          <w:sz w:val="22"/>
          <w:szCs w:val="22"/>
        </w:rPr>
        <w:t>n</w:t>
      </w:r>
      <w:r w:rsidRPr="00D820D4">
        <w:rPr>
          <w:rFonts w:ascii="Calibri" w:hAnsi="Calibri" w:cs="Calibri"/>
          <w:spacing w:val="1"/>
          <w:sz w:val="22"/>
          <w:szCs w:val="22"/>
        </w:rPr>
        <w:t>o</w:t>
      </w:r>
      <w:r w:rsidRPr="00D820D4">
        <w:rPr>
          <w:rFonts w:ascii="Calibri" w:hAnsi="Calibri" w:cs="Calibri"/>
          <w:sz w:val="22"/>
          <w:szCs w:val="22"/>
        </w:rPr>
        <w:t>t</w:t>
      </w:r>
      <w:r w:rsidRPr="00D820D4">
        <w:rPr>
          <w:rFonts w:ascii="Calibri" w:hAnsi="Calibri" w:cs="Calibri"/>
          <w:spacing w:val="1"/>
          <w:sz w:val="22"/>
          <w:szCs w:val="22"/>
        </w:rPr>
        <w:t xml:space="preserve"> </w:t>
      </w:r>
      <w:r w:rsidRPr="00D820D4">
        <w:rPr>
          <w:rFonts w:ascii="Calibri" w:hAnsi="Calibri" w:cs="Calibri"/>
          <w:sz w:val="22"/>
          <w:szCs w:val="22"/>
        </w:rPr>
        <w:t>eli</w:t>
      </w:r>
      <w:r w:rsidRPr="00D820D4">
        <w:rPr>
          <w:rFonts w:ascii="Calibri" w:hAnsi="Calibri" w:cs="Calibri"/>
          <w:spacing w:val="-1"/>
          <w:sz w:val="22"/>
          <w:szCs w:val="22"/>
        </w:rPr>
        <w:t>g</w:t>
      </w:r>
      <w:r w:rsidRPr="00D820D4">
        <w:rPr>
          <w:rFonts w:ascii="Calibri" w:hAnsi="Calibri" w:cs="Calibri"/>
          <w:sz w:val="22"/>
          <w:szCs w:val="22"/>
        </w:rPr>
        <w:t>i</w:t>
      </w:r>
      <w:r w:rsidRPr="00D820D4">
        <w:rPr>
          <w:rFonts w:ascii="Calibri" w:hAnsi="Calibri" w:cs="Calibri"/>
          <w:spacing w:val="-1"/>
          <w:sz w:val="22"/>
          <w:szCs w:val="22"/>
        </w:rPr>
        <w:t>b</w:t>
      </w:r>
      <w:r w:rsidRPr="00D820D4">
        <w:rPr>
          <w:rFonts w:ascii="Calibri" w:hAnsi="Calibri" w:cs="Calibri"/>
          <w:sz w:val="22"/>
          <w:szCs w:val="22"/>
        </w:rPr>
        <w:t>le</w:t>
      </w:r>
      <w:r w:rsidRPr="00D820D4">
        <w:rPr>
          <w:rFonts w:ascii="Calibri" w:hAnsi="Calibri" w:cs="Calibri"/>
          <w:spacing w:val="-1"/>
          <w:sz w:val="22"/>
          <w:szCs w:val="22"/>
        </w:rPr>
        <w:t xml:space="preserve"> </w:t>
      </w:r>
      <w:r w:rsidRPr="00D820D4">
        <w:rPr>
          <w:rFonts w:ascii="Calibri" w:hAnsi="Calibri" w:cs="Calibri"/>
          <w:sz w:val="22"/>
          <w:szCs w:val="22"/>
        </w:rPr>
        <w:t>f</w:t>
      </w:r>
      <w:r w:rsidRPr="00D820D4">
        <w:rPr>
          <w:rFonts w:ascii="Calibri" w:hAnsi="Calibri" w:cs="Calibri"/>
          <w:spacing w:val="1"/>
          <w:sz w:val="22"/>
          <w:szCs w:val="22"/>
        </w:rPr>
        <w:t>o</w:t>
      </w:r>
      <w:r w:rsidRPr="00D820D4">
        <w:rPr>
          <w:rFonts w:ascii="Calibri" w:hAnsi="Calibri" w:cs="Calibri"/>
          <w:sz w:val="22"/>
          <w:szCs w:val="22"/>
        </w:rPr>
        <w:t>r</w:t>
      </w:r>
      <w:r w:rsidRPr="00D820D4">
        <w:rPr>
          <w:rFonts w:ascii="Calibri" w:hAnsi="Calibri" w:cs="Calibri"/>
          <w:spacing w:val="-2"/>
          <w:sz w:val="22"/>
          <w:szCs w:val="22"/>
        </w:rPr>
        <w:t xml:space="preserve"> </w:t>
      </w:r>
      <w:r w:rsidRPr="00D820D4">
        <w:rPr>
          <w:rFonts w:ascii="Calibri" w:hAnsi="Calibri" w:cs="Calibri"/>
          <w:sz w:val="22"/>
          <w:szCs w:val="22"/>
        </w:rPr>
        <w:t>fu</w:t>
      </w:r>
      <w:r w:rsidRPr="00D820D4">
        <w:rPr>
          <w:rFonts w:ascii="Calibri" w:hAnsi="Calibri" w:cs="Calibri"/>
          <w:spacing w:val="-1"/>
          <w:sz w:val="22"/>
          <w:szCs w:val="22"/>
        </w:rPr>
        <w:t>nd</w:t>
      </w:r>
      <w:r w:rsidRPr="00D820D4">
        <w:rPr>
          <w:rFonts w:ascii="Calibri" w:hAnsi="Calibri" w:cs="Calibri"/>
          <w:sz w:val="22"/>
          <w:szCs w:val="22"/>
        </w:rPr>
        <w:t>i</w:t>
      </w:r>
      <w:r w:rsidRPr="00D820D4">
        <w:rPr>
          <w:rFonts w:ascii="Calibri" w:hAnsi="Calibri" w:cs="Calibri"/>
          <w:spacing w:val="-1"/>
          <w:sz w:val="22"/>
          <w:szCs w:val="22"/>
        </w:rPr>
        <w:t>ng</w:t>
      </w:r>
      <w:r w:rsidRPr="00D820D4">
        <w:rPr>
          <w:rFonts w:ascii="Calibri" w:hAnsi="Calibri" w:cs="Calibri"/>
          <w:sz w:val="22"/>
          <w:szCs w:val="22"/>
        </w:rPr>
        <w:t xml:space="preserve">. </w:t>
      </w:r>
    </w:p>
    <w:p w14:paraId="4F40642A" w14:textId="1F250F7B" w:rsidR="00E87544" w:rsidRPr="00975F31" w:rsidRDefault="00E87544" w:rsidP="00E87544">
      <w:pPr>
        <w:pStyle w:val="ListParagraph"/>
        <w:spacing w:line="360" w:lineRule="auto"/>
        <w:ind w:left="0"/>
        <w:rPr>
          <w:rFonts w:ascii="Calibri" w:hAnsi="Calibri" w:cs="Calibri"/>
          <w:b/>
          <w:sz w:val="22"/>
          <w:szCs w:val="22"/>
        </w:rPr>
      </w:pPr>
      <w:r>
        <w:rPr>
          <w:rFonts w:ascii="Calibri" w:hAnsi="Calibri" w:cs="Calibri"/>
          <w:b/>
          <w:sz w:val="22"/>
          <w:szCs w:val="22"/>
        </w:rPr>
        <w:t>(3</w:t>
      </w:r>
      <w:r w:rsidRPr="00975F31">
        <w:rPr>
          <w:rFonts w:ascii="Calibri" w:hAnsi="Calibri" w:cs="Calibri"/>
          <w:b/>
          <w:sz w:val="22"/>
          <w:szCs w:val="22"/>
        </w:rPr>
        <w:t>)</w:t>
      </w:r>
      <w:r w:rsidRPr="00975F31">
        <w:rPr>
          <w:rFonts w:ascii="Calibri" w:hAnsi="Calibri" w:cs="Calibri"/>
          <w:b/>
          <w:sz w:val="22"/>
          <w:szCs w:val="22"/>
        </w:rPr>
        <w:tab/>
        <w:t>Travel and Subsistence (T &amp; S)</w:t>
      </w:r>
    </w:p>
    <w:p w14:paraId="744F8622" w14:textId="37BE9A33" w:rsidR="00E87544" w:rsidRPr="005C6DCC" w:rsidRDefault="00E87544" w:rsidP="00E87544">
      <w:pPr>
        <w:spacing w:before="120" w:after="120" w:line="276" w:lineRule="auto"/>
        <w:jc w:val="both"/>
        <w:rPr>
          <w:rFonts w:ascii="Calibri" w:hAnsi="Calibri" w:cs="Calibri"/>
          <w:color w:val="000000"/>
          <w:sz w:val="22"/>
          <w:szCs w:val="22"/>
        </w:rPr>
      </w:pPr>
      <w:r w:rsidRPr="00D820D4">
        <w:rPr>
          <w:rFonts w:ascii="Calibri" w:hAnsi="Calibri" w:cs="Calibri"/>
          <w:sz w:val="22"/>
          <w:szCs w:val="22"/>
        </w:rPr>
        <w:t>Tra</w:t>
      </w:r>
      <w:r w:rsidRPr="00D820D4">
        <w:rPr>
          <w:rFonts w:ascii="Calibri" w:hAnsi="Calibri" w:cs="Calibri"/>
          <w:spacing w:val="1"/>
          <w:sz w:val="22"/>
          <w:szCs w:val="22"/>
        </w:rPr>
        <w:t>v</w:t>
      </w:r>
      <w:r w:rsidRPr="00D820D4">
        <w:rPr>
          <w:rFonts w:ascii="Calibri" w:hAnsi="Calibri" w:cs="Calibri"/>
          <w:sz w:val="22"/>
          <w:szCs w:val="22"/>
        </w:rPr>
        <w:t>el</w:t>
      </w:r>
      <w:r w:rsidRPr="00D820D4">
        <w:rPr>
          <w:rFonts w:ascii="Calibri" w:hAnsi="Calibri" w:cs="Calibri"/>
          <w:spacing w:val="2"/>
          <w:sz w:val="22"/>
          <w:szCs w:val="22"/>
        </w:rPr>
        <w:t xml:space="preserve"> </w:t>
      </w:r>
      <w:r w:rsidRPr="00D820D4">
        <w:rPr>
          <w:rFonts w:ascii="Calibri" w:hAnsi="Calibri" w:cs="Calibri"/>
          <w:sz w:val="22"/>
          <w:szCs w:val="22"/>
        </w:rPr>
        <w:t>a</w:t>
      </w:r>
      <w:r w:rsidRPr="00D820D4">
        <w:rPr>
          <w:rFonts w:ascii="Calibri" w:hAnsi="Calibri" w:cs="Calibri"/>
          <w:spacing w:val="-1"/>
          <w:sz w:val="22"/>
          <w:szCs w:val="22"/>
        </w:rPr>
        <w:t>n</w:t>
      </w:r>
      <w:r w:rsidRPr="00D820D4">
        <w:rPr>
          <w:rFonts w:ascii="Calibri" w:hAnsi="Calibri" w:cs="Calibri"/>
          <w:sz w:val="22"/>
          <w:szCs w:val="22"/>
        </w:rPr>
        <w:t>d</w:t>
      </w:r>
      <w:r w:rsidRPr="00D820D4">
        <w:rPr>
          <w:rFonts w:ascii="Calibri" w:hAnsi="Calibri" w:cs="Calibri"/>
          <w:spacing w:val="4"/>
          <w:sz w:val="22"/>
          <w:szCs w:val="22"/>
        </w:rPr>
        <w:t xml:space="preserve"> </w:t>
      </w:r>
      <w:r w:rsidRPr="00D820D4">
        <w:rPr>
          <w:rFonts w:ascii="Calibri" w:hAnsi="Calibri" w:cs="Calibri"/>
          <w:spacing w:val="-3"/>
          <w:sz w:val="22"/>
          <w:szCs w:val="22"/>
        </w:rPr>
        <w:t>r</w:t>
      </w:r>
      <w:r w:rsidRPr="00D820D4">
        <w:rPr>
          <w:rFonts w:ascii="Calibri" w:hAnsi="Calibri" w:cs="Calibri"/>
          <w:sz w:val="22"/>
          <w:szCs w:val="22"/>
        </w:rPr>
        <w:t>elat</w:t>
      </w:r>
      <w:r w:rsidRPr="00D820D4">
        <w:rPr>
          <w:rFonts w:ascii="Calibri" w:hAnsi="Calibri" w:cs="Calibri"/>
          <w:spacing w:val="1"/>
          <w:sz w:val="22"/>
          <w:szCs w:val="22"/>
        </w:rPr>
        <w:t>e</w:t>
      </w:r>
      <w:r w:rsidRPr="00D820D4">
        <w:rPr>
          <w:rFonts w:ascii="Calibri" w:hAnsi="Calibri" w:cs="Calibri"/>
          <w:sz w:val="22"/>
          <w:szCs w:val="22"/>
        </w:rPr>
        <w:t>d</w:t>
      </w:r>
      <w:r w:rsidRPr="00D820D4">
        <w:rPr>
          <w:rFonts w:ascii="Calibri" w:hAnsi="Calibri" w:cs="Calibri"/>
          <w:spacing w:val="1"/>
          <w:sz w:val="22"/>
          <w:szCs w:val="22"/>
        </w:rPr>
        <w:t xml:space="preserve"> </w:t>
      </w:r>
      <w:r w:rsidRPr="00D820D4">
        <w:rPr>
          <w:rFonts w:ascii="Calibri" w:hAnsi="Calibri" w:cs="Calibri"/>
          <w:sz w:val="22"/>
          <w:szCs w:val="22"/>
        </w:rPr>
        <w:t>su</w:t>
      </w:r>
      <w:r w:rsidRPr="00D820D4">
        <w:rPr>
          <w:rFonts w:ascii="Calibri" w:hAnsi="Calibri" w:cs="Calibri"/>
          <w:spacing w:val="-2"/>
          <w:sz w:val="22"/>
          <w:szCs w:val="22"/>
        </w:rPr>
        <w:t>b</w:t>
      </w:r>
      <w:r w:rsidRPr="00D820D4">
        <w:rPr>
          <w:rFonts w:ascii="Calibri" w:hAnsi="Calibri" w:cs="Calibri"/>
          <w:sz w:val="22"/>
          <w:szCs w:val="22"/>
        </w:rPr>
        <w:t>sist</w:t>
      </w:r>
      <w:r w:rsidRPr="00D820D4">
        <w:rPr>
          <w:rFonts w:ascii="Calibri" w:hAnsi="Calibri" w:cs="Calibri"/>
          <w:spacing w:val="-2"/>
          <w:sz w:val="22"/>
          <w:szCs w:val="22"/>
        </w:rPr>
        <w:t>e</w:t>
      </w:r>
      <w:r w:rsidRPr="00D820D4">
        <w:rPr>
          <w:rFonts w:ascii="Calibri" w:hAnsi="Calibri" w:cs="Calibri"/>
          <w:spacing w:val="-1"/>
          <w:sz w:val="22"/>
          <w:szCs w:val="22"/>
        </w:rPr>
        <w:t>n</w:t>
      </w:r>
      <w:r w:rsidRPr="00D820D4">
        <w:rPr>
          <w:rFonts w:ascii="Calibri" w:hAnsi="Calibri" w:cs="Calibri"/>
          <w:sz w:val="22"/>
          <w:szCs w:val="22"/>
        </w:rPr>
        <w:t>ce</w:t>
      </w:r>
      <w:r w:rsidRPr="00D820D4">
        <w:rPr>
          <w:rFonts w:ascii="Calibri" w:hAnsi="Calibri" w:cs="Calibri"/>
          <w:spacing w:val="5"/>
          <w:sz w:val="22"/>
          <w:szCs w:val="22"/>
        </w:rPr>
        <w:t xml:space="preserve"> </w:t>
      </w:r>
      <w:r w:rsidRPr="00D820D4">
        <w:rPr>
          <w:rFonts w:ascii="Calibri" w:hAnsi="Calibri" w:cs="Calibri"/>
          <w:spacing w:val="-2"/>
          <w:sz w:val="22"/>
          <w:szCs w:val="22"/>
        </w:rPr>
        <w:t>c</w:t>
      </w:r>
      <w:r w:rsidRPr="00D820D4">
        <w:rPr>
          <w:rFonts w:ascii="Calibri" w:hAnsi="Calibri" w:cs="Calibri"/>
          <w:spacing w:val="1"/>
          <w:sz w:val="22"/>
          <w:szCs w:val="22"/>
        </w:rPr>
        <w:t>o</w:t>
      </w:r>
      <w:r w:rsidRPr="00D820D4">
        <w:rPr>
          <w:rFonts w:ascii="Calibri" w:hAnsi="Calibri" w:cs="Calibri"/>
          <w:sz w:val="22"/>
          <w:szCs w:val="22"/>
        </w:rPr>
        <w:t>sts</w:t>
      </w:r>
      <w:r w:rsidRPr="00D820D4">
        <w:rPr>
          <w:rFonts w:ascii="Calibri" w:hAnsi="Calibri" w:cs="Calibri"/>
          <w:spacing w:val="3"/>
          <w:sz w:val="22"/>
          <w:szCs w:val="22"/>
        </w:rPr>
        <w:t xml:space="preserve"> </w:t>
      </w:r>
      <w:r w:rsidRPr="00D820D4">
        <w:rPr>
          <w:rFonts w:ascii="Calibri" w:hAnsi="Calibri" w:cs="Calibri"/>
          <w:spacing w:val="-3"/>
          <w:sz w:val="22"/>
          <w:szCs w:val="22"/>
        </w:rPr>
        <w:t>f</w:t>
      </w:r>
      <w:r w:rsidRPr="00D820D4">
        <w:rPr>
          <w:rFonts w:ascii="Calibri" w:hAnsi="Calibri" w:cs="Calibri"/>
          <w:spacing w:val="1"/>
          <w:sz w:val="22"/>
          <w:szCs w:val="22"/>
        </w:rPr>
        <w:t>o</w:t>
      </w:r>
      <w:r w:rsidRPr="00D820D4">
        <w:rPr>
          <w:rFonts w:ascii="Calibri" w:hAnsi="Calibri" w:cs="Calibri"/>
          <w:sz w:val="22"/>
          <w:szCs w:val="22"/>
        </w:rPr>
        <w:t>r</w:t>
      </w:r>
      <w:r w:rsidRPr="00D820D4">
        <w:rPr>
          <w:rFonts w:ascii="Calibri" w:hAnsi="Calibri" w:cs="Calibri"/>
          <w:spacing w:val="4"/>
          <w:sz w:val="22"/>
          <w:szCs w:val="22"/>
        </w:rPr>
        <w:t xml:space="preserve"> all </w:t>
      </w:r>
      <w:r w:rsidRPr="00D820D4">
        <w:rPr>
          <w:rFonts w:ascii="Calibri" w:hAnsi="Calibri" w:cs="Calibri"/>
          <w:spacing w:val="-1"/>
          <w:sz w:val="22"/>
          <w:szCs w:val="22"/>
        </w:rPr>
        <w:t>p</w:t>
      </w:r>
      <w:r w:rsidRPr="00D820D4">
        <w:rPr>
          <w:rFonts w:ascii="Calibri" w:hAnsi="Calibri" w:cs="Calibri"/>
          <w:sz w:val="22"/>
          <w:szCs w:val="22"/>
        </w:rPr>
        <w:t>er</w:t>
      </w:r>
      <w:r w:rsidRPr="00D820D4">
        <w:rPr>
          <w:rFonts w:ascii="Calibri" w:hAnsi="Calibri" w:cs="Calibri"/>
          <w:spacing w:val="-2"/>
          <w:sz w:val="22"/>
          <w:szCs w:val="22"/>
        </w:rPr>
        <w:t>s</w:t>
      </w:r>
      <w:r w:rsidRPr="00D820D4">
        <w:rPr>
          <w:rFonts w:ascii="Calibri" w:hAnsi="Calibri" w:cs="Calibri"/>
          <w:spacing w:val="1"/>
          <w:sz w:val="22"/>
          <w:szCs w:val="22"/>
        </w:rPr>
        <w:t>o</w:t>
      </w:r>
      <w:r w:rsidRPr="00D820D4">
        <w:rPr>
          <w:rFonts w:ascii="Calibri" w:hAnsi="Calibri" w:cs="Calibri"/>
          <w:spacing w:val="-1"/>
          <w:sz w:val="22"/>
          <w:szCs w:val="22"/>
        </w:rPr>
        <w:t>nn</w:t>
      </w:r>
      <w:r w:rsidRPr="00D820D4">
        <w:rPr>
          <w:rFonts w:ascii="Calibri" w:hAnsi="Calibri" w:cs="Calibri"/>
          <w:sz w:val="22"/>
          <w:szCs w:val="22"/>
        </w:rPr>
        <w:t xml:space="preserve">el engaged </w:t>
      </w:r>
      <w:r>
        <w:rPr>
          <w:rFonts w:ascii="Calibri" w:hAnsi="Calibri" w:cs="Calibri"/>
          <w:sz w:val="22"/>
          <w:szCs w:val="22"/>
        </w:rPr>
        <w:t>directly on</w:t>
      </w:r>
      <w:r w:rsidRPr="00D820D4">
        <w:rPr>
          <w:rFonts w:ascii="Calibri" w:hAnsi="Calibri" w:cs="Calibri"/>
          <w:sz w:val="22"/>
          <w:szCs w:val="22"/>
        </w:rPr>
        <w:t xml:space="preserve"> the project</w:t>
      </w:r>
      <w:r w:rsidRPr="00D820D4">
        <w:rPr>
          <w:rFonts w:ascii="Calibri" w:hAnsi="Calibri" w:cs="Calibri"/>
          <w:spacing w:val="2"/>
          <w:sz w:val="22"/>
          <w:szCs w:val="22"/>
        </w:rPr>
        <w:t xml:space="preserve"> </w:t>
      </w:r>
      <w:r w:rsidRPr="00D820D4">
        <w:rPr>
          <w:rFonts w:ascii="Calibri" w:hAnsi="Calibri" w:cs="Calibri"/>
          <w:spacing w:val="1"/>
          <w:sz w:val="22"/>
          <w:szCs w:val="22"/>
        </w:rPr>
        <w:t>m</w:t>
      </w:r>
      <w:r w:rsidRPr="00D820D4">
        <w:rPr>
          <w:rFonts w:ascii="Calibri" w:hAnsi="Calibri" w:cs="Calibri"/>
          <w:spacing w:val="-3"/>
          <w:sz w:val="22"/>
          <w:szCs w:val="22"/>
        </w:rPr>
        <w:t>a</w:t>
      </w:r>
      <w:r w:rsidRPr="00D820D4">
        <w:rPr>
          <w:rFonts w:ascii="Calibri" w:hAnsi="Calibri" w:cs="Calibri"/>
          <w:sz w:val="22"/>
          <w:szCs w:val="22"/>
        </w:rPr>
        <w:t>y</w:t>
      </w:r>
      <w:r w:rsidRPr="00D820D4">
        <w:rPr>
          <w:rFonts w:ascii="Calibri" w:hAnsi="Calibri" w:cs="Calibri"/>
          <w:spacing w:val="5"/>
          <w:sz w:val="22"/>
          <w:szCs w:val="22"/>
        </w:rPr>
        <w:t xml:space="preserve"> </w:t>
      </w:r>
      <w:r w:rsidRPr="00D820D4">
        <w:rPr>
          <w:rFonts w:ascii="Calibri" w:hAnsi="Calibri" w:cs="Calibri"/>
          <w:spacing w:val="-1"/>
          <w:sz w:val="22"/>
          <w:szCs w:val="22"/>
        </w:rPr>
        <w:t>b</w:t>
      </w:r>
      <w:r w:rsidRPr="00D820D4">
        <w:rPr>
          <w:rFonts w:ascii="Calibri" w:hAnsi="Calibri" w:cs="Calibri"/>
          <w:sz w:val="22"/>
          <w:szCs w:val="22"/>
        </w:rPr>
        <w:t>e</w:t>
      </w:r>
      <w:r w:rsidRPr="00D820D4">
        <w:rPr>
          <w:rFonts w:ascii="Calibri" w:hAnsi="Calibri" w:cs="Calibri"/>
          <w:spacing w:val="3"/>
          <w:sz w:val="22"/>
          <w:szCs w:val="22"/>
        </w:rPr>
        <w:t xml:space="preserve"> </w:t>
      </w:r>
      <w:r w:rsidRPr="00D820D4">
        <w:rPr>
          <w:rFonts w:ascii="Calibri" w:hAnsi="Calibri" w:cs="Calibri"/>
          <w:sz w:val="22"/>
          <w:szCs w:val="22"/>
        </w:rPr>
        <w:t>cla</w:t>
      </w:r>
      <w:r w:rsidRPr="00D820D4">
        <w:rPr>
          <w:rFonts w:ascii="Calibri" w:hAnsi="Calibri" w:cs="Calibri"/>
          <w:spacing w:val="-3"/>
          <w:sz w:val="22"/>
          <w:szCs w:val="22"/>
        </w:rPr>
        <w:t>i</w:t>
      </w:r>
      <w:r w:rsidRPr="00D820D4">
        <w:rPr>
          <w:rFonts w:ascii="Calibri" w:hAnsi="Calibri" w:cs="Calibri"/>
          <w:spacing w:val="1"/>
          <w:sz w:val="22"/>
          <w:szCs w:val="22"/>
        </w:rPr>
        <w:t>m</w:t>
      </w:r>
      <w:r w:rsidRPr="00D820D4">
        <w:rPr>
          <w:rFonts w:ascii="Calibri" w:hAnsi="Calibri" w:cs="Calibri"/>
          <w:sz w:val="22"/>
          <w:szCs w:val="22"/>
        </w:rPr>
        <w:t>ed</w:t>
      </w:r>
      <w:r>
        <w:rPr>
          <w:rFonts w:ascii="Calibri" w:hAnsi="Calibri" w:cs="Calibri"/>
          <w:sz w:val="22"/>
          <w:szCs w:val="22"/>
        </w:rPr>
        <w:t>.</w:t>
      </w:r>
      <w:r w:rsidRPr="00D820D4">
        <w:rPr>
          <w:rFonts w:ascii="Calibri" w:hAnsi="Calibri" w:cs="Calibri"/>
          <w:sz w:val="22"/>
          <w:szCs w:val="22"/>
        </w:rPr>
        <w:t xml:space="preserve"> </w:t>
      </w:r>
      <w:r w:rsidRPr="005C6DCC">
        <w:rPr>
          <w:rFonts w:ascii="Calibri" w:hAnsi="Calibri" w:cs="Calibri"/>
          <w:color w:val="000000"/>
          <w:sz w:val="22"/>
          <w:szCs w:val="22"/>
        </w:rPr>
        <w:t xml:space="preserve">The Travel and Subsistence (T&amp;S) required for the project should be divided into home and foreign travel. The costs must be specifically related to a specific identifiable project task. The major conferences to be attended, the reasons for attending them and their location should be identified in the proposal. Other travel – to meetings, to collect samples etc, should be described. The information should be sufficiently detailed. The majority of the T&amp;S should be targeted at the contract researchers and postgraduate students working on the project. The </w:t>
      </w:r>
      <w:r w:rsidR="001D5FB9">
        <w:rPr>
          <w:rFonts w:ascii="Calibri" w:hAnsi="Calibri" w:cs="Calibri"/>
          <w:color w:val="000000"/>
          <w:sz w:val="22"/>
          <w:szCs w:val="22"/>
        </w:rPr>
        <w:t>foreign travel costs of non DAE</w:t>
      </w:r>
      <w:r w:rsidR="0007287B">
        <w:rPr>
          <w:rFonts w:ascii="Calibri" w:hAnsi="Calibri" w:cs="Calibri"/>
          <w:color w:val="000000"/>
          <w:sz w:val="22"/>
          <w:szCs w:val="22"/>
        </w:rPr>
        <w:t>RA</w:t>
      </w:r>
      <w:r w:rsidRPr="005C6DCC">
        <w:rPr>
          <w:rFonts w:ascii="Calibri" w:hAnsi="Calibri" w:cs="Calibri"/>
          <w:color w:val="000000"/>
          <w:sz w:val="22"/>
          <w:szCs w:val="22"/>
        </w:rPr>
        <w:t>-funded staff named in the project will only be considered if they are giving a p</w:t>
      </w:r>
      <w:r>
        <w:rPr>
          <w:rFonts w:ascii="Calibri" w:hAnsi="Calibri" w:cs="Calibri"/>
          <w:color w:val="000000"/>
          <w:sz w:val="22"/>
          <w:szCs w:val="22"/>
        </w:rPr>
        <w:t>resentation on the outputs of the funded</w:t>
      </w:r>
      <w:r w:rsidRPr="005C6DCC">
        <w:rPr>
          <w:rFonts w:ascii="Calibri" w:hAnsi="Calibri" w:cs="Calibri"/>
          <w:color w:val="000000"/>
          <w:sz w:val="22"/>
          <w:szCs w:val="22"/>
        </w:rPr>
        <w:t xml:space="preserve"> project at an international conference.</w:t>
      </w:r>
    </w:p>
    <w:p w14:paraId="2C521D75" w14:textId="77777777" w:rsidR="00D0421B" w:rsidRDefault="00D0421B" w:rsidP="00D0421B">
      <w:pPr>
        <w:widowControl w:val="0"/>
        <w:autoSpaceDE w:val="0"/>
        <w:autoSpaceDN w:val="0"/>
        <w:adjustRightInd w:val="0"/>
        <w:spacing w:line="360" w:lineRule="auto"/>
        <w:ind w:right="129"/>
        <w:rPr>
          <w:rFonts w:asciiTheme="minorHAnsi" w:hAnsiTheme="minorHAnsi" w:cs="Calibri"/>
          <w:sz w:val="22"/>
          <w:szCs w:val="22"/>
        </w:rPr>
      </w:pPr>
    </w:p>
    <w:p w14:paraId="6540CC8C" w14:textId="17E19D51" w:rsidR="00D0421B" w:rsidRPr="00975F31" w:rsidRDefault="00E87544" w:rsidP="00D0421B">
      <w:pPr>
        <w:pStyle w:val="ListParagraph"/>
        <w:spacing w:line="360" w:lineRule="auto"/>
        <w:ind w:left="0"/>
        <w:rPr>
          <w:rFonts w:ascii="Calibri" w:hAnsi="Calibri" w:cs="Calibri"/>
          <w:b/>
          <w:sz w:val="22"/>
          <w:szCs w:val="22"/>
        </w:rPr>
      </w:pPr>
      <w:r>
        <w:rPr>
          <w:rFonts w:ascii="Calibri" w:hAnsi="Calibri" w:cs="Calibri"/>
          <w:b/>
          <w:sz w:val="22"/>
          <w:szCs w:val="22"/>
        </w:rPr>
        <w:t>(4</w:t>
      </w:r>
      <w:r w:rsidR="00D0421B" w:rsidRPr="00975F31">
        <w:rPr>
          <w:rFonts w:ascii="Calibri" w:hAnsi="Calibri" w:cs="Calibri"/>
          <w:b/>
          <w:sz w:val="22"/>
          <w:szCs w:val="22"/>
        </w:rPr>
        <w:t>)</w:t>
      </w:r>
      <w:r w:rsidR="00D0421B" w:rsidRPr="00975F31">
        <w:rPr>
          <w:rFonts w:ascii="Calibri" w:hAnsi="Calibri" w:cs="Calibri"/>
          <w:b/>
          <w:sz w:val="22"/>
          <w:szCs w:val="22"/>
        </w:rPr>
        <w:tab/>
        <w:t>Equipment</w:t>
      </w:r>
    </w:p>
    <w:p w14:paraId="01F3F5CC" w14:textId="77777777" w:rsidR="00D0421B" w:rsidRPr="00D820D4" w:rsidRDefault="00D0421B" w:rsidP="00D0421B">
      <w:pPr>
        <w:pStyle w:val="BodyText2"/>
        <w:numPr>
          <w:ilvl w:val="12"/>
          <w:numId w:val="0"/>
        </w:numPr>
        <w:spacing w:after="0" w:line="360" w:lineRule="auto"/>
        <w:rPr>
          <w:rFonts w:ascii="Calibri" w:hAnsi="Calibri" w:cs="Calibri"/>
          <w:sz w:val="22"/>
          <w:szCs w:val="22"/>
        </w:rPr>
      </w:pPr>
      <w:r w:rsidRPr="00D820D4">
        <w:rPr>
          <w:rFonts w:ascii="Calibri" w:hAnsi="Calibri" w:cs="Calibri"/>
          <w:iCs/>
          <w:sz w:val="22"/>
          <w:szCs w:val="22"/>
        </w:rPr>
        <w:t xml:space="preserve">Major items of equipment are not eligible for funding; however, a computer may be included in the budget if it can be shown to be necessary to the desk studies and otherwise unavailable. </w:t>
      </w:r>
      <w:r w:rsidRPr="00D820D4">
        <w:rPr>
          <w:rFonts w:ascii="Calibri" w:hAnsi="Calibri" w:cs="Calibri"/>
          <w:sz w:val="22"/>
          <w:szCs w:val="22"/>
        </w:rPr>
        <w:t xml:space="preserve">It should be clear exactly what the equipment is, thus the use of brand names is discouraged. The location of the equipment should be clearly indicated.  VAT should be applicable in accordance with the institutions </w:t>
      </w:r>
      <w:r w:rsidRPr="00D820D4">
        <w:rPr>
          <w:rFonts w:ascii="Calibri" w:hAnsi="Calibri" w:cs="Calibri"/>
          <w:sz w:val="22"/>
          <w:szCs w:val="22"/>
        </w:rPr>
        <w:lastRenderedPageBreak/>
        <w:t>accounting procedures.</w:t>
      </w:r>
      <w:r>
        <w:rPr>
          <w:rFonts w:ascii="Calibri" w:hAnsi="Calibri" w:cs="Calibri"/>
          <w:sz w:val="22"/>
          <w:szCs w:val="22"/>
        </w:rPr>
        <w:t xml:space="preserve"> A possible supplier should not be named as the relevant procurement rules will have to be adhered to, should the application be successful.</w:t>
      </w:r>
    </w:p>
    <w:p w14:paraId="07294BE9" w14:textId="77777777" w:rsidR="00D0421B" w:rsidRDefault="00D0421B" w:rsidP="00D0421B">
      <w:pPr>
        <w:widowControl w:val="0"/>
        <w:autoSpaceDE w:val="0"/>
        <w:autoSpaceDN w:val="0"/>
        <w:adjustRightInd w:val="0"/>
        <w:spacing w:line="360" w:lineRule="auto"/>
        <w:ind w:right="61"/>
        <w:rPr>
          <w:rFonts w:ascii="Calibri" w:hAnsi="Calibri" w:cs="Calibri"/>
          <w:sz w:val="22"/>
          <w:szCs w:val="22"/>
        </w:rPr>
      </w:pPr>
    </w:p>
    <w:p w14:paraId="5651D0FC" w14:textId="77777777" w:rsidR="00D0421B" w:rsidRPr="00D820D4" w:rsidRDefault="00D0421B" w:rsidP="00D0421B">
      <w:pPr>
        <w:widowControl w:val="0"/>
        <w:autoSpaceDE w:val="0"/>
        <w:autoSpaceDN w:val="0"/>
        <w:adjustRightInd w:val="0"/>
        <w:spacing w:line="360" w:lineRule="auto"/>
        <w:ind w:right="61"/>
        <w:rPr>
          <w:rFonts w:ascii="Calibri" w:hAnsi="Calibri" w:cs="Calibri"/>
          <w:sz w:val="22"/>
          <w:szCs w:val="22"/>
        </w:rPr>
      </w:pPr>
      <w:r w:rsidRPr="00D820D4">
        <w:rPr>
          <w:rFonts w:ascii="Calibri" w:hAnsi="Calibri" w:cs="Calibri"/>
          <w:sz w:val="22"/>
          <w:szCs w:val="22"/>
        </w:rPr>
        <w:t>The</w:t>
      </w:r>
      <w:r w:rsidRPr="00D820D4">
        <w:rPr>
          <w:rFonts w:ascii="Calibri" w:hAnsi="Calibri" w:cs="Calibri"/>
          <w:spacing w:val="2"/>
          <w:sz w:val="22"/>
          <w:szCs w:val="22"/>
        </w:rPr>
        <w:t xml:space="preserve"> </w:t>
      </w:r>
      <w:r w:rsidRPr="00D820D4">
        <w:rPr>
          <w:rFonts w:ascii="Calibri" w:hAnsi="Calibri" w:cs="Calibri"/>
          <w:spacing w:val="-2"/>
          <w:sz w:val="22"/>
          <w:szCs w:val="22"/>
        </w:rPr>
        <w:t>c</w:t>
      </w:r>
      <w:r w:rsidRPr="00D820D4">
        <w:rPr>
          <w:rFonts w:ascii="Calibri" w:hAnsi="Calibri" w:cs="Calibri"/>
          <w:spacing w:val="1"/>
          <w:sz w:val="22"/>
          <w:szCs w:val="22"/>
        </w:rPr>
        <w:t>o</w:t>
      </w:r>
      <w:r w:rsidRPr="00D820D4">
        <w:rPr>
          <w:rFonts w:ascii="Calibri" w:hAnsi="Calibri" w:cs="Calibri"/>
          <w:sz w:val="22"/>
          <w:szCs w:val="22"/>
        </w:rPr>
        <w:t xml:space="preserve">sts </w:t>
      </w:r>
      <w:r w:rsidRPr="00D820D4">
        <w:rPr>
          <w:rFonts w:ascii="Calibri" w:hAnsi="Calibri" w:cs="Calibri"/>
          <w:spacing w:val="1"/>
          <w:sz w:val="22"/>
          <w:szCs w:val="22"/>
        </w:rPr>
        <w:t>o</w:t>
      </w:r>
      <w:r w:rsidRPr="00D820D4">
        <w:rPr>
          <w:rFonts w:ascii="Calibri" w:hAnsi="Calibri" w:cs="Calibri"/>
          <w:sz w:val="22"/>
          <w:szCs w:val="22"/>
        </w:rPr>
        <w:t>f</w:t>
      </w:r>
      <w:r w:rsidRPr="00D820D4">
        <w:rPr>
          <w:rFonts w:ascii="Calibri" w:hAnsi="Calibri" w:cs="Calibri"/>
          <w:spacing w:val="2"/>
          <w:sz w:val="22"/>
          <w:szCs w:val="22"/>
        </w:rPr>
        <w:t xml:space="preserve"> </w:t>
      </w:r>
      <w:r w:rsidRPr="00D820D4">
        <w:rPr>
          <w:rFonts w:ascii="Calibri" w:hAnsi="Calibri" w:cs="Calibri"/>
          <w:spacing w:val="-1"/>
          <w:sz w:val="22"/>
          <w:szCs w:val="22"/>
        </w:rPr>
        <w:t>du</w:t>
      </w:r>
      <w:r w:rsidRPr="00D820D4">
        <w:rPr>
          <w:rFonts w:ascii="Calibri" w:hAnsi="Calibri" w:cs="Calibri"/>
          <w:sz w:val="22"/>
          <w:szCs w:val="22"/>
        </w:rPr>
        <w:t>ra</w:t>
      </w:r>
      <w:r w:rsidRPr="00D820D4">
        <w:rPr>
          <w:rFonts w:ascii="Calibri" w:hAnsi="Calibri" w:cs="Calibri"/>
          <w:spacing w:val="-1"/>
          <w:sz w:val="22"/>
          <w:szCs w:val="22"/>
        </w:rPr>
        <w:t>b</w:t>
      </w:r>
      <w:r w:rsidRPr="00D820D4">
        <w:rPr>
          <w:rFonts w:ascii="Calibri" w:hAnsi="Calibri" w:cs="Calibri"/>
          <w:sz w:val="22"/>
          <w:szCs w:val="22"/>
        </w:rPr>
        <w:t>le eq</w:t>
      </w:r>
      <w:r w:rsidRPr="00D820D4">
        <w:rPr>
          <w:rFonts w:ascii="Calibri" w:hAnsi="Calibri" w:cs="Calibri"/>
          <w:spacing w:val="-1"/>
          <w:sz w:val="22"/>
          <w:szCs w:val="22"/>
        </w:rPr>
        <w:t>u</w:t>
      </w:r>
      <w:r w:rsidRPr="00D820D4">
        <w:rPr>
          <w:rFonts w:ascii="Calibri" w:hAnsi="Calibri" w:cs="Calibri"/>
          <w:sz w:val="22"/>
          <w:szCs w:val="22"/>
        </w:rPr>
        <w:t>i</w:t>
      </w:r>
      <w:r w:rsidRPr="00D820D4">
        <w:rPr>
          <w:rFonts w:ascii="Calibri" w:hAnsi="Calibri" w:cs="Calibri"/>
          <w:spacing w:val="-1"/>
          <w:sz w:val="22"/>
          <w:szCs w:val="22"/>
        </w:rPr>
        <w:t>p</w:t>
      </w:r>
      <w:r w:rsidRPr="00D820D4">
        <w:rPr>
          <w:rFonts w:ascii="Calibri" w:hAnsi="Calibri" w:cs="Calibri"/>
          <w:spacing w:val="1"/>
          <w:sz w:val="22"/>
          <w:szCs w:val="22"/>
        </w:rPr>
        <w:t>m</w:t>
      </w:r>
      <w:r w:rsidRPr="00D820D4">
        <w:rPr>
          <w:rFonts w:ascii="Calibri" w:hAnsi="Calibri" w:cs="Calibri"/>
          <w:sz w:val="22"/>
          <w:szCs w:val="22"/>
        </w:rPr>
        <w:t>ent to</w:t>
      </w:r>
      <w:r w:rsidRPr="00D820D4">
        <w:rPr>
          <w:rFonts w:ascii="Calibri" w:hAnsi="Calibri" w:cs="Calibri"/>
          <w:spacing w:val="4"/>
          <w:sz w:val="22"/>
          <w:szCs w:val="22"/>
        </w:rPr>
        <w:t xml:space="preserve"> </w:t>
      </w:r>
      <w:r w:rsidRPr="00D820D4">
        <w:rPr>
          <w:rFonts w:ascii="Calibri" w:hAnsi="Calibri" w:cs="Calibri"/>
          <w:spacing w:val="-3"/>
          <w:sz w:val="22"/>
          <w:szCs w:val="22"/>
        </w:rPr>
        <w:t>b</w:t>
      </w:r>
      <w:r w:rsidRPr="00D820D4">
        <w:rPr>
          <w:rFonts w:ascii="Calibri" w:hAnsi="Calibri" w:cs="Calibri"/>
          <w:sz w:val="22"/>
          <w:szCs w:val="22"/>
        </w:rPr>
        <w:t>e</w:t>
      </w:r>
      <w:r w:rsidRPr="00D820D4">
        <w:rPr>
          <w:rFonts w:ascii="Calibri" w:hAnsi="Calibri" w:cs="Calibri"/>
          <w:spacing w:val="3"/>
          <w:sz w:val="22"/>
          <w:szCs w:val="22"/>
        </w:rPr>
        <w:t xml:space="preserve"> </w:t>
      </w:r>
      <w:r w:rsidRPr="00D820D4">
        <w:rPr>
          <w:rFonts w:ascii="Calibri" w:hAnsi="Calibri" w:cs="Calibri"/>
          <w:sz w:val="22"/>
          <w:szCs w:val="22"/>
        </w:rPr>
        <w:t>ch</w:t>
      </w:r>
      <w:r w:rsidRPr="00D820D4">
        <w:rPr>
          <w:rFonts w:ascii="Calibri" w:hAnsi="Calibri" w:cs="Calibri"/>
          <w:spacing w:val="-1"/>
          <w:sz w:val="22"/>
          <w:szCs w:val="22"/>
        </w:rPr>
        <w:t>a</w:t>
      </w:r>
      <w:r w:rsidRPr="00D820D4">
        <w:rPr>
          <w:rFonts w:ascii="Calibri" w:hAnsi="Calibri" w:cs="Calibri"/>
          <w:sz w:val="22"/>
          <w:szCs w:val="22"/>
        </w:rPr>
        <w:t>r</w:t>
      </w:r>
      <w:r w:rsidRPr="00D820D4">
        <w:rPr>
          <w:rFonts w:ascii="Calibri" w:hAnsi="Calibri" w:cs="Calibri"/>
          <w:spacing w:val="-1"/>
          <w:sz w:val="22"/>
          <w:szCs w:val="22"/>
        </w:rPr>
        <w:t>g</w:t>
      </w:r>
      <w:r w:rsidRPr="00D820D4">
        <w:rPr>
          <w:rFonts w:ascii="Calibri" w:hAnsi="Calibri" w:cs="Calibri"/>
          <w:sz w:val="22"/>
          <w:szCs w:val="22"/>
        </w:rPr>
        <w:t>ed</w:t>
      </w:r>
      <w:r w:rsidRPr="00D820D4">
        <w:rPr>
          <w:rFonts w:ascii="Calibri" w:hAnsi="Calibri" w:cs="Calibri"/>
          <w:spacing w:val="2"/>
          <w:sz w:val="22"/>
          <w:szCs w:val="22"/>
        </w:rPr>
        <w:t xml:space="preserve"> </w:t>
      </w:r>
      <w:r w:rsidRPr="00D820D4">
        <w:rPr>
          <w:rFonts w:ascii="Calibri" w:hAnsi="Calibri" w:cs="Calibri"/>
          <w:spacing w:val="-2"/>
          <w:sz w:val="22"/>
          <w:szCs w:val="22"/>
        </w:rPr>
        <w:t>t</w:t>
      </w:r>
      <w:r w:rsidRPr="00D820D4">
        <w:rPr>
          <w:rFonts w:ascii="Calibri" w:hAnsi="Calibri" w:cs="Calibri"/>
          <w:sz w:val="22"/>
          <w:szCs w:val="22"/>
        </w:rPr>
        <w:t>o</w:t>
      </w:r>
      <w:r w:rsidRPr="00D820D4">
        <w:rPr>
          <w:rFonts w:ascii="Calibri" w:hAnsi="Calibri" w:cs="Calibri"/>
          <w:spacing w:val="1"/>
          <w:sz w:val="22"/>
          <w:szCs w:val="22"/>
        </w:rPr>
        <w:t xml:space="preserve"> </w:t>
      </w:r>
      <w:r w:rsidRPr="00D820D4">
        <w:rPr>
          <w:rFonts w:ascii="Calibri" w:hAnsi="Calibri" w:cs="Calibri"/>
          <w:spacing w:val="-2"/>
          <w:sz w:val="22"/>
          <w:szCs w:val="22"/>
        </w:rPr>
        <w:t>t</w:t>
      </w:r>
      <w:r w:rsidRPr="00D820D4">
        <w:rPr>
          <w:rFonts w:ascii="Calibri" w:hAnsi="Calibri" w:cs="Calibri"/>
          <w:spacing w:val="-1"/>
          <w:sz w:val="22"/>
          <w:szCs w:val="22"/>
        </w:rPr>
        <w:t>h</w:t>
      </w:r>
      <w:r w:rsidRPr="00D820D4">
        <w:rPr>
          <w:rFonts w:ascii="Calibri" w:hAnsi="Calibri" w:cs="Calibri"/>
          <w:sz w:val="22"/>
          <w:szCs w:val="22"/>
        </w:rPr>
        <w:t>e</w:t>
      </w:r>
      <w:r w:rsidRPr="00D820D4">
        <w:rPr>
          <w:rFonts w:ascii="Calibri" w:hAnsi="Calibri" w:cs="Calibri"/>
          <w:spacing w:val="3"/>
          <w:sz w:val="22"/>
          <w:szCs w:val="22"/>
        </w:rPr>
        <w:t xml:space="preserve"> </w:t>
      </w:r>
      <w:r w:rsidRPr="00D820D4">
        <w:rPr>
          <w:rFonts w:ascii="Calibri" w:hAnsi="Calibri" w:cs="Calibri"/>
          <w:spacing w:val="-1"/>
          <w:sz w:val="22"/>
          <w:szCs w:val="22"/>
        </w:rPr>
        <w:t>p</w:t>
      </w:r>
      <w:r w:rsidRPr="00D820D4">
        <w:rPr>
          <w:rFonts w:ascii="Calibri" w:hAnsi="Calibri" w:cs="Calibri"/>
          <w:sz w:val="22"/>
          <w:szCs w:val="22"/>
        </w:rPr>
        <w:t>r</w:t>
      </w:r>
      <w:r w:rsidRPr="00D820D4">
        <w:rPr>
          <w:rFonts w:ascii="Calibri" w:hAnsi="Calibri" w:cs="Calibri"/>
          <w:spacing w:val="1"/>
          <w:sz w:val="22"/>
          <w:szCs w:val="22"/>
        </w:rPr>
        <w:t>o</w:t>
      </w:r>
      <w:r w:rsidRPr="00D820D4">
        <w:rPr>
          <w:rFonts w:ascii="Calibri" w:hAnsi="Calibri" w:cs="Calibri"/>
          <w:sz w:val="22"/>
          <w:szCs w:val="22"/>
        </w:rPr>
        <w:t>j</w:t>
      </w:r>
      <w:r w:rsidRPr="00D820D4">
        <w:rPr>
          <w:rFonts w:ascii="Calibri" w:hAnsi="Calibri" w:cs="Calibri"/>
          <w:spacing w:val="-2"/>
          <w:sz w:val="22"/>
          <w:szCs w:val="22"/>
        </w:rPr>
        <w:t>e</w:t>
      </w:r>
      <w:r w:rsidRPr="00D820D4">
        <w:rPr>
          <w:rFonts w:ascii="Calibri" w:hAnsi="Calibri" w:cs="Calibri"/>
          <w:sz w:val="22"/>
          <w:szCs w:val="22"/>
        </w:rPr>
        <w:t>ct</w:t>
      </w:r>
      <w:r w:rsidRPr="00D820D4">
        <w:rPr>
          <w:rFonts w:ascii="Calibri" w:hAnsi="Calibri" w:cs="Calibri"/>
          <w:spacing w:val="3"/>
          <w:sz w:val="22"/>
          <w:szCs w:val="22"/>
        </w:rPr>
        <w:t xml:space="preserve"> </w:t>
      </w:r>
      <w:r w:rsidRPr="00D820D4">
        <w:rPr>
          <w:rFonts w:ascii="Calibri" w:hAnsi="Calibri" w:cs="Calibri"/>
          <w:sz w:val="22"/>
          <w:szCs w:val="22"/>
        </w:rPr>
        <w:t>sh</w:t>
      </w:r>
      <w:r w:rsidRPr="00D820D4">
        <w:rPr>
          <w:rFonts w:ascii="Calibri" w:hAnsi="Calibri" w:cs="Calibri"/>
          <w:spacing w:val="-1"/>
          <w:sz w:val="22"/>
          <w:szCs w:val="22"/>
        </w:rPr>
        <w:t>a</w:t>
      </w:r>
      <w:r w:rsidRPr="00D820D4">
        <w:rPr>
          <w:rFonts w:ascii="Calibri" w:hAnsi="Calibri" w:cs="Calibri"/>
          <w:sz w:val="22"/>
          <w:szCs w:val="22"/>
        </w:rPr>
        <w:t>ll</w:t>
      </w:r>
      <w:r w:rsidRPr="00D820D4">
        <w:rPr>
          <w:rFonts w:ascii="Calibri" w:hAnsi="Calibri" w:cs="Calibri"/>
          <w:spacing w:val="2"/>
          <w:sz w:val="22"/>
          <w:szCs w:val="22"/>
        </w:rPr>
        <w:t xml:space="preserve"> </w:t>
      </w:r>
      <w:r w:rsidRPr="00D820D4">
        <w:rPr>
          <w:rFonts w:ascii="Calibri" w:hAnsi="Calibri" w:cs="Calibri"/>
          <w:spacing w:val="-1"/>
          <w:sz w:val="22"/>
          <w:szCs w:val="22"/>
        </w:rPr>
        <w:t>b</w:t>
      </w:r>
      <w:r w:rsidRPr="00D820D4">
        <w:rPr>
          <w:rFonts w:ascii="Calibri" w:hAnsi="Calibri" w:cs="Calibri"/>
          <w:sz w:val="22"/>
          <w:szCs w:val="22"/>
        </w:rPr>
        <w:t>e calc</w:t>
      </w:r>
      <w:r w:rsidRPr="00D820D4">
        <w:rPr>
          <w:rFonts w:ascii="Calibri" w:hAnsi="Calibri" w:cs="Calibri"/>
          <w:spacing w:val="-1"/>
          <w:sz w:val="22"/>
          <w:szCs w:val="22"/>
        </w:rPr>
        <w:t>u</w:t>
      </w:r>
      <w:r w:rsidRPr="00D820D4">
        <w:rPr>
          <w:rFonts w:ascii="Calibri" w:hAnsi="Calibri" w:cs="Calibri"/>
          <w:sz w:val="22"/>
          <w:szCs w:val="22"/>
        </w:rPr>
        <w:t>l</w:t>
      </w:r>
      <w:r w:rsidRPr="00D820D4">
        <w:rPr>
          <w:rFonts w:ascii="Calibri" w:hAnsi="Calibri" w:cs="Calibri"/>
          <w:spacing w:val="-3"/>
          <w:sz w:val="22"/>
          <w:szCs w:val="22"/>
        </w:rPr>
        <w:t>a</w:t>
      </w:r>
      <w:r w:rsidRPr="00D820D4">
        <w:rPr>
          <w:rFonts w:ascii="Calibri" w:hAnsi="Calibri" w:cs="Calibri"/>
          <w:sz w:val="22"/>
          <w:szCs w:val="22"/>
        </w:rPr>
        <w:t>t</w:t>
      </w:r>
      <w:r w:rsidRPr="00D820D4">
        <w:rPr>
          <w:rFonts w:ascii="Calibri" w:hAnsi="Calibri" w:cs="Calibri"/>
          <w:spacing w:val="1"/>
          <w:sz w:val="22"/>
          <w:szCs w:val="22"/>
        </w:rPr>
        <w:t>e</w:t>
      </w:r>
      <w:r w:rsidRPr="00D820D4">
        <w:rPr>
          <w:rFonts w:ascii="Calibri" w:hAnsi="Calibri" w:cs="Calibri"/>
          <w:sz w:val="22"/>
          <w:szCs w:val="22"/>
        </w:rPr>
        <w:t>d</w:t>
      </w:r>
      <w:r w:rsidRPr="00D820D4">
        <w:rPr>
          <w:rFonts w:ascii="Calibri" w:hAnsi="Calibri" w:cs="Calibri"/>
          <w:spacing w:val="1"/>
          <w:sz w:val="22"/>
          <w:szCs w:val="22"/>
        </w:rPr>
        <w:t xml:space="preserve"> </w:t>
      </w:r>
      <w:r w:rsidRPr="00D820D4">
        <w:rPr>
          <w:rFonts w:ascii="Calibri" w:hAnsi="Calibri" w:cs="Calibri"/>
          <w:sz w:val="22"/>
          <w:szCs w:val="22"/>
        </w:rPr>
        <w:t>ac</w:t>
      </w:r>
      <w:r w:rsidRPr="00D820D4">
        <w:rPr>
          <w:rFonts w:ascii="Calibri" w:hAnsi="Calibri" w:cs="Calibri"/>
          <w:spacing w:val="-2"/>
          <w:sz w:val="22"/>
          <w:szCs w:val="22"/>
        </w:rPr>
        <w:t>c</w:t>
      </w:r>
      <w:r w:rsidRPr="00D820D4">
        <w:rPr>
          <w:rFonts w:ascii="Calibri" w:hAnsi="Calibri" w:cs="Calibri"/>
          <w:spacing w:val="1"/>
          <w:sz w:val="22"/>
          <w:szCs w:val="22"/>
        </w:rPr>
        <w:t>o</w:t>
      </w:r>
      <w:r w:rsidRPr="00D820D4">
        <w:rPr>
          <w:rFonts w:ascii="Calibri" w:hAnsi="Calibri" w:cs="Calibri"/>
          <w:sz w:val="22"/>
          <w:szCs w:val="22"/>
        </w:rPr>
        <w:t>r</w:t>
      </w:r>
      <w:r w:rsidRPr="00D820D4">
        <w:rPr>
          <w:rFonts w:ascii="Calibri" w:hAnsi="Calibri" w:cs="Calibri"/>
          <w:spacing w:val="-1"/>
          <w:sz w:val="22"/>
          <w:szCs w:val="22"/>
        </w:rPr>
        <w:t>d</w:t>
      </w:r>
      <w:r w:rsidRPr="00D820D4">
        <w:rPr>
          <w:rFonts w:ascii="Calibri" w:hAnsi="Calibri" w:cs="Calibri"/>
          <w:sz w:val="22"/>
          <w:szCs w:val="22"/>
        </w:rPr>
        <w:t>i</w:t>
      </w:r>
      <w:r w:rsidRPr="00D820D4">
        <w:rPr>
          <w:rFonts w:ascii="Calibri" w:hAnsi="Calibri" w:cs="Calibri"/>
          <w:spacing w:val="-1"/>
          <w:sz w:val="22"/>
          <w:szCs w:val="22"/>
        </w:rPr>
        <w:t>n</w:t>
      </w:r>
      <w:r w:rsidRPr="00D820D4">
        <w:rPr>
          <w:rFonts w:ascii="Calibri" w:hAnsi="Calibri" w:cs="Calibri"/>
          <w:sz w:val="22"/>
          <w:szCs w:val="22"/>
        </w:rPr>
        <w:t>g</w:t>
      </w:r>
      <w:r w:rsidRPr="00D820D4">
        <w:rPr>
          <w:rFonts w:ascii="Calibri" w:hAnsi="Calibri" w:cs="Calibri"/>
          <w:spacing w:val="1"/>
          <w:sz w:val="22"/>
          <w:szCs w:val="22"/>
        </w:rPr>
        <w:t xml:space="preserve"> </w:t>
      </w:r>
      <w:r w:rsidRPr="00D820D4">
        <w:rPr>
          <w:rFonts w:ascii="Calibri" w:hAnsi="Calibri" w:cs="Calibri"/>
          <w:sz w:val="22"/>
          <w:szCs w:val="22"/>
        </w:rPr>
        <w:t>to</w:t>
      </w:r>
      <w:r w:rsidRPr="00D820D4">
        <w:rPr>
          <w:rFonts w:ascii="Calibri" w:hAnsi="Calibri" w:cs="Calibri"/>
          <w:spacing w:val="1"/>
          <w:sz w:val="22"/>
          <w:szCs w:val="22"/>
        </w:rPr>
        <w:t xml:space="preserve"> </w:t>
      </w:r>
      <w:r w:rsidRPr="00D820D4">
        <w:rPr>
          <w:rFonts w:ascii="Calibri" w:hAnsi="Calibri" w:cs="Calibri"/>
          <w:sz w:val="22"/>
          <w:szCs w:val="22"/>
        </w:rPr>
        <w:t>the f</w:t>
      </w:r>
      <w:r w:rsidRPr="00D820D4">
        <w:rPr>
          <w:rFonts w:ascii="Calibri" w:hAnsi="Calibri" w:cs="Calibri"/>
          <w:spacing w:val="1"/>
          <w:sz w:val="22"/>
          <w:szCs w:val="22"/>
        </w:rPr>
        <w:t>o</w:t>
      </w:r>
      <w:r w:rsidRPr="00D820D4">
        <w:rPr>
          <w:rFonts w:ascii="Calibri" w:hAnsi="Calibri" w:cs="Calibri"/>
          <w:sz w:val="22"/>
          <w:szCs w:val="22"/>
        </w:rPr>
        <w:t>ll</w:t>
      </w:r>
      <w:r w:rsidRPr="00D820D4">
        <w:rPr>
          <w:rFonts w:ascii="Calibri" w:hAnsi="Calibri" w:cs="Calibri"/>
          <w:spacing w:val="-1"/>
          <w:sz w:val="22"/>
          <w:szCs w:val="22"/>
        </w:rPr>
        <w:t>o</w:t>
      </w:r>
      <w:r w:rsidRPr="00D820D4">
        <w:rPr>
          <w:rFonts w:ascii="Calibri" w:hAnsi="Calibri" w:cs="Calibri"/>
          <w:sz w:val="22"/>
          <w:szCs w:val="22"/>
        </w:rPr>
        <w:t>wing</w:t>
      </w:r>
      <w:r w:rsidRPr="00D820D4">
        <w:rPr>
          <w:rFonts w:ascii="Calibri" w:hAnsi="Calibri" w:cs="Calibri"/>
          <w:spacing w:val="-1"/>
          <w:sz w:val="22"/>
          <w:szCs w:val="22"/>
        </w:rPr>
        <w:t xml:space="preserve"> </w:t>
      </w:r>
      <w:r w:rsidRPr="00D820D4">
        <w:rPr>
          <w:rFonts w:ascii="Calibri" w:hAnsi="Calibri" w:cs="Calibri"/>
          <w:sz w:val="22"/>
          <w:szCs w:val="22"/>
        </w:rPr>
        <w:t>f</w:t>
      </w:r>
      <w:r w:rsidRPr="00D820D4">
        <w:rPr>
          <w:rFonts w:ascii="Calibri" w:hAnsi="Calibri" w:cs="Calibri"/>
          <w:spacing w:val="1"/>
          <w:sz w:val="22"/>
          <w:szCs w:val="22"/>
        </w:rPr>
        <w:t>o</w:t>
      </w:r>
      <w:r w:rsidRPr="00D820D4">
        <w:rPr>
          <w:rFonts w:ascii="Calibri" w:hAnsi="Calibri" w:cs="Calibri"/>
          <w:spacing w:val="-3"/>
          <w:sz w:val="22"/>
          <w:szCs w:val="22"/>
        </w:rPr>
        <w:t>r</w:t>
      </w:r>
      <w:r w:rsidRPr="00D820D4">
        <w:rPr>
          <w:rFonts w:ascii="Calibri" w:hAnsi="Calibri" w:cs="Calibri"/>
          <w:spacing w:val="1"/>
          <w:sz w:val="22"/>
          <w:szCs w:val="22"/>
        </w:rPr>
        <w:t>m</w:t>
      </w:r>
      <w:r w:rsidRPr="00D820D4">
        <w:rPr>
          <w:rFonts w:ascii="Calibri" w:hAnsi="Calibri" w:cs="Calibri"/>
          <w:spacing w:val="-1"/>
          <w:sz w:val="22"/>
          <w:szCs w:val="22"/>
        </w:rPr>
        <w:t>u</w:t>
      </w:r>
      <w:r w:rsidRPr="00D820D4">
        <w:rPr>
          <w:rFonts w:ascii="Calibri" w:hAnsi="Calibri" w:cs="Calibri"/>
          <w:sz w:val="22"/>
          <w:szCs w:val="22"/>
        </w:rPr>
        <w:t xml:space="preserve">la: </w:t>
      </w:r>
      <w:r w:rsidRPr="00D820D4">
        <w:rPr>
          <w:rFonts w:ascii="Calibri" w:hAnsi="Calibri" w:cs="Calibri"/>
          <w:i/>
          <w:sz w:val="22"/>
          <w:szCs w:val="22"/>
        </w:rPr>
        <w:t>[(A/B) x C x D]</w:t>
      </w:r>
    </w:p>
    <w:p w14:paraId="1BCB2BE1" w14:textId="77777777" w:rsidR="00D0421B" w:rsidRPr="00D820D4" w:rsidRDefault="00D0421B" w:rsidP="00D0421B">
      <w:pPr>
        <w:widowControl w:val="0"/>
        <w:autoSpaceDE w:val="0"/>
        <w:autoSpaceDN w:val="0"/>
        <w:adjustRightInd w:val="0"/>
        <w:spacing w:line="360" w:lineRule="auto"/>
        <w:rPr>
          <w:rFonts w:ascii="Calibri" w:hAnsi="Calibri" w:cs="Calibri"/>
          <w:sz w:val="22"/>
          <w:szCs w:val="22"/>
        </w:rPr>
      </w:pPr>
    </w:p>
    <w:p w14:paraId="5C5F2736" w14:textId="77777777" w:rsidR="00D0421B" w:rsidRPr="00D820D4" w:rsidRDefault="00D0421B" w:rsidP="00D0421B">
      <w:pPr>
        <w:widowControl w:val="0"/>
        <w:tabs>
          <w:tab w:val="left" w:pos="2260"/>
        </w:tabs>
        <w:autoSpaceDE w:val="0"/>
        <w:autoSpaceDN w:val="0"/>
        <w:adjustRightInd w:val="0"/>
        <w:spacing w:line="360" w:lineRule="auto"/>
        <w:ind w:left="720" w:right="57" w:hanging="720"/>
        <w:rPr>
          <w:rFonts w:ascii="Calibri" w:hAnsi="Calibri" w:cs="Calibri"/>
          <w:sz w:val="22"/>
          <w:szCs w:val="22"/>
        </w:rPr>
      </w:pPr>
      <w:r w:rsidRPr="00D820D4">
        <w:rPr>
          <w:rFonts w:ascii="Calibri" w:hAnsi="Calibri" w:cs="Calibri"/>
          <w:b/>
          <w:bCs/>
          <w:sz w:val="22"/>
          <w:szCs w:val="22"/>
        </w:rPr>
        <w:t>A</w:t>
      </w:r>
      <w:r w:rsidRPr="00D820D4">
        <w:rPr>
          <w:rFonts w:ascii="Calibri" w:hAnsi="Calibri" w:cs="Calibri"/>
          <w:b/>
          <w:bCs/>
          <w:spacing w:val="1"/>
          <w:sz w:val="22"/>
          <w:szCs w:val="22"/>
        </w:rPr>
        <w:t xml:space="preserve"> </w:t>
      </w:r>
      <w:r w:rsidRPr="00D820D4">
        <w:rPr>
          <w:rFonts w:ascii="Calibri" w:hAnsi="Calibri" w:cs="Calibri"/>
          <w:sz w:val="22"/>
          <w:szCs w:val="22"/>
        </w:rPr>
        <w:t>=</w:t>
      </w:r>
      <w:r w:rsidRPr="00D820D4">
        <w:rPr>
          <w:rFonts w:ascii="Calibri" w:hAnsi="Calibri" w:cs="Calibri"/>
          <w:sz w:val="22"/>
          <w:szCs w:val="22"/>
        </w:rPr>
        <w:tab/>
        <w:t>the</w:t>
      </w:r>
      <w:r w:rsidRPr="00D820D4">
        <w:rPr>
          <w:rFonts w:ascii="Calibri" w:hAnsi="Calibri" w:cs="Calibri"/>
          <w:spacing w:val="27"/>
          <w:sz w:val="22"/>
          <w:szCs w:val="22"/>
        </w:rPr>
        <w:t xml:space="preserve"> </w:t>
      </w:r>
      <w:r w:rsidRPr="00D820D4">
        <w:rPr>
          <w:rFonts w:ascii="Calibri" w:hAnsi="Calibri" w:cs="Calibri"/>
          <w:spacing w:val="-1"/>
          <w:sz w:val="22"/>
          <w:szCs w:val="22"/>
        </w:rPr>
        <w:t>p</w:t>
      </w:r>
      <w:r w:rsidRPr="00D820D4">
        <w:rPr>
          <w:rFonts w:ascii="Calibri" w:hAnsi="Calibri" w:cs="Calibri"/>
          <w:sz w:val="22"/>
          <w:szCs w:val="22"/>
        </w:rPr>
        <w:t>eri</w:t>
      </w:r>
      <w:r w:rsidRPr="00D820D4">
        <w:rPr>
          <w:rFonts w:ascii="Calibri" w:hAnsi="Calibri" w:cs="Calibri"/>
          <w:spacing w:val="1"/>
          <w:sz w:val="22"/>
          <w:szCs w:val="22"/>
        </w:rPr>
        <w:t>o</w:t>
      </w:r>
      <w:r w:rsidRPr="00D820D4">
        <w:rPr>
          <w:rFonts w:ascii="Calibri" w:hAnsi="Calibri" w:cs="Calibri"/>
          <w:sz w:val="22"/>
          <w:szCs w:val="22"/>
        </w:rPr>
        <w:t>d</w:t>
      </w:r>
      <w:r w:rsidRPr="00D820D4">
        <w:rPr>
          <w:rFonts w:ascii="Calibri" w:hAnsi="Calibri" w:cs="Calibri"/>
          <w:spacing w:val="26"/>
          <w:sz w:val="22"/>
          <w:szCs w:val="22"/>
        </w:rPr>
        <w:t xml:space="preserve"> </w:t>
      </w:r>
      <w:r w:rsidRPr="00D820D4">
        <w:rPr>
          <w:rFonts w:ascii="Calibri" w:hAnsi="Calibri" w:cs="Calibri"/>
          <w:sz w:val="22"/>
          <w:szCs w:val="22"/>
        </w:rPr>
        <w:t>in</w:t>
      </w:r>
      <w:r w:rsidRPr="00D820D4">
        <w:rPr>
          <w:rFonts w:ascii="Calibri" w:hAnsi="Calibri" w:cs="Calibri"/>
          <w:spacing w:val="26"/>
          <w:sz w:val="22"/>
          <w:szCs w:val="22"/>
        </w:rPr>
        <w:t xml:space="preserve"> </w:t>
      </w:r>
      <w:r w:rsidRPr="00D820D4">
        <w:rPr>
          <w:rFonts w:ascii="Calibri" w:hAnsi="Calibri" w:cs="Calibri"/>
          <w:spacing w:val="1"/>
          <w:sz w:val="22"/>
          <w:szCs w:val="22"/>
        </w:rPr>
        <w:t>mo</w:t>
      </w:r>
      <w:r w:rsidRPr="00D820D4">
        <w:rPr>
          <w:rFonts w:ascii="Calibri" w:hAnsi="Calibri" w:cs="Calibri"/>
          <w:spacing w:val="-1"/>
          <w:sz w:val="22"/>
          <w:szCs w:val="22"/>
        </w:rPr>
        <w:t>n</w:t>
      </w:r>
      <w:r w:rsidRPr="00D820D4">
        <w:rPr>
          <w:rFonts w:ascii="Calibri" w:hAnsi="Calibri" w:cs="Calibri"/>
          <w:sz w:val="22"/>
          <w:szCs w:val="22"/>
        </w:rPr>
        <w:t>ths</w:t>
      </w:r>
      <w:r w:rsidRPr="00D820D4">
        <w:rPr>
          <w:rFonts w:ascii="Calibri" w:hAnsi="Calibri" w:cs="Calibri"/>
          <w:spacing w:val="27"/>
          <w:sz w:val="22"/>
          <w:szCs w:val="22"/>
        </w:rPr>
        <w:t xml:space="preserve"> </w:t>
      </w:r>
      <w:r w:rsidRPr="00D820D4">
        <w:rPr>
          <w:rFonts w:ascii="Calibri" w:hAnsi="Calibri" w:cs="Calibri"/>
          <w:spacing w:val="-1"/>
          <w:sz w:val="22"/>
          <w:szCs w:val="22"/>
        </w:rPr>
        <w:t>du</w:t>
      </w:r>
      <w:r w:rsidRPr="00D820D4">
        <w:rPr>
          <w:rFonts w:ascii="Calibri" w:hAnsi="Calibri" w:cs="Calibri"/>
          <w:sz w:val="22"/>
          <w:szCs w:val="22"/>
        </w:rPr>
        <w:t>ri</w:t>
      </w:r>
      <w:r w:rsidRPr="00D820D4">
        <w:rPr>
          <w:rFonts w:ascii="Calibri" w:hAnsi="Calibri" w:cs="Calibri"/>
          <w:spacing w:val="-1"/>
          <w:sz w:val="22"/>
          <w:szCs w:val="22"/>
        </w:rPr>
        <w:t>n</w:t>
      </w:r>
      <w:r w:rsidRPr="00D820D4">
        <w:rPr>
          <w:rFonts w:ascii="Calibri" w:hAnsi="Calibri" w:cs="Calibri"/>
          <w:sz w:val="22"/>
          <w:szCs w:val="22"/>
        </w:rPr>
        <w:t>g</w:t>
      </w:r>
      <w:r w:rsidRPr="00D820D4">
        <w:rPr>
          <w:rFonts w:ascii="Calibri" w:hAnsi="Calibri" w:cs="Calibri"/>
          <w:spacing w:val="26"/>
          <w:sz w:val="22"/>
          <w:szCs w:val="22"/>
        </w:rPr>
        <w:t xml:space="preserve"> </w:t>
      </w:r>
      <w:r w:rsidRPr="00D820D4">
        <w:rPr>
          <w:rFonts w:ascii="Calibri" w:hAnsi="Calibri" w:cs="Calibri"/>
          <w:sz w:val="22"/>
          <w:szCs w:val="22"/>
        </w:rPr>
        <w:t>which</w:t>
      </w:r>
      <w:r w:rsidRPr="00D820D4">
        <w:rPr>
          <w:rFonts w:ascii="Calibri" w:hAnsi="Calibri" w:cs="Calibri"/>
          <w:spacing w:val="26"/>
          <w:sz w:val="22"/>
          <w:szCs w:val="22"/>
        </w:rPr>
        <w:t xml:space="preserve"> </w:t>
      </w:r>
      <w:r w:rsidRPr="00D820D4">
        <w:rPr>
          <w:rFonts w:ascii="Calibri" w:hAnsi="Calibri" w:cs="Calibri"/>
          <w:sz w:val="22"/>
          <w:szCs w:val="22"/>
        </w:rPr>
        <w:t>the</w:t>
      </w:r>
      <w:r w:rsidRPr="00D820D4">
        <w:rPr>
          <w:rFonts w:ascii="Calibri" w:hAnsi="Calibri" w:cs="Calibri"/>
          <w:spacing w:val="27"/>
          <w:sz w:val="22"/>
          <w:szCs w:val="22"/>
        </w:rPr>
        <w:t xml:space="preserve"> </w:t>
      </w:r>
      <w:r w:rsidRPr="00D820D4">
        <w:rPr>
          <w:rFonts w:ascii="Calibri" w:hAnsi="Calibri" w:cs="Calibri"/>
          <w:spacing w:val="-1"/>
          <w:sz w:val="22"/>
          <w:szCs w:val="22"/>
        </w:rPr>
        <w:t>du</w:t>
      </w:r>
      <w:r w:rsidRPr="00D820D4">
        <w:rPr>
          <w:rFonts w:ascii="Calibri" w:hAnsi="Calibri" w:cs="Calibri"/>
          <w:sz w:val="22"/>
          <w:szCs w:val="22"/>
        </w:rPr>
        <w:t>ra</w:t>
      </w:r>
      <w:r w:rsidRPr="00D820D4">
        <w:rPr>
          <w:rFonts w:ascii="Calibri" w:hAnsi="Calibri" w:cs="Calibri"/>
          <w:spacing w:val="-1"/>
          <w:sz w:val="22"/>
          <w:szCs w:val="22"/>
        </w:rPr>
        <w:t>b</w:t>
      </w:r>
      <w:r w:rsidRPr="00D820D4">
        <w:rPr>
          <w:rFonts w:ascii="Calibri" w:hAnsi="Calibri" w:cs="Calibri"/>
          <w:sz w:val="22"/>
          <w:szCs w:val="22"/>
        </w:rPr>
        <w:t>le</w:t>
      </w:r>
      <w:r w:rsidRPr="00D820D4">
        <w:rPr>
          <w:rFonts w:ascii="Calibri" w:hAnsi="Calibri" w:cs="Calibri"/>
          <w:spacing w:val="30"/>
          <w:sz w:val="22"/>
          <w:szCs w:val="22"/>
        </w:rPr>
        <w:t xml:space="preserve"> </w:t>
      </w:r>
      <w:r w:rsidRPr="00D820D4">
        <w:rPr>
          <w:rFonts w:ascii="Calibri" w:hAnsi="Calibri" w:cs="Calibri"/>
          <w:sz w:val="22"/>
          <w:szCs w:val="22"/>
        </w:rPr>
        <w:t>eq</w:t>
      </w:r>
      <w:r w:rsidRPr="00D820D4">
        <w:rPr>
          <w:rFonts w:ascii="Calibri" w:hAnsi="Calibri" w:cs="Calibri"/>
          <w:spacing w:val="-1"/>
          <w:sz w:val="22"/>
          <w:szCs w:val="22"/>
        </w:rPr>
        <w:t>u</w:t>
      </w:r>
      <w:r w:rsidRPr="00D820D4">
        <w:rPr>
          <w:rFonts w:ascii="Calibri" w:hAnsi="Calibri" w:cs="Calibri"/>
          <w:spacing w:val="2"/>
          <w:sz w:val="22"/>
          <w:szCs w:val="22"/>
        </w:rPr>
        <w:t>i</w:t>
      </w:r>
      <w:r w:rsidRPr="00D820D4">
        <w:rPr>
          <w:rFonts w:ascii="Calibri" w:hAnsi="Calibri" w:cs="Calibri"/>
          <w:spacing w:val="-1"/>
          <w:sz w:val="22"/>
          <w:szCs w:val="22"/>
        </w:rPr>
        <w:t>p</w:t>
      </w:r>
      <w:r w:rsidRPr="00D820D4">
        <w:rPr>
          <w:rFonts w:ascii="Calibri" w:hAnsi="Calibri" w:cs="Calibri"/>
          <w:spacing w:val="1"/>
          <w:sz w:val="22"/>
          <w:szCs w:val="22"/>
        </w:rPr>
        <w:t>m</w:t>
      </w:r>
      <w:r w:rsidRPr="00D820D4">
        <w:rPr>
          <w:rFonts w:ascii="Calibri" w:hAnsi="Calibri" w:cs="Calibri"/>
          <w:sz w:val="22"/>
          <w:szCs w:val="22"/>
        </w:rPr>
        <w:t>ent</w:t>
      </w:r>
      <w:r w:rsidRPr="00D820D4">
        <w:rPr>
          <w:rFonts w:ascii="Calibri" w:hAnsi="Calibri" w:cs="Calibri"/>
          <w:spacing w:val="27"/>
          <w:sz w:val="22"/>
          <w:szCs w:val="22"/>
        </w:rPr>
        <w:t xml:space="preserve"> </w:t>
      </w:r>
      <w:r w:rsidRPr="00D820D4">
        <w:rPr>
          <w:rFonts w:ascii="Calibri" w:hAnsi="Calibri" w:cs="Calibri"/>
          <w:sz w:val="22"/>
          <w:szCs w:val="22"/>
        </w:rPr>
        <w:t>is</w:t>
      </w:r>
      <w:r w:rsidRPr="00D820D4">
        <w:rPr>
          <w:rFonts w:ascii="Calibri" w:hAnsi="Calibri" w:cs="Calibri"/>
          <w:spacing w:val="27"/>
          <w:sz w:val="22"/>
          <w:szCs w:val="22"/>
        </w:rPr>
        <w:t xml:space="preserve"> </w:t>
      </w:r>
      <w:r w:rsidRPr="00D820D4">
        <w:rPr>
          <w:rFonts w:ascii="Calibri" w:hAnsi="Calibri" w:cs="Calibri"/>
          <w:spacing w:val="-1"/>
          <w:sz w:val="22"/>
          <w:szCs w:val="22"/>
        </w:rPr>
        <w:t>u</w:t>
      </w:r>
      <w:r w:rsidRPr="00D820D4">
        <w:rPr>
          <w:rFonts w:ascii="Calibri" w:hAnsi="Calibri" w:cs="Calibri"/>
          <w:sz w:val="22"/>
          <w:szCs w:val="22"/>
        </w:rPr>
        <w:t>sed</w:t>
      </w:r>
      <w:r w:rsidRPr="00D820D4">
        <w:rPr>
          <w:rFonts w:ascii="Calibri" w:hAnsi="Calibri" w:cs="Calibri"/>
          <w:spacing w:val="27"/>
          <w:sz w:val="22"/>
          <w:szCs w:val="22"/>
        </w:rPr>
        <w:t xml:space="preserve"> </w:t>
      </w:r>
      <w:r w:rsidRPr="00D820D4">
        <w:rPr>
          <w:rFonts w:ascii="Calibri" w:hAnsi="Calibri" w:cs="Calibri"/>
          <w:sz w:val="22"/>
          <w:szCs w:val="22"/>
        </w:rPr>
        <w:t>f</w:t>
      </w:r>
      <w:r w:rsidRPr="00D820D4">
        <w:rPr>
          <w:rFonts w:ascii="Calibri" w:hAnsi="Calibri" w:cs="Calibri"/>
          <w:spacing w:val="1"/>
          <w:sz w:val="22"/>
          <w:szCs w:val="22"/>
        </w:rPr>
        <w:t>o</w:t>
      </w:r>
      <w:r w:rsidRPr="00D820D4">
        <w:rPr>
          <w:rFonts w:ascii="Calibri" w:hAnsi="Calibri" w:cs="Calibri"/>
          <w:sz w:val="22"/>
          <w:szCs w:val="22"/>
        </w:rPr>
        <w:t>r</w:t>
      </w:r>
      <w:r w:rsidRPr="00D820D4">
        <w:rPr>
          <w:rFonts w:ascii="Calibri" w:hAnsi="Calibri" w:cs="Calibri"/>
          <w:spacing w:val="27"/>
          <w:sz w:val="22"/>
          <w:szCs w:val="22"/>
        </w:rPr>
        <w:t xml:space="preserve"> </w:t>
      </w:r>
      <w:r w:rsidRPr="00D820D4">
        <w:rPr>
          <w:rFonts w:ascii="Calibri" w:hAnsi="Calibri" w:cs="Calibri"/>
          <w:sz w:val="22"/>
          <w:szCs w:val="22"/>
        </w:rPr>
        <w:t xml:space="preserve">the </w:t>
      </w:r>
      <w:r w:rsidRPr="00D820D4">
        <w:rPr>
          <w:rFonts w:ascii="Calibri" w:hAnsi="Calibri" w:cs="Calibri"/>
          <w:spacing w:val="-1"/>
          <w:sz w:val="22"/>
          <w:szCs w:val="22"/>
        </w:rPr>
        <w:t>p</w:t>
      </w:r>
      <w:r w:rsidRPr="00D820D4">
        <w:rPr>
          <w:rFonts w:ascii="Calibri" w:hAnsi="Calibri" w:cs="Calibri"/>
          <w:sz w:val="22"/>
          <w:szCs w:val="22"/>
        </w:rPr>
        <w:t>r</w:t>
      </w:r>
      <w:r w:rsidRPr="00D820D4">
        <w:rPr>
          <w:rFonts w:ascii="Calibri" w:hAnsi="Calibri" w:cs="Calibri"/>
          <w:spacing w:val="1"/>
          <w:sz w:val="22"/>
          <w:szCs w:val="22"/>
        </w:rPr>
        <w:t>o</w:t>
      </w:r>
      <w:r w:rsidRPr="00D820D4">
        <w:rPr>
          <w:rFonts w:ascii="Calibri" w:hAnsi="Calibri" w:cs="Calibri"/>
          <w:sz w:val="22"/>
          <w:szCs w:val="22"/>
        </w:rPr>
        <w:t>je</w:t>
      </w:r>
      <w:r w:rsidRPr="00D820D4">
        <w:rPr>
          <w:rFonts w:ascii="Calibri" w:hAnsi="Calibri" w:cs="Calibri"/>
          <w:spacing w:val="-2"/>
          <w:sz w:val="22"/>
          <w:szCs w:val="22"/>
        </w:rPr>
        <w:t>c</w:t>
      </w:r>
      <w:r w:rsidRPr="00D820D4">
        <w:rPr>
          <w:rFonts w:ascii="Calibri" w:hAnsi="Calibri" w:cs="Calibri"/>
          <w:sz w:val="22"/>
          <w:szCs w:val="22"/>
        </w:rPr>
        <w:t>t</w:t>
      </w:r>
      <w:r w:rsidRPr="00D820D4">
        <w:rPr>
          <w:rFonts w:ascii="Calibri" w:hAnsi="Calibri" w:cs="Calibri"/>
          <w:spacing w:val="1"/>
          <w:sz w:val="22"/>
          <w:szCs w:val="22"/>
        </w:rPr>
        <w:t xml:space="preserve"> </w:t>
      </w:r>
      <w:r w:rsidRPr="00D820D4">
        <w:rPr>
          <w:rFonts w:ascii="Calibri" w:hAnsi="Calibri" w:cs="Calibri"/>
          <w:sz w:val="22"/>
          <w:szCs w:val="22"/>
        </w:rPr>
        <w:t>af</w:t>
      </w:r>
      <w:r w:rsidRPr="00D820D4">
        <w:rPr>
          <w:rFonts w:ascii="Calibri" w:hAnsi="Calibri" w:cs="Calibri"/>
          <w:spacing w:val="-2"/>
          <w:sz w:val="22"/>
          <w:szCs w:val="22"/>
        </w:rPr>
        <w:t>t</w:t>
      </w:r>
      <w:r w:rsidRPr="00D820D4">
        <w:rPr>
          <w:rFonts w:ascii="Calibri" w:hAnsi="Calibri" w:cs="Calibri"/>
          <w:sz w:val="22"/>
          <w:szCs w:val="22"/>
        </w:rPr>
        <w:t>er</w:t>
      </w:r>
      <w:r w:rsidRPr="00D820D4">
        <w:rPr>
          <w:rFonts w:ascii="Calibri" w:hAnsi="Calibri" w:cs="Calibri"/>
          <w:spacing w:val="1"/>
          <w:sz w:val="22"/>
          <w:szCs w:val="22"/>
        </w:rPr>
        <w:t xml:space="preserve"> </w:t>
      </w:r>
      <w:r w:rsidRPr="00D820D4">
        <w:rPr>
          <w:rFonts w:ascii="Calibri" w:hAnsi="Calibri" w:cs="Calibri"/>
          <w:sz w:val="22"/>
          <w:szCs w:val="22"/>
        </w:rPr>
        <w:t>i</w:t>
      </w:r>
      <w:r w:rsidRPr="00D820D4">
        <w:rPr>
          <w:rFonts w:ascii="Calibri" w:hAnsi="Calibri" w:cs="Calibri"/>
          <w:spacing w:val="-1"/>
          <w:sz w:val="22"/>
          <w:szCs w:val="22"/>
        </w:rPr>
        <w:t>nv</w:t>
      </w:r>
      <w:r w:rsidRPr="00D820D4">
        <w:rPr>
          <w:rFonts w:ascii="Calibri" w:hAnsi="Calibri" w:cs="Calibri"/>
          <w:spacing w:val="1"/>
          <w:sz w:val="22"/>
          <w:szCs w:val="22"/>
        </w:rPr>
        <w:t>o</w:t>
      </w:r>
      <w:r w:rsidRPr="00D820D4">
        <w:rPr>
          <w:rFonts w:ascii="Calibri" w:hAnsi="Calibri" w:cs="Calibri"/>
          <w:sz w:val="22"/>
          <w:szCs w:val="22"/>
        </w:rPr>
        <w:t>ici</w:t>
      </w:r>
      <w:r w:rsidRPr="00D820D4">
        <w:rPr>
          <w:rFonts w:ascii="Calibri" w:hAnsi="Calibri" w:cs="Calibri"/>
          <w:spacing w:val="-1"/>
          <w:sz w:val="22"/>
          <w:szCs w:val="22"/>
        </w:rPr>
        <w:t>n</w:t>
      </w:r>
      <w:r w:rsidRPr="00D820D4">
        <w:rPr>
          <w:rFonts w:ascii="Calibri" w:hAnsi="Calibri" w:cs="Calibri"/>
          <w:sz w:val="22"/>
          <w:szCs w:val="22"/>
        </w:rPr>
        <w:t>g</w:t>
      </w:r>
    </w:p>
    <w:p w14:paraId="49701F9A" w14:textId="77777777" w:rsidR="00D0421B" w:rsidRPr="00D820D4" w:rsidRDefault="00D0421B" w:rsidP="00D0421B">
      <w:pPr>
        <w:widowControl w:val="0"/>
        <w:tabs>
          <w:tab w:val="left" w:pos="2260"/>
        </w:tabs>
        <w:autoSpaceDE w:val="0"/>
        <w:autoSpaceDN w:val="0"/>
        <w:adjustRightInd w:val="0"/>
        <w:spacing w:line="360" w:lineRule="auto"/>
        <w:ind w:left="720" w:right="60" w:hanging="720"/>
        <w:rPr>
          <w:rFonts w:ascii="Calibri" w:hAnsi="Calibri" w:cs="Calibri"/>
          <w:sz w:val="22"/>
          <w:szCs w:val="22"/>
        </w:rPr>
      </w:pPr>
      <w:r w:rsidRPr="00D820D4">
        <w:rPr>
          <w:rFonts w:ascii="Calibri" w:hAnsi="Calibri" w:cs="Calibri"/>
          <w:b/>
          <w:bCs/>
          <w:sz w:val="22"/>
          <w:szCs w:val="22"/>
        </w:rPr>
        <w:t>B</w:t>
      </w:r>
      <w:r w:rsidRPr="00D820D4">
        <w:rPr>
          <w:rFonts w:ascii="Calibri" w:hAnsi="Calibri" w:cs="Calibri"/>
          <w:b/>
          <w:bCs/>
          <w:spacing w:val="2"/>
          <w:sz w:val="22"/>
          <w:szCs w:val="22"/>
        </w:rPr>
        <w:t xml:space="preserve"> </w:t>
      </w:r>
      <w:r w:rsidRPr="00D820D4">
        <w:rPr>
          <w:rFonts w:ascii="Calibri" w:hAnsi="Calibri" w:cs="Calibri"/>
          <w:sz w:val="22"/>
          <w:szCs w:val="22"/>
        </w:rPr>
        <w:t>=</w:t>
      </w:r>
      <w:r w:rsidRPr="00D820D4">
        <w:rPr>
          <w:rFonts w:ascii="Calibri" w:hAnsi="Calibri" w:cs="Calibri"/>
          <w:sz w:val="22"/>
          <w:szCs w:val="22"/>
        </w:rPr>
        <w:tab/>
        <w:t>the</w:t>
      </w:r>
      <w:r w:rsidRPr="00D820D4">
        <w:rPr>
          <w:rFonts w:ascii="Calibri" w:hAnsi="Calibri" w:cs="Calibri"/>
          <w:spacing w:val="3"/>
          <w:sz w:val="22"/>
          <w:szCs w:val="22"/>
        </w:rPr>
        <w:t xml:space="preserve"> </w:t>
      </w:r>
      <w:r w:rsidRPr="00D820D4">
        <w:rPr>
          <w:rFonts w:ascii="Calibri" w:hAnsi="Calibri" w:cs="Calibri"/>
          <w:spacing w:val="-1"/>
          <w:sz w:val="22"/>
          <w:szCs w:val="22"/>
        </w:rPr>
        <w:t>d</w:t>
      </w:r>
      <w:r w:rsidRPr="00D820D4">
        <w:rPr>
          <w:rFonts w:ascii="Calibri" w:hAnsi="Calibri" w:cs="Calibri"/>
          <w:sz w:val="22"/>
          <w:szCs w:val="22"/>
        </w:rPr>
        <w:t>epreci</w:t>
      </w:r>
      <w:r w:rsidRPr="00D820D4">
        <w:rPr>
          <w:rFonts w:ascii="Calibri" w:hAnsi="Calibri" w:cs="Calibri"/>
          <w:spacing w:val="-3"/>
          <w:sz w:val="22"/>
          <w:szCs w:val="22"/>
        </w:rPr>
        <w:t>a</w:t>
      </w:r>
      <w:r w:rsidRPr="00D820D4">
        <w:rPr>
          <w:rFonts w:ascii="Calibri" w:hAnsi="Calibri" w:cs="Calibri"/>
          <w:sz w:val="22"/>
          <w:szCs w:val="22"/>
        </w:rPr>
        <w:t>ti</w:t>
      </w:r>
      <w:r w:rsidRPr="00D820D4">
        <w:rPr>
          <w:rFonts w:ascii="Calibri" w:hAnsi="Calibri" w:cs="Calibri"/>
          <w:spacing w:val="1"/>
          <w:sz w:val="22"/>
          <w:szCs w:val="22"/>
        </w:rPr>
        <w:t>o</w:t>
      </w:r>
      <w:r w:rsidRPr="00D820D4">
        <w:rPr>
          <w:rFonts w:ascii="Calibri" w:hAnsi="Calibri" w:cs="Calibri"/>
          <w:sz w:val="22"/>
          <w:szCs w:val="22"/>
        </w:rPr>
        <w:t>n</w:t>
      </w:r>
      <w:r w:rsidRPr="00D820D4">
        <w:rPr>
          <w:rFonts w:ascii="Calibri" w:hAnsi="Calibri" w:cs="Calibri"/>
          <w:spacing w:val="2"/>
          <w:sz w:val="22"/>
          <w:szCs w:val="22"/>
        </w:rPr>
        <w:t xml:space="preserve"> </w:t>
      </w:r>
      <w:r w:rsidRPr="00D820D4">
        <w:rPr>
          <w:rFonts w:ascii="Calibri" w:hAnsi="Calibri" w:cs="Calibri"/>
          <w:spacing w:val="-3"/>
          <w:sz w:val="22"/>
          <w:szCs w:val="22"/>
        </w:rPr>
        <w:t>p</w:t>
      </w:r>
      <w:r w:rsidRPr="00D820D4">
        <w:rPr>
          <w:rFonts w:ascii="Calibri" w:hAnsi="Calibri" w:cs="Calibri"/>
          <w:sz w:val="22"/>
          <w:szCs w:val="22"/>
        </w:rPr>
        <w:t>eri</w:t>
      </w:r>
      <w:r w:rsidRPr="00D820D4">
        <w:rPr>
          <w:rFonts w:ascii="Calibri" w:hAnsi="Calibri" w:cs="Calibri"/>
          <w:spacing w:val="1"/>
          <w:sz w:val="22"/>
          <w:szCs w:val="22"/>
        </w:rPr>
        <w:t>o</w:t>
      </w:r>
      <w:r w:rsidRPr="00D820D4">
        <w:rPr>
          <w:rFonts w:ascii="Calibri" w:hAnsi="Calibri" w:cs="Calibri"/>
          <w:sz w:val="22"/>
          <w:szCs w:val="22"/>
        </w:rPr>
        <w:t>d</w:t>
      </w:r>
      <w:r w:rsidRPr="00D820D4">
        <w:rPr>
          <w:rFonts w:ascii="Calibri" w:hAnsi="Calibri" w:cs="Calibri"/>
          <w:spacing w:val="2"/>
          <w:sz w:val="22"/>
          <w:szCs w:val="22"/>
        </w:rPr>
        <w:t xml:space="preserve"> </w:t>
      </w:r>
      <w:r w:rsidRPr="00D820D4">
        <w:rPr>
          <w:rFonts w:ascii="Calibri" w:hAnsi="Calibri" w:cs="Calibri"/>
          <w:spacing w:val="-3"/>
          <w:sz w:val="22"/>
          <w:szCs w:val="22"/>
        </w:rPr>
        <w:t>f</w:t>
      </w:r>
      <w:r w:rsidRPr="00D820D4">
        <w:rPr>
          <w:rFonts w:ascii="Calibri" w:hAnsi="Calibri" w:cs="Calibri"/>
          <w:spacing w:val="1"/>
          <w:sz w:val="22"/>
          <w:szCs w:val="22"/>
        </w:rPr>
        <w:t>o</w:t>
      </w:r>
      <w:r w:rsidRPr="00D820D4">
        <w:rPr>
          <w:rFonts w:ascii="Calibri" w:hAnsi="Calibri" w:cs="Calibri"/>
          <w:sz w:val="22"/>
          <w:szCs w:val="22"/>
        </w:rPr>
        <w:t>r the</w:t>
      </w:r>
      <w:r w:rsidRPr="00D820D4">
        <w:rPr>
          <w:rFonts w:ascii="Calibri" w:hAnsi="Calibri" w:cs="Calibri"/>
          <w:spacing w:val="3"/>
          <w:sz w:val="22"/>
          <w:szCs w:val="22"/>
        </w:rPr>
        <w:t xml:space="preserve"> </w:t>
      </w:r>
      <w:r w:rsidRPr="00D820D4">
        <w:rPr>
          <w:rFonts w:ascii="Calibri" w:hAnsi="Calibri" w:cs="Calibri"/>
          <w:spacing w:val="-1"/>
          <w:sz w:val="22"/>
          <w:szCs w:val="22"/>
        </w:rPr>
        <w:t>du</w:t>
      </w:r>
      <w:r w:rsidRPr="00D820D4">
        <w:rPr>
          <w:rFonts w:ascii="Calibri" w:hAnsi="Calibri" w:cs="Calibri"/>
          <w:sz w:val="22"/>
          <w:szCs w:val="22"/>
        </w:rPr>
        <w:t>ra</w:t>
      </w:r>
      <w:r w:rsidRPr="00D820D4">
        <w:rPr>
          <w:rFonts w:ascii="Calibri" w:hAnsi="Calibri" w:cs="Calibri"/>
          <w:spacing w:val="-1"/>
          <w:sz w:val="22"/>
          <w:szCs w:val="22"/>
        </w:rPr>
        <w:t>b</w:t>
      </w:r>
      <w:r w:rsidRPr="00D820D4">
        <w:rPr>
          <w:rFonts w:ascii="Calibri" w:hAnsi="Calibri" w:cs="Calibri"/>
          <w:sz w:val="22"/>
          <w:szCs w:val="22"/>
        </w:rPr>
        <w:t>le</w:t>
      </w:r>
      <w:r w:rsidRPr="00D820D4">
        <w:rPr>
          <w:rFonts w:ascii="Calibri" w:hAnsi="Calibri" w:cs="Calibri"/>
          <w:spacing w:val="3"/>
          <w:sz w:val="22"/>
          <w:szCs w:val="22"/>
        </w:rPr>
        <w:t xml:space="preserve"> </w:t>
      </w:r>
      <w:r w:rsidRPr="00D820D4">
        <w:rPr>
          <w:rFonts w:ascii="Calibri" w:hAnsi="Calibri" w:cs="Calibri"/>
          <w:sz w:val="22"/>
          <w:szCs w:val="22"/>
        </w:rPr>
        <w:t>eq</w:t>
      </w:r>
      <w:r w:rsidRPr="00D820D4">
        <w:rPr>
          <w:rFonts w:ascii="Calibri" w:hAnsi="Calibri" w:cs="Calibri"/>
          <w:spacing w:val="-1"/>
          <w:sz w:val="22"/>
          <w:szCs w:val="22"/>
        </w:rPr>
        <w:t>u</w:t>
      </w:r>
      <w:r w:rsidRPr="00D820D4">
        <w:rPr>
          <w:rFonts w:ascii="Calibri" w:hAnsi="Calibri" w:cs="Calibri"/>
          <w:sz w:val="22"/>
          <w:szCs w:val="22"/>
        </w:rPr>
        <w:t>i</w:t>
      </w:r>
      <w:r w:rsidRPr="00D820D4">
        <w:rPr>
          <w:rFonts w:ascii="Calibri" w:hAnsi="Calibri" w:cs="Calibri"/>
          <w:spacing w:val="-4"/>
          <w:sz w:val="22"/>
          <w:szCs w:val="22"/>
        </w:rPr>
        <w:t>p</w:t>
      </w:r>
      <w:r w:rsidRPr="00D820D4">
        <w:rPr>
          <w:rFonts w:ascii="Calibri" w:hAnsi="Calibri" w:cs="Calibri"/>
          <w:spacing w:val="1"/>
          <w:sz w:val="22"/>
          <w:szCs w:val="22"/>
        </w:rPr>
        <w:t>m</w:t>
      </w:r>
      <w:r w:rsidRPr="00D820D4">
        <w:rPr>
          <w:rFonts w:ascii="Calibri" w:hAnsi="Calibri" w:cs="Calibri"/>
          <w:sz w:val="22"/>
          <w:szCs w:val="22"/>
        </w:rPr>
        <w:t>en</w:t>
      </w:r>
      <w:r w:rsidRPr="00D820D4">
        <w:rPr>
          <w:rFonts w:ascii="Calibri" w:hAnsi="Calibri" w:cs="Calibri"/>
          <w:spacing w:val="-2"/>
          <w:sz w:val="22"/>
          <w:szCs w:val="22"/>
        </w:rPr>
        <w:t>t</w:t>
      </w:r>
      <w:r w:rsidRPr="00D820D4">
        <w:rPr>
          <w:rFonts w:ascii="Calibri" w:hAnsi="Calibri" w:cs="Calibri"/>
          <w:sz w:val="22"/>
          <w:szCs w:val="22"/>
        </w:rPr>
        <w:t>:</w:t>
      </w:r>
      <w:r w:rsidRPr="00D820D4">
        <w:rPr>
          <w:rFonts w:ascii="Calibri" w:hAnsi="Calibri" w:cs="Calibri"/>
          <w:spacing w:val="4"/>
          <w:sz w:val="22"/>
          <w:szCs w:val="22"/>
        </w:rPr>
        <w:t xml:space="preserve"> </w:t>
      </w:r>
      <w:r w:rsidRPr="00D820D4">
        <w:rPr>
          <w:rFonts w:ascii="Calibri" w:hAnsi="Calibri" w:cs="Calibri"/>
          <w:spacing w:val="-2"/>
          <w:sz w:val="22"/>
          <w:szCs w:val="22"/>
        </w:rPr>
        <w:t>3</w:t>
      </w:r>
      <w:r w:rsidRPr="00D820D4">
        <w:rPr>
          <w:rFonts w:ascii="Calibri" w:hAnsi="Calibri" w:cs="Calibri"/>
          <w:sz w:val="22"/>
          <w:szCs w:val="22"/>
        </w:rPr>
        <w:t>6</w:t>
      </w:r>
      <w:r w:rsidRPr="00D820D4">
        <w:rPr>
          <w:rFonts w:ascii="Calibri" w:hAnsi="Calibri" w:cs="Calibri"/>
          <w:spacing w:val="1"/>
          <w:sz w:val="22"/>
          <w:szCs w:val="22"/>
        </w:rPr>
        <w:t xml:space="preserve"> </w:t>
      </w:r>
      <w:r w:rsidRPr="00D820D4">
        <w:rPr>
          <w:rFonts w:ascii="Calibri" w:hAnsi="Calibri" w:cs="Calibri"/>
          <w:spacing w:val="2"/>
          <w:sz w:val="22"/>
          <w:szCs w:val="22"/>
        </w:rPr>
        <w:t>m</w:t>
      </w:r>
      <w:r w:rsidRPr="00D820D4">
        <w:rPr>
          <w:rFonts w:ascii="Calibri" w:hAnsi="Calibri" w:cs="Calibri"/>
          <w:spacing w:val="1"/>
          <w:sz w:val="22"/>
          <w:szCs w:val="22"/>
        </w:rPr>
        <w:t>o</w:t>
      </w:r>
      <w:r w:rsidRPr="00D820D4">
        <w:rPr>
          <w:rFonts w:ascii="Calibri" w:hAnsi="Calibri" w:cs="Calibri"/>
          <w:spacing w:val="-1"/>
          <w:sz w:val="22"/>
          <w:szCs w:val="22"/>
        </w:rPr>
        <w:t>n</w:t>
      </w:r>
      <w:r w:rsidRPr="00D820D4">
        <w:rPr>
          <w:rFonts w:ascii="Calibri" w:hAnsi="Calibri" w:cs="Calibri"/>
          <w:sz w:val="22"/>
          <w:szCs w:val="22"/>
        </w:rPr>
        <w:t>ths</w:t>
      </w:r>
      <w:r w:rsidRPr="00D820D4">
        <w:rPr>
          <w:rFonts w:ascii="Calibri" w:hAnsi="Calibri" w:cs="Calibri"/>
          <w:spacing w:val="3"/>
          <w:sz w:val="22"/>
          <w:szCs w:val="22"/>
        </w:rPr>
        <w:t xml:space="preserve"> </w:t>
      </w:r>
      <w:r w:rsidRPr="00D820D4">
        <w:rPr>
          <w:rFonts w:ascii="Calibri" w:hAnsi="Calibri" w:cs="Calibri"/>
          <w:spacing w:val="-3"/>
          <w:sz w:val="22"/>
          <w:szCs w:val="22"/>
        </w:rPr>
        <w:t>f</w:t>
      </w:r>
      <w:r w:rsidRPr="00D820D4">
        <w:rPr>
          <w:rFonts w:ascii="Calibri" w:hAnsi="Calibri" w:cs="Calibri"/>
          <w:spacing w:val="1"/>
          <w:sz w:val="22"/>
          <w:szCs w:val="22"/>
        </w:rPr>
        <w:t>o</w:t>
      </w:r>
      <w:r w:rsidRPr="00D820D4">
        <w:rPr>
          <w:rFonts w:ascii="Calibri" w:hAnsi="Calibri" w:cs="Calibri"/>
          <w:sz w:val="22"/>
          <w:szCs w:val="22"/>
        </w:rPr>
        <w:t>r c</w:t>
      </w:r>
      <w:r w:rsidRPr="00D820D4">
        <w:rPr>
          <w:rFonts w:ascii="Calibri" w:hAnsi="Calibri" w:cs="Calibri"/>
          <w:spacing w:val="-1"/>
          <w:sz w:val="22"/>
          <w:szCs w:val="22"/>
        </w:rPr>
        <w:t>o</w:t>
      </w:r>
      <w:r w:rsidRPr="00D820D4">
        <w:rPr>
          <w:rFonts w:ascii="Calibri" w:hAnsi="Calibri" w:cs="Calibri"/>
          <w:spacing w:val="1"/>
          <w:sz w:val="22"/>
          <w:szCs w:val="22"/>
        </w:rPr>
        <w:t>m</w:t>
      </w:r>
      <w:r w:rsidRPr="00D820D4">
        <w:rPr>
          <w:rFonts w:ascii="Calibri" w:hAnsi="Calibri" w:cs="Calibri"/>
          <w:spacing w:val="-1"/>
          <w:sz w:val="22"/>
          <w:szCs w:val="22"/>
        </w:rPr>
        <w:t>pu</w:t>
      </w:r>
      <w:r w:rsidRPr="00D820D4">
        <w:rPr>
          <w:rFonts w:ascii="Calibri" w:hAnsi="Calibri" w:cs="Calibri"/>
          <w:sz w:val="22"/>
          <w:szCs w:val="22"/>
        </w:rPr>
        <w:t>t</w:t>
      </w:r>
      <w:r w:rsidRPr="00D820D4">
        <w:rPr>
          <w:rFonts w:ascii="Calibri" w:hAnsi="Calibri" w:cs="Calibri"/>
          <w:spacing w:val="-1"/>
          <w:sz w:val="22"/>
          <w:szCs w:val="22"/>
        </w:rPr>
        <w:t>e</w:t>
      </w:r>
      <w:r w:rsidRPr="00D820D4">
        <w:rPr>
          <w:rFonts w:ascii="Calibri" w:hAnsi="Calibri" w:cs="Calibri"/>
          <w:sz w:val="22"/>
          <w:szCs w:val="22"/>
        </w:rPr>
        <w:t>r eq</w:t>
      </w:r>
      <w:r w:rsidRPr="00D820D4">
        <w:rPr>
          <w:rFonts w:ascii="Calibri" w:hAnsi="Calibri" w:cs="Calibri"/>
          <w:spacing w:val="-1"/>
          <w:sz w:val="22"/>
          <w:szCs w:val="22"/>
        </w:rPr>
        <w:t>u</w:t>
      </w:r>
      <w:r w:rsidRPr="00D820D4">
        <w:rPr>
          <w:rFonts w:ascii="Calibri" w:hAnsi="Calibri" w:cs="Calibri"/>
          <w:sz w:val="22"/>
          <w:szCs w:val="22"/>
        </w:rPr>
        <w:t>i</w:t>
      </w:r>
      <w:r w:rsidRPr="00D820D4">
        <w:rPr>
          <w:rFonts w:ascii="Calibri" w:hAnsi="Calibri" w:cs="Calibri"/>
          <w:spacing w:val="-1"/>
          <w:sz w:val="22"/>
          <w:szCs w:val="22"/>
        </w:rPr>
        <w:t>p</w:t>
      </w:r>
      <w:r w:rsidRPr="00D820D4">
        <w:rPr>
          <w:rFonts w:ascii="Calibri" w:hAnsi="Calibri" w:cs="Calibri"/>
          <w:spacing w:val="1"/>
          <w:sz w:val="22"/>
          <w:szCs w:val="22"/>
        </w:rPr>
        <w:t>m</w:t>
      </w:r>
      <w:r w:rsidRPr="00D820D4">
        <w:rPr>
          <w:rFonts w:ascii="Calibri" w:hAnsi="Calibri" w:cs="Calibri"/>
          <w:sz w:val="22"/>
          <w:szCs w:val="22"/>
        </w:rPr>
        <w:t>ent</w:t>
      </w:r>
      <w:r w:rsidRPr="00D820D4">
        <w:rPr>
          <w:rFonts w:ascii="Calibri" w:hAnsi="Calibri" w:cs="Calibri"/>
          <w:spacing w:val="-1"/>
          <w:sz w:val="22"/>
          <w:szCs w:val="22"/>
        </w:rPr>
        <w:t xml:space="preserve"> </w:t>
      </w:r>
      <w:r w:rsidRPr="00D820D4">
        <w:rPr>
          <w:rFonts w:ascii="Calibri" w:hAnsi="Calibri" w:cs="Calibri"/>
          <w:sz w:val="22"/>
          <w:szCs w:val="22"/>
        </w:rPr>
        <w:t>a</w:t>
      </w:r>
      <w:r w:rsidRPr="00D820D4">
        <w:rPr>
          <w:rFonts w:ascii="Calibri" w:hAnsi="Calibri" w:cs="Calibri"/>
          <w:spacing w:val="-1"/>
          <w:sz w:val="22"/>
          <w:szCs w:val="22"/>
        </w:rPr>
        <w:t>n</w:t>
      </w:r>
      <w:r w:rsidRPr="00D820D4">
        <w:rPr>
          <w:rFonts w:ascii="Calibri" w:hAnsi="Calibri" w:cs="Calibri"/>
          <w:sz w:val="22"/>
          <w:szCs w:val="22"/>
        </w:rPr>
        <w:t>d</w:t>
      </w:r>
      <w:r w:rsidRPr="00D820D4">
        <w:rPr>
          <w:rFonts w:ascii="Calibri" w:hAnsi="Calibri" w:cs="Calibri"/>
          <w:spacing w:val="-1"/>
          <w:sz w:val="22"/>
          <w:szCs w:val="22"/>
        </w:rPr>
        <w:t xml:space="preserve"> 6</w:t>
      </w:r>
      <w:r w:rsidRPr="00D820D4">
        <w:rPr>
          <w:rFonts w:ascii="Calibri" w:hAnsi="Calibri" w:cs="Calibri"/>
          <w:sz w:val="22"/>
          <w:szCs w:val="22"/>
        </w:rPr>
        <w:t>0</w:t>
      </w:r>
      <w:r w:rsidRPr="00D820D4">
        <w:rPr>
          <w:rFonts w:ascii="Calibri" w:hAnsi="Calibri" w:cs="Calibri"/>
          <w:spacing w:val="-1"/>
          <w:sz w:val="22"/>
          <w:szCs w:val="22"/>
        </w:rPr>
        <w:t xml:space="preserve"> </w:t>
      </w:r>
      <w:r w:rsidRPr="00D820D4">
        <w:rPr>
          <w:rFonts w:ascii="Calibri" w:hAnsi="Calibri" w:cs="Calibri"/>
          <w:spacing w:val="1"/>
          <w:sz w:val="22"/>
          <w:szCs w:val="22"/>
        </w:rPr>
        <w:t>mo</w:t>
      </w:r>
      <w:r w:rsidRPr="00D820D4">
        <w:rPr>
          <w:rFonts w:ascii="Calibri" w:hAnsi="Calibri" w:cs="Calibri"/>
          <w:spacing w:val="-1"/>
          <w:sz w:val="22"/>
          <w:szCs w:val="22"/>
        </w:rPr>
        <w:t>n</w:t>
      </w:r>
      <w:r w:rsidRPr="00D820D4">
        <w:rPr>
          <w:rFonts w:ascii="Calibri" w:hAnsi="Calibri" w:cs="Calibri"/>
          <w:sz w:val="22"/>
          <w:szCs w:val="22"/>
        </w:rPr>
        <w:t>ths</w:t>
      </w:r>
      <w:r w:rsidRPr="00D820D4">
        <w:rPr>
          <w:rFonts w:ascii="Calibri" w:hAnsi="Calibri" w:cs="Calibri"/>
          <w:spacing w:val="-5"/>
          <w:sz w:val="22"/>
          <w:szCs w:val="22"/>
        </w:rPr>
        <w:t xml:space="preserve"> </w:t>
      </w:r>
      <w:r w:rsidRPr="00D820D4">
        <w:rPr>
          <w:rFonts w:ascii="Calibri" w:hAnsi="Calibri" w:cs="Calibri"/>
          <w:sz w:val="22"/>
          <w:szCs w:val="22"/>
        </w:rPr>
        <w:t>f</w:t>
      </w:r>
      <w:r w:rsidRPr="00D820D4">
        <w:rPr>
          <w:rFonts w:ascii="Calibri" w:hAnsi="Calibri" w:cs="Calibri"/>
          <w:spacing w:val="1"/>
          <w:sz w:val="22"/>
          <w:szCs w:val="22"/>
        </w:rPr>
        <w:t>o</w:t>
      </w:r>
      <w:r w:rsidRPr="00D820D4">
        <w:rPr>
          <w:rFonts w:ascii="Calibri" w:hAnsi="Calibri" w:cs="Calibri"/>
          <w:sz w:val="22"/>
          <w:szCs w:val="22"/>
        </w:rPr>
        <w:t>r all</w:t>
      </w:r>
      <w:r w:rsidRPr="00D820D4">
        <w:rPr>
          <w:rFonts w:ascii="Calibri" w:hAnsi="Calibri" w:cs="Calibri"/>
          <w:spacing w:val="-2"/>
          <w:sz w:val="22"/>
          <w:szCs w:val="22"/>
        </w:rPr>
        <w:t xml:space="preserve"> </w:t>
      </w:r>
      <w:r w:rsidRPr="00D820D4">
        <w:rPr>
          <w:rFonts w:ascii="Calibri" w:hAnsi="Calibri" w:cs="Calibri"/>
          <w:spacing w:val="1"/>
          <w:sz w:val="22"/>
          <w:szCs w:val="22"/>
        </w:rPr>
        <w:t>o</w:t>
      </w:r>
      <w:r w:rsidRPr="00D820D4">
        <w:rPr>
          <w:rFonts w:ascii="Calibri" w:hAnsi="Calibri" w:cs="Calibri"/>
          <w:sz w:val="22"/>
          <w:szCs w:val="22"/>
        </w:rPr>
        <w:t>ther</w:t>
      </w:r>
      <w:r w:rsidRPr="00D820D4">
        <w:rPr>
          <w:rFonts w:ascii="Calibri" w:hAnsi="Calibri" w:cs="Calibri"/>
          <w:spacing w:val="-2"/>
          <w:sz w:val="22"/>
          <w:szCs w:val="22"/>
        </w:rPr>
        <w:t xml:space="preserve"> </w:t>
      </w:r>
      <w:r w:rsidRPr="00D820D4">
        <w:rPr>
          <w:rFonts w:ascii="Calibri" w:hAnsi="Calibri" w:cs="Calibri"/>
          <w:sz w:val="22"/>
          <w:szCs w:val="22"/>
        </w:rPr>
        <w:t>it</w:t>
      </w:r>
      <w:r w:rsidRPr="00D820D4">
        <w:rPr>
          <w:rFonts w:ascii="Calibri" w:hAnsi="Calibri" w:cs="Calibri"/>
          <w:spacing w:val="-1"/>
          <w:sz w:val="22"/>
          <w:szCs w:val="22"/>
        </w:rPr>
        <w:t>e</w:t>
      </w:r>
      <w:r w:rsidRPr="00D820D4">
        <w:rPr>
          <w:rFonts w:ascii="Calibri" w:hAnsi="Calibri" w:cs="Calibri"/>
          <w:spacing w:val="1"/>
          <w:sz w:val="22"/>
          <w:szCs w:val="22"/>
        </w:rPr>
        <w:t>m</w:t>
      </w:r>
      <w:r w:rsidRPr="00D820D4">
        <w:rPr>
          <w:rFonts w:ascii="Calibri" w:hAnsi="Calibri" w:cs="Calibri"/>
          <w:sz w:val="22"/>
          <w:szCs w:val="22"/>
        </w:rPr>
        <w:t>s</w:t>
      </w:r>
      <w:r w:rsidRPr="00D820D4">
        <w:rPr>
          <w:rFonts w:ascii="Calibri" w:hAnsi="Calibri" w:cs="Calibri"/>
          <w:spacing w:val="-2"/>
          <w:sz w:val="22"/>
          <w:szCs w:val="22"/>
        </w:rPr>
        <w:t xml:space="preserve"> </w:t>
      </w:r>
      <w:r w:rsidRPr="00D820D4">
        <w:rPr>
          <w:rFonts w:ascii="Calibri" w:hAnsi="Calibri" w:cs="Calibri"/>
          <w:spacing w:val="1"/>
          <w:sz w:val="22"/>
          <w:szCs w:val="22"/>
        </w:rPr>
        <w:t>o</w:t>
      </w:r>
      <w:r w:rsidRPr="00D820D4">
        <w:rPr>
          <w:rFonts w:ascii="Calibri" w:hAnsi="Calibri" w:cs="Calibri"/>
          <w:sz w:val="22"/>
          <w:szCs w:val="22"/>
        </w:rPr>
        <w:t>f</w:t>
      </w:r>
      <w:r w:rsidRPr="00D820D4">
        <w:rPr>
          <w:rFonts w:ascii="Calibri" w:hAnsi="Calibri" w:cs="Calibri"/>
          <w:spacing w:val="-3"/>
          <w:sz w:val="22"/>
          <w:szCs w:val="22"/>
        </w:rPr>
        <w:t xml:space="preserve"> </w:t>
      </w:r>
      <w:r w:rsidRPr="00D820D4">
        <w:rPr>
          <w:rFonts w:ascii="Calibri" w:hAnsi="Calibri" w:cs="Calibri"/>
          <w:spacing w:val="1"/>
          <w:sz w:val="22"/>
          <w:szCs w:val="22"/>
        </w:rPr>
        <w:t>e</w:t>
      </w:r>
      <w:r w:rsidRPr="00D820D4">
        <w:rPr>
          <w:rFonts w:ascii="Calibri" w:hAnsi="Calibri" w:cs="Calibri"/>
          <w:spacing w:val="-1"/>
          <w:sz w:val="22"/>
          <w:szCs w:val="22"/>
        </w:rPr>
        <w:t>qu</w:t>
      </w:r>
      <w:r w:rsidRPr="00D820D4">
        <w:rPr>
          <w:rFonts w:ascii="Calibri" w:hAnsi="Calibri" w:cs="Calibri"/>
          <w:sz w:val="22"/>
          <w:szCs w:val="22"/>
        </w:rPr>
        <w:t>i</w:t>
      </w:r>
      <w:r w:rsidRPr="00D820D4">
        <w:rPr>
          <w:rFonts w:ascii="Calibri" w:hAnsi="Calibri" w:cs="Calibri"/>
          <w:spacing w:val="-1"/>
          <w:sz w:val="22"/>
          <w:szCs w:val="22"/>
        </w:rPr>
        <w:t>p</w:t>
      </w:r>
      <w:r w:rsidRPr="00D820D4">
        <w:rPr>
          <w:rFonts w:ascii="Calibri" w:hAnsi="Calibri" w:cs="Calibri"/>
          <w:spacing w:val="1"/>
          <w:sz w:val="22"/>
          <w:szCs w:val="22"/>
        </w:rPr>
        <w:t>m</w:t>
      </w:r>
      <w:r w:rsidRPr="00D820D4">
        <w:rPr>
          <w:rFonts w:ascii="Calibri" w:hAnsi="Calibri" w:cs="Calibri"/>
          <w:sz w:val="22"/>
          <w:szCs w:val="22"/>
        </w:rPr>
        <w:t>ent</w:t>
      </w:r>
    </w:p>
    <w:p w14:paraId="6D7940BE" w14:textId="77777777" w:rsidR="00D0421B" w:rsidRPr="00D820D4" w:rsidRDefault="00D0421B" w:rsidP="00D0421B">
      <w:pPr>
        <w:widowControl w:val="0"/>
        <w:tabs>
          <w:tab w:val="left" w:pos="2260"/>
        </w:tabs>
        <w:autoSpaceDE w:val="0"/>
        <w:autoSpaceDN w:val="0"/>
        <w:adjustRightInd w:val="0"/>
        <w:spacing w:line="360" w:lineRule="auto"/>
        <w:ind w:right="-20"/>
        <w:rPr>
          <w:rFonts w:ascii="Calibri" w:hAnsi="Calibri" w:cs="Calibri"/>
          <w:sz w:val="22"/>
          <w:szCs w:val="22"/>
        </w:rPr>
      </w:pPr>
      <w:r w:rsidRPr="00D820D4">
        <w:rPr>
          <w:rFonts w:ascii="Calibri" w:hAnsi="Calibri" w:cs="Calibri"/>
          <w:b/>
          <w:bCs/>
          <w:sz w:val="22"/>
          <w:szCs w:val="22"/>
        </w:rPr>
        <w:t>C</w:t>
      </w:r>
      <w:r w:rsidRPr="00D820D4">
        <w:rPr>
          <w:rFonts w:ascii="Calibri" w:hAnsi="Calibri" w:cs="Calibri"/>
          <w:b/>
          <w:bCs/>
          <w:spacing w:val="1"/>
          <w:sz w:val="22"/>
          <w:szCs w:val="22"/>
        </w:rPr>
        <w:t xml:space="preserve"> </w:t>
      </w:r>
      <w:r w:rsidRPr="00D820D4">
        <w:rPr>
          <w:rFonts w:ascii="Calibri" w:hAnsi="Calibri" w:cs="Calibri"/>
          <w:sz w:val="22"/>
          <w:szCs w:val="22"/>
        </w:rPr>
        <w:t>=         the actual</w:t>
      </w:r>
      <w:r w:rsidRPr="00D820D4">
        <w:rPr>
          <w:rFonts w:ascii="Calibri" w:hAnsi="Calibri" w:cs="Calibri"/>
          <w:spacing w:val="-3"/>
          <w:sz w:val="22"/>
          <w:szCs w:val="22"/>
        </w:rPr>
        <w:t xml:space="preserve"> </w:t>
      </w:r>
      <w:r w:rsidRPr="00D820D4">
        <w:rPr>
          <w:rFonts w:ascii="Calibri" w:hAnsi="Calibri" w:cs="Calibri"/>
          <w:sz w:val="22"/>
          <w:szCs w:val="22"/>
        </w:rPr>
        <w:t>c</w:t>
      </w:r>
      <w:r w:rsidRPr="00D820D4">
        <w:rPr>
          <w:rFonts w:ascii="Calibri" w:hAnsi="Calibri" w:cs="Calibri"/>
          <w:spacing w:val="-1"/>
          <w:sz w:val="22"/>
          <w:szCs w:val="22"/>
        </w:rPr>
        <w:t>o</w:t>
      </w:r>
      <w:r w:rsidRPr="00D820D4">
        <w:rPr>
          <w:rFonts w:ascii="Calibri" w:hAnsi="Calibri" w:cs="Calibri"/>
          <w:sz w:val="22"/>
          <w:szCs w:val="22"/>
        </w:rPr>
        <w:t>st</w:t>
      </w:r>
      <w:r w:rsidRPr="00D820D4">
        <w:rPr>
          <w:rFonts w:ascii="Calibri" w:hAnsi="Calibri" w:cs="Calibri"/>
          <w:spacing w:val="-1"/>
          <w:sz w:val="22"/>
          <w:szCs w:val="22"/>
        </w:rPr>
        <w:t xml:space="preserve"> </w:t>
      </w:r>
      <w:r w:rsidRPr="00D820D4">
        <w:rPr>
          <w:rFonts w:ascii="Calibri" w:hAnsi="Calibri" w:cs="Calibri"/>
          <w:spacing w:val="1"/>
          <w:sz w:val="22"/>
          <w:szCs w:val="22"/>
        </w:rPr>
        <w:t>o</w:t>
      </w:r>
      <w:r w:rsidRPr="00D820D4">
        <w:rPr>
          <w:rFonts w:ascii="Calibri" w:hAnsi="Calibri" w:cs="Calibri"/>
          <w:sz w:val="22"/>
          <w:szCs w:val="22"/>
        </w:rPr>
        <w:t xml:space="preserve">f </w:t>
      </w:r>
      <w:r w:rsidRPr="00D820D4">
        <w:rPr>
          <w:rFonts w:ascii="Calibri" w:hAnsi="Calibri" w:cs="Calibri"/>
          <w:spacing w:val="1"/>
          <w:sz w:val="22"/>
          <w:szCs w:val="22"/>
        </w:rPr>
        <w:t>t</w:t>
      </w:r>
      <w:r w:rsidRPr="00D820D4">
        <w:rPr>
          <w:rFonts w:ascii="Calibri" w:hAnsi="Calibri" w:cs="Calibri"/>
          <w:spacing w:val="-3"/>
          <w:sz w:val="22"/>
          <w:szCs w:val="22"/>
        </w:rPr>
        <w:t>h</w:t>
      </w:r>
      <w:r w:rsidRPr="00D820D4">
        <w:rPr>
          <w:rFonts w:ascii="Calibri" w:hAnsi="Calibri" w:cs="Calibri"/>
          <w:sz w:val="22"/>
          <w:szCs w:val="22"/>
        </w:rPr>
        <w:t>e</w:t>
      </w:r>
      <w:r w:rsidRPr="00D820D4">
        <w:rPr>
          <w:rFonts w:ascii="Calibri" w:hAnsi="Calibri" w:cs="Calibri"/>
          <w:spacing w:val="1"/>
          <w:sz w:val="22"/>
          <w:szCs w:val="22"/>
        </w:rPr>
        <w:t xml:space="preserve"> </w:t>
      </w:r>
      <w:r w:rsidRPr="00D820D4">
        <w:rPr>
          <w:rFonts w:ascii="Calibri" w:hAnsi="Calibri" w:cs="Calibri"/>
          <w:spacing w:val="-1"/>
          <w:sz w:val="22"/>
          <w:szCs w:val="22"/>
        </w:rPr>
        <w:t>du</w:t>
      </w:r>
      <w:r w:rsidRPr="00D820D4">
        <w:rPr>
          <w:rFonts w:ascii="Calibri" w:hAnsi="Calibri" w:cs="Calibri"/>
          <w:sz w:val="22"/>
          <w:szCs w:val="22"/>
        </w:rPr>
        <w:t>r</w:t>
      </w:r>
      <w:r w:rsidRPr="00D820D4">
        <w:rPr>
          <w:rFonts w:ascii="Calibri" w:hAnsi="Calibri" w:cs="Calibri"/>
          <w:spacing w:val="-3"/>
          <w:sz w:val="22"/>
          <w:szCs w:val="22"/>
        </w:rPr>
        <w:t>a</w:t>
      </w:r>
      <w:r w:rsidRPr="00D820D4">
        <w:rPr>
          <w:rFonts w:ascii="Calibri" w:hAnsi="Calibri" w:cs="Calibri"/>
          <w:spacing w:val="-1"/>
          <w:sz w:val="22"/>
          <w:szCs w:val="22"/>
        </w:rPr>
        <w:t>b</w:t>
      </w:r>
      <w:r w:rsidRPr="00D820D4">
        <w:rPr>
          <w:rFonts w:ascii="Calibri" w:hAnsi="Calibri" w:cs="Calibri"/>
          <w:sz w:val="22"/>
          <w:szCs w:val="22"/>
        </w:rPr>
        <w:t xml:space="preserve">le </w:t>
      </w:r>
      <w:r w:rsidRPr="00D820D4">
        <w:rPr>
          <w:rFonts w:ascii="Calibri" w:hAnsi="Calibri" w:cs="Calibri"/>
          <w:spacing w:val="1"/>
          <w:sz w:val="22"/>
          <w:szCs w:val="22"/>
        </w:rPr>
        <w:t>e</w:t>
      </w:r>
      <w:r w:rsidRPr="00D820D4">
        <w:rPr>
          <w:rFonts w:ascii="Calibri" w:hAnsi="Calibri" w:cs="Calibri"/>
          <w:spacing w:val="-1"/>
          <w:sz w:val="22"/>
          <w:szCs w:val="22"/>
        </w:rPr>
        <w:t>qu</w:t>
      </w:r>
      <w:r w:rsidRPr="00D820D4">
        <w:rPr>
          <w:rFonts w:ascii="Calibri" w:hAnsi="Calibri" w:cs="Calibri"/>
          <w:sz w:val="22"/>
          <w:szCs w:val="22"/>
        </w:rPr>
        <w:t>i</w:t>
      </w:r>
      <w:r w:rsidRPr="00D820D4">
        <w:rPr>
          <w:rFonts w:ascii="Calibri" w:hAnsi="Calibri" w:cs="Calibri"/>
          <w:spacing w:val="-1"/>
          <w:sz w:val="22"/>
          <w:szCs w:val="22"/>
        </w:rPr>
        <w:t>p</w:t>
      </w:r>
      <w:r w:rsidRPr="00D820D4">
        <w:rPr>
          <w:rFonts w:ascii="Calibri" w:hAnsi="Calibri" w:cs="Calibri"/>
          <w:spacing w:val="1"/>
          <w:sz w:val="22"/>
          <w:szCs w:val="22"/>
        </w:rPr>
        <w:t>m</w:t>
      </w:r>
      <w:r w:rsidRPr="00D820D4">
        <w:rPr>
          <w:rFonts w:ascii="Calibri" w:hAnsi="Calibri" w:cs="Calibri"/>
          <w:sz w:val="22"/>
          <w:szCs w:val="22"/>
        </w:rPr>
        <w:t>e</w:t>
      </w:r>
      <w:r w:rsidRPr="00D820D4">
        <w:rPr>
          <w:rFonts w:ascii="Calibri" w:hAnsi="Calibri" w:cs="Calibri"/>
          <w:spacing w:val="-3"/>
          <w:sz w:val="22"/>
          <w:szCs w:val="22"/>
        </w:rPr>
        <w:t>n</w:t>
      </w:r>
      <w:r w:rsidRPr="00D820D4">
        <w:rPr>
          <w:rFonts w:ascii="Calibri" w:hAnsi="Calibri" w:cs="Calibri"/>
          <w:sz w:val="22"/>
          <w:szCs w:val="22"/>
        </w:rPr>
        <w:t>t</w:t>
      </w:r>
    </w:p>
    <w:p w14:paraId="5FB5A525" w14:textId="77777777" w:rsidR="00D0421B" w:rsidRDefault="00D0421B" w:rsidP="00D0421B">
      <w:pPr>
        <w:widowControl w:val="0"/>
        <w:tabs>
          <w:tab w:val="left" w:pos="2260"/>
        </w:tabs>
        <w:autoSpaceDE w:val="0"/>
        <w:autoSpaceDN w:val="0"/>
        <w:adjustRightInd w:val="0"/>
        <w:spacing w:line="360" w:lineRule="auto"/>
        <w:ind w:right="-20"/>
        <w:rPr>
          <w:rFonts w:ascii="Calibri" w:hAnsi="Calibri" w:cs="Calibri"/>
          <w:sz w:val="22"/>
          <w:szCs w:val="22"/>
        </w:rPr>
      </w:pPr>
      <w:r w:rsidRPr="00D820D4">
        <w:rPr>
          <w:rFonts w:ascii="Calibri" w:hAnsi="Calibri" w:cs="Calibri"/>
          <w:b/>
          <w:bCs/>
          <w:sz w:val="22"/>
          <w:szCs w:val="22"/>
        </w:rPr>
        <w:t>D</w:t>
      </w:r>
      <w:r w:rsidRPr="00D820D4">
        <w:rPr>
          <w:rFonts w:ascii="Calibri" w:hAnsi="Calibri" w:cs="Calibri"/>
          <w:b/>
          <w:bCs/>
          <w:spacing w:val="1"/>
          <w:sz w:val="22"/>
          <w:szCs w:val="22"/>
        </w:rPr>
        <w:t xml:space="preserve"> </w:t>
      </w:r>
      <w:r w:rsidRPr="00D820D4">
        <w:rPr>
          <w:rFonts w:ascii="Calibri" w:hAnsi="Calibri" w:cs="Calibri"/>
          <w:sz w:val="22"/>
          <w:szCs w:val="22"/>
        </w:rPr>
        <w:t>=         the per</w:t>
      </w:r>
      <w:r w:rsidRPr="00D820D4">
        <w:rPr>
          <w:rFonts w:ascii="Calibri" w:hAnsi="Calibri" w:cs="Calibri"/>
          <w:spacing w:val="-2"/>
          <w:sz w:val="22"/>
          <w:szCs w:val="22"/>
        </w:rPr>
        <w:t>c</w:t>
      </w:r>
      <w:r w:rsidRPr="00D820D4">
        <w:rPr>
          <w:rFonts w:ascii="Calibri" w:hAnsi="Calibri" w:cs="Calibri"/>
          <w:sz w:val="22"/>
          <w:szCs w:val="22"/>
        </w:rPr>
        <w:t>enta</w:t>
      </w:r>
      <w:r w:rsidRPr="00D820D4">
        <w:rPr>
          <w:rFonts w:ascii="Calibri" w:hAnsi="Calibri" w:cs="Calibri"/>
          <w:spacing w:val="-1"/>
          <w:sz w:val="22"/>
          <w:szCs w:val="22"/>
        </w:rPr>
        <w:t>g</w:t>
      </w:r>
      <w:r w:rsidRPr="00D820D4">
        <w:rPr>
          <w:rFonts w:ascii="Calibri" w:hAnsi="Calibri" w:cs="Calibri"/>
          <w:sz w:val="22"/>
          <w:szCs w:val="22"/>
        </w:rPr>
        <w:t>e</w:t>
      </w:r>
      <w:r w:rsidRPr="00D820D4">
        <w:rPr>
          <w:rFonts w:ascii="Calibri" w:hAnsi="Calibri" w:cs="Calibri"/>
          <w:spacing w:val="-1"/>
          <w:sz w:val="22"/>
          <w:szCs w:val="22"/>
        </w:rPr>
        <w:t xml:space="preserve"> </w:t>
      </w:r>
      <w:r w:rsidRPr="00D820D4">
        <w:rPr>
          <w:rFonts w:ascii="Calibri" w:hAnsi="Calibri" w:cs="Calibri"/>
          <w:spacing w:val="1"/>
          <w:sz w:val="22"/>
          <w:szCs w:val="22"/>
        </w:rPr>
        <w:t>o</w:t>
      </w:r>
      <w:r w:rsidRPr="00D820D4">
        <w:rPr>
          <w:rFonts w:ascii="Calibri" w:hAnsi="Calibri" w:cs="Calibri"/>
          <w:sz w:val="22"/>
          <w:szCs w:val="22"/>
        </w:rPr>
        <w:t>f usa</w:t>
      </w:r>
      <w:r w:rsidRPr="00D820D4">
        <w:rPr>
          <w:rFonts w:ascii="Calibri" w:hAnsi="Calibri" w:cs="Calibri"/>
          <w:spacing w:val="-3"/>
          <w:sz w:val="22"/>
          <w:szCs w:val="22"/>
        </w:rPr>
        <w:t>g</w:t>
      </w:r>
      <w:r w:rsidRPr="00D820D4">
        <w:rPr>
          <w:rFonts w:ascii="Calibri" w:hAnsi="Calibri" w:cs="Calibri"/>
          <w:sz w:val="22"/>
          <w:szCs w:val="22"/>
        </w:rPr>
        <w:t>e</w:t>
      </w:r>
      <w:r w:rsidRPr="00D820D4">
        <w:rPr>
          <w:rFonts w:ascii="Calibri" w:hAnsi="Calibri" w:cs="Calibri"/>
          <w:spacing w:val="-1"/>
          <w:sz w:val="22"/>
          <w:szCs w:val="22"/>
        </w:rPr>
        <w:t xml:space="preserve"> </w:t>
      </w:r>
      <w:r w:rsidRPr="00D820D4">
        <w:rPr>
          <w:rFonts w:ascii="Calibri" w:hAnsi="Calibri" w:cs="Calibri"/>
          <w:spacing w:val="1"/>
          <w:sz w:val="22"/>
          <w:szCs w:val="22"/>
        </w:rPr>
        <w:t>o</w:t>
      </w:r>
      <w:r w:rsidRPr="00D820D4">
        <w:rPr>
          <w:rFonts w:ascii="Calibri" w:hAnsi="Calibri" w:cs="Calibri"/>
          <w:sz w:val="22"/>
          <w:szCs w:val="22"/>
        </w:rPr>
        <w:t>f</w:t>
      </w:r>
      <w:r w:rsidRPr="00D820D4">
        <w:rPr>
          <w:rFonts w:ascii="Calibri" w:hAnsi="Calibri" w:cs="Calibri"/>
          <w:spacing w:val="-2"/>
          <w:sz w:val="22"/>
          <w:szCs w:val="22"/>
        </w:rPr>
        <w:t xml:space="preserve"> </w:t>
      </w:r>
      <w:r w:rsidRPr="00D820D4">
        <w:rPr>
          <w:rFonts w:ascii="Calibri" w:hAnsi="Calibri" w:cs="Calibri"/>
          <w:sz w:val="22"/>
          <w:szCs w:val="22"/>
        </w:rPr>
        <w:t>the d</w:t>
      </w:r>
      <w:r w:rsidRPr="00D820D4">
        <w:rPr>
          <w:rFonts w:ascii="Calibri" w:hAnsi="Calibri" w:cs="Calibri"/>
          <w:spacing w:val="-1"/>
          <w:sz w:val="22"/>
          <w:szCs w:val="22"/>
        </w:rPr>
        <w:t>u</w:t>
      </w:r>
      <w:r w:rsidRPr="00D820D4">
        <w:rPr>
          <w:rFonts w:ascii="Calibri" w:hAnsi="Calibri" w:cs="Calibri"/>
          <w:sz w:val="22"/>
          <w:szCs w:val="22"/>
        </w:rPr>
        <w:t>ra</w:t>
      </w:r>
      <w:r w:rsidRPr="00D820D4">
        <w:rPr>
          <w:rFonts w:ascii="Calibri" w:hAnsi="Calibri" w:cs="Calibri"/>
          <w:spacing w:val="-1"/>
          <w:sz w:val="22"/>
          <w:szCs w:val="22"/>
        </w:rPr>
        <w:t>b</w:t>
      </w:r>
      <w:r w:rsidRPr="00D820D4">
        <w:rPr>
          <w:rFonts w:ascii="Calibri" w:hAnsi="Calibri" w:cs="Calibri"/>
          <w:sz w:val="22"/>
          <w:szCs w:val="22"/>
        </w:rPr>
        <w:t>le</w:t>
      </w:r>
      <w:r w:rsidRPr="00D820D4">
        <w:rPr>
          <w:rFonts w:ascii="Calibri" w:hAnsi="Calibri" w:cs="Calibri"/>
          <w:spacing w:val="1"/>
          <w:sz w:val="22"/>
          <w:szCs w:val="22"/>
        </w:rPr>
        <w:t xml:space="preserve"> </w:t>
      </w:r>
      <w:r w:rsidRPr="00D820D4">
        <w:rPr>
          <w:rFonts w:ascii="Calibri" w:hAnsi="Calibri" w:cs="Calibri"/>
          <w:sz w:val="22"/>
          <w:szCs w:val="22"/>
        </w:rPr>
        <w:t>eq</w:t>
      </w:r>
      <w:r w:rsidRPr="00D820D4">
        <w:rPr>
          <w:rFonts w:ascii="Calibri" w:hAnsi="Calibri" w:cs="Calibri"/>
          <w:spacing w:val="-1"/>
          <w:sz w:val="22"/>
          <w:szCs w:val="22"/>
        </w:rPr>
        <w:t>u</w:t>
      </w:r>
      <w:r w:rsidRPr="00D820D4">
        <w:rPr>
          <w:rFonts w:ascii="Calibri" w:hAnsi="Calibri" w:cs="Calibri"/>
          <w:sz w:val="22"/>
          <w:szCs w:val="22"/>
        </w:rPr>
        <w:t>i</w:t>
      </w:r>
      <w:r w:rsidRPr="00D820D4">
        <w:rPr>
          <w:rFonts w:ascii="Calibri" w:hAnsi="Calibri" w:cs="Calibri"/>
          <w:spacing w:val="-4"/>
          <w:sz w:val="22"/>
          <w:szCs w:val="22"/>
        </w:rPr>
        <w:t>p</w:t>
      </w:r>
      <w:r w:rsidRPr="00D820D4">
        <w:rPr>
          <w:rFonts w:ascii="Calibri" w:hAnsi="Calibri" w:cs="Calibri"/>
          <w:spacing w:val="1"/>
          <w:sz w:val="22"/>
          <w:szCs w:val="22"/>
        </w:rPr>
        <w:t>m</w:t>
      </w:r>
      <w:r w:rsidRPr="00D820D4">
        <w:rPr>
          <w:rFonts w:ascii="Calibri" w:hAnsi="Calibri" w:cs="Calibri"/>
          <w:sz w:val="22"/>
          <w:szCs w:val="22"/>
        </w:rPr>
        <w:t xml:space="preserve">ent </w:t>
      </w:r>
      <w:r w:rsidRPr="00D820D4">
        <w:rPr>
          <w:rFonts w:ascii="Calibri" w:hAnsi="Calibri" w:cs="Calibri"/>
          <w:spacing w:val="-2"/>
          <w:sz w:val="22"/>
          <w:szCs w:val="22"/>
        </w:rPr>
        <w:t>f</w:t>
      </w:r>
      <w:r w:rsidRPr="00D820D4">
        <w:rPr>
          <w:rFonts w:ascii="Calibri" w:hAnsi="Calibri" w:cs="Calibri"/>
          <w:spacing w:val="1"/>
          <w:sz w:val="22"/>
          <w:szCs w:val="22"/>
        </w:rPr>
        <w:t>o</w:t>
      </w:r>
      <w:r w:rsidRPr="00D820D4">
        <w:rPr>
          <w:rFonts w:ascii="Calibri" w:hAnsi="Calibri" w:cs="Calibri"/>
          <w:sz w:val="22"/>
          <w:szCs w:val="22"/>
        </w:rPr>
        <w:t>r</w:t>
      </w:r>
      <w:r w:rsidRPr="00D820D4">
        <w:rPr>
          <w:rFonts w:ascii="Calibri" w:hAnsi="Calibri" w:cs="Calibri"/>
          <w:spacing w:val="-2"/>
          <w:sz w:val="22"/>
          <w:szCs w:val="22"/>
        </w:rPr>
        <w:t xml:space="preserve"> </w:t>
      </w:r>
      <w:r w:rsidRPr="00D820D4">
        <w:rPr>
          <w:rFonts w:ascii="Calibri" w:hAnsi="Calibri" w:cs="Calibri"/>
          <w:sz w:val="22"/>
          <w:szCs w:val="22"/>
        </w:rPr>
        <w:t>the pr</w:t>
      </w:r>
      <w:r w:rsidRPr="00D820D4">
        <w:rPr>
          <w:rFonts w:ascii="Calibri" w:hAnsi="Calibri" w:cs="Calibri"/>
          <w:spacing w:val="1"/>
          <w:sz w:val="22"/>
          <w:szCs w:val="22"/>
        </w:rPr>
        <w:t>o</w:t>
      </w:r>
      <w:r w:rsidRPr="00D820D4">
        <w:rPr>
          <w:rFonts w:ascii="Calibri" w:hAnsi="Calibri" w:cs="Calibri"/>
          <w:spacing w:val="-2"/>
          <w:sz w:val="22"/>
          <w:szCs w:val="22"/>
        </w:rPr>
        <w:t>j</w:t>
      </w:r>
      <w:r w:rsidRPr="00D820D4">
        <w:rPr>
          <w:rFonts w:ascii="Calibri" w:hAnsi="Calibri" w:cs="Calibri"/>
          <w:sz w:val="22"/>
          <w:szCs w:val="22"/>
        </w:rPr>
        <w:t>ect</w:t>
      </w:r>
    </w:p>
    <w:p w14:paraId="568D5A7A" w14:textId="77777777" w:rsidR="00B01C73" w:rsidRDefault="00B01C73" w:rsidP="00D0421B">
      <w:pPr>
        <w:widowControl w:val="0"/>
        <w:tabs>
          <w:tab w:val="left" w:pos="2260"/>
        </w:tabs>
        <w:autoSpaceDE w:val="0"/>
        <w:autoSpaceDN w:val="0"/>
        <w:adjustRightInd w:val="0"/>
        <w:spacing w:line="360" w:lineRule="auto"/>
        <w:ind w:right="-20"/>
        <w:rPr>
          <w:rFonts w:ascii="Calibri" w:hAnsi="Calibri" w:cs="Calibri"/>
          <w:sz w:val="22"/>
          <w:szCs w:val="22"/>
        </w:rPr>
      </w:pPr>
    </w:p>
    <w:p w14:paraId="07D4D297" w14:textId="77777777" w:rsidR="00B01C73" w:rsidRPr="005C6DCC" w:rsidRDefault="00B01C73" w:rsidP="00B01C73">
      <w:pPr>
        <w:spacing w:before="120" w:after="120" w:line="276" w:lineRule="auto"/>
        <w:jc w:val="both"/>
        <w:rPr>
          <w:rFonts w:ascii="Calibri" w:hAnsi="Calibri" w:cs="Calibri"/>
          <w:color w:val="000000"/>
          <w:sz w:val="22"/>
          <w:szCs w:val="22"/>
        </w:rPr>
      </w:pPr>
      <w:r w:rsidRPr="005C6DCC">
        <w:rPr>
          <w:rFonts w:ascii="Calibri" w:hAnsi="Calibri" w:cs="Calibri"/>
          <w:color w:val="000000"/>
          <w:sz w:val="22"/>
          <w:szCs w:val="22"/>
        </w:rPr>
        <w:t>Leased equipment from external sources is not subject to depreciated calculations and thus full costs should be included directly</w:t>
      </w:r>
    </w:p>
    <w:p w14:paraId="0A9F9D49" w14:textId="77777777" w:rsidR="00B01C73" w:rsidRPr="00D820D4" w:rsidRDefault="00B01C73" w:rsidP="00D0421B">
      <w:pPr>
        <w:widowControl w:val="0"/>
        <w:tabs>
          <w:tab w:val="left" w:pos="2260"/>
        </w:tabs>
        <w:autoSpaceDE w:val="0"/>
        <w:autoSpaceDN w:val="0"/>
        <w:adjustRightInd w:val="0"/>
        <w:spacing w:line="360" w:lineRule="auto"/>
        <w:ind w:right="-20"/>
        <w:rPr>
          <w:rFonts w:ascii="Calibri" w:hAnsi="Calibri" w:cs="Calibri"/>
          <w:sz w:val="22"/>
          <w:szCs w:val="22"/>
        </w:rPr>
      </w:pPr>
    </w:p>
    <w:p w14:paraId="0CE0586D" w14:textId="77777777" w:rsidR="00D0421B" w:rsidRDefault="00D0421B" w:rsidP="00D0421B">
      <w:pPr>
        <w:widowControl w:val="0"/>
        <w:autoSpaceDE w:val="0"/>
        <w:autoSpaceDN w:val="0"/>
        <w:adjustRightInd w:val="0"/>
        <w:spacing w:line="360" w:lineRule="auto"/>
        <w:ind w:right="56"/>
        <w:rPr>
          <w:rFonts w:ascii="Calibri" w:hAnsi="Calibri" w:cs="Calibri"/>
          <w:spacing w:val="1"/>
          <w:sz w:val="22"/>
          <w:szCs w:val="22"/>
        </w:rPr>
      </w:pPr>
    </w:p>
    <w:p w14:paraId="15ACFDEE" w14:textId="77777777" w:rsidR="00D0421B" w:rsidRDefault="00D0421B" w:rsidP="00D0421B">
      <w:pPr>
        <w:widowControl w:val="0"/>
        <w:autoSpaceDE w:val="0"/>
        <w:autoSpaceDN w:val="0"/>
        <w:adjustRightInd w:val="0"/>
        <w:spacing w:line="360" w:lineRule="auto"/>
        <w:ind w:right="56"/>
        <w:rPr>
          <w:rFonts w:ascii="Calibri" w:hAnsi="Calibri" w:cs="Calibri"/>
          <w:spacing w:val="1"/>
          <w:sz w:val="22"/>
          <w:szCs w:val="22"/>
        </w:rPr>
      </w:pPr>
      <w:r>
        <w:rPr>
          <w:rFonts w:ascii="Calibri" w:hAnsi="Calibri" w:cs="Calibri"/>
          <w:spacing w:val="1"/>
          <w:sz w:val="22"/>
          <w:szCs w:val="22"/>
        </w:rPr>
        <w:t>Travel and subsistence costs may also be claimed by PIs who are not engaged directly on the project, but are involved in an advisory capacity.</w:t>
      </w:r>
      <w:r w:rsidR="00D05BAE">
        <w:rPr>
          <w:rFonts w:ascii="Calibri" w:hAnsi="Calibri" w:cs="Calibri"/>
          <w:spacing w:val="1"/>
          <w:sz w:val="22"/>
          <w:szCs w:val="22"/>
        </w:rPr>
        <w:t xml:space="preserve"> Please note that rates paid cannot exceed those for the NICS Public Sector rates and airfares should be economy class.</w:t>
      </w:r>
    </w:p>
    <w:p w14:paraId="41E52B68" w14:textId="2EA25208" w:rsidR="003C0272" w:rsidRDefault="009469EB" w:rsidP="003C0272">
      <w:pPr>
        <w:widowControl w:val="0"/>
        <w:autoSpaceDE w:val="0"/>
        <w:autoSpaceDN w:val="0"/>
        <w:adjustRightInd w:val="0"/>
        <w:spacing w:line="360" w:lineRule="auto"/>
        <w:ind w:right="56"/>
        <w:rPr>
          <w:rStyle w:val="Hyperlink"/>
          <w:rFonts w:ascii="Calibri" w:hAnsi="Calibri" w:cs="Calibri"/>
          <w:spacing w:val="1"/>
          <w:sz w:val="22"/>
          <w:szCs w:val="22"/>
        </w:rPr>
      </w:pPr>
      <w:hyperlink r:id="rId40" w:history="1">
        <w:r w:rsidR="003C0272" w:rsidRPr="00683098">
          <w:rPr>
            <w:rStyle w:val="Hyperlink"/>
            <w:rFonts w:ascii="Calibri" w:hAnsi="Calibri" w:cs="Calibri"/>
            <w:spacing w:val="1"/>
            <w:sz w:val="22"/>
            <w:szCs w:val="22"/>
          </w:rPr>
          <w:t>www.gov.uk/government/publications/rates-and-allowances-travel-mileage-and-fuel-allowances/travel-mileage-and-fuel-rates-and-allowances</w:t>
        </w:r>
      </w:hyperlink>
    </w:p>
    <w:p w14:paraId="2431CB95" w14:textId="77777777" w:rsidR="003C0272" w:rsidRDefault="003C0272" w:rsidP="003C0272">
      <w:pPr>
        <w:widowControl w:val="0"/>
        <w:autoSpaceDE w:val="0"/>
        <w:autoSpaceDN w:val="0"/>
        <w:adjustRightInd w:val="0"/>
        <w:spacing w:line="360" w:lineRule="auto"/>
        <w:ind w:right="56"/>
        <w:rPr>
          <w:rStyle w:val="Hyperlink"/>
          <w:rFonts w:ascii="Calibri" w:hAnsi="Calibri" w:cs="Calibri"/>
          <w:spacing w:val="1"/>
          <w:sz w:val="22"/>
          <w:szCs w:val="22"/>
        </w:rPr>
      </w:pPr>
    </w:p>
    <w:p w14:paraId="345932CF" w14:textId="0FBF1957" w:rsidR="00E87544" w:rsidRPr="00975F31" w:rsidRDefault="00E87544" w:rsidP="003C0272">
      <w:pPr>
        <w:widowControl w:val="0"/>
        <w:autoSpaceDE w:val="0"/>
        <w:autoSpaceDN w:val="0"/>
        <w:adjustRightInd w:val="0"/>
        <w:spacing w:line="360" w:lineRule="auto"/>
        <w:ind w:right="56"/>
        <w:rPr>
          <w:rFonts w:ascii="Calibri" w:hAnsi="Calibri" w:cs="Calibri"/>
          <w:b/>
          <w:sz w:val="22"/>
          <w:szCs w:val="22"/>
        </w:rPr>
      </w:pPr>
      <w:r>
        <w:rPr>
          <w:rFonts w:ascii="Calibri" w:hAnsi="Calibri" w:cs="Calibri"/>
          <w:b/>
          <w:sz w:val="22"/>
          <w:szCs w:val="22"/>
        </w:rPr>
        <w:t>(5</w:t>
      </w:r>
      <w:r w:rsidRPr="00975F31">
        <w:rPr>
          <w:rFonts w:ascii="Calibri" w:hAnsi="Calibri" w:cs="Calibri"/>
          <w:b/>
          <w:sz w:val="22"/>
          <w:szCs w:val="22"/>
        </w:rPr>
        <w:t>)</w:t>
      </w:r>
      <w:r w:rsidRPr="00975F31">
        <w:rPr>
          <w:rFonts w:ascii="Calibri" w:hAnsi="Calibri" w:cs="Calibri"/>
          <w:b/>
          <w:sz w:val="22"/>
          <w:szCs w:val="22"/>
        </w:rPr>
        <w:tab/>
        <w:t>Other agreed costs</w:t>
      </w:r>
    </w:p>
    <w:p w14:paraId="5CFEF81A" w14:textId="77777777" w:rsidR="00E87544" w:rsidRPr="00D820D4" w:rsidRDefault="00E87544" w:rsidP="00E87544">
      <w:pPr>
        <w:spacing w:line="360" w:lineRule="auto"/>
        <w:rPr>
          <w:rFonts w:ascii="Calibri" w:hAnsi="Calibri" w:cs="Calibri"/>
          <w:sz w:val="22"/>
          <w:szCs w:val="22"/>
        </w:rPr>
      </w:pPr>
      <w:r>
        <w:rPr>
          <w:rFonts w:ascii="Calibri" w:hAnsi="Calibri" w:cs="Calibri"/>
          <w:sz w:val="22"/>
          <w:szCs w:val="22"/>
        </w:rPr>
        <w:t>DAERA may agree to fund costs</w:t>
      </w:r>
      <w:r w:rsidRPr="00D820D4">
        <w:rPr>
          <w:rFonts w:ascii="Calibri" w:hAnsi="Calibri" w:cs="Calibri"/>
          <w:sz w:val="22"/>
          <w:szCs w:val="22"/>
        </w:rPr>
        <w:t xml:space="preserve"> which are relevant to approved projects and are not covered by the categories cited above. </w:t>
      </w:r>
    </w:p>
    <w:p w14:paraId="3C80F388" w14:textId="77777777" w:rsidR="00E87544" w:rsidRPr="00D820D4" w:rsidRDefault="00E87544" w:rsidP="00E87544">
      <w:pPr>
        <w:widowControl w:val="0"/>
        <w:autoSpaceDE w:val="0"/>
        <w:autoSpaceDN w:val="0"/>
        <w:adjustRightInd w:val="0"/>
        <w:spacing w:line="360" w:lineRule="auto"/>
        <w:ind w:right="60"/>
        <w:rPr>
          <w:rFonts w:ascii="Calibri" w:hAnsi="Calibri" w:cs="Calibri"/>
          <w:position w:val="1"/>
          <w:sz w:val="22"/>
          <w:szCs w:val="22"/>
        </w:rPr>
      </w:pPr>
      <w:r w:rsidRPr="00D820D4">
        <w:rPr>
          <w:rFonts w:ascii="Calibri" w:hAnsi="Calibri" w:cs="Calibri"/>
          <w:sz w:val="22"/>
          <w:szCs w:val="22"/>
        </w:rPr>
        <w:t>A</w:t>
      </w:r>
      <w:r w:rsidRPr="00D820D4">
        <w:rPr>
          <w:rFonts w:ascii="Calibri" w:hAnsi="Calibri" w:cs="Calibri"/>
          <w:spacing w:val="14"/>
          <w:sz w:val="22"/>
          <w:szCs w:val="22"/>
        </w:rPr>
        <w:t xml:space="preserve"> </w:t>
      </w:r>
      <w:r w:rsidRPr="00D820D4">
        <w:rPr>
          <w:rFonts w:ascii="Calibri" w:hAnsi="Calibri" w:cs="Calibri"/>
          <w:spacing w:val="-1"/>
          <w:sz w:val="22"/>
          <w:szCs w:val="22"/>
        </w:rPr>
        <w:t>d</w:t>
      </w:r>
      <w:r w:rsidRPr="00D820D4">
        <w:rPr>
          <w:rFonts w:ascii="Calibri" w:hAnsi="Calibri" w:cs="Calibri"/>
          <w:sz w:val="22"/>
          <w:szCs w:val="22"/>
        </w:rPr>
        <w:t>escri</w:t>
      </w:r>
      <w:r w:rsidRPr="00D820D4">
        <w:rPr>
          <w:rFonts w:ascii="Calibri" w:hAnsi="Calibri" w:cs="Calibri"/>
          <w:spacing w:val="-1"/>
          <w:sz w:val="22"/>
          <w:szCs w:val="22"/>
        </w:rPr>
        <w:t>p</w:t>
      </w:r>
      <w:r w:rsidRPr="00D820D4">
        <w:rPr>
          <w:rFonts w:ascii="Calibri" w:hAnsi="Calibri" w:cs="Calibri"/>
          <w:sz w:val="22"/>
          <w:szCs w:val="22"/>
        </w:rPr>
        <w:t>ti</w:t>
      </w:r>
      <w:r w:rsidRPr="00D820D4">
        <w:rPr>
          <w:rFonts w:ascii="Calibri" w:hAnsi="Calibri" w:cs="Calibri"/>
          <w:spacing w:val="1"/>
          <w:sz w:val="22"/>
          <w:szCs w:val="22"/>
        </w:rPr>
        <w:t>o</w:t>
      </w:r>
      <w:r w:rsidRPr="00D820D4">
        <w:rPr>
          <w:rFonts w:ascii="Calibri" w:hAnsi="Calibri" w:cs="Calibri"/>
          <w:sz w:val="22"/>
          <w:szCs w:val="22"/>
        </w:rPr>
        <w:t>n</w:t>
      </w:r>
      <w:r w:rsidRPr="00D820D4">
        <w:rPr>
          <w:rFonts w:ascii="Calibri" w:hAnsi="Calibri" w:cs="Calibri"/>
          <w:spacing w:val="12"/>
          <w:sz w:val="22"/>
          <w:szCs w:val="22"/>
        </w:rPr>
        <w:t xml:space="preserve"> </w:t>
      </w:r>
      <w:r w:rsidRPr="00D820D4">
        <w:rPr>
          <w:rFonts w:ascii="Calibri" w:hAnsi="Calibri" w:cs="Calibri"/>
          <w:spacing w:val="1"/>
          <w:sz w:val="22"/>
          <w:szCs w:val="22"/>
        </w:rPr>
        <w:t>o</w:t>
      </w:r>
      <w:r w:rsidRPr="00D820D4">
        <w:rPr>
          <w:rFonts w:ascii="Calibri" w:hAnsi="Calibri" w:cs="Calibri"/>
          <w:sz w:val="22"/>
          <w:szCs w:val="22"/>
        </w:rPr>
        <w:t>f</w:t>
      </w:r>
      <w:r w:rsidRPr="00D820D4">
        <w:rPr>
          <w:rFonts w:ascii="Calibri" w:hAnsi="Calibri" w:cs="Calibri"/>
          <w:spacing w:val="12"/>
          <w:sz w:val="22"/>
          <w:szCs w:val="22"/>
        </w:rPr>
        <w:t xml:space="preserve"> </w:t>
      </w:r>
      <w:r w:rsidRPr="00D820D4">
        <w:rPr>
          <w:rFonts w:ascii="Calibri" w:hAnsi="Calibri" w:cs="Calibri"/>
          <w:sz w:val="22"/>
          <w:szCs w:val="22"/>
        </w:rPr>
        <w:t>what</w:t>
      </w:r>
      <w:r w:rsidRPr="00D820D4">
        <w:rPr>
          <w:rFonts w:ascii="Calibri" w:hAnsi="Calibri" w:cs="Calibri"/>
          <w:spacing w:val="15"/>
          <w:sz w:val="22"/>
          <w:szCs w:val="22"/>
        </w:rPr>
        <w:t xml:space="preserve"> </w:t>
      </w:r>
      <w:r w:rsidRPr="00D820D4">
        <w:rPr>
          <w:rFonts w:ascii="Calibri" w:hAnsi="Calibri" w:cs="Calibri"/>
          <w:sz w:val="22"/>
          <w:szCs w:val="22"/>
        </w:rPr>
        <w:t>the</w:t>
      </w:r>
      <w:r w:rsidRPr="00D820D4">
        <w:rPr>
          <w:rFonts w:ascii="Calibri" w:hAnsi="Calibri" w:cs="Calibri"/>
          <w:spacing w:val="13"/>
          <w:sz w:val="22"/>
          <w:szCs w:val="22"/>
        </w:rPr>
        <w:t xml:space="preserve"> </w:t>
      </w:r>
      <w:r w:rsidRPr="00D820D4">
        <w:rPr>
          <w:rFonts w:ascii="Calibri" w:hAnsi="Calibri" w:cs="Calibri"/>
          <w:spacing w:val="-2"/>
          <w:sz w:val="22"/>
          <w:szCs w:val="22"/>
        </w:rPr>
        <w:t>‘</w:t>
      </w:r>
      <w:r w:rsidRPr="00D820D4">
        <w:rPr>
          <w:rFonts w:ascii="Calibri" w:hAnsi="Calibri" w:cs="Calibri"/>
          <w:spacing w:val="1"/>
          <w:sz w:val="22"/>
          <w:szCs w:val="22"/>
        </w:rPr>
        <w:t>O</w:t>
      </w:r>
      <w:r w:rsidRPr="00D820D4">
        <w:rPr>
          <w:rFonts w:ascii="Calibri" w:hAnsi="Calibri" w:cs="Calibri"/>
          <w:sz w:val="22"/>
          <w:szCs w:val="22"/>
        </w:rPr>
        <w:t>ther’</w:t>
      </w:r>
      <w:r w:rsidRPr="00D820D4">
        <w:rPr>
          <w:rFonts w:ascii="Calibri" w:hAnsi="Calibri" w:cs="Calibri"/>
          <w:spacing w:val="15"/>
          <w:sz w:val="22"/>
          <w:szCs w:val="22"/>
        </w:rPr>
        <w:t xml:space="preserve"> </w:t>
      </w:r>
      <w:r w:rsidRPr="00D820D4">
        <w:rPr>
          <w:rFonts w:ascii="Calibri" w:hAnsi="Calibri" w:cs="Calibri"/>
          <w:spacing w:val="-2"/>
          <w:sz w:val="22"/>
          <w:szCs w:val="22"/>
        </w:rPr>
        <w:t>c</w:t>
      </w:r>
      <w:r w:rsidRPr="00D820D4">
        <w:rPr>
          <w:rFonts w:ascii="Calibri" w:hAnsi="Calibri" w:cs="Calibri"/>
          <w:spacing w:val="1"/>
          <w:sz w:val="22"/>
          <w:szCs w:val="22"/>
        </w:rPr>
        <w:t>o</w:t>
      </w:r>
      <w:r w:rsidRPr="00D820D4">
        <w:rPr>
          <w:rFonts w:ascii="Calibri" w:hAnsi="Calibri" w:cs="Calibri"/>
          <w:sz w:val="22"/>
          <w:szCs w:val="22"/>
        </w:rPr>
        <w:t>sts</w:t>
      </w:r>
      <w:r w:rsidRPr="00D820D4">
        <w:rPr>
          <w:rFonts w:ascii="Calibri" w:hAnsi="Calibri" w:cs="Calibri"/>
          <w:spacing w:val="15"/>
          <w:sz w:val="22"/>
          <w:szCs w:val="22"/>
        </w:rPr>
        <w:t xml:space="preserve"> </w:t>
      </w:r>
      <w:r w:rsidRPr="00D820D4">
        <w:rPr>
          <w:rFonts w:ascii="Calibri" w:hAnsi="Calibri" w:cs="Calibri"/>
          <w:spacing w:val="-2"/>
          <w:sz w:val="22"/>
          <w:szCs w:val="22"/>
        </w:rPr>
        <w:t>c</w:t>
      </w:r>
      <w:r w:rsidRPr="00D820D4">
        <w:rPr>
          <w:rFonts w:ascii="Calibri" w:hAnsi="Calibri" w:cs="Calibri"/>
          <w:spacing w:val="-1"/>
          <w:sz w:val="22"/>
          <w:szCs w:val="22"/>
        </w:rPr>
        <w:t>o</w:t>
      </w:r>
      <w:r w:rsidRPr="00D820D4">
        <w:rPr>
          <w:rFonts w:ascii="Calibri" w:hAnsi="Calibri" w:cs="Calibri"/>
          <w:spacing w:val="1"/>
          <w:sz w:val="22"/>
          <w:szCs w:val="22"/>
        </w:rPr>
        <w:t>v</w:t>
      </w:r>
      <w:r w:rsidRPr="00D820D4">
        <w:rPr>
          <w:rFonts w:ascii="Calibri" w:hAnsi="Calibri" w:cs="Calibri"/>
          <w:sz w:val="22"/>
          <w:szCs w:val="22"/>
        </w:rPr>
        <w:t>er (e</w:t>
      </w:r>
      <w:r>
        <w:rPr>
          <w:rFonts w:ascii="Calibri" w:hAnsi="Calibri" w:cs="Calibri"/>
          <w:sz w:val="22"/>
          <w:szCs w:val="22"/>
        </w:rPr>
        <w:t>.</w:t>
      </w:r>
      <w:r w:rsidRPr="00D820D4">
        <w:rPr>
          <w:rFonts w:ascii="Calibri" w:hAnsi="Calibri" w:cs="Calibri"/>
          <w:sz w:val="22"/>
          <w:szCs w:val="22"/>
        </w:rPr>
        <w:t>g. sub-contracting, software licences, warranties, specialised training course fees, external assistance etc.); the</w:t>
      </w:r>
      <w:r w:rsidRPr="00D820D4">
        <w:rPr>
          <w:rFonts w:ascii="Calibri" w:hAnsi="Calibri" w:cs="Calibri"/>
          <w:spacing w:val="15"/>
          <w:sz w:val="22"/>
          <w:szCs w:val="22"/>
        </w:rPr>
        <w:t xml:space="preserve"> </w:t>
      </w:r>
      <w:r w:rsidRPr="00D820D4">
        <w:rPr>
          <w:rFonts w:ascii="Calibri" w:hAnsi="Calibri" w:cs="Calibri"/>
          <w:sz w:val="22"/>
          <w:szCs w:val="22"/>
        </w:rPr>
        <w:t>j</w:t>
      </w:r>
      <w:r w:rsidRPr="00D820D4">
        <w:rPr>
          <w:rFonts w:ascii="Calibri" w:hAnsi="Calibri" w:cs="Calibri"/>
          <w:spacing w:val="-1"/>
          <w:sz w:val="22"/>
          <w:szCs w:val="22"/>
        </w:rPr>
        <w:t>u</w:t>
      </w:r>
      <w:r w:rsidRPr="00D820D4">
        <w:rPr>
          <w:rFonts w:ascii="Calibri" w:hAnsi="Calibri" w:cs="Calibri"/>
          <w:sz w:val="22"/>
          <w:szCs w:val="22"/>
        </w:rPr>
        <w:t>stific</w:t>
      </w:r>
      <w:r w:rsidRPr="00D820D4">
        <w:rPr>
          <w:rFonts w:ascii="Calibri" w:hAnsi="Calibri" w:cs="Calibri"/>
          <w:spacing w:val="-3"/>
          <w:sz w:val="22"/>
          <w:szCs w:val="22"/>
        </w:rPr>
        <w:t>a</w:t>
      </w:r>
      <w:r w:rsidRPr="00D820D4">
        <w:rPr>
          <w:rFonts w:ascii="Calibri" w:hAnsi="Calibri" w:cs="Calibri"/>
          <w:sz w:val="22"/>
          <w:szCs w:val="22"/>
        </w:rPr>
        <w:t>ti</w:t>
      </w:r>
      <w:r w:rsidRPr="00D820D4">
        <w:rPr>
          <w:rFonts w:ascii="Calibri" w:hAnsi="Calibri" w:cs="Calibri"/>
          <w:spacing w:val="1"/>
          <w:sz w:val="22"/>
          <w:szCs w:val="22"/>
        </w:rPr>
        <w:t>o</w:t>
      </w:r>
      <w:r w:rsidRPr="00D820D4">
        <w:rPr>
          <w:rFonts w:ascii="Calibri" w:hAnsi="Calibri" w:cs="Calibri"/>
          <w:sz w:val="22"/>
          <w:szCs w:val="22"/>
        </w:rPr>
        <w:t>n</w:t>
      </w:r>
      <w:r w:rsidRPr="00D820D4">
        <w:rPr>
          <w:rFonts w:ascii="Calibri" w:hAnsi="Calibri" w:cs="Calibri"/>
          <w:spacing w:val="14"/>
          <w:sz w:val="22"/>
          <w:szCs w:val="22"/>
        </w:rPr>
        <w:t xml:space="preserve"> </w:t>
      </w:r>
      <w:r w:rsidRPr="00D820D4">
        <w:rPr>
          <w:rFonts w:ascii="Calibri" w:hAnsi="Calibri" w:cs="Calibri"/>
          <w:spacing w:val="-3"/>
          <w:sz w:val="22"/>
          <w:szCs w:val="22"/>
        </w:rPr>
        <w:t>f</w:t>
      </w:r>
      <w:r w:rsidRPr="00D820D4">
        <w:rPr>
          <w:rFonts w:ascii="Calibri" w:hAnsi="Calibri" w:cs="Calibri"/>
          <w:spacing w:val="1"/>
          <w:sz w:val="22"/>
          <w:szCs w:val="22"/>
        </w:rPr>
        <w:t>o</w:t>
      </w:r>
      <w:r w:rsidRPr="00D820D4">
        <w:rPr>
          <w:rFonts w:ascii="Calibri" w:hAnsi="Calibri" w:cs="Calibri"/>
          <w:sz w:val="22"/>
          <w:szCs w:val="22"/>
        </w:rPr>
        <w:t xml:space="preserve">r </w:t>
      </w:r>
      <w:r w:rsidRPr="00D820D4">
        <w:rPr>
          <w:rFonts w:ascii="Calibri" w:hAnsi="Calibri" w:cs="Calibri"/>
          <w:position w:val="1"/>
          <w:sz w:val="22"/>
          <w:szCs w:val="22"/>
        </w:rPr>
        <w:t>th</w:t>
      </w:r>
      <w:r w:rsidRPr="00D820D4">
        <w:rPr>
          <w:rFonts w:ascii="Calibri" w:hAnsi="Calibri" w:cs="Calibri"/>
          <w:spacing w:val="1"/>
          <w:position w:val="1"/>
          <w:sz w:val="22"/>
          <w:szCs w:val="22"/>
        </w:rPr>
        <w:t>o</w:t>
      </w:r>
      <w:r w:rsidRPr="00D820D4">
        <w:rPr>
          <w:rFonts w:ascii="Calibri" w:hAnsi="Calibri" w:cs="Calibri"/>
          <w:position w:val="1"/>
          <w:sz w:val="22"/>
          <w:szCs w:val="22"/>
        </w:rPr>
        <w:t>se</w:t>
      </w:r>
      <w:r w:rsidRPr="00D820D4">
        <w:rPr>
          <w:rFonts w:ascii="Calibri" w:hAnsi="Calibri" w:cs="Calibri"/>
          <w:spacing w:val="-2"/>
          <w:position w:val="1"/>
          <w:sz w:val="22"/>
          <w:szCs w:val="22"/>
        </w:rPr>
        <w:t xml:space="preserve"> </w:t>
      </w:r>
      <w:r w:rsidRPr="00D820D4">
        <w:rPr>
          <w:rFonts w:ascii="Calibri" w:hAnsi="Calibri" w:cs="Calibri"/>
          <w:position w:val="1"/>
          <w:sz w:val="22"/>
          <w:szCs w:val="22"/>
        </w:rPr>
        <w:t>c</w:t>
      </w:r>
      <w:r w:rsidRPr="00D820D4">
        <w:rPr>
          <w:rFonts w:ascii="Calibri" w:hAnsi="Calibri" w:cs="Calibri"/>
          <w:spacing w:val="-1"/>
          <w:position w:val="1"/>
          <w:sz w:val="22"/>
          <w:szCs w:val="22"/>
        </w:rPr>
        <w:t>o</w:t>
      </w:r>
      <w:r w:rsidRPr="00D820D4">
        <w:rPr>
          <w:rFonts w:ascii="Calibri" w:hAnsi="Calibri" w:cs="Calibri"/>
          <w:position w:val="1"/>
          <w:sz w:val="22"/>
          <w:szCs w:val="22"/>
        </w:rPr>
        <w:t>sts</w:t>
      </w:r>
      <w:r w:rsidRPr="00D820D4">
        <w:rPr>
          <w:rFonts w:ascii="Calibri" w:hAnsi="Calibri" w:cs="Calibri"/>
          <w:spacing w:val="1"/>
          <w:position w:val="1"/>
          <w:sz w:val="22"/>
          <w:szCs w:val="22"/>
        </w:rPr>
        <w:t xml:space="preserve"> </w:t>
      </w:r>
      <w:r w:rsidRPr="00D820D4">
        <w:rPr>
          <w:rFonts w:ascii="Calibri" w:hAnsi="Calibri" w:cs="Calibri"/>
          <w:position w:val="1"/>
          <w:sz w:val="22"/>
          <w:szCs w:val="22"/>
        </w:rPr>
        <w:t>a</w:t>
      </w:r>
      <w:r w:rsidRPr="00D820D4">
        <w:rPr>
          <w:rFonts w:ascii="Calibri" w:hAnsi="Calibri" w:cs="Calibri"/>
          <w:spacing w:val="-1"/>
          <w:position w:val="1"/>
          <w:sz w:val="22"/>
          <w:szCs w:val="22"/>
        </w:rPr>
        <w:t>n</w:t>
      </w:r>
      <w:r w:rsidRPr="00D820D4">
        <w:rPr>
          <w:rFonts w:ascii="Calibri" w:hAnsi="Calibri" w:cs="Calibri"/>
          <w:position w:val="1"/>
          <w:sz w:val="22"/>
          <w:szCs w:val="22"/>
        </w:rPr>
        <w:t>d</w:t>
      </w:r>
      <w:r w:rsidRPr="00D820D4">
        <w:rPr>
          <w:rFonts w:ascii="Calibri" w:hAnsi="Calibri" w:cs="Calibri"/>
          <w:spacing w:val="-3"/>
          <w:position w:val="1"/>
          <w:sz w:val="22"/>
          <w:szCs w:val="22"/>
        </w:rPr>
        <w:t xml:space="preserve"> </w:t>
      </w:r>
      <w:r w:rsidRPr="00D820D4">
        <w:rPr>
          <w:rFonts w:ascii="Calibri" w:hAnsi="Calibri" w:cs="Calibri"/>
          <w:position w:val="1"/>
          <w:sz w:val="22"/>
          <w:szCs w:val="22"/>
        </w:rPr>
        <w:t xml:space="preserve">their </w:t>
      </w:r>
      <w:r w:rsidRPr="00D820D4">
        <w:rPr>
          <w:rFonts w:ascii="Calibri" w:hAnsi="Calibri" w:cs="Calibri"/>
          <w:spacing w:val="-1"/>
          <w:position w:val="1"/>
          <w:sz w:val="22"/>
          <w:szCs w:val="22"/>
        </w:rPr>
        <w:t>n</w:t>
      </w:r>
      <w:r w:rsidRPr="00D820D4">
        <w:rPr>
          <w:rFonts w:ascii="Calibri" w:hAnsi="Calibri" w:cs="Calibri"/>
          <w:spacing w:val="-2"/>
          <w:position w:val="1"/>
          <w:sz w:val="22"/>
          <w:szCs w:val="22"/>
        </w:rPr>
        <w:t>e</w:t>
      </w:r>
      <w:r w:rsidRPr="00D820D4">
        <w:rPr>
          <w:rFonts w:ascii="Calibri" w:hAnsi="Calibri" w:cs="Calibri"/>
          <w:position w:val="1"/>
          <w:sz w:val="22"/>
          <w:szCs w:val="22"/>
        </w:rPr>
        <w:t>ce</w:t>
      </w:r>
      <w:r w:rsidRPr="00D820D4">
        <w:rPr>
          <w:rFonts w:ascii="Calibri" w:hAnsi="Calibri" w:cs="Calibri"/>
          <w:spacing w:val="-2"/>
          <w:position w:val="1"/>
          <w:sz w:val="22"/>
          <w:szCs w:val="22"/>
        </w:rPr>
        <w:t>s</w:t>
      </w:r>
      <w:r w:rsidRPr="00D820D4">
        <w:rPr>
          <w:rFonts w:ascii="Calibri" w:hAnsi="Calibri" w:cs="Calibri"/>
          <w:position w:val="1"/>
          <w:sz w:val="22"/>
          <w:szCs w:val="22"/>
        </w:rPr>
        <w:t>sity</w:t>
      </w:r>
      <w:r w:rsidRPr="00D820D4">
        <w:rPr>
          <w:rFonts w:ascii="Calibri" w:hAnsi="Calibri" w:cs="Calibri"/>
          <w:spacing w:val="1"/>
          <w:position w:val="1"/>
          <w:sz w:val="22"/>
          <w:szCs w:val="22"/>
        </w:rPr>
        <w:t xml:space="preserve"> </w:t>
      </w:r>
      <w:r w:rsidRPr="00D820D4">
        <w:rPr>
          <w:rFonts w:ascii="Calibri" w:hAnsi="Calibri" w:cs="Calibri"/>
          <w:spacing w:val="-2"/>
          <w:position w:val="1"/>
          <w:sz w:val="22"/>
          <w:szCs w:val="22"/>
        </w:rPr>
        <w:t>t</w:t>
      </w:r>
      <w:r w:rsidRPr="00D820D4">
        <w:rPr>
          <w:rFonts w:ascii="Calibri" w:hAnsi="Calibri" w:cs="Calibri"/>
          <w:position w:val="1"/>
          <w:sz w:val="22"/>
          <w:szCs w:val="22"/>
        </w:rPr>
        <w:t>o</w:t>
      </w:r>
      <w:r w:rsidRPr="00D820D4">
        <w:rPr>
          <w:rFonts w:ascii="Calibri" w:hAnsi="Calibri" w:cs="Calibri"/>
          <w:spacing w:val="-1"/>
          <w:position w:val="1"/>
          <w:sz w:val="22"/>
          <w:szCs w:val="22"/>
        </w:rPr>
        <w:t xml:space="preserve"> </w:t>
      </w:r>
      <w:r w:rsidRPr="00D820D4">
        <w:rPr>
          <w:rFonts w:ascii="Calibri" w:hAnsi="Calibri" w:cs="Calibri"/>
          <w:position w:val="1"/>
          <w:sz w:val="22"/>
          <w:szCs w:val="22"/>
        </w:rPr>
        <w:t>the p</w:t>
      </w:r>
      <w:r w:rsidRPr="00D820D4">
        <w:rPr>
          <w:rFonts w:ascii="Calibri" w:hAnsi="Calibri" w:cs="Calibri"/>
          <w:spacing w:val="-3"/>
          <w:position w:val="1"/>
          <w:sz w:val="22"/>
          <w:szCs w:val="22"/>
        </w:rPr>
        <w:t>r</w:t>
      </w:r>
      <w:r w:rsidRPr="00D820D4">
        <w:rPr>
          <w:rFonts w:ascii="Calibri" w:hAnsi="Calibri" w:cs="Calibri"/>
          <w:spacing w:val="1"/>
          <w:position w:val="1"/>
          <w:sz w:val="22"/>
          <w:szCs w:val="22"/>
        </w:rPr>
        <w:t>o</w:t>
      </w:r>
      <w:r w:rsidRPr="00D820D4">
        <w:rPr>
          <w:rFonts w:ascii="Calibri" w:hAnsi="Calibri" w:cs="Calibri"/>
          <w:position w:val="1"/>
          <w:sz w:val="22"/>
          <w:szCs w:val="22"/>
        </w:rPr>
        <w:t>je</w:t>
      </w:r>
      <w:r w:rsidRPr="00D820D4">
        <w:rPr>
          <w:rFonts w:ascii="Calibri" w:hAnsi="Calibri" w:cs="Calibri"/>
          <w:spacing w:val="-2"/>
          <w:position w:val="1"/>
          <w:sz w:val="22"/>
          <w:szCs w:val="22"/>
        </w:rPr>
        <w:t>c</w:t>
      </w:r>
      <w:r w:rsidRPr="00D820D4">
        <w:rPr>
          <w:rFonts w:ascii="Calibri" w:hAnsi="Calibri" w:cs="Calibri"/>
          <w:position w:val="1"/>
          <w:sz w:val="22"/>
          <w:szCs w:val="22"/>
        </w:rPr>
        <w:t>t</w:t>
      </w:r>
      <w:r w:rsidRPr="00D820D4">
        <w:rPr>
          <w:rFonts w:ascii="Calibri" w:hAnsi="Calibri" w:cs="Calibri"/>
          <w:spacing w:val="1"/>
          <w:position w:val="1"/>
          <w:sz w:val="22"/>
          <w:szCs w:val="22"/>
        </w:rPr>
        <w:t xml:space="preserve"> </w:t>
      </w:r>
      <w:r w:rsidRPr="00D820D4">
        <w:rPr>
          <w:rFonts w:ascii="Calibri" w:hAnsi="Calibri" w:cs="Calibri"/>
          <w:position w:val="1"/>
          <w:sz w:val="22"/>
          <w:szCs w:val="22"/>
        </w:rPr>
        <w:t>s</w:t>
      </w:r>
      <w:r w:rsidRPr="00D820D4">
        <w:rPr>
          <w:rFonts w:ascii="Calibri" w:hAnsi="Calibri" w:cs="Calibri"/>
          <w:spacing w:val="-3"/>
          <w:position w:val="1"/>
          <w:sz w:val="22"/>
          <w:szCs w:val="22"/>
        </w:rPr>
        <w:t>h</w:t>
      </w:r>
      <w:r w:rsidRPr="00D820D4">
        <w:rPr>
          <w:rFonts w:ascii="Calibri" w:hAnsi="Calibri" w:cs="Calibri"/>
          <w:spacing w:val="1"/>
          <w:position w:val="1"/>
          <w:sz w:val="22"/>
          <w:szCs w:val="22"/>
        </w:rPr>
        <w:t>o</w:t>
      </w:r>
      <w:r w:rsidRPr="00D820D4">
        <w:rPr>
          <w:rFonts w:ascii="Calibri" w:hAnsi="Calibri" w:cs="Calibri"/>
          <w:spacing w:val="-1"/>
          <w:position w:val="1"/>
          <w:sz w:val="22"/>
          <w:szCs w:val="22"/>
        </w:rPr>
        <w:t>u</w:t>
      </w:r>
      <w:r w:rsidRPr="00D820D4">
        <w:rPr>
          <w:rFonts w:ascii="Calibri" w:hAnsi="Calibri" w:cs="Calibri"/>
          <w:position w:val="1"/>
          <w:sz w:val="22"/>
          <w:szCs w:val="22"/>
        </w:rPr>
        <w:t>ld</w:t>
      </w:r>
      <w:r w:rsidRPr="00D820D4">
        <w:rPr>
          <w:rFonts w:ascii="Calibri" w:hAnsi="Calibri" w:cs="Calibri"/>
          <w:spacing w:val="-1"/>
          <w:position w:val="1"/>
          <w:sz w:val="22"/>
          <w:szCs w:val="22"/>
        </w:rPr>
        <w:t xml:space="preserve"> </w:t>
      </w:r>
      <w:r w:rsidRPr="00D820D4">
        <w:rPr>
          <w:rFonts w:ascii="Calibri" w:hAnsi="Calibri" w:cs="Calibri"/>
          <w:position w:val="1"/>
          <w:sz w:val="22"/>
          <w:szCs w:val="22"/>
        </w:rPr>
        <w:t>be</w:t>
      </w:r>
      <w:r w:rsidRPr="00D820D4">
        <w:rPr>
          <w:rFonts w:ascii="Calibri" w:hAnsi="Calibri" w:cs="Calibri"/>
          <w:spacing w:val="1"/>
          <w:position w:val="1"/>
          <w:sz w:val="22"/>
          <w:szCs w:val="22"/>
        </w:rPr>
        <w:t xml:space="preserve"> </w:t>
      </w:r>
      <w:r w:rsidRPr="00D820D4">
        <w:rPr>
          <w:rFonts w:ascii="Calibri" w:hAnsi="Calibri" w:cs="Calibri"/>
          <w:position w:val="1"/>
          <w:sz w:val="22"/>
          <w:szCs w:val="22"/>
        </w:rPr>
        <w:t>su</w:t>
      </w:r>
      <w:r w:rsidRPr="00D820D4">
        <w:rPr>
          <w:rFonts w:ascii="Calibri" w:hAnsi="Calibri" w:cs="Calibri"/>
          <w:spacing w:val="-2"/>
          <w:position w:val="1"/>
          <w:sz w:val="22"/>
          <w:szCs w:val="22"/>
        </w:rPr>
        <w:t>p</w:t>
      </w:r>
      <w:r w:rsidRPr="00D820D4">
        <w:rPr>
          <w:rFonts w:ascii="Calibri" w:hAnsi="Calibri" w:cs="Calibri"/>
          <w:spacing w:val="-1"/>
          <w:position w:val="1"/>
          <w:sz w:val="22"/>
          <w:szCs w:val="22"/>
        </w:rPr>
        <w:t>p</w:t>
      </w:r>
      <w:r w:rsidRPr="00D820D4">
        <w:rPr>
          <w:rFonts w:ascii="Calibri" w:hAnsi="Calibri" w:cs="Calibri"/>
          <w:position w:val="1"/>
          <w:sz w:val="22"/>
          <w:szCs w:val="22"/>
        </w:rPr>
        <w:t>lied.</w:t>
      </w:r>
    </w:p>
    <w:p w14:paraId="3A0B8C70" w14:textId="77777777" w:rsidR="00E87544" w:rsidRPr="00D820D4" w:rsidRDefault="00E87544" w:rsidP="00E87544">
      <w:pPr>
        <w:widowControl w:val="0"/>
        <w:autoSpaceDE w:val="0"/>
        <w:autoSpaceDN w:val="0"/>
        <w:adjustRightInd w:val="0"/>
        <w:spacing w:line="360" w:lineRule="auto"/>
        <w:ind w:right="60"/>
        <w:rPr>
          <w:rFonts w:ascii="Calibri" w:hAnsi="Calibri" w:cs="Calibri"/>
          <w:position w:val="1"/>
          <w:sz w:val="22"/>
          <w:szCs w:val="22"/>
        </w:rPr>
      </w:pPr>
    </w:p>
    <w:p w14:paraId="68176AF8" w14:textId="77777777" w:rsidR="00E87544" w:rsidRPr="00D820D4" w:rsidRDefault="00E87544" w:rsidP="00E87544">
      <w:pPr>
        <w:widowControl w:val="0"/>
        <w:autoSpaceDE w:val="0"/>
        <w:autoSpaceDN w:val="0"/>
        <w:adjustRightInd w:val="0"/>
        <w:spacing w:line="360" w:lineRule="auto"/>
        <w:ind w:right="62"/>
        <w:rPr>
          <w:rFonts w:ascii="Calibri" w:hAnsi="Calibri" w:cs="Calibri"/>
          <w:sz w:val="22"/>
          <w:szCs w:val="22"/>
        </w:rPr>
      </w:pPr>
      <w:r w:rsidRPr="00D820D4">
        <w:rPr>
          <w:rFonts w:ascii="Calibri" w:hAnsi="Calibri" w:cs="Calibri"/>
          <w:sz w:val="22"/>
          <w:szCs w:val="22"/>
        </w:rPr>
        <w:t>With regard to external assistance, s</w:t>
      </w:r>
      <w:r w:rsidRPr="00D820D4">
        <w:rPr>
          <w:rFonts w:ascii="Calibri" w:hAnsi="Calibri" w:cs="Calibri"/>
          <w:spacing w:val="-2"/>
          <w:sz w:val="22"/>
          <w:szCs w:val="22"/>
        </w:rPr>
        <w:t>u</w:t>
      </w:r>
      <w:r w:rsidRPr="00D820D4">
        <w:rPr>
          <w:rFonts w:ascii="Calibri" w:hAnsi="Calibri" w:cs="Calibri"/>
          <w:spacing w:val="-1"/>
          <w:sz w:val="22"/>
          <w:szCs w:val="22"/>
        </w:rPr>
        <w:t>b</w:t>
      </w:r>
      <w:r w:rsidRPr="00D820D4">
        <w:rPr>
          <w:rFonts w:ascii="Calibri" w:hAnsi="Calibri" w:cs="Calibri"/>
          <w:sz w:val="22"/>
          <w:szCs w:val="22"/>
        </w:rPr>
        <w:t>je</w:t>
      </w:r>
      <w:r w:rsidRPr="00D820D4">
        <w:rPr>
          <w:rFonts w:ascii="Calibri" w:hAnsi="Calibri" w:cs="Calibri"/>
          <w:spacing w:val="1"/>
          <w:sz w:val="22"/>
          <w:szCs w:val="22"/>
        </w:rPr>
        <w:t>c</w:t>
      </w:r>
      <w:r w:rsidRPr="00D820D4">
        <w:rPr>
          <w:rFonts w:ascii="Calibri" w:hAnsi="Calibri" w:cs="Calibri"/>
          <w:sz w:val="22"/>
          <w:szCs w:val="22"/>
        </w:rPr>
        <w:t>t</w:t>
      </w:r>
      <w:r w:rsidRPr="00D820D4">
        <w:rPr>
          <w:rFonts w:ascii="Calibri" w:hAnsi="Calibri" w:cs="Calibri"/>
          <w:spacing w:val="1"/>
          <w:sz w:val="22"/>
          <w:szCs w:val="22"/>
        </w:rPr>
        <w:t xml:space="preserve"> </w:t>
      </w:r>
      <w:r w:rsidRPr="00D820D4">
        <w:rPr>
          <w:rFonts w:ascii="Calibri" w:hAnsi="Calibri" w:cs="Calibri"/>
          <w:spacing w:val="-2"/>
          <w:sz w:val="22"/>
          <w:szCs w:val="22"/>
        </w:rPr>
        <w:t>t</w:t>
      </w:r>
      <w:r w:rsidRPr="00D820D4">
        <w:rPr>
          <w:rFonts w:ascii="Calibri" w:hAnsi="Calibri" w:cs="Calibri"/>
          <w:sz w:val="22"/>
          <w:szCs w:val="22"/>
        </w:rPr>
        <w:t>o</w:t>
      </w:r>
      <w:r w:rsidRPr="00D820D4">
        <w:rPr>
          <w:rFonts w:ascii="Calibri" w:hAnsi="Calibri" w:cs="Calibri"/>
          <w:spacing w:val="-1"/>
          <w:sz w:val="22"/>
          <w:szCs w:val="22"/>
        </w:rPr>
        <w:t xml:space="preserve"> </w:t>
      </w:r>
      <w:r w:rsidRPr="00D820D4">
        <w:rPr>
          <w:rFonts w:ascii="Calibri" w:hAnsi="Calibri" w:cs="Calibri"/>
          <w:spacing w:val="1"/>
          <w:sz w:val="22"/>
          <w:szCs w:val="22"/>
        </w:rPr>
        <w:t>o</w:t>
      </w:r>
      <w:r w:rsidRPr="00D820D4">
        <w:rPr>
          <w:rFonts w:ascii="Calibri" w:hAnsi="Calibri" w:cs="Calibri"/>
          <w:spacing w:val="-1"/>
          <w:sz w:val="22"/>
          <w:szCs w:val="22"/>
        </w:rPr>
        <w:t>b</w:t>
      </w:r>
      <w:r w:rsidRPr="00D820D4">
        <w:rPr>
          <w:rFonts w:ascii="Calibri" w:hAnsi="Calibri" w:cs="Calibri"/>
          <w:sz w:val="22"/>
          <w:szCs w:val="22"/>
        </w:rPr>
        <w:t>tai</w:t>
      </w:r>
      <w:r w:rsidRPr="00D820D4">
        <w:rPr>
          <w:rFonts w:ascii="Calibri" w:hAnsi="Calibri" w:cs="Calibri"/>
          <w:spacing w:val="-1"/>
          <w:sz w:val="22"/>
          <w:szCs w:val="22"/>
        </w:rPr>
        <w:t>n</w:t>
      </w:r>
      <w:r w:rsidRPr="00D820D4">
        <w:rPr>
          <w:rFonts w:ascii="Calibri" w:hAnsi="Calibri" w:cs="Calibri"/>
          <w:sz w:val="22"/>
          <w:szCs w:val="22"/>
        </w:rPr>
        <w:t>i</w:t>
      </w:r>
      <w:r w:rsidRPr="00D820D4">
        <w:rPr>
          <w:rFonts w:ascii="Calibri" w:hAnsi="Calibri" w:cs="Calibri"/>
          <w:spacing w:val="-1"/>
          <w:sz w:val="22"/>
          <w:szCs w:val="22"/>
        </w:rPr>
        <w:t>n</w:t>
      </w:r>
      <w:r w:rsidRPr="00D820D4">
        <w:rPr>
          <w:rFonts w:ascii="Calibri" w:hAnsi="Calibri" w:cs="Calibri"/>
          <w:sz w:val="22"/>
          <w:szCs w:val="22"/>
        </w:rPr>
        <w:t>g</w:t>
      </w:r>
      <w:r w:rsidRPr="00D820D4">
        <w:rPr>
          <w:rFonts w:ascii="Calibri" w:hAnsi="Calibri" w:cs="Calibri"/>
          <w:spacing w:val="-1"/>
          <w:sz w:val="22"/>
          <w:szCs w:val="22"/>
        </w:rPr>
        <w:t xml:space="preserve"> </w:t>
      </w:r>
      <w:r w:rsidRPr="00D820D4">
        <w:rPr>
          <w:rFonts w:ascii="Calibri" w:hAnsi="Calibri" w:cs="Calibri"/>
          <w:sz w:val="22"/>
          <w:szCs w:val="22"/>
        </w:rPr>
        <w:t>g</w:t>
      </w:r>
      <w:r w:rsidRPr="00D820D4">
        <w:rPr>
          <w:rFonts w:ascii="Calibri" w:hAnsi="Calibri" w:cs="Calibri"/>
          <w:spacing w:val="-2"/>
          <w:sz w:val="22"/>
          <w:szCs w:val="22"/>
        </w:rPr>
        <w:t>o</w:t>
      </w:r>
      <w:r w:rsidRPr="00D820D4">
        <w:rPr>
          <w:rFonts w:ascii="Calibri" w:hAnsi="Calibri" w:cs="Calibri"/>
          <w:spacing w:val="1"/>
          <w:sz w:val="22"/>
          <w:szCs w:val="22"/>
        </w:rPr>
        <w:t>o</w:t>
      </w:r>
      <w:r w:rsidRPr="00D820D4">
        <w:rPr>
          <w:rFonts w:ascii="Calibri" w:hAnsi="Calibri" w:cs="Calibri"/>
          <w:sz w:val="22"/>
          <w:szCs w:val="22"/>
        </w:rPr>
        <w:t>d</w:t>
      </w:r>
      <w:r w:rsidRPr="00D820D4">
        <w:rPr>
          <w:rFonts w:ascii="Calibri" w:hAnsi="Calibri" w:cs="Calibri"/>
          <w:spacing w:val="-1"/>
          <w:sz w:val="22"/>
          <w:szCs w:val="22"/>
        </w:rPr>
        <w:t xml:space="preserve"> v</w:t>
      </w:r>
      <w:r w:rsidRPr="00D820D4">
        <w:rPr>
          <w:rFonts w:ascii="Calibri" w:hAnsi="Calibri" w:cs="Calibri"/>
          <w:sz w:val="22"/>
          <w:szCs w:val="22"/>
        </w:rPr>
        <w:t>al</w:t>
      </w:r>
      <w:r w:rsidRPr="00D820D4">
        <w:rPr>
          <w:rFonts w:ascii="Calibri" w:hAnsi="Calibri" w:cs="Calibri"/>
          <w:spacing w:val="-1"/>
          <w:sz w:val="22"/>
          <w:szCs w:val="22"/>
        </w:rPr>
        <w:t>u</w:t>
      </w:r>
      <w:r w:rsidRPr="00D820D4">
        <w:rPr>
          <w:rFonts w:ascii="Calibri" w:hAnsi="Calibri" w:cs="Calibri"/>
          <w:sz w:val="22"/>
          <w:szCs w:val="22"/>
        </w:rPr>
        <w:t>e</w:t>
      </w:r>
      <w:r w:rsidRPr="00D820D4">
        <w:rPr>
          <w:rFonts w:ascii="Calibri" w:hAnsi="Calibri" w:cs="Calibri"/>
          <w:spacing w:val="1"/>
          <w:sz w:val="22"/>
          <w:szCs w:val="22"/>
        </w:rPr>
        <w:t xml:space="preserve"> </w:t>
      </w:r>
      <w:r w:rsidRPr="00D820D4">
        <w:rPr>
          <w:rFonts w:ascii="Calibri" w:hAnsi="Calibri" w:cs="Calibri"/>
          <w:spacing w:val="2"/>
          <w:sz w:val="22"/>
          <w:szCs w:val="22"/>
        </w:rPr>
        <w:t>f</w:t>
      </w:r>
      <w:r w:rsidRPr="00D820D4">
        <w:rPr>
          <w:rFonts w:ascii="Calibri" w:hAnsi="Calibri" w:cs="Calibri"/>
          <w:spacing w:val="1"/>
          <w:sz w:val="22"/>
          <w:szCs w:val="22"/>
        </w:rPr>
        <w:t>o</w:t>
      </w:r>
      <w:r w:rsidRPr="00D820D4">
        <w:rPr>
          <w:rFonts w:ascii="Calibri" w:hAnsi="Calibri" w:cs="Calibri"/>
          <w:sz w:val="22"/>
          <w:szCs w:val="22"/>
        </w:rPr>
        <w:t>r</w:t>
      </w:r>
      <w:r w:rsidRPr="00D820D4">
        <w:rPr>
          <w:rFonts w:ascii="Calibri" w:hAnsi="Calibri" w:cs="Calibri"/>
          <w:spacing w:val="-2"/>
          <w:sz w:val="22"/>
          <w:szCs w:val="22"/>
        </w:rPr>
        <w:t xml:space="preserve"> </w:t>
      </w:r>
      <w:r w:rsidRPr="00D820D4">
        <w:rPr>
          <w:rFonts w:ascii="Calibri" w:hAnsi="Calibri" w:cs="Calibri"/>
          <w:spacing w:val="-1"/>
          <w:sz w:val="22"/>
          <w:szCs w:val="22"/>
        </w:rPr>
        <w:t>m</w:t>
      </w:r>
      <w:r w:rsidRPr="00D820D4">
        <w:rPr>
          <w:rFonts w:ascii="Calibri" w:hAnsi="Calibri" w:cs="Calibri"/>
          <w:spacing w:val="1"/>
          <w:sz w:val="22"/>
          <w:szCs w:val="22"/>
        </w:rPr>
        <w:t>o</w:t>
      </w:r>
      <w:r w:rsidRPr="00D820D4">
        <w:rPr>
          <w:rFonts w:ascii="Calibri" w:hAnsi="Calibri" w:cs="Calibri"/>
          <w:spacing w:val="-1"/>
          <w:sz w:val="22"/>
          <w:szCs w:val="22"/>
        </w:rPr>
        <w:t>n</w:t>
      </w:r>
      <w:r w:rsidRPr="00D820D4">
        <w:rPr>
          <w:rFonts w:ascii="Calibri" w:hAnsi="Calibri" w:cs="Calibri"/>
          <w:spacing w:val="-2"/>
          <w:sz w:val="22"/>
          <w:szCs w:val="22"/>
        </w:rPr>
        <w:t>e</w:t>
      </w:r>
      <w:r w:rsidRPr="00D820D4">
        <w:rPr>
          <w:rFonts w:ascii="Calibri" w:hAnsi="Calibri" w:cs="Calibri"/>
          <w:spacing w:val="1"/>
          <w:sz w:val="22"/>
          <w:szCs w:val="22"/>
        </w:rPr>
        <w:t>y</w:t>
      </w:r>
      <w:r w:rsidRPr="00D820D4">
        <w:rPr>
          <w:rFonts w:ascii="Calibri" w:hAnsi="Calibri" w:cs="Calibri"/>
          <w:sz w:val="22"/>
          <w:szCs w:val="22"/>
        </w:rPr>
        <w:t xml:space="preserve">, </w:t>
      </w:r>
      <w:r w:rsidRPr="00D820D4">
        <w:rPr>
          <w:rFonts w:ascii="Calibri" w:hAnsi="Calibri" w:cs="Calibri"/>
          <w:spacing w:val="-1"/>
          <w:sz w:val="22"/>
          <w:szCs w:val="22"/>
        </w:rPr>
        <w:t>e</w:t>
      </w:r>
      <w:r w:rsidRPr="00D820D4">
        <w:rPr>
          <w:rFonts w:ascii="Calibri" w:hAnsi="Calibri" w:cs="Calibri"/>
          <w:spacing w:val="1"/>
          <w:sz w:val="22"/>
          <w:szCs w:val="22"/>
        </w:rPr>
        <w:t>v</w:t>
      </w:r>
      <w:r w:rsidRPr="00D820D4">
        <w:rPr>
          <w:rFonts w:ascii="Calibri" w:hAnsi="Calibri" w:cs="Calibri"/>
          <w:spacing w:val="-2"/>
          <w:sz w:val="22"/>
          <w:szCs w:val="22"/>
        </w:rPr>
        <w:t>e</w:t>
      </w:r>
      <w:r w:rsidRPr="00D820D4">
        <w:rPr>
          <w:rFonts w:ascii="Calibri" w:hAnsi="Calibri" w:cs="Calibri"/>
          <w:sz w:val="22"/>
          <w:szCs w:val="22"/>
        </w:rPr>
        <w:t>ry</w:t>
      </w:r>
      <w:r w:rsidRPr="00D820D4">
        <w:rPr>
          <w:rFonts w:ascii="Calibri" w:hAnsi="Calibri" w:cs="Calibri"/>
          <w:spacing w:val="1"/>
          <w:sz w:val="22"/>
          <w:szCs w:val="22"/>
        </w:rPr>
        <w:t xml:space="preserve"> </w:t>
      </w:r>
      <w:r w:rsidRPr="00D820D4">
        <w:rPr>
          <w:rFonts w:ascii="Calibri" w:hAnsi="Calibri" w:cs="Calibri"/>
          <w:spacing w:val="-3"/>
          <w:sz w:val="22"/>
          <w:szCs w:val="22"/>
        </w:rPr>
        <w:t>p</w:t>
      </w:r>
      <w:r w:rsidRPr="00D820D4">
        <w:rPr>
          <w:rFonts w:ascii="Calibri" w:hAnsi="Calibri" w:cs="Calibri"/>
          <w:spacing w:val="1"/>
          <w:sz w:val="22"/>
          <w:szCs w:val="22"/>
        </w:rPr>
        <w:t>o</w:t>
      </w:r>
      <w:r w:rsidRPr="00D820D4">
        <w:rPr>
          <w:rFonts w:ascii="Calibri" w:hAnsi="Calibri" w:cs="Calibri"/>
          <w:sz w:val="22"/>
          <w:szCs w:val="22"/>
        </w:rPr>
        <w:t>s</w:t>
      </w:r>
      <w:r w:rsidRPr="00D820D4">
        <w:rPr>
          <w:rFonts w:ascii="Calibri" w:hAnsi="Calibri" w:cs="Calibri"/>
          <w:spacing w:val="-2"/>
          <w:sz w:val="22"/>
          <w:szCs w:val="22"/>
        </w:rPr>
        <w:t>s</w:t>
      </w:r>
      <w:r w:rsidRPr="00D820D4">
        <w:rPr>
          <w:rFonts w:ascii="Calibri" w:hAnsi="Calibri" w:cs="Calibri"/>
          <w:sz w:val="22"/>
          <w:szCs w:val="22"/>
        </w:rPr>
        <w:t>i</w:t>
      </w:r>
      <w:r w:rsidRPr="00D820D4">
        <w:rPr>
          <w:rFonts w:ascii="Calibri" w:hAnsi="Calibri" w:cs="Calibri"/>
          <w:spacing w:val="-1"/>
          <w:sz w:val="22"/>
          <w:szCs w:val="22"/>
        </w:rPr>
        <w:t>b</w:t>
      </w:r>
      <w:r w:rsidRPr="00D820D4">
        <w:rPr>
          <w:rFonts w:ascii="Calibri" w:hAnsi="Calibri" w:cs="Calibri"/>
          <w:sz w:val="22"/>
          <w:szCs w:val="22"/>
        </w:rPr>
        <w:t xml:space="preserve">le </w:t>
      </w:r>
      <w:r w:rsidRPr="00D820D4">
        <w:rPr>
          <w:rFonts w:ascii="Calibri" w:hAnsi="Calibri" w:cs="Calibri"/>
          <w:spacing w:val="1"/>
          <w:sz w:val="22"/>
          <w:szCs w:val="22"/>
        </w:rPr>
        <w:t>e</w:t>
      </w:r>
      <w:r w:rsidRPr="00D820D4">
        <w:rPr>
          <w:rFonts w:ascii="Calibri" w:hAnsi="Calibri" w:cs="Calibri"/>
          <w:sz w:val="22"/>
          <w:szCs w:val="22"/>
        </w:rPr>
        <w:t>f</w:t>
      </w:r>
      <w:r w:rsidRPr="00D820D4">
        <w:rPr>
          <w:rFonts w:ascii="Calibri" w:hAnsi="Calibri" w:cs="Calibri"/>
          <w:spacing w:val="-3"/>
          <w:sz w:val="22"/>
          <w:szCs w:val="22"/>
        </w:rPr>
        <w:t>f</w:t>
      </w:r>
      <w:r w:rsidRPr="00D820D4">
        <w:rPr>
          <w:rFonts w:ascii="Calibri" w:hAnsi="Calibri" w:cs="Calibri"/>
          <w:spacing w:val="1"/>
          <w:sz w:val="22"/>
          <w:szCs w:val="22"/>
        </w:rPr>
        <w:t>o</w:t>
      </w:r>
      <w:r w:rsidRPr="00D820D4">
        <w:rPr>
          <w:rFonts w:ascii="Calibri" w:hAnsi="Calibri" w:cs="Calibri"/>
          <w:sz w:val="22"/>
          <w:szCs w:val="22"/>
        </w:rPr>
        <w:t>rt</w:t>
      </w:r>
      <w:r w:rsidRPr="00D820D4">
        <w:rPr>
          <w:rFonts w:ascii="Calibri" w:hAnsi="Calibri" w:cs="Calibri"/>
          <w:spacing w:val="-1"/>
          <w:sz w:val="22"/>
          <w:szCs w:val="22"/>
        </w:rPr>
        <w:t xml:space="preserve"> </w:t>
      </w:r>
      <w:r w:rsidRPr="00D820D4">
        <w:rPr>
          <w:rFonts w:ascii="Calibri" w:hAnsi="Calibri" w:cs="Calibri"/>
          <w:spacing w:val="1"/>
          <w:sz w:val="22"/>
          <w:szCs w:val="22"/>
        </w:rPr>
        <w:t>m</w:t>
      </w:r>
      <w:r w:rsidRPr="00D820D4">
        <w:rPr>
          <w:rFonts w:ascii="Calibri" w:hAnsi="Calibri" w:cs="Calibri"/>
          <w:spacing w:val="-1"/>
          <w:sz w:val="22"/>
          <w:szCs w:val="22"/>
        </w:rPr>
        <w:t>u</w:t>
      </w:r>
      <w:r w:rsidRPr="00D820D4">
        <w:rPr>
          <w:rFonts w:ascii="Calibri" w:hAnsi="Calibri" w:cs="Calibri"/>
          <w:sz w:val="22"/>
          <w:szCs w:val="22"/>
        </w:rPr>
        <w:t>st</w:t>
      </w:r>
      <w:r w:rsidRPr="00D820D4">
        <w:rPr>
          <w:rFonts w:ascii="Calibri" w:hAnsi="Calibri" w:cs="Calibri"/>
          <w:spacing w:val="1"/>
          <w:sz w:val="22"/>
          <w:szCs w:val="22"/>
        </w:rPr>
        <w:t xml:space="preserve"> </w:t>
      </w:r>
      <w:r w:rsidRPr="00D820D4">
        <w:rPr>
          <w:rFonts w:ascii="Calibri" w:hAnsi="Calibri" w:cs="Calibri"/>
          <w:spacing w:val="-3"/>
          <w:sz w:val="22"/>
          <w:szCs w:val="22"/>
        </w:rPr>
        <w:t>b</w:t>
      </w:r>
      <w:r w:rsidRPr="00D820D4">
        <w:rPr>
          <w:rFonts w:ascii="Calibri" w:hAnsi="Calibri" w:cs="Calibri"/>
          <w:sz w:val="22"/>
          <w:szCs w:val="22"/>
        </w:rPr>
        <w:t>e</w:t>
      </w:r>
      <w:r w:rsidRPr="00D820D4">
        <w:rPr>
          <w:rFonts w:ascii="Calibri" w:hAnsi="Calibri" w:cs="Calibri"/>
          <w:spacing w:val="-1"/>
          <w:sz w:val="22"/>
          <w:szCs w:val="22"/>
        </w:rPr>
        <w:t xml:space="preserve"> </w:t>
      </w:r>
      <w:r w:rsidRPr="00D820D4">
        <w:rPr>
          <w:rFonts w:ascii="Calibri" w:hAnsi="Calibri" w:cs="Calibri"/>
          <w:spacing w:val="1"/>
          <w:sz w:val="22"/>
          <w:szCs w:val="22"/>
        </w:rPr>
        <w:t>m</w:t>
      </w:r>
      <w:r w:rsidRPr="00D820D4">
        <w:rPr>
          <w:rFonts w:ascii="Calibri" w:hAnsi="Calibri" w:cs="Calibri"/>
          <w:sz w:val="22"/>
          <w:szCs w:val="22"/>
        </w:rPr>
        <w:t>a</w:t>
      </w:r>
      <w:r w:rsidRPr="00D820D4">
        <w:rPr>
          <w:rFonts w:ascii="Calibri" w:hAnsi="Calibri" w:cs="Calibri"/>
          <w:spacing w:val="-1"/>
          <w:sz w:val="22"/>
          <w:szCs w:val="22"/>
        </w:rPr>
        <w:t>d</w:t>
      </w:r>
      <w:r w:rsidRPr="00D820D4">
        <w:rPr>
          <w:rFonts w:ascii="Calibri" w:hAnsi="Calibri" w:cs="Calibri"/>
          <w:sz w:val="22"/>
          <w:szCs w:val="22"/>
        </w:rPr>
        <w:t>e,</w:t>
      </w:r>
      <w:r w:rsidRPr="00D820D4">
        <w:rPr>
          <w:rFonts w:ascii="Calibri" w:hAnsi="Calibri" w:cs="Calibri"/>
          <w:spacing w:val="1"/>
          <w:sz w:val="22"/>
          <w:szCs w:val="22"/>
        </w:rPr>
        <w:t xml:space="preserve"> </w:t>
      </w:r>
      <w:r w:rsidRPr="00D820D4">
        <w:rPr>
          <w:rFonts w:ascii="Calibri" w:hAnsi="Calibri" w:cs="Calibri"/>
          <w:spacing w:val="-3"/>
          <w:sz w:val="22"/>
          <w:szCs w:val="22"/>
        </w:rPr>
        <w:t>i</w:t>
      </w:r>
      <w:r w:rsidRPr="00D820D4">
        <w:rPr>
          <w:rFonts w:ascii="Calibri" w:hAnsi="Calibri" w:cs="Calibri"/>
          <w:sz w:val="22"/>
          <w:szCs w:val="22"/>
        </w:rPr>
        <w:t>n</w:t>
      </w:r>
      <w:r w:rsidRPr="00D820D4">
        <w:rPr>
          <w:rFonts w:ascii="Calibri" w:hAnsi="Calibri" w:cs="Calibri"/>
          <w:spacing w:val="-1"/>
          <w:sz w:val="22"/>
          <w:szCs w:val="22"/>
        </w:rPr>
        <w:t xml:space="preserve"> </w:t>
      </w:r>
      <w:r w:rsidRPr="00D820D4">
        <w:rPr>
          <w:rFonts w:ascii="Calibri" w:hAnsi="Calibri" w:cs="Calibri"/>
          <w:spacing w:val="1"/>
          <w:sz w:val="22"/>
          <w:szCs w:val="22"/>
        </w:rPr>
        <w:t>t</w:t>
      </w:r>
      <w:r w:rsidRPr="00D820D4">
        <w:rPr>
          <w:rFonts w:ascii="Calibri" w:hAnsi="Calibri" w:cs="Calibri"/>
          <w:spacing w:val="-1"/>
          <w:sz w:val="22"/>
          <w:szCs w:val="22"/>
        </w:rPr>
        <w:t>h</w:t>
      </w:r>
      <w:r w:rsidRPr="00D820D4">
        <w:rPr>
          <w:rFonts w:ascii="Calibri" w:hAnsi="Calibri" w:cs="Calibri"/>
          <w:sz w:val="22"/>
          <w:szCs w:val="22"/>
        </w:rPr>
        <w:t>e</w:t>
      </w:r>
      <w:r w:rsidRPr="00D820D4">
        <w:rPr>
          <w:rFonts w:ascii="Calibri" w:hAnsi="Calibri" w:cs="Calibri"/>
          <w:spacing w:val="1"/>
          <w:sz w:val="22"/>
          <w:szCs w:val="22"/>
        </w:rPr>
        <w:t xml:space="preserve"> </w:t>
      </w:r>
      <w:r w:rsidRPr="00D820D4">
        <w:rPr>
          <w:rFonts w:ascii="Calibri" w:hAnsi="Calibri" w:cs="Calibri"/>
          <w:sz w:val="22"/>
          <w:szCs w:val="22"/>
        </w:rPr>
        <w:t>fi</w:t>
      </w:r>
      <w:r w:rsidRPr="00D820D4">
        <w:rPr>
          <w:rFonts w:ascii="Calibri" w:hAnsi="Calibri" w:cs="Calibri"/>
          <w:spacing w:val="-1"/>
          <w:sz w:val="22"/>
          <w:szCs w:val="22"/>
        </w:rPr>
        <w:t>r</w:t>
      </w:r>
      <w:r w:rsidRPr="00D820D4">
        <w:rPr>
          <w:rFonts w:ascii="Calibri" w:hAnsi="Calibri" w:cs="Calibri"/>
          <w:sz w:val="22"/>
          <w:szCs w:val="22"/>
        </w:rPr>
        <w:t>st</w:t>
      </w:r>
      <w:r w:rsidRPr="00D820D4">
        <w:rPr>
          <w:rFonts w:ascii="Calibri" w:hAnsi="Calibri" w:cs="Calibri"/>
          <w:spacing w:val="-2"/>
          <w:sz w:val="22"/>
          <w:szCs w:val="22"/>
        </w:rPr>
        <w:t xml:space="preserve"> </w:t>
      </w:r>
      <w:r w:rsidRPr="00D820D4">
        <w:rPr>
          <w:rFonts w:ascii="Calibri" w:hAnsi="Calibri" w:cs="Calibri"/>
          <w:sz w:val="22"/>
          <w:szCs w:val="22"/>
        </w:rPr>
        <w:t>insta</w:t>
      </w:r>
      <w:r w:rsidRPr="00D820D4">
        <w:rPr>
          <w:rFonts w:ascii="Calibri" w:hAnsi="Calibri" w:cs="Calibri"/>
          <w:spacing w:val="-1"/>
          <w:sz w:val="22"/>
          <w:szCs w:val="22"/>
        </w:rPr>
        <w:t>n</w:t>
      </w:r>
      <w:r w:rsidRPr="00D820D4">
        <w:rPr>
          <w:rFonts w:ascii="Calibri" w:hAnsi="Calibri" w:cs="Calibri"/>
          <w:sz w:val="22"/>
          <w:szCs w:val="22"/>
        </w:rPr>
        <w:t>c</w:t>
      </w:r>
      <w:r w:rsidRPr="00D820D4">
        <w:rPr>
          <w:rFonts w:ascii="Calibri" w:hAnsi="Calibri" w:cs="Calibri"/>
          <w:spacing w:val="-2"/>
          <w:sz w:val="22"/>
          <w:szCs w:val="22"/>
        </w:rPr>
        <w:t>e</w:t>
      </w:r>
      <w:r w:rsidRPr="00D820D4">
        <w:rPr>
          <w:rFonts w:ascii="Calibri" w:hAnsi="Calibri" w:cs="Calibri"/>
          <w:sz w:val="22"/>
          <w:szCs w:val="22"/>
        </w:rPr>
        <w:t>, to</w:t>
      </w:r>
      <w:r w:rsidRPr="00D820D4">
        <w:rPr>
          <w:rFonts w:ascii="Calibri" w:hAnsi="Calibri" w:cs="Calibri"/>
          <w:spacing w:val="2"/>
          <w:sz w:val="22"/>
          <w:szCs w:val="22"/>
        </w:rPr>
        <w:t xml:space="preserve"> </w:t>
      </w:r>
      <w:r w:rsidRPr="00D820D4">
        <w:rPr>
          <w:rFonts w:ascii="Calibri" w:hAnsi="Calibri" w:cs="Calibri"/>
          <w:sz w:val="22"/>
          <w:szCs w:val="22"/>
        </w:rPr>
        <w:t>b</w:t>
      </w:r>
      <w:r w:rsidRPr="00D820D4">
        <w:rPr>
          <w:rFonts w:ascii="Calibri" w:hAnsi="Calibri" w:cs="Calibri"/>
          <w:spacing w:val="-1"/>
          <w:sz w:val="22"/>
          <w:szCs w:val="22"/>
        </w:rPr>
        <w:t>u</w:t>
      </w:r>
      <w:r w:rsidRPr="00D820D4">
        <w:rPr>
          <w:rFonts w:ascii="Calibri" w:hAnsi="Calibri" w:cs="Calibri"/>
          <w:sz w:val="22"/>
          <w:szCs w:val="22"/>
        </w:rPr>
        <w:t>ild</w:t>
      </w:r>
      <w:r w:rsidRPr="00D820D4">
        <w:rPr>
          <w:rFonts w:ascii="Calibri" w:hAnsi="Calibri" w:cs="Calibri"/>
          <w:spacing w:val="-1"/>
          <w:sz w:val="22"/>
          <w:szCs w:val="22"/>
        </w:rPr>
        <w:t xml:space="preserve"> </w:t>
      </w:r>
      <w:r w:rsidRPr="00D820D4">
        <w:rPr>
          <w:rFonts w:ascii="Calibri" w:hAnsi="Calibri" w:cs="Calibri"/>
          <w:sz w:val="22"/>
          <w:szCs w:val="22"/>
        </w:rPr>
        <w:t>a</w:t>
      </w:r>
      <w:r>
        <w:rPr>
          <w:rFonts w:ascii="Calibri" w:hAnsi="Calibri" w:cs="Calibri"/>
          <w:sz w:val="22"/>
          <w:szCs w:val="22"/>
        </w:rPr>
        <w:t xml:space="preserve"> </w:t>
      </w:r>
      <w:r w:rsidRPr="00D820D4">
        <w:rPr>
          <w:rFonts w:ascii="Calibri" w:hAnsi="Calibri" w:cs="Calibri"/>
          <w:spacing w:val="-1"/>
          <w:sz w:val="22"/>
          <w:szCs w:val="22"/>
        </w:rPr>
        <w:t>p</w:t>
      </w:r>
      <w:r w:rsidRPr="00D820D4">
        <w:rPr>
          <w:rFonts w:ascii="Calibri" w:hAnsi="Calibri" w:cs="Calibri"/>
          <w:sz w:val="22"/>
          <w:szCs w:val="22"/>
        </w:rPr>
        <w:t>r</w:t>
      </w:r>
      <w:r w:rsidRPr="00D820D4">
        <w:rPr>
          <w:rFonts w:ascii="Calibri" w:hAnsi="Calibri" w:cs="Calibri"/>
          <w:spacing w:val="1"/>
          <w:sz w:val="22"/>
          <w:szCs w:val="22"/>
        </w:rPr>
        <w:t>o</w:t>
      </w:r>
      <w:r w:rsidRPr="00D820D4">
        <w:rPr>
          <w:rFonts w:ascii="Calibri" w:hAnsi="Calibri" w:cs="Calibri"/>
          <w:sz w:val="22"/>
          <w:szCs w:val="22"/>
        </w:rPr>
        <w:t>j</w:t>
      </w:r>
      <w:r w:rsidRPr="00D820D4">
        <w:rPr>
          <w:rFonts w:ascii="Calibri" w:hAnsi="Calibri" w:cs="Calibri"/>
          <w:spacing w:val="-1"/>
          <w:sz w:val="22"/>
          <w:szCs w:val="22"/>
        </w:rPr>
        <w:t>e</w:t>
      </w:r>
      <w:r w:rsidRPr="00D820D4">
        <w:rPr>
          <w:rFonts w:ascii="Calibri" w:hAnsi="Calibri" w:cs="Calibri"/>
          <w:sz w:val="22"/>
          <w:szCs w:val="22"/>
        </w:rPr>
        <w:t>ct</w:t>
      </w:r>
      <w:r w:rsidRPr="00D820D4">
        <w:rPr>
          <w:rFonts w:ascii="Calibri" w:hAnsi="Calibri" w:cs="Calibri"/>
          <w:spacing w:val="1"/>
          <w:sz w:val="22"/>
          <w:szCs w:val="22"/>
        </w:rPr>
        <w:t xml:space="preserve"> </w:t>
      </w:r>
      <w:r w:rsidRPr="00D820D4">
        <w:rPr>
          <w:rFonts w:ascii="Calibri" w:hAnsi="Calibri" w:cs="Calibri"/>
          <w:spacing w:val="-2"/>
          <w:sz w:val="22"/>
          <w:szCs w:val="22"/>
        </w:rPr>
        <w:t>c</w:t>
      </w:r>
      <w:r w:rsidRPr="00D820D4">
        <w:rPr>
          <w:rFonts w:ascii="Calibri" w:hAnsi="Calibri" w:cs="Calibri"/>
          <w:spacing w:val="1"/>
          <w:sz w:val="22"/>
          <w:szCs w:val="22"/>
        </w:rPr>
        <w:t>o</w:t>
      </w:r>
      <w:r w:rsidRPr="00D820D4">
        <w:rPr>
          <w:rFonts w:ascii="Calibri" w:hAnsi="Calibri" w:cs="Calibri"/>
          <w:spacing w:val="-1"/>
          <w:sz w:val="22"/>
          <w:szCs w:val="22"/>
        </w:rPr>
        <w:t>n</w:t>
      </w:r>
      <w:r w:rsidRPr="00D820D4">
        <w:rPr>
          <w:rFonts w:ascii="Calibri" w:hAnsi="Calibri" w:cs="Calibri"/>
          <w:spacing w:val="-2"/>
          <w:sz w:val="22"/>
          <w:szCs w:val="22"/>
        </w:rPr>
        <w:t>s</w:t>
      </w:r>
      <w:r w:rsidRPr="00D820D4">
        <w:rPr>
          <w:rFonts w:ascii="Calibri" w:hAnsi="Calibri" w:cs="Calibri"/>
          <w:spacing w:val="1"/>
          <w:sz w:val="22"/>
          <w:szCs w:val="22"/>
        </w:rPr>
        <w:t>o</w:t>
      </w:r>
      <w:r w:rsidRPr="00D820D4">
        <w:rPr>
          <w:rFonts w:ascii="Calibri" w:hAnsi="Calibri" w:cs="Calibri"/>
          <w:sz w:val="22"/>
          <w:szCs w:val="22"/>
        </w:rPr>
        <w:t>rti</w:t>
      </w:r>
      <w:r w:rsidRPr="00D820D4">
        <w:rPr>
          <w:rFonts w:ascii="Calibri" w:hAnsi="Calibri" w:cs="Calibri"/>
          <w:spacing w:val="-3"/>
          <w:sz w:val="22"/>
          <w:szCs w:val="22"/>
        </w:rPr>
        <w:t>u</w:t>
      </w:r>
      <w:r w:rsidRPr="00D820D4">
        <w:rPr>
          <w:rFonts w:ascii="Calibri" w:hAnsi="Calibri" w:cs="Calibri"/>
          <w:sz w:val="22"/>
          <w:szCs w:val="22"/>
        </w:rPr>
        <w:t>m</w:t>
      </w:r>
      <w:r w:rsidRPr="00D820D4">
        <w:rPr>
          <w:rFonts w:ascii="Calibri" w:hAnsi="Calibri" w:cs="Calibri"/>
          <w:spacing w:val="1"/>
          <w:sz w:val="22"/>
          <w:szCs w:val="22"/>
        </w:rPr>
        <w:t xml:space="preserve"> </w:t>
      </w:r>
      <w:r w:rsidRPr="00D820D4">
        <w:rPr>
          <w:rFonts w:ascii="Calibri" w:hAnsi="Calibri" w:cs="Calibri"/>
          <w:sz w:val="22"/>
          <w:szCs w:val="22"/>
        </w:rPr>
        <w:t>ca</w:t>
      </w:r>
      <w:r w:rsidRPr="00D820D4">
        <w:rPr>
          <w:rFonts w:ascii="Calibri" w:hAnsi="Calibri" w:cs="Calibri"/>
          <w:spacing w:val="-1"/>
          <w:sz w:val="22"/>
          <w:szCs w:val="22"/>
        </w:rPr>
        <w:t>p</w:t>
      </w:r>
      <w:r w:rsidRPr="00D820D4">
        <w:rPr>
          <w:rFonts w:ascii="Calibri" w:hAnsi="Calibri" w:cs="Calibri"/>
          <w:spacing w:val="-3"/>
          <w:sz w:val="22"/>
          <w:szCs w:val="22"/>
        </w:rPr>
        <w:t>a</w:t>
      </w:r>
      <w:r w:rsidRPr="00D820D4">
        <w:rPr>
          <w:rFonts w:ascii="Calibri" w:hAnsi="Calibri" w:cs="Calibri"/>
          <w:spacing w:val="-1"/>
          <w:sz w:val="22"/>
          <w:szCs w:val="22"/>
        </w:rPr>
        <w:t>b</w:t>
      </w:r>
      <w:r w:rsidRPr="00D820D4">
        <w:rPr>
          <w:rFonts w:ascii="Calibri" w:hAnsi="Calibri" w:cs="Calibri"/>
          <w:sz w:val="22"/>
          <w:szCs w:val="22"/>
        </w:rPr>
        <w:t xml:space="preserve">le </w:t>
      </w:r>
      <w:r w:rsidRPr="00D820D4">
        <w:rPr>
          <w:rFonts w:ascii="Calibri" w:hAnsi="Calibri" w:cs="Calibri"/>
          <w:spacing w:val="1"/>
          <w:sz w:val="22"/>
          <w:szCs w:val="22"/>
        </w:rPr>
        <w:t>o</w:t>
      </w:r>
      <w:r w:rsidRPr="00D820D4">
        <w:rPr>
          <w:rFonts w:ascii="Calibri" w:hAnsi="Calibri" w:cs="Calibri"/>
          <w:sz w:val="22"/>
          <w:szCs w:val="22"/>
        </w:rPr>
        <w:t>f</w:t>
      </w:r>
      <w:r w:rsidRPr="00D820D4">
        <w:rPr>
          <w:rFonts w:ascii="Calibri" w:hAnsi="Calibri" w:cs="Calibri"/>
          <w:spacing w:val="-2"/>
          <w:sz w:val="22"/>
          <w:szCs w:val="22"/>
        </w:rPr>
        <w:t xml:space="preserve"> </w:t>
      </w:r>
      <w:r w:rsidRPr="00D820D4">
        <w:rPr>
          <w:rFonts w:ascii="Calibri" w:hAnsi="Calibri" w:cs="Calibri"/>
          <w:sz w:val="22"/>
          <w:szCs w:val="22"/>
        </w:rPr>
        <w:t>c</w:t>
      </w:r>
      <w:r w:rsidRPr="00D820D4">
        <w:rPr>
          <w:rFonts w:ascii="Calibri" w:hAnsi="Calibri" w:cs="Calibri"/>
          <w:spacing w:val="-1"/>
          <w:sz w:val="22"/>
          <w:szCs w:val="22"/>
        </w:rPr>
        <w:t>o</w:t>
      </w:r>
      <w:r w:rsidRPr="00D820D4">
        <w:rPr>
          <w:rFonts w:ascii="Calibri" w:hAnsi="Calibri" w:cs="Calibri"/>
          <w:spacing w:val="1"/>
          <w:sz w:val="22"/>
          <w:szCs w:val="22"/>
        </w:rPr>
        <w:t>m</w:t>
      </w:r>
      <w:r w:rsidRPr="00D820D4">
        <w:rPr>
          <w:rFonts w:ascii="Calibri" w:hAnsi="Calibri" w:cs="Calibri"/>
          <w:spacing w:val="-1"/>
          <w:sz w:val="22"/>
          <w:szCs w:val="22"/>
        </w:rPr>
        <w:t>p</w:t>
      </w:r>
      <w:r w:rsidRPr="00D820D4">
        <w:rPr>
          <w:rFonts w:ascii="Calibri" w:hAnsi="Calibri" w:cs="Calibri"/>
          <w:sz w:val="22"/>
          <w:szCs w:val="22"/>
        </w:rPr>
        <w:t>l</w:t>
      </w:r>
      <w:r w:rsidRPr="00D820D4">
        <w:rPr>
          <w:rFonts w:ascii="Calibri" w:hAnsi="Calibri" w:cs="Calibri"/>
          <w:spacing w:val="-2"/>
          <w:sz w:val="22"/>
          <w:szCs w:val="22"/>
        </w:rPr>
        <w:t>e</w:t>
      </w:r>
      <w:r w:rsidRPr="00D820D4">
        <w:rPr>
          <w:rFonts w:ascii="Calibri" w:hAnsi="Calibri" w:cs="Calibri"/>
          <w:sz w:val="22"/>
          <w:szCs w:val="22"/>
        </w:rPr>
        <w:t>ti</w:t>
      </w:r>
      <w:r w:rsidRPr="00D820D4">
        <w:rPr>
          <w:rFonts w:ascii="Calibri" w:hAnsi="Calibri" w:cs="Calibri"/>
          <w:spacing w:val="-1"/>
          <w:sz w:val="22"/>
          <w:szCs w:val="22"/>
        </w:rPr>
        <w:t>n</w:t>
      </w:r>
      <w:r w:rsidRPr="00D820D4">
        <w:rPr>
          <w:rFonts w:ascii="Calibri" w:hAnsi="Calibri" w:cs="Calibri"/>
          <w:sz w:val="22"/>
          <w:szCs w:val="22"/>
        </w:rPr>
        <w:t>g</w:t>
      </w:r>
      <w:r w:rsidRPr="00D820D4">
        <w:rPr>
          <w:rFonts w:ascii="Calibri" w:hAnsi="Calibri" w:cs="Calibri"/>
          <w:spacing w:val="-1"/>
          <w:sz w:val="22"/>
          <w:szCs w:val="22"/>
        </w:rPr>
        <w:t xml:space="preserve"> </w:t>
      </w:r>
      <w:r w:rsidRPr="00D820D4">
        <w:rPr>
          <w:rFonts w:ascii="Calibri" w:hAnsi="Calibri" w:cs="Calibri"/>
          <w:sz w:val="22"/>
          <w:szCs w:val="22"/>
        </w:rPr>
        <w:t>all ta</w:t>
      </w:r>
      <w:r w:rsidRPr="00D820D4">
        <w:rPr>
          <w:rFonts w:ascii="Calibri" w:hAnsi="Calibri" w:cs="Calibri"/>
          <w:spacing w:val="-2"/>
          <w:sz w:val="22"/>
          <w:szCs w:val="22"/>
        </w:rPr>
        <w:t>s</w:t>
      </w:r>
      <w:r w:rsidRPr="00D820D4">
        <w:rPr>
          <w:rFonts w:ascii="Calibri" w:hAnsi="Calibri" w:cs="Calibri"/>
          <w:sz w:val="22"/>
          <w:szCs w:val="22"/>
        </w:rPr>
        <w:t xml:space="preserve">ks attributable to </w:t>
      </w:r>
      <w:r>
        <w:rPr>
          <w:rFonts w:ascii="Calibri" w:hAnsi="Calibri" w:cs="Calibri"/>
          <w:sz w:val="22"/>
          <w:szCs w:val="22"/>
        </w:rPr>
        <w:t>NI</w:t>
      </w:r>
      <w:r w:rsidRPr="00D820D4">
        <w:rPr>
          <w:rFonts w:ascii="Calibri" w:hAnsi="Calibri" w:cs="Calibri"/>
          <w:sz w:val="22"/>
          <w:szCs w:val="22"/>
        </w:rPr>
        <w:t xml:space="preserve"> partners</w:t>
      </w:r>
      <w:r w:rsidRPr="00D820D4">
        <w:rPr>
          <w:rFonts w:ascii="Calibri" w:hAnsi="Calibri" w:cs="Calibri"/>
          <w:spacing w:val="-1"/>
          <w:sz w:val="22"/>
          <w:szCs w:val="22"/>
        </w:rPr>
        <w:t xml:space="preserve"> p</w:t>
      </w:r>
      <w:r w:rsidRPr="00D820D4">
        <w:rPr>
          <w:rFonts w:ascii="Calibri" w:hAnsi="Calibri" w:cs="Calibri"/>
          <w:sz w:val="22"/>
          <w:szCs w:val="22"/>
        </w:rPr>
        <w:t>r</w:t>
      </w:r>
      <w:r w:rsidRPr="00D820D4">
        <w:rPr>
          <w:rFonts w:ascii="Calibri" w:hAnsi="Calibri" w:cs="Calibri"/>
          <w:spacing w:val="1"/>
          <w:sz w:val="22"/>
          <w:szCs w:val="22"/>
        </w:rPr>
        <w:t>o</w:t>
      </w:r>
      <w:r w:rsidRPr="00D820D4">
        <w:rPr>
          <w:rFonts w:ascii="Calibri" w:hAnsi="Calibri" w:cs="Calibri"/>
          <w:spacing w:val="-1"/>
          <w:sz w:val="22"/>
          <w:szCs w:val="22"/>
        </w:rPr>
        <w:t>p</w:t>
      </w:r>
      <w:r w:rsidRPr="00D820D4">
        <w:rPr>
          <w:rFonts w:ascii="Calibri" w:hAnsi="Calibri" w:cs="Calibri"/>
          <w:spacing w:val="1"/>
          <w:sz w:val="22"/>
          <w:szCs w:val="22"/>
        </w:rPr>
        <w:t>o</w:t>
      </w:r>
      <w:r w:rsidRPr="00D820D4">
        <w:rPr>
          <w:rFonts w:ascii="Calibri" w:hAnsi="Calibri" w:cs="Calibri"/>
          <w:spacing w:val="-2"/>
          <w:sz w:val="22"/>
          <w:szCs w:val="22"/>
        </w:rPr>
        <w:t>s</w:t>
      </w:r>
      <w:r w:rsidRPr="00D820D4">
        <w:rPr>
          <w:rFonts w:ascii="Calibri" w:hAnsi="Calibri" w:cs="Calibri"/>
          <w:sz w:val="22"/>
          <w:szCs w:val="22"/>
        </w:rPr>
        <w:t>ed in</w:t>
      </w:r>
      <w:r w:rsidRPr="00D820D4">
        <w:rPr>
          <w:rFonts w:ascii="Calibri" w:hAnsi="Calibri" w:cs="Calibri"/>
          <w:spacing w:val="-1"/>
          <w:sz w:val="22"/>
          <w:szCs w:val="22"/>
        </w:rPr>
        <w:t xml:space="preserve"> </w:t>
      </w:r>
      <w:r w:rsidRPr="00D820D4">
        <w:rPr>
          <w:rFonts w:ascii="Calibri" w:hAnsi="Calibri" w:cs="Calibri"/>
          <w:spacing w:val="1"/>
          <w:sz w:val="22"/>
          <w:szCs w:val="22"/>
        </w:rPr>
        <w:t>t</w:t>
      </w:r>
      <w:r w:rsidRPr="00D820D4">
        <w:rPr>
          <w:rFonts w:ascii="Calibri" w:hAnsi="Calibri" w:cs="Calibri"/>
          <w:spacing w:val="-1"/>
          <w:sz w:val="22"/>
          <w:szCs w:val="22"/>
        </w:rPr>
        <w:t>h</w:t>
      </w:r>
      <w:r w:rsidRPr="00D820D4">
        <w:rPr>
          <w:rFonts w:ascii="Calibri" w:hAnsi="Calibri" w:cs="Calibri"/>
          <w:sz w:val="22"/>
          <w:szCs w:val="22"/>
        </w:rPr>
        <w:t xml:space="preserve">e </w:t>
      </w:r>
      <w:r w:rsidRPr="00D820D4">
        <w:rPr>
          <w:rFonts w:ascii="Calibri" w:hAnsi="Calibri" w:cs="Calibri"/>
          <w:spacing w:val="-1"/>
          <w:sz w:val="22"/>
          <w:szCs w:val="22"/>
        </w:rPr>
        <w:t>p</w:t>
      </w:r>
      <w:r w:rsidRPr="00D820D4">
        <w:rPr>
          <w:rFonts w:ascii="Calibri" w:hAnsi="Calibri" w:cs="Calibri"/>
          <w:sz w:val="22"/>
          <w:szCs w:val="22"/>
        </w:rPr>
        <w:t>r</w:t>
      </w:r>
      <w:r w:rsidRPr="00D820D4">
        <w:rPr>
          <w:rFonts w:ascii="Calibri" w:hAnsi="Calibri" w:cs="Calibri"/>
          <w:spacing w:val="1"/>
          <w:sz w:val="22"/>
          <w:szCs w:val="22"/>
        </w:rPr>
        <w:t>o</w:t>
      </w:r>
      <w:r w:rsidRPr="00D820D4">
        <w:rPr>
          <w:rFonts w:ascii="Calibri" w:hAnsi="Calibri" w:cs="Calibri"/>
          <w:sz w:val="22"/>
          <w:szCs w:val="22"/>
        </w:rPr>
        <w:t>je</w:t>
      </w:r>
      <w:r w:rsidRPr="00D820D4">
        <w:rPr>
          <w:rFonts w:ascii="Calibri" w:hAnsi="Calibri" w:cs="Calibri"/>
          <w:spacing w:val="-2"/>
          <w:sz w:val="22"/>
          <w:szCs w:val="22"/>
        </w:rPr>
        <w:t>c</w:t>
      </w:r>
      <w:r w:rsidRPr="00D820D4">
        <w:rPr>
          <w:rFonts w:ascii="Calibri" w:hAnsi="Calibri" w:cs="Calibri"/>
          <w:sz w:val="22"/>
          <w:szCs w:val="22"/>
        </w:rPr>
        <w:t>t. H</w:t>
      </w:r>
      <w:r w:rsidRPr="00D820D4">
        <w:rPr>
          <w:rFonts w:ascii="Calibri" w:hAnsi="Calibri" w:cs="Calibri"/>
          <w:spacing w:val="-1"/>
          <w:sz w:val="22"/>
          <w:szCs w:val="22"/>
        </w:rPr>
        <w:t>o</w:t>
      </w:r>
      <w:r w:rsidRPr="00D820D4">
        <w:rPr>
          <w:rFonts w:ascii="Calibri" w:hAnsi="Calibri" w:cs="Calibri"/>
          <w:sz w:val="22"/>
          <w:szCs w:val="22"/>
        </w:rPr>
        <w:t>w</w:t>
      </w:r>
      <w:r w:rsidRPr="00D820D4">
        <w:rPr>
          <w:rFonts w:ascii="Calibri" w:hAnsi="Calibri" w:cs="Calibri"/>
          <w:spacing w:val="-1"/>
          <w:sz w:val="22"/>
          <w:szCs w:val="22"/>
        </w:rPr>
        <w:t>e</w:t>
      </w:r>
      <w:r w:rsidRPr="00D820D4">
        <w:rPr>
          <w:rFonts w:ascii="Calibri" w:hAnsi="Calibri" w:cs="Calibri"/>
          <w:spacing w:val="1"/>
          <w:sz w:val="22"/>
          <w:szCs w:val="22"/>
        </w:rPr>
        <w:t>v</w:t>
      </w:r>
      <w:r w:rsidRPr="00D820D4">
        <w:rPr>
          <w:rFonts w:ascii="Calibri" w:hAnsi="Calibri" w:cs="Calibri"/>
          <w:sz w:val="22"/>
          <w:szCs w:val="22"/>
        </w:rPr>
        <w:t>er,</w:t>
      </w:r>
      <w:r w:rsidRPr="00D820D4">
        <w:rPr>
          <w:rFonts w:ascii="Calibri" w:hAnsi="Calibri" w:cs="Calibri"/>
          <w:spacing w:val="-1"/>
          <w:sz w:val="22"/>
          <w:szCs w:val="22"/>
        </w:rPr>
        <w:t xml:space="preserve"> </w:t>
      </w:r>
      <w:r w:rsidRPr="00D820D4">
        <w:rPr>
          <w:rFonts w:ascii="Calibri" w:hAnsi="Calibri" w:cs="Calibri"/>
          <w:sz w:val="22"/>
          <w:szCs w:val="22"/>
        </w:rPr>
        <w:t>whe</w:t>
      </w:r>
      <w:r w:rsidRPr="00D820D4">
        <w:rPr>
          <w:rFonts w:ascii="Calibri" w:hAnsi="Calibri" w:cs="Calibri"/>
          <w:spacing w:val="-2"/>
          <w:sz w:val="22"/>
          <w:szCs w:val="22"/>
        </w:rPr>
        <w:t>r</w:t>
      </w:r>
      <w:r w:rsidRPr="00D820D4">
        <w:rPr>
          <w:rFonts w:ascii="Calibri" w:hAnsi="Calibri" w:cs="Calibri"/>
          <w:sz w:val="22"/>
          <w:szCs w:val="22"/>
        </w:rPr>
        <w:t>e</w:t>
      </w:r>
      <w:r w:rsidRPr="00D820D4">
        <w:rPr>
          <w:rFonts w:ascii="Calibri" w:hAnsi="Calibri" w:cs="Calibri"/>
          <w:spacing w:val="1"/>
          <w:sz w:val="22"/>
          <w:szCs w:val="22"/>
        </w:rPr>
        <w:t xml:space="preserve"> </w:t>
      </w:r>
      <w:r w:rsidRPr="00D820D4">
        <w:rPr>
          <w:rFonts w:ascii="Calibri" w:hAnsi="Calibri" w:cs="Calibri"/>
          <w:spacing w:val="-2"/>
          <w:sz w:val="22"/>
          <w:szCs w:val="22"/>
        </w:rPr>
        <w:t>t</w:t>
      </w:r>
      <w:r w:rsidRPr="00D820D4">
        <w:rPr>
          <w:rFonts w:ascii="Calibri" w:hAnsi="Calibri" w:cs="Calibri"/>
          <w:spacing w:val="-1"/>
          <w:sz w:val="22"/>
          <w:szCs w:val="22"/>
        </w:rPr>
        <w:t>h</w:t>
      </w:r>
      <w:r w:rsidRPr="00D820D4">
        <w:rPr>
          <w:rFonts w:ascii="Calibri" w:hAnsi="Calibri" w:cs="Calibri"/>
          <w:sz w:val="22"/>
          <w:szCs w:val="22"/>
        </w:rPr>
        <w:t>is is n</w:t>
      </w:r>
      <w:r w:rsidRPr="00D820D4">
        <w:rPr>
          <w:rFonts w:ascii="Calibri" w:hAnsi="Calibri" w:cs="Calibri"/>
          <w:spacing w:val="1"/>
          <w:sz w:val="22"/>
          <w:szCs w:val="22"/>
        </w:rPr>
        <w:t>o</w:t>
      </w:r>
      <w:r w:rsidRPr="00D820D4">
        <w:rPr>
          <w:rFonts w:ascii="Calibri" w:hAnsi="Calibri" w:cs="Calibri"/>
          <w:sz w:val="22"/>
          <w:szCs w:val="22"/>
        </w:rPr>
        <w:t>t</w:t>
      </w:r>
      <w:r w:rsidRPr="00D820D4">
        <w:rPr>
          <w:rFonts w:ascii="Calibri" w:hAnsi="Calibri" w:cs="Calibri"/>
          <w:spacing w:val="-2"/>
          <w:sz w:val="22"/>
          <w:szCs w:val="22"/>
        </w:rPr>
        <w:t xml:space="preserve"> </w:t>
      </w:r>
      <w:r w:rsidRPr="00D820D4">
        <w:rPr>
          <w:rFonts w:ascii="Calibri" w:hAnsi="Calibri" w:cs="Calibri"/>
          <w:sz w:val="22"/>
          <w:szCs w:val="22"/>
        </w:rPr>
        <w:t>f</w:t>
      </w:r>
      <w:r w:rsidRPr="00D820D4">
        <w:rPr>
          <w:rFonts w:ascii="Calibri" w:hAnsi="Calibri" w:cs="Calibri"/>
          <w:spacing w:val="1"/>
          <w:sz w:val="22"/>
          <w:szCs w:val="22"/>
        </w:rPr>
        <w:t>e</w:t>
      </w:r>
      <w:r w:rsidRPr="00D820D4">
        <w:rPr>
          <w:rFonts w:ascii="Calibri" w:hAnsi="Calibri" w:cs="Calibri"/>
          <w:sz w:val="22"/>
          <w:szCs w:val="22"/>
        </w:rPr>
        <w:t>asi</w:t>
      </w:r>
      <w:r w:rsidRPr="00D820D4">
        <w:rPr>
          <w:rFonts w:ascii="Calibri" w:hAnsi="Calibri" w:cs="Calibri"/>
          <w:spacing w:val="-1"/>
          <w:sz w:val="22"/>
          <w:szCs w:val="22"/>
        </w:rPr>
        <w:t>b</w:t>
      </w:r>
      <w:r w:rsidRPr="00D820D4">
        <w:rPr>
          <w:rFonts w:ascii="Calibri" w:hAnsi="Calibri" w:cs="Calibri"/>
          <w:sz w:val="22"/>
          <w:szCs w:val="22"/>
        </w:rPr>
        <w:t>l</w:t>
      </w:r>
      <w:r w:rsidRPr="00D820D4">
        <w:rPr>
          <w:rFonts w:ascii="Calibri" w:hAnsi="Calibri" w:cs="Calibri"/>
          <w:spacing w:val="-2"/>
          <w:sz w:val="22"/>
          <w:szCs w:val="22"/>
        </w:rPr>
        <w:t>e</w:t>
      </w:r>
      <w:r w:rsidRPr="00D820D4">
        <w:rPr>
          <w:rFonts w:ascii="Calibri" w:hAnsi="Calibri" w:cs="Calibri"/>
          <w:sz w:val="22"/>
          <w:szCs w:val="22"/>
        </w:rPr>
        <w:t>, a</w:t>
      </w:r>
      <w:r w:rsidRPr="00D820D4">
        <w:rPr>
          <w:rFonts w:ascii="Calibri" w:hAnsi="Calibri" w:cs="Calibri"/>
          <w:spacing w:val="-2"/>
          <w:sz w:val="22"/>
          <w:szCs w:val="22"/>
        </w:rPr>
        <w:t xml:space="preserve"> </w:t>
      </w:r>
      <w:r w:rsidRPr="00D820D4">
        <w:rPr>
          <w:rFonts w:ascii="Calibri" w:hAnsi="Calibri" w:cs="Calibri"/>
          <w:sz w:val="22"/>
          <w:szCs w:val="22"/>
        </w:rPr>
        <w:t>c</w:t>
      </w:r>
      <w:r w:rsidRPr="00D820D4">
        <w:rPr>
          <w:rFonts w:ascii="Calibri" w:hAnsi="Calibri" w:cs="Calibri"/>
          <w:spacing w:val="1"/>
          <w:sz w:val="22"/>
          <w:szCs w:val="22"/>
        </w:rPr>
        <w:t>o</w:t>
      </w:r>
      <w:r w:rsidRPr="00D820D4">
        <w:rPr>
          <w:rFonts w:ascii="Calibri" w:hAnsi="Calibri" w:cs="Calibri"/>
          <w:spacing w:val="-1"/>
          <w:sz w:val="22"/>
          <w:szCs w:val="22"/>
        </w:rPr>
        <w:t>n</w:t>
      </w:r>
      <w:r w:rsidRPr="00D820D4">
        <w:rPr>
          <w:rFonts w:ascii="Calibri" w:hAnsi="Calibri" w:cs="Calibri"/>
          <w:sz w:val="22"/>
          <w:szCs w:val="22"/>
        </w:rPr>
        <w:t>su</w:t>
      </w:r>
      <w:r w:rsidRPr="00D820D4">
        <w:rPr>
          <w:rFonts w:ascii="Calibri" w:hAnsi="Calibri" w:cs="Calibri"/>
          <w:spacing w:val="-1"/>
          <w:sz w:val="22"/>
          <w:szCs w:val="22"/>
        </w:rPr>
        <w:t>l</w:t>
      </w:r>
      <w:r w:rsidRPr="00D820D4">
        <w:rPr>
          <w:rFonts w:ascii="Calibri" w:hAnsi="Calibri" w:cs="Calibri"/>
          <w:spacing w:val="-2"/>
          <w:sz w:val="22"/>
          <w:szCs w:val="22"/>
        </w:rPr>
        <w:t>t</w:t>
      </w:r>
      <w:r w:rsidRPr="00D820D4">
        <w:rPr>
          <w:rFonts w:ascii="Calibri" w:hAnsi="Calibri" w:cs="Calibri"/>
          <w:sz w:val="22"/>
          <w:szCs w:val="22"/>
        </w:rPr>
        <w:t>a</w:t>
      </w:r>
      <w:r w:rsidRPr="00D820D4">
        <w:rPr>
          <w:rFonts w:ascii="Calibri" w:hAnsi="Calibri" w:cs="Calibri"/>
          <w:spacing w:val="-1"/>
          <w:sz w:val="22"/>
          <w:szCs w:val="22"/>
        </w:rPr>
        <w:t>n</w:t>
      </w:r>
      <w:r w:rsidRPr="00D820D4">
        <w:rPr>
          <w:rFonts w:ascii="Calibri" w:hAnsi="Calibri" w:cs="Calibri"/>
          <w:sz w:val="22"/>
          <w:szCs w:val="22"/>
        </w:rPr>
        <w:t>t</w:t>
      </w:r>
      <w:r w:rsidRPr="00D820D4">
        <w:rPr>
          <w:rFonts w:ascii="Calibri" w:hAnsi="Calibri" w:cs="Calibri"/>
          <w:spacing w:val="1"/>
          <w:sz w:val="22"/>
          <w:szCs w:val="22"/>
        </w:rPr>
        <w:t xml:space="preserve"> </w:t>
      </w:r>
      <w:r w:rsidRPr="00D820D4">
        <w:rPr>
          <w:rFonts w:ascii="Calibri" w:hAnsi="Calibri" w:cs="Calibri"/>
          <w:sz w:val="22"/>
          <w:szCs w:val="22"/>
        </w:rPr>
        <w:t>/</w:t>
      </w:r>
      <w:r w:rsidRPr="00D820D4">
        <w:rPr>
          <w:rFonts w:ascii="Calibri" w:hAnsi="Calibri" w:cs="Calibri"/>
          <w:spacing w:val="1"/>
          <w:sz w:val="22"/>
          <w:szCs w:val="22"/>
        </w:rPr>
        <w:t xml:space="preserve"> </w:t>
      </w:r>
      <w:r w:rsidRPr="00D820D4">
        <w:rPr>
          <w:rFonts w:ascii="Calibri" w:hAnsi="Calibri" w:cs="Calibri"/>
          <w:sz w:val="22"/>
          <w:szCs w:val="22"/>
        </w:rPr>
        <w:t>in</w:t>
      </w:r>
      <w:r w:rsidRPr="00D820D4">
        <w:rPr>
          <w:rFonts w:ascii="Calibri" w:hAnsi="Calibri" w:cs="Calibri"/>
          <w:spacing w:val="-1"/>
          <w:sz w:val="22"/>
          <w:szCs w:val="22"/>
        </w:rPr>
        <w:t>du</w:t>
      </w:r>
      <w:r w:rsidRPr="00D820D4">
        <w:rPr>
          <w:rFonts w:ascii="Calibri" w:hAnsi="Calibri" w:cs="Calibri"/>
          <w:sz w:val="22"/>
          <w:szCs w:val="22"/>
        </w:rPr>
        <w:t>st</w:t>
      </w:r>
      <w:r w:rsidRPr="00D820D4">
        <w:rPr>
          <w:rFonts w:ascii="Calibri" w:hAnsi="Calibri" w:cs="Calibri"/>
          <w:spacing w:val="-2"/>
          <w:sz w:val="22"/>
          <w:szCs w:val="22"/>
        </w:rPr>
        <w:t>r</w:t>
      </w:r>
      <w:r w:rsidRPr="00D820D4">
        <w:rPr>
          <w:rFonts w:ascii="Calibri" w:hAnsi="Calibri" w:cs="Calibri"/>
          <w:sz w:val="22"/>
          <w:szCs w:val="22"/>
        </w:rPr>
        <w:t xml:space="preserve">y partner </w:t>
      </w:r>
      <w:r w:rsidRPr="00D820D4">
        <w:rPr>
          <w:rFonts w:ascii="Calibri" w:hAnsi="Calibri" w:cs="Calibri"/>
          <w:spacing w:val="1"/>
          <w:sz w:val="22"/>
          <w:szCs w:val="22"/>
        </w:rPr>
        <w:t>m</w:t>
      </w:r>
      <w:r w:rsidRPr="00D820D4">
        <w:rPr>
          <w:rFonts w:ascii="Calibri" w:hAnsi="Calibri" w:cs="Calibri"/>
          <w:spacing w:val="-3"/>
          <w:sz w:val="22"/>
          <w:szCs w:val="22"/>
        </w:rPr>
        <w:t>a</w:t>
      </w:r>
      <w:r w:rsidRPr="00D820D4">
        <w:rPr>
          <w:rFonts w:ascii="Calibri" w:hAnsi="Calibri" w:cs="Calibri"/>
          <w:sz w:val="22"/>
          <w:szCs w:val="22"/>
        </w:rPr>
        <w:t>y</w:t>
      </w:r>
      <w:r w:rsidRPr="00D820D4">
        <w:rPr>
          <w:rFonts w:ascii="Calibri" w:hAnsi="Calibri" w:cs="Calibri"/>
          <w:spacing w:val="1"/>
          <w:sz w:val="22"/>
          <w:szCs w:val="22"/>
        </w:rPr>
        <w:t xml:space="preserve"> </w:t>
      </w:r>
      <w:r w:rsidRPr="00D820D4">
        <w:rPr>
          <w:rFonts w:ascii="Calibri" w:hAnsi="Calibri" w:cs="Calibri"/>
          <w:sz w:val="22"/>
          <w:szCs w:val="22"/>
        </w:rPr>
        <w:t xml:space="preserve">be </w:t>
      </w:r>
      <w:r w:rsidRPr="00D820D4">
        <w:rPr>
          <w:rFonts w:ascii="Calibri" w:hAnsi="Calibri" w:cs="Calibri"/>
          <w:spacing w:val="-1"/>
          <w:sz w:val="22"/>
          <w:szCs w:val="22"/>
        </w:rPr>
        <w:t>b</w:t>
      </w:r>
      <w:r w:rsidRPr="00D820D4">
        <w:rPr>
          <w:rFonts w:ascii="Calibri" w:hAnsi="Calibri" w:cs="Calibri"/>
          <w:sz w:val="22"/>
          <w:szCs w:val="22"/>
        </w:rPr>
        <w:t>r</w:t>
      </w:r>
      <w:r w:rsidRPr="00D820D4">
        <w:rPr>
          <w:rFonts w:ascii="Calibri" w:hAnsi="Calibri" w:cs="Calibri"/>
          <w:spacing w:val="1"/>
          <w:sz w:val="22"/>
          <w:szCs w:val="22"/>
        </w:rPr>
        <w:t>o</w:t>
      </w:r>
      <w:r w:rsidRPr="00D820D4">
        <w:rPr>
          <w:rFonts w:ascii="Calibri" w:hAnsi="Calibri" w:cs="Calibri"/>
          <w:spacing w:val="-1"/>
          <w:sz w:val="22"/>
          <w:szCs w:val="22"/>
        </w:rPr>
        <w:t>ugh</w:t>
      </w:r>
      <w:r w:rsidRPr="00D820D4">
        <w:rPr>
          <w:rFonts w:ascii="Calibri" w:hAnsi="Calibri" w:cs="Calibri"/>
          <w:sz w:val="22"/>
          <w:szCs w:val="22"/>
        </w:rPr>
        <w:t>t</w:t>
      </w:r>
      <w:r w:rsidRPr="00D820D4">
        <w:rPr>
          <w:rFonts w:ascii="Calibri" w:hAnsi="Calibri" w:cs="Calibri"/>
          <w:spacing w:val="1"/>
          <w:sz w:val="22"/>
          <w:szCs w:val="22"/>
        </w:rPr>
        <w:t xml:space="preserve"> o</w:t>
      </w:r>
      <w:r w:rsidRPr="00D820D4">
        <w:rPr>
          <w:rFonts w:ascii="Calibri" w:hAnsi="Calibri" w:cs="Calibri"/>
          <w:sz w:val="22"/>
          <w:szCs w:val="22"/>
        </w:rPr>
        <w:t>n</w:t>
      </w:r>
      <w:r w:rsidRPr="00D820D4">
        <w:rPr>
          <w:rFonts w:ascii="Calibri" w:hAnsi="Calibri" w:cs="Calibri"/>
          <w:spacing w:val="-1"/>
          <w:sz w:val="22"/>
          <w:szCs w:val="22"/>
        </w:rPr>
        <w:t xml:space="preserve"> </w:t>
      </w:r>
      <w:r w:rsidRPr="00D820D4">
        <w:rPr>
          <w:rFonts w:ascii="Calibri" w:hAnsi="Calibri" w:cs="Calibri"/>
          <w:spacing w:val="-3"/>
          <w:sz w:val="22"/>
          <w:szCs w:val="22"/>
        </w:rPr>
        <w:t>b</w:t>
      </w:r>
      <w:r w:rsidRPr="00D820D4">
        <w:rPr>
          <w:rFonts w:ascii="Calibri" w:hAnsi="Calibri" w:cs="Calibri"/>
          <w:spacing w:val="1"/>
          <w:sz w:val="22"/>
          <w:szCs w:val="22"/>
        </w:rPr>
        <w:t>o</w:t>
      </w:r>
      <w:r w:rsidRPr="00D820D4">
        <w:rPr>
          <w:rFonts w:ascii="Calibri" w:hAnsi="Calibri" w:cs="Calibri"/>
          <w:sz w:val="22"/>
          <w:szCs w:val="22"/>
        </w:rPr>
        <w:t>ard</w:t>
      </w:r>
      <w:r w:rsidRPr="00D820D4">
        <w:rPr>
          <w:rFonts w:ascii="Calibri" w:hAnsi="Calibri" w:cs="Calibri"/>
          <w:spacing w:val="-1"/>
          <w:sz w:val="22"/>
          <w:szCs w:val="22"/>
        </w:rPr>
        <w:t xml:space="preserve"> </w:t>
      </w:r>
      <w:r w:rsidRPr="00D820D4">
        <w:rPr>
          <w:rFonts w:ascii="Calibri" w:hAnsi="Calibri" w:cs="Calibri"/>
          <w:sz w:val="22"/>
          <w:szCs w:val="22"/>
        </w:rPr>
        <w:t>by</w:t>
      </w:r>
      <w:r w:rsidRPr="00D820D4">
        <w:rPr>
          <w:rFonts w:ascii="Calibri" w:hAnsi="Calibri" w:cs="Calibri"/>
          <w:spacing w:val="-2"/>
          <w:sz w:val="22"/>
          <w:szCs w:val="22"/>
        </w:rPr>
        <w:t xml:space="preserve"> </w:t>
      </w:r>
      <w:r w:rsidRPr="00D820D4">
        <w:rPr>
          <w:rFonts w:ascii="Calibri" w:hAnsi="Calibri" w:cs="Calibri"/>
          <w:spacing w:val="1"/>
          <w:sz w:val="22"/>
          <w:szCs w:val="22"/>
        </w:rPr>
        <w:t>w</w:t>
      </w:r>
      <w:r w:rsidRPr="00D820D4">
        <w:rPr>
          <w:rFonts w:ascii="Calibri" w:hAnsi="Calibri" w:cs="Calibri"/>
          <w:spacing w:val="-3"/>
          <w:sz w:val="22"/>
          <w:szCs w:val="22"/>
        </w:rPr>
        <w:t>a</w:t>
      </w:r>
      <w:r w:rsidRPr="00D820D4">
        <w:rPr>
          <w:rFonts w:ascii="Calibri" w:hAnsi="Calibri" w:cs="Calibri"/>
          <w:sz w:val="22"/>
          <w:szCs w:val="22"/>
        </w:rPr>
        <w:t>y</w:t>
      </w:r>
      <w:r w:rsidRPr="00D820D4">
        <w:rPr>
          <w:rFonts w:ascii="Calibri" w:hAnsi="Calibri" w:cs="Calibri"/>
          <w:spacing w:val="-1"/>
          <w:sz w:val="22"/>
          <w:szCs w:val="22"/>
        </w:rPr>
        <w:t xml:space="preserve"> o</w:t>
      </w:r>
      <w:r w:rsidRPr="00D820D4">
        <w:rPr>
          <w:rFonts w:ascii="Calibri" w:hAnsi="Calibri" w:cs="Calibri"/>
          <w:sz w:val="22"/>
          <w:szCs w:val="22"/>
        </w:rPr>
        <w:t>f pro</w:t>
      </w:r>
      <w:r w:rsidRPr="00D820D4">
        <w:rPr>
          <w:rFonts w:ascii="Calibri" w:hAnsi="Calibri" w:cs="Calibri"/>
          <w:spacing w:val="1"/>
          <w:sz w:val="22"/>
          <w:szCs w:val="22"/>
        </w:rPr>
        <w:t>v</w:t>
      </w:r>
      <w:r w:rsidRPr="00D820D4">
        <w:rPr>
          <w:rFonts w:ascii="Calibri" w:hAnsi="Calibri" w:cs="Calibri"/>
          <w:sz w:val="22"/>
          <w:szCs w:val="22"/>
        </w:rPr>
        <w:t>i</w:t>
      </w:r>
      <w:r w:rsidRPr="00D820D4">
        <w:rPr>
          <w:rFonts w:ascii="Calibri" w:hAnsi="Calibri" w:cs="Calibri"/>
          <w:spacing w:val="-1"/>
          <w:sz w:val="22"/>
          <w:szCs w:val="22"/>
        </w:rPr>
        <w:t>d</w:t>
      </w:r>
      <w:r w:rsidRPr="00D820D4">
        <w:rPr>
          <w:rFonts w:ascii="Calibri" w:hAnsi="Calibri" w:cs="Calibri"/>
          <w:sz w:val="22"/>
          <w:szCs w:val="22"/>
        </w:rPr>
        <w:t>i</w:t>
      </w:r>
      <w:r w:rsidRPr="00D820D4">
        <w:rPr>
          <w:rFonts w:ascii="Calibri" w:hAnsi="Calibri" w:cs="Calibri"/>
          <w:spacing w:val="-1"/>
          <w:sz w:val="22"/>
          <w:szCs w:val="22"/>
        </w:rPr>
        <w:t>n</w:t>
      </w:r>
      <w:r w:rsidRPr="00D820D4">
        <w:rPr>
          <w:rFonts w:ascii="Calibri" w:hAnsi="Calibri" w:cs="Calibri"/>
          <w:sz w:val="22"/>
          <w:szCs w:val="22"/>
        </w:rPr>
        <w:t>g</w:t>
      </w:r>
      <w:r w:rsidRPr="00D820D4">
        <w:rPr>
          <w:rFonts w:ascii="Calibri" w:hAnsi="Calibri" w:cs="Calibri"/>
          <w:spacing w:val="-3"/>
          <w:sz w:val="22"/>
          <w:szCs w:val="22"/>
        </w:rPr>
        <w:t xml:space="preserve"> </w:t>
      </w:r>
      <w:r w:rsidRPr="00D820D4">
        <w:rPr>
          <w:rFonts w:ascii="Calibri" w:hAnsi="Calibri" w:cs="Calibri"/>
          <w:sz w:val="22"/>
          <w:szCs w:val="22"/>
        </w:rPr>
        <w:t>e</w:t>
      </w:r>
      <w:r w:rsidRPr="00D820D4">
        <w:rPr>
          <w:rFonts w:ascii="Calibri" w:hAnsi="Calibri" w:cs="Calibri"/>
          <w:spacing w:val="1"/>
          <w:sz w:val="22"/>
          <w:szCs w:val="22"/>
        </w:rPr>
        <w:t>x</w:t>
      </w:r>
      <w:r w:rsidRPr="00D820D4">
        <w:rPr>
          <w:rFonts w:ascii="Calibri" w:hAnsi="Calibri" w:cs="Calibri"/>
          <w:spacing w:val="-2"/>
          <w:sz w:val="22"/>
          <w:szCs w:val="22"/>
        </w:rPr>
        <w:t>t</w:t>
      </w:r>
      <w:r w:rsidRPr="00D820D4">
        <w:rPr>
          <w:rFonts w:ascii="Calibri" w:hAnsi="Calibri" w:cs="Calibri"/>
          <w:sz w:val="22"/>
          <w:szCs w:val="22"/>
        </w:rPr>
        <w:t>ern</w:t>
      </w:r>
      <w:r w:rsidRPr="00D820D4">
        <w:rPr>
          <w:rFonts w:ascii="Calibri" w:hAnsi="Calibri" w:cs="Calibri"/>
          <w:spacing w:val="-1"/>
          <w:sz w:val="22"/>
          <w:szCs w:val="22"/>
        </w:rPr>
        <w:t>a</w:t>
      </w:r>
      <w:r w:rsidRPr="00D820D4">
        <w:rPr>
          <w:rFonts w:ascii="Calibri" w:hAnsi="Calibri" w:cs="Calibri"/>
          <w:sz w:val="22"/>
          <w:szCs w:val="22"/>
        </w:rPr>
        <w:t>l assis</w:t>
      </w:r>
      <w:r w:rsidRPr="00D820D4">
        <w:rPr>
          <w:rFonts w:ascii="Calibri" w:hAnsi="Calibri" w:cs="Calibri"/>
          <w:spacing w:val="-2"/>
          <w:sz w:val="22"/>
          <w:szCs w:val="22"/>
        </w:rPr>
        <w:t>t</w:t>
      </w:r>
      <w:r w:rsidRPr="00D820D4">
        <w:rPr>
          <w:rFonts w:ascii="Calibri" w:hAnsi="Calibri" w:cs="Calibri"/>
          <w:spacing w:val="-3"/>
          <w:sz w:val="22"/>
          <w:szCs w:val="22"/>
        </w:rPr>
        <w:t>a</w:t>
      </w:r>
      <w:r w:rsidRPr="00D820D4">
        <w:rPr>
          <w:rFonts w:ascii="Calibri" w:hAnsi="Calibri" w:cs="Calibri"/>
          <w:spacing w:val="-1"/>
          <w:sz w:val="22"/>
          <w:szCs w:val="22"/>
        </w:rPr>
        <w:t>n</w:t>
      </w:r>
      <w:r w:rsidRPr="00D820D4">
        <w:rPr>
          <w:rFonts w:ascii="Calibri" w:hAnsi="Calibri" w:cs="Calibri"/>
          <w:sz w:val="22"/>
          <w:szCs w:val="22"/>
        </w:rPr>
        <w:t>ce</w:t>
      </w:r>
      <w:r w:rsidRPr="00D820D4">
        <w:rPr>
          <w:rFonts w:ascii="Calibri" w:hAnsi="Calibri" w:cs="Calibri"/>
          <w:spacing w:val="1"/>
          <w:sz w:val="22"/>
          <w:szCs w:val="22"/>
        </w:rPr>
        <w:t xml:space="preserve"> </w:t>
      </w:r>
      <w:r w:rsidRPr="00D820D4">
        <w:rPr>
          <w:rFonts w:ascii="Calibri" w:hAnsi="Calibri" w:cs="Calibri"/>
          <w:spacing w:val="-2"/>
          <w:sz w:val="22"/>
          <w:szCs w:val="22"/>
        </w:rPr>
        <w:t>t</w:t>
      </w:r>
      <w:r w:rsidRPr="00D820D4">
        <w:rPr>
          <w:rFonts w:ascii="Calibri" w:hAnsi="Calibri" w:cs="Calibri"/>
          <w:sz w:val="22"/>
          <w:szCs w:val="22"/>
        </w:rPr>
        <w:t>o</w:t>
      </w:r>
      <w:r w:rsidRPr="00D820D4">
        <w:rPr>
          <w:rFonts w:ascii="Calibri" w:hAnsi="Calibri" w:cs="Calibri"/>
          <w:spacing w:val="1"/>
          <w:sz w:val="22"/>
          <w:szCs w:val="22"/>
        </w:rPr>
        <w:t xml:space="preserve"> </w:t>
      </w:r>
      <w:r w:rsidRPr="00D820D4">
        <w:rPr>
          <w:rFonts w:ascii="Calibri" w:hAnsi="Calibri" w:cs="Calibri"/>
          <w:sz w:val="22"/>
          <w:szCs w:val="22"/>
        </w:rPr>
        <w:t xml:space="preserve">an </w:t>
      </w:r>
      <w:r w:rsidRPr="00D820D4">
        <w:rPr>
          <w:rFonts w:ascii="Calibri" w:hAnsi="Calibri" w:cs="Calibri"/>
          <w:sz w:val="22"/>
          <w:szCs w:val="22"/>
        </w:rPr>
        <w:lastRenderedPageBreak/>
        <w:t>i</w:t>
      </w:r>
      <w:r w:rsidRPr="00D820D4">
        <w:rPr>
          <w:rFonts w:ascii="Calibri" w:hAnsi="Calibri" w:cs="Calibri"/>
          <w:spacing w:val="-1"/>
          <w:sz w:val="22"/>
          <w:szCs w:val="22"/>
        </w:rPr>
        <w:t>n</w:t>
      </w:r>
      <w:r w:rsidRPr="00D820D4">
        <w:rPr>
          <w:rFonts w:ascii="Calibri" w:hAnsi="Calibri" w:cs="Calibri"/>
          <w:sz w:val="22"/>
          <w:szCs w:val="22"/>
        </w:rPr>
        <w:t>st</w:t>
      </w:r>
      <w:r w:rsidRPr="00D820D4">
        <w:rPr>
          <w:rFonts w:ascii="Calibri" w:hAnsi="Calibri" w:cs="Calibri"/>
          <w:spacing w:val="-2"/>
          <w:sz w:val="22"/>
          <w:szCs w:val="22"/>
        </w:rPr>
        <w:t>i</w:t>
      </w:r>
      <w:r w:rsidRPr="00D820D4">
        <w:rPr>
          <w:rFonts w:ascii="Calibri" w:hAnsi="Calibri" w:cs="Calibri"/>
          <w:sz w:val="22"/>
          <w:szCs w:val="22"/>
        </w:rPr>
        <w:t>tuti</w:t>
      </w:r>
      <w:r w:rsidRPr="00D820D4">
        <w:rPr>
          <w:rFonts w:ascii="Calibri" w:hAnsi="Calibri" w:cs="Calibri"/>
          <w:spacing w:val="1"/>
          <w:sz w:val="22"/>
          <w:szCs w:val="22"/>
        </w:rPr>
        <w:t>o</w:t>
      </w:r>
      <w:r w:rsidRPr="00D820D4">
        <w:rPr>
          <w:rFonts w:ascii="Calibri" w:hAnsi="Calibri" w:cs="Calibri"/>
          <w:spacing w:val="-1"/>
          <w:sz w:val="22"/>
          <w:szCs w:val="22"/>
        </w:rPr>
        <w:t>n</w:t>
      </w:r>
      <w:r w:rsidRPr="00D820D4">
        <w:rPr>
          <w:rFonts w:ascii="Calibri" w:hAnsi="Calibri" w:cs="Calibri"/>
          <w:sz w:val="22"/>
          <w:szCs w:val="22"/>
        </w:rPr>
        <w:t>al</w:t>
      </w:r>
      <w:r w:rsidRPr="00D820D4">
        <w:rPr>
          <w:rFonts w:ascii="Calibri" w:hAnsi="Calibri" w:cs="Calibri"/>
          <w:spacing w:val="-3"/>
          <w:sz w:val="22"/>
          <w:szCs w:val="22"/>
        </w:rPr>
        <w:t xml:space="preserve"> </w:t>
      </w:r>
      <w:r w:rsidRPr="00D820D4">
        <w:rPr>
          <w:rFonts w:ascii="Calibri" w:hAnsi="Calibri" w:cs="Calibri"/>
          <w:sz w:val="22"/>
          <w:szCs w:val="22"/>
        </w:rPr>
        <w:t>pro</w:t>
      </w:r>
      <w:r w:rsidRPr="00D820D4">
        <w:rPr>
          <w:rFonts w:ascii="Calibri" w:hAnsi="Calibri" w:cs="Calibri"/>
          <w:spacing w:val="-2"/>
          <w:sz w:val="22"/>
          <w:szCs w:val="22"/>
        </w:rPr>
        <w:t>j</w:t>
      </w:r>
      <w:r w:rsidRPr="00D820D4">
        <w:rPr>
          <w:rFonts w:ascii="Calibri" w:hAnsi="Calibri" w:cs="Calibri"/>
          <w:sz w:val="22"/>
          <w:szCs w:val="22"/>
        </w:rPr>
        <w:t>ect</w:t>
      </w:r>
      <w:r w:rsidRPr="00D820D4">
        <w:rPr>
          <w:rFonts w:ascii="Calibri" w:hAnsi="Calibri" w:cs="Calibri"/>
          <w:spacing w:val="1"/>
          <w:sz w:val="22"/>
          <w:szCs w:val="22"/>
        </w:rPr>
        <w:t xml:space="preserve"> </w:t>
      </w:r>
      <w:r w:rsidRPr="00D820D4">
        <w:rPr>
          <w:rFonts w:ascii="Calibri" w:hAnsi="Calibri" w:cs="Calibri"/>
          <w:sz w:val="22"/>
          <w:szCs w:val="22"/>
        </w:rPr>
        <w:t>part</w:t>
      </w:r>
      <w:r w:rsidRPr="00D820D4">
        <w:rPr>
          <w:rFonts w:ascii="Calibri" w:hAnsi="Calibri" w:cs="Calibri"/>
          <w:spacing w:val="-3"/>
          <w:sz w:val="22"/>
          <w:szCs w:val="22"/>
        </w:rPr>
        <w:t>n</w:t>
      </w:r>
      <w:r w:rsidRPr="00D820D4">
        <w:rPr>
          <w:rFonts w:ascii="Calibri" w:hAnsi="Calibri" w:cs="Calibri"/>
          <w:sz w:val="22"/>
          <w:szCs w:val="22"/>
        </w:rPr>
        <w:t>e</w:t>
      </w:r>
      <w:r w:rsidRPr="00D820D4">
        <w:rPr>
          <w:rFonts w:ascii="Calibri" w:hAnsi="Calibri" w:cs="Calibri"/>
          <w:spacing w:val="4"/>
          <w:sz w:val="22"/>
          <w:szCs w:val="22"/>
        </w:rPr>
        <w:t>r</w:t>
      </w:r>
      <w:r w:rsidRPr="00D820D4">
        <w:rPr>
          <w:rFonts w:ascii="Calibri" w:hAnsi="Calibri" w:cs="Calibri"/>
          <w:sz w:val="22"/>
          <w:szCs w:val="22"/>
        </w:rPr>
        <w:t>. W</w:t>
      </w:r>
      <w:r w:rsidRPr="00D820D4">
        <w:rPr>
          <w:rFonts w:ascii="Calibri" w:hAnsi="Calibri" w:cs="Calibri"/>
          <w:spacing w:val="-3"/>
          <w:sz w:val="22"/>
          <w:szCs w:val="22"/>
        </w:rPr>
        <w:t>h</w:t>
      </w:r>
      <w:r w:rsidRPr="00D820D4">
        <w:rPr>
          <w:rFonts w:ascii="Calibri" w:hAnsi="Calibri" w:cs="Calibri"/>
          <w:sz w:val="22"/>
          <w:szCs w:val="22"/>
        </w:rPr>
        <w:t>ere such</w:t>
      </w:r>
      <w:r w:rsidRPr="00D820D4">
        <w:rPr>
          <w:rFonts w:ascii="Calibri" w:hAnsi="Calibri" w:cs="Calibri"/>
          <w:spacing w:val="-1"/>
          <w:sz w:val="22"/>
          <w:szCs w:val="22"/>
        </w:rPr>
        <w:t xml:space="preserve"> </w:t>
      </w:r>
      <w:r w:rsidRPr="00D820D4">
        <w:rPr>
          <w:rFonts w:ascii="Calibri" w:hAnsi="Calibri" w:cs="Calibri"/>
          <w:spacing w:val="1"/>
          <w:sz w:val="22"/>
          <w:szCs w:val="22"/>
        </w:rPr>
        <w:t>e</w:t>
      </w:r>
      <w:r w:rsidRPr="00D820D4">
        <w:rPr>
          <w:rFonts w:ascii="Calibri" w:hAnsi="Calibri" w:cs="Calibri"/>
          <w:sz w:val="22"/>
          <w:szCs w:val="22"/>
        </w:rPr>
        <w:t>x</w:t>
      </w:r>
      <w:r w:rsidRPr="00D820D4">
        <w:rPr>
          <w:rFonts w:ascii="Calibri" w:hAnsi="Calibri" w:cs="Calibri"/>
          <w:spacing w:val="-2"/>
          <w:sz w:val="22"/>
          <w:szCs w:val="22"/>
        </w:rPr>
        <w:t>t</w:t>
      </w:r>
      <w:r w:rsidRPr="00D820D4">
        <w:rPr>
          <w:rFonts w:ascii="Calibri" w:hAnsi="Calibri" w:cs="Calibri"/>
          <w:sz w:val="22"/>
          <w:szCs w:val="22"/>
        </w:rPr>
        <w:t>ern</w:t>
      </w:r>
      <w:r w:rsidRPr="00D820D4">
        <w:rPr>
          <w:rFonts w:ascii="Calibri" w:hAnsi="Calibri" w:cs="Calibri"/>
          <w:spacing w:val="-1"/>
          <w:sz w:val="22"/>
          <w:szCs w:val="22"/>
        </w:rPr>
        <w:t>a</w:t>
      </w:r>
      <w:r w:rsidRPr="00D820D4">
        <w:rPr>
          <w:rFonts w:ascii="Calibri" w:hAnsi="Calibri" w:cs="Calibri"/>
          <w:sz w:val="22"/>
          <w:szCs w:val="22"/>
        </w:rPr>
        <w:t>l assi</w:t>
      </w:r>
      <w:r w:rsidRPr="00D820D4">
        <w:rPr>
          <w:rFonts w:ascii="Calibri" w:hAnsi="Calibri" w:cs="Calibri"/>
          <w:spacing w:val="-3"/>
          <w:sz w:val="22"/>
          <w:szCs w:val="22"/>
        </w:rPr>
        <w:t>s</w:t>
      </w:r>
      <w:r w:rsidRPr="00D820D4">
        <w:rPr>
          <w:rFonts w:ascii="Calibri" w:hAnsi="Calibri" w:cs="Calibri"/>
          <w:sz w:val="22"/>
          <w:szCs w:val="22"/>
        </w:rPr>
        <w:t>tance</w:t>
      </w:r>
      <w:r w:rsidRPr="00D820D4">
        <w:rPr>
          <w:rFonts w:ascii="Calibri" w:hAnsi="Calibri" w:cs="Calibri"/>
          <w:spacing w:val="1"/>
          <w:sz w:val="22"/>
          <w:szCs w:val="22"/>
        </w:rPr>
        <w:t xml:space="preserve"> </w:t>
      </w:r>
      <w:r w:rsidRPr="00D820D4">
        <w:rPr>
          <w:rFonts w:ascii="Calibri" w:hAnsi="Calibri" w:cs="Calibri"/>
          <w:spacing w:val="-3"/>
          <w:sz w:val="22"/>
          <w:szCs w:val="22"/>
        </w:rPr>
        <w:t>i</w:t>
      </w:r>
      <w:r w:rsidRPr="00D820D4">
        <w:rPr>
          <w:rFonts w:ascii="Calibri" w:hAnsi="Calibri" w:cs="Calibri"/>
          <w:sz w:val="22"/>
          <w:szCs w:val="22"/>
        </w:rPr>
        <w:t>s</w:t>
      </w:r>
      <w:r w:rsidRPr="00D820D4">
        <w:rPr>
          <w:rFonts w:ascii="Calibri" w:hAnsi="Calibri" w:cs="Calibri"/>
          <w:spacing w:val="-2"/>
          <w:sz w:val="22"/>
          <w:szCs w:val="22"/>
        </w:rPr>
        <w:t xml:space="preserve"> </w:t>
      </w:r>
      <w:r w:rsidRPr="00D820D4">
        <w:rPr>
          <w:rFonts w:ascii="Calibri" w:hAnsi="Calibri" w:cs="Calibri"/>
          <w:spacing w:val="-1"/>
          <w:sz w:val="22"/>
          <w:szCs w:val="22"/>
        </w:rPr>
        <w:t>p</w:t>
      </w:r>
      <w:r w:rsidRPr="00D820D4">
        <w:rPr>
          <w:rFonts w:ascii="Calibri" w:hAnsi="Calibri" w:cs="Calibri"/>
          <w:sz w:val="22"/>
          <w:szCs w:val="22"/>
        </w:rPr>
        <w:t>r</w:t>
      </w:r>
      <w:r w:rsidRPr="00D820D4">
        <w:rPr>
          <w:rFonts w:ascii="Calibri" w:hAnsi="Calibri" w:cs="Calibri"/>
          <w:spacing w:val="1"/>
          <w:sz w:val="22"/>
          <w:szCs w:val="22"/>
        </w:rPr>
        <w:t>o</w:t>
      </w:r>
      <w:r w:rsidRPr="00D820D4">
        <w:rPr>
          <w:rFonts w:ascii="Calibri" w:hAnsi="Calibri" w:cs="Calibri"/>
          <w:spacing w:val="-1"/>
          <w:sz w:val="22"/>
          <w:szCs w:val="22"/>
        </w:rPr>
        <w:t>p</w:t>
      </w:r>
      <w:r w:rsidRPr="00D820D4">
        <w:rPr>
          <w:rFonts w:ascii="Calibri" w:hAnsi="Calibri" w:cs="Calibri"/>
          <w:spacing w:val="1"/>
          <w:sz w:val="22"/>
          <w:szCs w:val="22"/>
        </w:rPr>
        <w:t>o</w:t>
      </w:r>
      <w:r w:rsidRPr="00D820D4">
        <w:rPr>
          <w:rFonts w:ascii="Calibri" w:hAnsi="Calibri" w:cs="Calibri"/>
          <w:spacing w:val="-2"/>
          <w:sz w:val="22"/>
          <w:szCs w:val="22"/>
        </w:rPr>
        <w:t>s</w:t>
      </w:r>
      <w:r w:rsidRPr="00D820D4">
        <w:rPr>
          <w:rFonts w:ascii="Calibri" w:hAnsi="Calibri" w:cs="Calibri"/>
          <w:sz w:val="22"/>
          <w:szCs w:val="22"/>
        </w:rPr>
        <w:t>ed, fu</w:t>
      </w:r>
      <w:r w:rsidRPr="00D820D4">
        <w:rPr>
          <w:rFonts w:ascii="Calibri" w:hAnsi="Calibri" w:cs="Calibri"/>
          <w:spacing w:val="-1"/>
          <w:sz w:val="22"/>
          <w:szCs w:val="22"/>
        </w:rPr>
        <w:t>l</w:t>
      </w:r>
      <w:r w:rsidRPr="00D820D4">
        <w:rPr>
          <w:rFonts w:ascii="Calibri" w:hAnsi="Calibri" w:cs="Calibri"/>
          <w:sz w:val="22"/>
          <w:szCs w:val="22"/>
        </w:rPr>
        <w:t>l justif</w:t>
      </w:r>
      <w:r w:rsidRPr="00D820D4">
        <w:rPr>
          <w:rFonts w:ascii="Calibri" w:hAnsi="Calibri" w:cs="Calibri"/>
          <w:spacing w:val="-1"/>
          <w:sz w:val="22"/>
          <w:szCs w:val="22"/>
        </w:rPr>
        <w:t>i</w:t>
      </w:r>
      <w:r w:rsidRPr="00D820D4">
        <w:rPr>
          <w:rFonts w:ascii="Calibri" w:hAnsi="Calibri" w:cs="Calibri"/>
          <w:sz w:val="22"/>
          <w:szCs w:val="22"/>
        </w:rPr>
        <w:t>c</w:t>
      </w:r>
      <w:r w:rsidRPr="00D820D4">
        <w:rPr>
          <w:rFonts w:ascii="Calibri" w:hAnsi="Calibri" w:cs="Calibri"/>
          <w:spacing w:val="-2"/>
          <w:sz w:val="22"/>
          <w:szCs w:val="22"/>
        </w:rPr>
        <w:t>a</w:t>
      </w:r>
      <w:r w:rsidRPr="00D820D4">
        <w:rPr>
          <w:rFonts w:ascii="Calibri" w:hAnsi="Calibri" w:cs="Calibri"/>
          <w:sz w:val="22"/>
          <w:szCs w:val="22"/>
        </w:rPr>
        <w:t>ti</w:t>
      </w:r>
      <w:r w:rsidRPr="00D820D4">
        <w:rPr>
          <w:rFonts w:ascii="Calibri" w:hAnsi="Calibri" w:cs="Calibri"/>
          <w:spacing w:val="1"/>
          <w:sz w:val="22"/>
          <w:szCs w:val="22"/>
        </w:rPr>
        <w:t>o</w:t>
      </w:r>
      <w:r w:rsidRPr="00D820D4">
        <w:rPr>
          <w:rFonts w:ascii="Calibri" w:hAnsi="Calibri" w:cs="Calibri"/>
          <w:sz w:val="22"/>
          <w:szCs w:val="22"/>
        </w:rPr>
        <w:t>n</w:t>
      </w:r>
      <w:r w:rsidRPr="00D820D4">
        <w:rPr>
          <w:rFonts w:ascii="Calibri" w:hAnsi="Calibri" w:cs="Calibri"/>
          <w:spacing w:val="-3"/>
          <w:sz w:val="22"/>
          <w:szCs w:val="22"/>
        </w:rPr>
        <w:t xml:space="preserve"> </w:t>
      </w:r>
      <w:r w:rsidRPr="00D820D4">
        <w:rPr>
          <w:rFonts w:ascii="Calibri" w:hAnsi="Calibri" w:cs="Calibri"/>
          <w:sz w:val="22"/>
          <w:szCs w:val="22"/>
        </w:rPr>
        <w:t>should</w:t>
      </w:r>
      <w:r w:rsidRPr="00D820D4">
        <w:rPr>
          <w:rFonts w:ascii="Calibri" w:hAnsi="Calibri" w:cs="Calibri"/>
          <w:spacing w:val="-1"/>
          <w:sz w:val="22"/>
          <w:szCs w:val="22"/>
        </w:rPr>
        <w:t xml:space="preserve"> </w:t>
      </w:r>
      <w:r w:rsidRPr="00D820D4">
        <w:rPr>
          <w:rFonts w:ascii="Calibri" w:hAnsi="Calibri" w:cs="Calibri"/>
          <w:sz w:val="22"/>
          <w:szCs w:val="22"/>
        </w:rPr>
        <w:t>be</w:t>
      </w:r>
      <w:r w:rsidRPr="00D820D4">
        <w:rPr>
          <w:rFonts w:ascii="Calibri" w:hAnsi="Calibri" w:cs="Calibri"/>
          <w:spacing w:val="1"/>
          <w:sz w:val="22"/>
          <w:szCs w:val="22"/>
        </w:rPr>
        <w:t xml:space="preserve"> </w:t>
      </w:r>
      <w:r w:rsidRPr="00D820D4">
        <w:rPr>
          <w:rFonts w:ascii="Calibri" w:hAnsi="Calibri" w:cs="Calibri"/>
          <w:spacing w:val="-1"/>
          <w:sz w:val="22"/>
          <w:szCs w:val="22"/>
        </w:rPr>
        <w:t>p</w:t>
      </w:r>
      <w:r w:rsidRPr="00D820D4">
        <w:rPr>
          <w:rFonts w:ascii="Calibri" w:hAnsi="Calibri" w:cs="Calibri"/>
          <w:spacing w:val="-3"/>
          <w:sz w:val="22"/>
          <w:szCs w:val="22"/>
        </w:rPr>
        <w:t>r</w:t>
      </w:r>
      <w:r w:rsidRPr="00D820D4">
        <w:rPr>
          <w:rFonts w:ascii="Calibri" w:hAnsi="Calibri" w:cs="Calibri"/>
          <w:spacing w:val="1"/>
          <w:sz w:val="22"/>
          <w:szCs w:val="22"/>
        </w:rPr>
        <w:t>ov</w:t>
      </w:r>
      <w:r w:rsidRPr="00D820D4">
        <w:rPr>
          <w:rFonts w:ascii="Calibri" w:hAnsi="Calibri" w:cs="Calibri"/>
          <w:sz w:val="22"/>
          <w:szCs w:val="22"/>
        </w:rPr>
        <w:t>i</w:t>
      </w:r>
      <w:r w:rsidRPr="00D820D4">
        <w:rPr>
          <w:rFonts w:ascii="Calibri" w:hAnsi="Calibri" w:cs="Calibri"/>
          <w:spacing w:val="-1"/>
          <w:sz w:val="22"/>
          <w:szCs w:val="22"/>
        </w:rPr>
        <w:t>d</w:t>
      </w:r>
      <w:r w:rsidRPr="00D820D4">
        <w:rPr>
          <w:rFonts w:ascii="Calibri" w:hAnsi="Calibri" w:cs="Calibri"/>
          <w:sz w:val="22"/>
          <w:szCs w:val="22"/>
        </w:rPr>
        <w:t>ed.</w:t>
      </w:r>
      <w:r w:rsidRPr="00D820D4">
        <w:rPr>
          <w:rFonts w:ascii="Calibri" w:hAnsi="Calibri" w:cs="Calibri"/>
          <w:spacing w:val="-3"/>
          <w:sz w:val="22"/>
          <w:szCs w:val="22"/>
        </w:rPr>
        <w:t xml:space="preserve"> </w:t>
      </w:r>
      <w:r w:rsidRPr="00D820D4">
        <w:rPr>
          <w:rFonts w:ascii="Calibri" w:hAnsi="Calibri" w:cs="Calibri"/>
          <w:sz w:val="22"/>
          <w:szCs w:val="22"/>
        </w:rPr>
        <w:t>The</w:t>
      </w:r>
      <w:r w:rsidRPr="00D820D4">
        <w:rPr>
          <w:rFonts w:ascii="Calibri" w:hAnsi="Calibri" w:cs="Calibri"/>
          <w:spacing w:val="-2"/>
          <w:sz w:val="22"/>
          <w:szCs w:val="22"/>
        </w:rPr>
        <w:t xml:space="preserve"> </w:t>
      </w:r>
      <w:r w:rsidRPr="00D820D4">
        <w:rPr>
          <w:rFonts w:ascii="Calibri" w:hAnsi="Calibri" w:cs="Calibri"/>
          <w:sz w:val="22"/>
          <w:szCs w:val="22"/>
        </w:rPr>
        <w:t>e</w:t>
      </w:r>
      <w:r w:rsidRPr="00D820D4">
        <w:rPr>
          <w:rFonts w:ascii="Calibri" w:hAnsi="Calibri" w:cs="Calibri"/>
          <w:spacing w:val="-1"/>
          <w:sz w:val="22"/>
          <w:szCs w:val="22"/>
        </w:rPr>
        <w:t>x</w:t>
      </w:r>
      <w:r w:rsidRPr="00D820D4">
        <w:rPr>
          <w:rFonts w:ascii="Calibri" w:hAnsi="Calibri" w:cs="Calibri"/>
          <w:sz w:val="22"/>
          <w:szCs w:val="22"/>
        </w:rPr>
        <w:t>t</w:t>
      </w:r>
      <w:r w:rsidRPr="00D820D4">
        <w:rPr>
          <w:rFonts w:ascii="Calibri" w:hAnsi="Calibri" w:cs="Calibri"/>
          <w:spacing w:val="1"/>
          <w:sz w:val="22"/>
          <w:szCs w:val="22"/>
        </w:rPr>
        <w:t>e</w:t>
      </w:r>
      <w:r w:rsidRPr="00D820D4">
        <w:rPr>
          <w:rFonts w:ascii="Calibri" w:hAnsi="Calibri" w:cs="Calibri"/>
          <w:sz w:val="22"/>
          <w:szCs w:val="22"/>
        </w:rPr>
        <w:t>r</w:t>
      </w:r>
      <w:r w:rsidRPr="00D820D4">
        <w:rPr>
          <w:rFonts w:ascii="Calibri" w:hAnsi="Calibri" w:cs="Calibri"/>
          <w:spacing w:val="-1"/>
          <w:sz w:val="22"/>
          <w:szCs w:val="22"/>
        </w:rPr>
        <w:t>n</w:t>
      </w:r>
      <w:r w:rsidRPr="00D820D4">
        <w:rPr>
          <w:rFonts w:ascii="Calibri" w:hAnsi="Calibri" w:cs="Calibri"/>
          <w:sz w:val="22"/>
          <w:szCs w:val="22"/>
        </w:rPr>
        <w:t>al assi</w:t>
      </w:r>
      <w:r w:rsidRPr="00D820D4">
        <w:rPr>
          <w:rFonts w:ascii="Calibri" w:hAnsi="Calibri" w:cs="Calibri"/>
          <w:spacing w:val="-3"/>
          <w:sz w:val="22"/>
          <w:szCs w:val="22"/>
        </w:rPr>
        <w:t>s</w:t>
      </w:r>
      <w:r w:rsidRPr="00D820D4">
        <w:rPr>
          <w:rFonts w:ascii="Calibri" w:hAnsi="Calibri" w:cs="Calibri"/>
          <w:sz w:val="22"/>
          <w:szCs w:val="22"/>
        </w:rPr>
        <w:t>tance</w:t>
      </w:r>
      <w:r w:rsidRPr="00D820D4">
        <w:rPr>
          <w:rFonts w:ascii="Calibri" w:hAnsi="Calibri" w:cs="Calibri"/>
          <w:spacing w:val="1"/>
          <w:sz w:val="22"/>
          <w:szCs w:val="22"/>
        </w:rPr>
        <w:t xml:space="preserve"> </w:t>
      </w:r>
      <w:r w:rsidRPr="00D820D4">
        <w:rPr>
          <w:rFonts w:ascii="Calibri" w:hAnsi="Calibri" w:cs="Calibri"/>
          <w:spacing w:val="-3"/>
          <w:sz w:val="22"/>
          <w:szCs w:val="22"/>
        </w:rPr>
        <w:t>i</w:t>
      </w:r>
      <w:r w:rsidRPr="00D820D4">
        <w:rPr>
          <w:rFonts w:ascii="Calibri" w:hAnsi="Calibri" w:cs="Calibri"/>
          <w:sz w:val="22"/>
          <w:szCs w:val="22"/>
        </w:rPr>
        <w:t>s eli</w:t>
      </w:r>
      <w:r w:rsidRPr="00D820D4">
        <w:rPr>
          <w:rFonts w:ascii="Calibri" w:hAnsi="Calibri" w:cs="Calibri"/>
          <w:spacing w:val="-1"/>
          <w:sz w:val="22"/>
          <w:szCs w:val="22"/>
        </w:rPr>
        <w:t>g</w:t>
      </w:r>
      <w:r w:rsidRPr="00D820D4">
        <w:rPr>
          <w:rFonts w:ascii="Calibri" w:hAnsi="Calibri" w:cs="Calibri"/>
          <w:sz w:val="22"/>
          <w:szCs w:val="22"/>
        </w:rPr>
        <w:t>i</w:t>
      </w:r>
      <w:r w:rsidRPr="00D820D4">
        <w:rPr>
          <w:rFonts w:ascii="Calibri" w:hAnsi="Calibri" w:cs="Calibri"/>
          <w:spacing w:val="-1"/>
          <w:sz w:val="22"/>
          <w:szCs w:val="22"/>
        </w:rPr>
        <w:t>b</w:t>
      </w:r>
      <w:r w:rsidRPr="00D820D4">
        <w:rPr>
          <w:rFonts w:ascii="Calibri" w:hAnsi="Calibri" w:cs="Calibri"/>
          <w:sz w:val="22"/>
          <w:szCs w:val="22"/>
        </w:rPr>
        <w:t>le f</w:t>
      </w:r>
      <w:r w:rsidRPr="00D820D4">
        <w:rPr>
          <w:rFonts w:ascii="Calibri" w:hAnsi="Calibri" w:cs="Calibri"/>
          <w:spacing w:val="1"/>
          <w:sz w:val="22"/>
          <w:szCs w:val="22"/>
        </w:rPr>
        <w:t>o</w:t>
      </w:r>
      <w:r w:rsidRPr="00D820D4">
        <w:rPr>
          <w:rFonts w:ascii="Calibri" w:hAnsi="Calibri" w:cs="Calibri"/>
          <w:sz w:val="22"/>
          <w:szCs w:val="22"/>
        </w:rPr>
        <w:t>r</w:t>
      </w:r>
      <w:r w:rsidRPr="00D820D4">
        <w:rPr>
          <w:rFonts w:ascii="Calibri" w:hAnsi="Calibri" w:cs="Calibri"/>
          <w:spacing w:val="-2"/>
          <w:sz w:val="22"/>
          <w:szCs w:val="22"/>
        </w:rPr>
        <w:t xml:space="preserve"> </w:t>
      </w:r>
      <w:r w:rsidRPr="00D820D4">
        <w:rPr>
          <w:rFonts w:ascii="Calibri" w:hAnsi="Calibri" w:cs="Calibri"/>
          <w:spacing w:val="-1"/>
          <w:sz w:val="22"/>
          <w:szCs w:val="22"/>
        </w:rPr>
        <w:t>1</w:t>
      </w:r>
      <w:r w:rsidRPr="00D820D4">
        <w:rPr>
          <w:rFonts w:ascii="Calibri" w:hAnsi="Calibri" w:cs="Calibri"/>
          <w:spacing w:val="1"/>
          <w:sz w:val="22"/>
          <w:szCs w:val="22"/>
        </w:rPr>
        <w:t>0</w:t>
      </w:r>
      <w:r w:rsidRPr="00D820D4">
        <w:rPr>
          <w:rFonts w:ascii="Calibri" w:hAnsi="Calibri" w:cs="Calibri"/>
          <w:spacing w:val="-2"/>
          <w:sz w:val="22"/>
          <w:szCs w:val="22"/>
        </w:rPr>
        <w:t>0</w:t>
      </w:r>
      <w:r w:rsidRPr="00D820D4">
        <w:rPr>
          <w:rFonts w:ascii="Calibri" w:hAnsi="Calibri" w:cs="Calibri"/>
          <w:sz w:val="22"/>
          <w:szCs w:val="22"/>
        </w:rPr>
        <w:t>%</w:t>
      </w:r>
      <w:r w:rsidRPr="00D820D4">
        <w:rPr>
          <w:rFonts w:ascii="Calibri" w:hAnsi="Calibri" w:cs="Calibri"/>
          <w:spacing w:val="-1"/>
          <w:sz w:val="22"/>
          <w:szCs w:val="22"/>
        </w:rPr>
        <w:t xml:space="preserve"> </w:t>
      </w:r>
      <w:r w:rsidRPr="00D820D4">
        <w:rPr>
          <w:rFonts w:ascii="Calibri" w:hAnsi="Calibri" w:cs="Calibri"/>
          <w:spacing w:val="1"/>
          <w:sz w:val="22"/>
          <w:szCs w:val="22"/>
        </w:rPr>
        <w:t>o</w:t>
      </w:r>
      <w:r w:rsidRPr="00D820D4">
        <w:rPr>
          <w:rFonts w:ascii="Calibri" w:hAnsi="Calibri" w:cs="Calibri"/>
          <w:sz w:val="22"/>
          <w:szCs w:val="22"/>
        </w:rPr>
        <w:t xml:space="preserve">f </w:t>
      </w:r>
      <w:r w:rsidRPr="00D820D4">
        <w:rPr>
          <w:rFonts w:ascii="Calibri" w:hAnsi="Calibri" w:cs="Calibri"/>
          <w:spacing w:val="-2"/>
          <w:sz w:val="22"/>
          <w:szCs w:val="22"/>
        </w:rPr>
        <w:t>c</w:t>
      </w:r>
      <w:r w:rsidRPr="00D820D4">
        <w:rPr>
          <w:rFonts w:ascii="Calibri" w:hAnsi="Calibri" w:cs="Calibri"/>
          <w:spacing w:val="1"/>
          <w:sz w:val="22"/>
          <w:szCs w:val="22"/>
        </w:rPr>
        <w:t>o</w:t>
      </w:r>
      <w:r w:rsidRPr="00D820D4">
        <w:rPr>
          <w:rFonts w:ascii="Calibri" w:hAnsi="Calibri" w:cs="Calibri"/>
          <w:sz w:val="22"/>
          <w:szCs w:val="22"/>
        </w:rPr>
        <w:t>sts</w:t>
      </w:r>
      <w:r w:rsidRPr="00D820D4">
        <w:rPr>
          <w:rFonts w:ascii="Calibri" w:hAnsi="Calibri" w:cs="Calibri"/>
          <w:spacing w:val="-2"/>
          <w:sz w:val="22"/>
          <w:szCs w:val="22"/>
        </w:rPr>
        <w:t xml:space="preserve"> f</w:t>
      </w:r>
      <w:r w:rsidRPr="00D820D4">
        <w:rPr>
          <w:rFonts w:ascii="Calibri" w:hAnsi="Calibri" w:cs="Calibri"/>
          <w:spacing w:val="1"/>
          <w:sz w:val="22"/>
          <w:szCs w:val="22"/>
        </w:rPr>
        <w:t>o</w:t>
      </w:r>
      <w:r w:rsidRPr="00D820D4">
        <w:rPr>
          <w:rFonts w:ascii="Calibri" w:hAnsi="Calibri" w:cs="Calibri"/>
          <w:sz w:val="22"/>
          <w:szCs w:val="22"/>
        </w:rPr>
        <w:t xml:space="preserve">r </w:t>
      </w:r>
      <w:r w:rsidRPr="00D820D4">
        <w:rPr>
          <w:rFonts w:ascii="Calibri" w:hAnsi="Calibri" w:cs="Calibri"/>
          <w:spacing w:val="-2"/>
          <w:sz w:val="22"/>
          <w:szCs w:val="22"/>
        </w:rPr>
        <w:t>s</w:t>
      </w:r>
      <w:r w:rsidRPr="00D820D4">
        <w:rPr>
          <w:rFonts w:ascii="Calibri" w:hAnsi="Calibri" w:cs="Calibri"/>
          <w:sz w:val="22"/>
          <w:szCs w:val="22"/>
        </w:rPr>
        <w:t>er</w:t>
      </w:r>
      <w:r w:rsidRPr="00D820D4">
        <w:rPr>
          <w:rFonts w:ascii="Calibri" w:hAnsi="Calibri" w:cs="Calibri"/>
          <w:spacing w:val="1"/>
          <w:sz w:val="22"/>
          <w:szCs w:val="22"/>
        </w:rPr>
        <w:t>v</w:t>
      </w:r>
      <w:r w:rsidRPr="00D820D4">
        <w:rPr>
          <w:rFonts w:ascii="Calibri" w:hAnsi="Calibri" w:cs="Calibri"/>
          <w:sz w:val="22"/>
          <w:szCs w:val="22"/>
        </w:rPr>
        <w:t>i</w:t>
      </w:r>
      <w:r w:rsidRPr="00D820D4">
        <w:rPr>
          <w:rFonts w:ascii="Calibri" w:hAnsi="Calibri" w:cs="Calibri"/>
          <w:spacing w:val="-3"/>
          <w:sz w:val="22"/>
          <w:szCs w:val="22"/>
        </w:rPr>
        <w:t>c</w:t>
      </w:r>
      <w:r w:rsidRPr="00D820D4">
        <w:rPr>
          <w:rFonts w:ascii="Calibri" w:hAnsi="Calibri" w:cs="Calibri"/>
          <w:sz w:val="22"/>
          <w:szCs w:val="22"/>
        </w:rPr>
        <w:t>es</w:t>
      </w:r>
      <w:r w:rsidRPr="00D820D4">
        <w:rPr>
          <w:rFonts w:ascii="Calibri" w:hAnsi="Calibri" w:cs="Calibri"/>
          <w:spacing w:val="1"/>
          <w:sz w:val="22"/>
          <w:szCs w:val="22"/>
        </w:rPr>
        <w:t xml:space="preserve"> </w:t>
      </w:r>
      <w:r w:rsidRPr="00D820D4">
        <w:rPr>
          <w:rFonts w:ascii="Calibri" w:hAnsi="Calibri" w:cs="Calibri"/>
          <w:spacing w:val="-3"/>
          <w:sz w:val="22"/>
          <w:szCs w:val="22"/>
        </w:rPr>
        <w:t>r</w:t>
      </w:r>
      <w:r w:rsidRPr="00D820D4">
        <w:rPr>
          <w:rFonts w:ascii="Calibri" w:hAnsi="Calibri" w:cs="Calibri"/>
          <w:sz w:val="22"/>
          <w:szCs w:val="22"/>
        </w:rPr>
        <w:t>en</w:t>
      </w:r>
      <w:r w:rsidRPr="00D820D4">
        <w:rPr>
          <w:rFonts w:ascii="Calibri" w:hAnsi="Calibri" w:cs="Calibri"/>
          <w:spacing w:val="-1"/>
          <w:sz w:val="22"/>
          <w:szCs w:val="22"/>
        </w:rPr>
        <w:t>d</w:t>
      </w:r>
      <w:r w:rsidRPr="00D820D4">
        <w:rPr>
          <w:rFonts w:ascii="Calibri" w:hAnsi="Calibri" w:cs="Calibri"/>
          <w:sz w:val="22"/>
          <w:szCs w:val="22"/>
        </w:rPr>
        <w:t xml:space="preserve">ered. </w:t>
      </w:r>
      <w:r w:rsidRPr="00D820D4">
        <w:rPr>
          <w:rFonts w:ascii="Calibri" w:hAnsi="Calibri" w:cs="Calibri"/>
          <w:spacing w:val="-3"/>
          <w:sz w:val="22"/>
          <w:szCs w:val="22"/>
        </w:rPr>
        <w:t>H</w:t>
      </w:r>
      <w:r w:rsidRPr="00D820D4">
        <w:rPr>
          <w:rFonts w:ascii="Calibri" w:hAnsi="Calibri" w:cs="Calibri"/>
          <w:spacing w:val="1"/>
          <w:sz w:val="22"/>
          <w:szCs w:val="22"/>
        </w:rPr>
        <w:t>o</w:t>
      </w:r>
      <w:r w:rsidRPr="00D820D4">
        <w:rPr>
          <w:rFonts w:ascii="Calibri" w:hAnsi="Calibri" w:cs="Calibri"/>
          <w:spacing w:val="-2"/>
          <w:sz w:val="22"/>
          <w:szCs w:val="22"/>
        </w:rPr>
        <w:t>w</w:t>
      </w:r>
      <w:r w:rsidRPr="00D820D4">
        <w:rPr>
          <w:rFonts w:ascii="Calibri" w:hAnsi="Calibri" w:cs="Calibri"/>
          <w:sz w:val="22"/>
          <w:szCs w:val="22"/>
        </w:rPr>
        <w:t>e</w:t>
      </w:r>
      <w:r w:rsidRPr="00D820D4">
        <w:rPr>
          <w:rFonts w:ascii="Calibri" w:hAnsi="Calibri" w:cs="Calibri"/>
          <w:spacing w:val="1"/>
          <w:sz w:val="22"/>
          <w:szCs w:val="22"/>
        </w:rPr>
        <w:t>v</w:t>
      </w:r>
      <w:r w:rsidRPr="00D820D4">
        <w:rPr>
          <w:rFonts w:ascii="Calibri" w:hAnsi="Calibri" w:cs="Calibri"/>
          <w:sz w:val="22"/>
          <w:szCs w:val="22"/>
        </w:rPr>
        <w:t>e</w:t>
      </w:r>
      <w:r w:rsidRPr="00D820D4">
        <w:rPr>
          <w:rFonts w:ascii="Calibri" w:hAnsi="Calibri" w:cs="Calibri"/>
          <w:spacing w:val="-2"/>
          <w:sz w:val="22"/>
          <w:szCs w:val="22"/>
        </w:rPr>
        <w:t>r</w:t>
      </w:r>
      <w:r w:rsidRPr="00D820D4">
        <w:rPr>
          <w:rFonts w:ascii="Calibri" w:hAnsi="Calibri" w:cs="Calibri"/>
          <w:sz w:val="22"/>
          <w:szCs w:val="22"/>
        </w:rPr>
        <w:t>, as</w:t>
      </w:r>
      <w:r w:rsidRPr="00D820D4">
        <w:rPr>
          <w:rFonts w:ascii="Calibri" w:hAnsi="Calibri" w:cs="Calibri"/>
          <w:spacing w:val="1"/>
          <w:sz w:val="22"/>
          <w:szCs w:val="22"/>
        </w:rPr>
        <w:t xml:space="preserve"> </w:t>
      </w:r>
      <w:r w:rsidRPr="00D820D4">
        <w:rPr>
          <w:rFonts w:ascii="Calibri" w:hAnsi="Calibri" w:cs="Calibri"/>
          <w:sz w:val="22"/>
          <w:szCs w:val="22"/>
        </w:rPr>
        <w:t>a</w:t>
      </w:r>
      <w:r>
        <w:rPr>
          <w:rFonts w:ascii="Calibri" w:hAnsi="Calibri" w:cs="Calibri"/>
          <w:sz w:val="22"/>
          <w:szCs w:val="22"/>
        </w:rPr>
        <w:t>n external provider,</w:t>
      </w:r>
      <w:r w:rsidRPr="00D820D4">
        <w:rPr>
          <w:rFonts w:ascii="Calibri" w:hAnsi="Calibri" w:cs="Calibri"/>
          <w:sz w:val="22"/>
          <w:szCs w:val="22"/>
        </w:rPr>
        <w:t xml:space="preserve"> it</w:t>
      </w:r>
      <w:r w:rsidRPr="00D820D4">
        <w:rPr>
          <w:rFonts w:ascii="Calibri" w:hAnsi="Calibri" w:cs="Calibri"/>
          <w:spacing w:val="-4"/>
          <w:sz w:val="22"/>
          <w:szCs w:val="22"/>
        </w:rPr>
        <w:t xml:space="preserve"> </w:t>
      </w:r>
      <w:r w:rsidRPr="00D820D4">
        <w:rPr>
          <w:rFonts w:ascii="Calibri" w:hAnsi="Calibri" w:cs="Calibri"/>
          <w:spacing w:val="-1"/>
          <w:sz w:val="22"/>
          <w:szCs w:val="22"/>
        </w:rPr>
        <w:t>h</w:t>
      </w:r>
      <w:r w:rsidRPr="00D820D4">
        <w:rPr>
          <w:rFonts w:ascii="Calibri" w:hAnsi="Calibri" w:cs="Calibri"/>
          <w:sz w:val="22"/>
          <w:szCs w:val="22"/>
        </w:rPr>
        <w:t>as no</w:t>
      </w:r>
      <w:r w:rsidRPr="00D820D4">
        <w:rPr>
          <w:rFonts w:ascii="Calibri" w:hAnsi="Calibri" w:cs="Calibri"/>
          <w:spacing w:val="1"/>
          <w:sz w:val="22"/>
          <w:szCs w:val="22"/>
        </w:rPr>
        <w:t xml:space="preserve"> </w:t>
      </w:r>
      <w:r w:rsidRPr="00D820D4">
        <w:rPr>
          <w:rFonts w:ascii="Calibri" w:hAnsi="Calibri" w:cs="Calibri"/>
          <w:sz w:val="22"/>
          <w:szCs w:val="22"/>
        </w:rPr>
        <w:t>cla</w:t>
      </w:r>
      <w:r w:rsidRPr="00D820D4">
        <w:rPr>
          <w:rFonts w:ascii="Calibri" w:hAnsi="Calibri" w:cs="Calibri"/>
          <w:spacing w:val="-3"/>
          <w:sz w:val="22"/>
          <w:szCs w:val="22"/>
        </w:rPr>
        <w:t>i</w:t>
      </w:r>
      <w:r w:rsidRPr="00D820D4">
        <w:rPr>
          <w:rFonts w:ascii="Calibri" w:hAnsi="Calibri" w:cs="Calibri"/>
          <w:sz w:val="22"/>
          <w:szCs w:val="22"/>
        </w:rPr>
        <w:t>m</w:t>
      </w:r>
      <w:r w:rsidRPr="00D820D4">
        <w:rPr>
          <w:rFonts w:ascii="Calibri" w:hAnsi="Calibri" w:cs="Calibri"/>
          <w:spacing w:val="-1"/>
          <w:sz w:val="22"/>
          <w:szCs w:val="22"/>
        </w:rPr>
        <w:t xml:space="preserve"> </w:t>
      </w:r>
      <w:r w:rsidRPr="00D820D4">
        <w:rPr>
          <w:rFonts w:ascii="Calibri" w:hAnsi="Calibri" w:cs="Calibri"/>
          <w:sz w:val="22"/>
          <w:szCs w:val="22"/>
        </w:rPr>
        <w:t>to</w:t>
      </w:r>
      <w:r w:rsidRPr="00D820D4">
        <w:rPr>
          <w:rFonts w:ascii="Calibri" w:hAnsi="Calibri" w:cs="Calibri"/>
          <w:spacing w:val="-1"/>
          <w:sz w:val="22"/>
          <w:szCs w:val="22"/>
        </w:rPr>
        <w:t xml:space="preserve"> </w:t>
      </w:r>
      <w:r w:rsidRPr="00D820D4">
        <w:rPr>
          <w:rFonts w:ascii="Calibri" w:hAnsi="Calibri" w:cs="Calibri"/>
          <w:sz w:val="22"/>
          <w:szCs w:val="22"/>
        </w:rPr>
        <w:t>any</w:t>
      </w:r>
      <w:r w:rsidRPr="00D820D4">
        <w:rPr>
          <w:rFonts w:ascii="Calibri" w:hAnsi="Calibri" w:cs="Calibri"/>
          <w:spacing w:val="-1"/>
          <w:sz w:val="22"/>
          <w:szCs w:val="22"/>
        </w:rPr>
        <w:t xml:space="preserve"> </w:t>
      </w:r>
      <w:r w:rsidRPr="00D820D4">
        <w:rPr>
          <w:rFonts w:ascii="Calibri" w:hAnsi="Calibri" w:cs="Calibri"/>
          <w:spacing w:val="1"/>
          <w:sz w:val="22"/>
          <w:szCs w:val="22"/>
        </w:rPr>
        <w:t>o</w:t>
      </w:r>
      <w:r w:rsidRPr="00D820D4">
        <w:rPr>
          <w:rFonts w:ascii="Calibri" w:hAnsi="Calibri" w:cs="Calibri"/>
          <w:sz w:val="22"/>
          <w:szCs w:val="22"/>
        </w:rPr>
        <w:t>f the r</w:t>
      </w:r>
      <w:r w:rsidRPr="00D820D4">
        <w:rPr>
          <w:rFonts w:ascii="Calibri" w:hAnsi="Calibri" w:cs="Calibri"/>
          <w:spacing w:val="1"/>
          <w:sz w:val="22"/>
          <w:szCs w:val="22"/>
        </w:rPr>
        <w:t>e</w:t>
      </w:r>
      <w:r w:rsidRPr="00D820D4">
        <w:rPr>
          <w:rFonts w:ascii="Calibri" w:hAnsi="Calibri" w:cs="Calibri"/>
          <w:sz w:val="22"/>
          <w:szCs w:val="22"/>
        </w:rPr>
        <w:t>su</w:t>
      </w:r>
      <w:r w:rsidRPr="00D820D4">
        <w:rPr>
          <w:rFonts w:ascii="Calibri" w:hAnsi="Calibri" w:cs="Calibri"/>
          <w:spacing w:val="-1"/>
          <w:sz w:val="22"/>
          <w:szCs w:val="22"/>
        </w:rPr>
        <w:t>l</w:t>
      </w:r>
      <w:r w:rsidRPr="00D820D4">
        <w:rPr>
          <w:rFonts w:ascii="Calibri" w:hAnsi="Calibri" w:cs="Calibri"/>
          <w:spacing w:val="-2"/>
          <w:sz w:val="22"/>
          <w:szCs w:val="22"/>
        </w:rPr>
        <w:t>t</w:t>
      </w:r>
      <w:r w:rsidRPr="00D820D4">
        <w:rPr>
          <w:rFonts w:ascii="Calibri" w:hAnsi="Calibri" w:cs="Calibri"/>
          <w:sz w:val="22"/>
          <w:szCs w:val="22"/>
        </w:rPr>
        <w:t>s, authorship of scientific papers</w:t>
      </w:r>
      <w:r w:rsidRPr="00D820D4">
        <w:rPr>
          <w:rFonts w:ascii="Calibri" w:hAnsi="Calibri" w:cs="Calibri"/>
          <w:spacing w:val="-2"/>
          <w:sz w:val="22"/>
          <w:szCs w:val="22"/>
        </w:rPr>
        <w:t xml:space="preserve"> </w:t>
      </w:r>
      <w:r w:rsidRPr="00D820D4">
        <w:rPr>
          <w:rFonts w:ascii="Calibri" w:hAnsi="Calibri" w:cs="Calibri"/>
          <w:spacing w:val="1"/>
          <w:sz w:val="22"/>
          <w:szCs w:val="22"/>
        </w:rPr>
        <w:t>o</w:t>
      </w:r>
      <w:r w:rsidRPr="00D820D4">
        <w:rPr>
          <w:rFonts w:ascii="Calibri" w:hAnsi="Calibri" w:cs="Calibri"/>
          <w:sz w:val="22"/>
          <w:szCs w:val="22"/>
        </w:rPr>
        <w:t>r I</w:t>
      </w:r>
      <w:r w:rsidRPr="00D820D4">
        <w:rPr>
          <w:rFonts w:ascii="Calibri" w:hAnsi="Calibri" w:cs="Calibri"/>
          <w:spacing w:val="-1"/>
          <w:sz w:val="22"/>
          <w:szCs w:val="22"/>
        </w:rPr>
        <w:t>n</w:t>
      </w:r>
      <w:r w:rsidRPr="00D820D4">
        <w:rPr>
          <w:rFonts w:ascii="Calibri" w:hAnsi="Calibri" w:cs="Calibri"/>
          <w:sz w:val="22"/>
          <w:szCs w:val="22"/>
        </w:rPr>
        <w:t>t</w:t>
      </w:r>
      <w:r w:rsidRPr="00D820D4">
        <w:rPr>
          <w:rFonts w:ascii="Calibri" w:hAnsi="Calibri" w:cs="Calibri"/>
          <w:spacing w:val="1"/>
          <w:sz w:val="22"/>
          <w:szCs w:val="22"/>
        </w:rPr>
        <w:t>e</w:t>
      </w:r>
      <w:r w:rsidRPr="00D820D4">
        <w:rPr>
          <w:rFonts w:ascii="Calibri" w:hAnsi="Calibri" w:cs="Calibri"/>
          <w:sz w:val="22"/>
          <w:szCs w:val="22"/>
        </w:rPr>
        <w:t>l</w:t>
      </w:r>
      <w:r w:rsidRPr="00D820D4">
        <w:rPr>
          <w:rFonts w:ascii="Calibri" w:hAnsi="Calibri" w:cs="Calibri"/>
          <w:spacing w:val="-3"/>
          <w:sz w:val="22"/>
          <w:szCs w:val="22"/>
        </w:rPr>
        <w:t>l</w:t>
      </w:r>
      <w:r w:rsidRPr="00D820D4">
        <w:rPr>
          <w:rFonts w:ascii="Calibri" w:hAnsi="Calibri" w:cs="Calibri"/>
          <w:sz w:val="22"/>
          <w:szCs w:val="22"/>
        </w:rPr>
        <w:t>ec</w:t>
      </w:r>
      <w:r w:rsidRPr="00D820D4">
        <w:rPr>
          <w:rFonts w:ascii="Calibri" w:hAnsi="Calibri" w:cs="Calibri"/>
          <w:spacing w:val="1"/>
          <w:sz w:val="22"/>
          <w:szCs w:val="22"/>
        </w:rPr>
        <w:t>t</w:t>
      </w:r>
      <w:r w:rsidRPr="00D820D4">
        <w:rPr>
          <w:rFonts w:ascii="Calibri" w:hAnsi="Calibri" w:cs="Calibri"/>
          <w:spacing w:val="-1"/>
          <w:sz w:val="22"/>
          <w:szCs w:val="22"/>
        </w:rPr>
        <w:t>u</w:t>
      </w:r>
      <w:r w:rsidRPr="00D820D4">
        <w:rPr>
          <w:rFonts w:ascii="Calibri" w:hAnsi="Calibri" w:cs="Calibri"/>
          <w:sz w:val="22"/>
          <w:szCs w:val="22"/>
        </w:rPr>
        <w:t>al</w:t>
      </w:r>
      <w:r w:rsidRPr="00D820D4">
        <w:rPr>
          <w:rFonts w:ascii="Calibri" w:hAnsi="Calibri" w:cs="Calibri"/>
          <w:spacing w:val="-2"/>
          <w:sz w:val="22"/>
          <w:szCs w:val="22"/>
        </w:rPr>
        <w:t xml:space="preserve"> </w:t>
      </w:r>
      <w:r w:rsidRPr="00D820D4">
        <w:rPr>
          <w:rFonts w:ascii="Calibri" w:hAnsi="Calibri" w:cs="Calibri"/>
          <w:spacing w:val="-1"/>
          <w:sz w:val="22"/>
          <w:szCs w:val="22"/>
        </w:rPr>
        <w:t>P</w:t>
      </w:r>
      <w:r w:rsidRPr="00D820D4">
        <w:rPr>
          <w:rFonts w:ascii="Calibri" w:hAnsi="Calibri" w:cs="Calibri"/>
          <w:sz w:val="22"/>
          <w:szCs w:val="22"/>
        </w:rPr>
        <w:t>r</w:t>
      </w:r>
      <w:r w:rsidRPr="00D820D4">
        <w:rPr>
          <w:rFonts w:ascii="Calibri" w:hAnsi="Calibri" w:cs="Calibri"/>
          <w:spacing w:val="2"/>
          <w:sz w:val="22"/>
          <w:szCs w:val="22"/>
        </w:rPr>
        <w:t>o</w:t>
      </w:r>
      <w:r w:rsidRPr="00D820D4">
        <w:rPr>
          <w:rFonts w:ascii="Calibri" w:hAnsi="Calibri" w:cs="Calibri"/>
          <w:spacing w:val="-1"/>
          <w:sz w:val="22"/>
          <w:szCs w:val="22"/>
        </w:rPr>
        <w:t>p</w:t>
      </w:r>
      <w:r w:rsidRPr="00D820D4">
        <w:rPr>
          <w:rFonts w:ascii="Calibri" w:hAnsi="Calibri" w:cs="Calibri"/>
          <w:sz w:val="22"/>
          <w:szCs w:val="22"/>
        </w:rPr>
        <w:t>er</w:t>
      </w:r>
      <w:r w:rsidRPr="00D820D4">
        <w:rPr>
          <w:rFonts w:ascii="Calibri" w:hAnsi="Calibri" w:cs="Calibri"/>
          <w:spacing w:val="-2"/>
          <w:sz w:val="22"/>
          <w:szCs w:val="22"/>
        </w:rPr>
        <w:t>t</w:t>
      </w:r>
      <w:r w:rsidRPr="00D820D4">
        <w:rPr>
          <w:rFonts w:ascii="Calibri" w:hAnsi="Calibri" w:cs="Calibri"/>
          <w:sz w:val="22"/>
          <w:szCs w:val="22"/>
        </w:rPr>
        <w:t>y</w:t>
      </w:r>
      <w:r w:rsidRPr="00D820D4">
        <w:rPr>
          <w:rFonts w:ascii="Calibri" w:hAnsi="Calibri" w:cs="Calibri"/>
          <w:spacing w:val="1"/>
          <w:sz w:val="22"/>
          <w:szCs w:val="22"/>
        </w:rPr>
        <w:t xml:space="preserve"> </w:t>
      </w:r>
      <w:r w:rsidRPr="00D820D4">
        <w:rPr>
          <w:rFonts w:ascii="Calibri" w:hAnsi="Calibri" w:cs="Calibri"/>
          <w:sz w:val="22"/>
          <w:szCs w:val="22"/>
        </w:rPr>
        <w:t>gen</w:t>
      </w:r>
      <w:r w:rsidRPr="00D820D4">
        <w:rPr>
          <w:rFonts w:ascii="Calibri" w:hAnsi="Calibri" w:cs="Calibri"/>
          <w:spacing w:val="-2"/>
          <w:sz w:val="22"/>
          <w:szCs w:val="22"/>
        </w:rPr>
        <w:t>e</w:t>
      </w:r>
      <w:r w:rsidRPr="00D820D4">
        <w:rPr>
          <w:rFonts w:ascii="Calibri" w:hAnsi="Calibri" w:cs="Calibri"/>
          <w:sz w:val="22"/>
          <w:szCs w:val="22"/>
        </w:rPr>
        <w:t xml:space="preserve">rated </w:t>
      </w:r>
      <w:r w:rsidRPr="00D820D4">
        <w:rPr>
          <w:rFonts w:ascii="Calibri" w:hAnsi="Calibri" w:cs="Calibri"/>
          <w:spacing w:val="-3"/>
          <w:sz w:val="22"/>
          <w:szCs w:val="22"/>
        </w:rPr>
        <w:t>b</w:t>
      </w:r>
      <w:r w:rsidRPr="00D820D4">
        <w:rPr>
          <w:rFonts w:ascii="Calibri" w:hAnsi="Calibri" w:cs="Calibri"/>
          <w:sz w:val="22"/>
          <w:szCs w:val="22"/>
        </w:rPr>
        <w:t>y</w:t>
      </w:r>
      <w:r w:rsidRPr="00D820D4">
        <w:rPr>
          <w:rFonts w:ascii="Calibri" w:hAnsi="Calibri" w:cs="Calibri"/>
          <w:spacing w:val="1"/>
          <w:sz w:val="22"/>
          <w:szCs w:val="22"/>
        </w:rPr>
        <w:t xml:space="preserve"> t</w:t>
      </w:r>
      <w:r w:rsidRPr="00D820D4">
        <w:rPr>
          <w:rFonts w:ascii="Calibri" w:hAnsi="Calibri" w:cs="Calibri"/>
          <w:spacing w:val="-3"/>
          <w:sz w:val="22"/>
          <w:szCs w:val="22"/>
        </w:rPr>
        <w:t>h</w:t>
      </w:r>
      <w:r w:rsidRPr="00D820D4">
        <w:rPr>
          <w:rFonts w:ascii="Calibri" w:hAnsi="Calibri" w:cs="Calibri"/>
          <w:sz w:val="22"/>
          <w:szCs w:val="22"/>
        </w:rPr>
        <w:t>e</w:t>
      </w:r>
      <w:r w:rsidRPr="00D820D4">
        <w:rPr>
          <w:rFonts w:ascii="Calibri" w:hAnsi="Calibri" w:cs="Calibri"/>
          <w:spacing w:val="1"/>
          <w:sz w:val="22"/>
          <w:szCs w:val="22"/>
        </w:rPr>
        <w:t xml:space="preserve"> </w:t>
      </w:r>
      <w:r w:rsidRPr="00D820D4">
        <w:rPr>
          <w:rFonts w:ascii="Calibri" w:hAnsi="Calibri" w:cs="Calibri"/>
          <w:spacing w:val="-3"/>
          <w:sz w:val="22"/>
          <w:szCs w:val="22"/>
        </w:rPr>
        <w:t>p</w:t>
      </w:r>
      <w:r w:rsidRPr="00D820D4">
        <w:rPr>
          <w:rFonts w:ascii="Calibri" w:hAnsi="Calibri" w:cs="Calibri"/>
          <w:sz w:val="22"/>
          <w:szCs w:val="22"/>
        </w:rPr>
        <w:t>r</w:t>
      </w:r>
      <w:r w:rsidRPr="00D820D4">
        <w:rPr>
          <w:rFonts w:ascii="Calibri" w:hAnsi="Calibri" w:cs="Calibri"/>
          <w:spacing w:val="1"/>
          <w:sz w:val="22"/>
          <w:szCs w:val="22"/>
        </w:rPr>
        <w:t>o</w:t>
      </w:r>
      <w:r w:rsidRPr="00D820D4">
        <w:rPr>
          <w:rFonts w:ascii="Calibri" w:hAnsi="Calibri" w:cs="Calibri"/>
          <w:sz w:val="22"/>
          <w:szCs w:val="22"/>
        </w:rPr>
        <w:t>je</w:t>
      </w:r>
      <w:r w:rsidRPr="00D820D4">
        <w:rPr>
          <w:rFonts w:ascii="Calibri" w:hAnsi="Calibri" w:cs="Calibri"/>
          <w:spacing w:val="-2"/>
          <w:sz w:val="22"/>
          <w:szCs w:val="22"/>
        </w:rPr>
        <w:t>c</w:t>
      </w:r>
      <w:r w:rsidRPr="00D820D4">
        <w:rPr>
          <w:rFonts w:ascii="Calibri" w:hAnsi="Calibri" w:cs="Calibri"/>
          <w:sz w:val="22"/>
          <w:szCs w:val="22"/>
        </w:rPr>
        <w:t>t.  The estimated cost, including a breakdown of costs for individual items is required, however a possible supplier should not be named at this stage as the relevant procurement rules will have to be adhered to should the application be successful.</w:t>
      </w:r>
    </w:p>
    <w:p w14:paraId="2872ED87" w14:textId="77777777" w:rsidR="00D0421B" w:rsidRPr="00D820D4" w:rsidRDefault="00D0421B" w:rsidP="00D0421B">
      <w:pPr>
        <w:pStyle w:val="ListParagraph"/>
        <w:spacing w:line="360" w:lineRule="auto"/>
        <w:ind w:left="0"/>
        <w:rPr>
          <w:rFonts w:ascii="Calibri" w:hAnsi="Calibri" w:cs="Calibri"/>
          <w:sz w:val="22"/>
          <w:szCs w:val="22"/>
        </w:rPr>
      </w:pPr>
    </w:p>
    <w:p w14:paraId="5C0F0C9D" w14:textId="09CF589C" w:rsidR="00D0421B" w:rsidRPr="00975F31" w:rsidRDefault="00E87544" w:rsidP="00D0421B">
      <w:pPr>
        <w:pStyle w:val="ListParagraph"/>
        <w:spacing w:line="360" w:lineRule="auto"/>
        <w:ind w:left="0"/>
        <w:rPr>
          <w:rFonts w:ascii="Calibri" w:hAnsi="Calibri" w:cs="Calibri"/>
          <w:b/>
          <w:sz w:val="22"/>
          <w:szCs w:val="22"/>
        </w:rPr>
      </w:pPr>
      <w:r>
        <w:rPr>
          <w:rFonts w:ascii="Calibri" w:hAnsi="Calibri" w:cs="Calibri"/>
          <w:b/>
          <w:sz w:val="22"/>
          <w:szCs w:val="22"/>
        </w:rPr>
        <w:t>(6</w:t>
      </w:r>
      <w:r w:rsidR="00D0421B" w:rsidRPr="00975F31">
        <w:rPr>
          <w:rFonts w:ascii="Calibri" w:hAnsi="Calibri" w:cs="Calibri"/>
          <w:b/>
          <w:sz w:val="22"/>
          <w:szCs w:val="22"/>
        </w:rPr>
        <w:t>)</w:t>
      </w:r>
      <w:r w:rsidR="00D0421B" w:rsidRPr="00975F31">
        <w:rPr>
          <w:rFonts w:ascii="Calibri" w:hAnsi="Calibri" w:cs="Calibri"/>
          <w:b/>
          <w:sz w:val="22"/>
          <w:szCs w:val="22"/>
        </w:rPr>
        <w:tab/>
        <w:t xml:space="preserve">Overheads </w:t>
      </w:r>
    </w:p>
    <w:p w14:paraId="4863C232" w14:textId="77777777" w:rsidR="00D0421B" w:rsidRPr="007379A0" w:rsidRDefault="00D0421B" w:rsidP="00D0421B">
      <w:pPr>
        <w:spacing w:line="360" w:lineRule="auto"/>
        <w:rPr>
          <w:rFonts w:ascii="Calibri" w:hAnsi="Calibri" w:cs="Calibri"/>
          <w:sz w:val="22"/>
          <w:szCs w:val="22"/>
        </w:rPr>
      </w:pPr>
      <w:r w:rsidRPr="00D820D4">
        <w:rPr>
          <w:rFonts w:ascii="Calibri" w:hAnsi="Calibri" w:cs="Calibri"/>
          <w:sz w:val="22"/>
          <w:szCs w:val="22"/>
        </w:rPr>
        <w:t>Up to 30% of the direct costs of scientific-type resea</w:t>
      </w:r>
      <w:r>
        <w:rPr>
          <w:rFonts w:ascii="Calibri" w:hAnsi="Calibri" w:cs="Calibri"/>
          <w:sz w:val="22"/>
          <w:szCs w:val="22"/>
        </w:rPr>
        <w:t xml:space="preserve">rch not including equipment, </w:t>
      </w:r>
      <w:r w:rsidRPr="00D820D4">
        <w:rPr>
          <w:rFonts w:ascii="Calibri" w:hAnsi="Calibri" w:cs="Calibri"/>
          <w:sz w:val="22"/>
          <w:szCs w:val="22"/>
        </w:rPr>
        <w:t xml:space="preserve">subcontracting </w:t>
      </w:r>
      <w:r>
        <w:rPr>
          <w:rFonts w:ascii="Calibri" w:hAnsi="Calibri" w:cs="Calibri"/>
          <w:sz w:val="22"/>
          <w:szCs w:val="22"/>
        </w:rPr>
        <w:t xml:space="preserve">and other agreed </w:t>
      </w:r>
      <w:r w:rsidRPr="00D820D4">
        <w:rPr>
          <w:rFonts w:ascii="Calibri" w:hAnsi="Calibri" w:cs="Calibri"/>
          <w:sz w:val="22"/>
          <w:szCs w:val="22"/>
        </w:rPr>
        <w:t>costs (25% for desk-based socio-economic/policy type analysis) will be funded</w:t>
      </w:r>
      <w:r w:rsidRPr="007379A0">
        <w:rPr>
          <w:rFonts w:ascii="Calibri" w:hAnsi="Calibri" w:cs="Calibri"/>
          <w:sz w:val="22"/>
          <w:szCs w:val="22"/>
        </w:rPr>
        <w:t>.</w:t>
      </w:r>
      <w:r w:rsidR="00D05BAE" w:rsidRPr="007379A0">
        <w:rPr>
          <w:rFonts w:ascii="Calibri" w:hAnsi="Calibri" w:cs="Calibri"/>
          <w:sz w:val="22"/>
          <w:szCs w:val="22"/>
        </w:rPr>
        <w:t xml:space="preserve"> To calculate the correct overhead rate</w:t>
      </w:r>
      <w:r w:rsidR="00624695" w:rsidRPr="007379A0">
        <w:rPr>
          <w:rFonts w:ascii="Calibri" w:hAnsi="Calibri" w:cs="Calibri"/>
          <w:sz w:val="22"/>
          <w:szCs w:val="22"/>
        </w:rPr>
        <w:t>- (</w:t>
      </w:r>
      <w:r w:rsidR="00D05BAE" w:rsidRPr="007379A0">
        <w:rPr>
          <w:rFonts w:ascii="Calibri" w:hAnsi="Calibri" w:cs="Calibri"/>
          <w:sz w:val="22"/>
          <w:szCs w:val="22"/>
        </w:rPr>
        <w:t xml:space="preserve">add </w:t>
      </w:r>
      <w:r w:rsidR="00624695" w:rsidRPr="007379A0">
        <w:rPr>
          <w:rFonts w:ascii="Calibri" w:hAnsi="Calibri" w:cs="Calibri"/>
          <w:sz w:val="22"/>
          <w:szCs w:val="22"/>
        </w:rPr>
        <w:t>S</w:t>
      </w:r>
      <w:r w:rsidR="00D05BAE" w:rsidRPr="007379A0">
        <w:rPr>
          <w:rFonts w:ascii="Calibri" w:hAnsi="Calibri" w:cs="Calibri"/>
          <w:sz w:val="22"/>
          <w:szCs w:val="22"/>
        </w:rPr>
        <w:t xml:space="preserve">taff </w:t>
      </w:r>
      <w:r w:rsidR="00624695" w:rsidRPr="007379A0">
        <w:rPr>
          <w:rFonts w:ascii="Calibri" w:hAnsi="Calibri" w:cs="Calibri"/>
          <w:sz w:val="22"/>
          <w:szCs w:val="22"/>
        </w:rPr>
        <w:t>C</w:t>
      </w:r>
      <w:r w:rsidR="00D05BAE" w:rsidRPr="007379A0">
        <w:rPr>
          <w:rFonts w:ascii="Calibri" w:hAnsi="Calibri" w:cs="Calibri"/>
          <w:sz w:val="22"/>
          <w:szCs w:val="22"/>
        </w:rPr>
        <w:t>osts</w:t>
      </w:r>
      <w:r w:rsidR="00624695" w:rsidRPr="007379A0">
        <w:rPr>
          <w:rFonts w:ascii="Calibri" w:hAnsi="Calibri" w:cs="Calibri"/>
          <w:sz w:val="22"/>
          <w:szCs w:val="22"/>
        </w:rPr>
        <w:t xml:space="preserve"> </w:t>
      </w:r>
      <w:r w:rsidR="00D05BAE" w:rsidRPr="007379A0">
        <w:rPr>
          <w:rFonts w:ascii="Calibri" w:hAnsi="Calibri" w:cs="Calibri"/>
          <w:sz w:val="22"/>
          <w:szCs w:val="22"/>
        </w:rPr>
        <w:t>+</w:t>
      </w:r>
      <w:r w:rsidR="00624695" w:rsidRPr="007379A0">
        <w:rPr>
          <w:rFonts w:ascii="Calibri" w:hAnsi="Calibri" w:cs="Calibri"/>
          <w:sz w:val="22"/>
          <w:szCs w:val="22"/>
        </w:rPr>
        <w:t xml:space="preserve"> </w:t>
      </w:r>
      <w:r w:rsidR="00D05BAE" w:rsidRPr="007379A0">
        <w:rPr>
          <w:rFonts w:ascii="Calibri" w:hAnsi="Calibri" w:cs="Calibri"/>
          <w:sz w:val="22"/>
          <w:szCs w:val="22"/>
        </w:rPr>
        <w:t>Consumables</w:t>
      </w:r>
      <w:r w:rsidR="00624695" w:rsidRPr="007379A0">
        <w:rPr>
          <w:rFonts w:ascii="Calibri" w:hAnsi="Calibri" w:cs="Calibri"/>
          <w:sz w:val="22"/>
          <w:szCs w:val="22"/>
        </w:rPr>
        <w:t xml:space="preserve"> </w:t>
      </w:r>
      <w:r w:rsidR="00D05BAE" w:rsidRPr="007379A0">
        <w:rPr>
          <w:rFonts w:ascii="Calibri" w:hAnsi="Calibri" w:cs="Calibri"/>
          <w:sz w:val="22"/>
          <w:szCs w:val="22"/>
        </w:rPr>
        <w:t>+ Travel and Subsi</w:t>
      </w:r>
      <w:r w:rsidR="00624695" w:rsidRPr="007379A0">
        <w:rPr>
          <w:rFonts w:ascii="Calibri" w:hAnsi="Calibri" w:cs="Calibri"/>
          <w:sz w:val="22"/>
          <w:szCs w:val="22"/>
        </w:rPr>
        <w:t xml:space="preserve">stence=Total figure, then divide by either 25% or 30 %)  </w:t>
      </w:r>
    </w:p>
    <w:p w14:paraId="361DC5DE" w14:textId="77777777" w:rsidR="00624695" w:rsidRPr="00624695" w:rsidRDefault="00624695" w:rsidP="00D0421B">
      <w:pPr>
        <w:spacing w:line="360" w:lineRule="auto"/>
        <w:rPr>
          <w:rFonts w:ascii="Calibri" w:hAnsi="Calibri" w:cs="Calibri"/>
          <w:color w:val="FF0000"/>
          <w:sz w:val="22"/>
          <w:szCs w:val="22"/>
        </w:rPr>
      </w:pPr>
    </w:p>
    <w:p w14:paraId="32C0C153" w14:textId="77777777" w:rsidR="00975F31" w:rsidRDefault="00975F31" w:rsidP="00D0421B">
      <w:pPr>
        <w:spacing w:line="360" w:lineRule="auto"/>
        <w:rPr>
          <w:rFonts w:ascii="Calibri" w:hAnsi="Calibri" w:cs="Calibri"/>
          <w:b/>
          <w:sz w:val="22"/>
          <w:szCs w:val="22"/>
        </w:rPr>
      </w:pPr>
    </w:p>
    <w:p w14:paraId="27C548F2" w14:textId="40ECEADC" w:rsidR="00D0421B" w:rsidRPr="00975F31" w:rsidRDefault="00E87544" w:rsidP="00D0421B">
      <w:pPr>
        <w:spacing w:line="360" w:lineRule="auto"/>
        <w:rPr>
          <w:rFonts w:ascii="Calibri" w:hAnsi="Calibri" w:cs="Calibri"/>
          <w:b/>
          <w:sz w:val="22"/>
          <w:szCs w:val="22"/>
        </w:rPr>
      </w:pPr>
      <w:r>
        <w:rPr>
          <w:rFonts w:ascii="Calibri" w:hAnsi="Calibri" w:cs="Calibri"/>
          <w:b/>
          <w:sz w:val="22"/>
          <w:szCs w:val="22"/>
        </w:rPr>
        <w:t>(7</w:t>
      </w:r>
      <w:r w:rsidR="00D0421B" w:rsidRPr="00975F31">
        <w:rPr>
          <w:rFonts w:ascii="Calibri" w:hAnsi="Calibri" w:cs="Calibri"/>
          <w:b/>
          <w:sz w:val="22"/>
          <w:szCs w:val="22"/>
        </w:rPr>
        <w:t>)</w:t>
      </w:r>
      <w:r w:rsidR="00D0421B" w:rsidRPr="00975F31">
        <w:rPr>
          <w:rFonts w:ascii="Calibri" w:hAnsi="Calibri" w:cs="Calibri"/>
          <w:b/>
          <w:sz w:val="22"/>
          <w:szCs w:val="22"/>
        </w:rPr>
        <w:tab/>
        <w:t>Ineligible Costs</w:t>
      </w:r>
    </w:p>
    <w:p w14:paraId="568C43CE" w14:textId="77777777" w:rsidR="00D0421B" w:rsidRPr="00D820D4" w:rsidRDefault="00D0421B" w:rsidP="00D0421B">
      <w:pPr>
        <w:spacing w:line="360" w:lineRule="auto"/>
        <w:rPr>
          <w:rFonts w:ascii="Calibri" w:hAnsi="Calibri" w:cs="Calibri"/>
          <w:b/>
          <w:sz w:val="22"/>
          <w:szCs w:val="22"/>
        </w:rPr>
      </w:pPr>
      <w:r w:rsidRPr="00D820D4">
        <w:rPr>
          <w:rFonts w:ascii="Calibri" w:hAnsi="Calibri" w:cs="Calibri"/>
          <w:sz w:val="22"/>
          <w:szCs w:val="22"/>
        </w:rPr>
        <w:t>Examples of Ineligible Costs include, but are not necessarily limited to:</w:t>
      </w:r>
    </w:p>
    <w:p w14:paraId="5E121225" w14:textId="77777777" w:rsidR="00D0421B" w:rsidRPr="00D820D4" w:rsidRDefault="00D0421B" w:rsidP="005B26EF">
      <w:pPr>
        <w:pStyle w:val="ListParagraph"/>
        <w:numPr>
          <w:ilvl w:val="0"/>
          <w:numId w:val="8"/>
        </w:numPr>
        <w:spacing w:line="360" w:lineRule="auto"/>
        <w:jc w:val="both"/>
        <w:rPr>
          <w:rFonts w:ascii="Calibri" w:hAnsi="Calibri" w:cs="Calibri"/>
          <w:sz w:val="22"/>
          <w:szCs w:val="22"/>
        </w:rPr>
      </w:pPr>
      <w:r w:rsidRPr="00D820D4">
        <w:rPr>
          <w:rFonts w:ascii="Calibri" w:hAnsi="Calibri" w:cs="Calibri"/>
          <w:sz w:val="22"/>
          <w:szCs w:val="22"/>
        </w:rPr>
        <w:t>Permanent staff costs</w:t>
      </w:r>
    </w:p>
    <w:p w14:paraId="764F0D40" w14:textId="77777777" w:rsidR="00D0421B" w:rsidRPr="00D820D4" w:rsidRDefault="00AB58B9" w:rsidP="005B26EF">
      <w:pPr>
        <w:pStyle w:val="ListParagraph"/>
        <w:numPr>
          <w:ilvl w:val="0"/>
          <w:numId w:val="8"/>
        </w:numPr>
        <w:spacing w:line="360" w:lineRule="auto"/>
        <w:jc w:val="both"/>
        <w:rPr>
          <w:rFonts w:ascii="Calibri" w:hAnsi="Calibri" w:cs="Calibri"/>
          <w:sz w:val="22"/>
          <w:szCs w:val="22"/>
        </w:rPr>
      </w:pPr>
      <w:r>
        <w:rPr>
          <w:rFonts w:ascii="Calibri" w:hAnsi="Calibri" w:cs="Calibri"/>
          <w:sz w:val="22"/>
          <w:szCs w:val="22"/>
        </w:rPr>
        <w:t xml:space="preserve">Sick pay, maternity </w:t>
      </w:r>
      <w:r w:rsidR="00D0421B" w:rsidRPr="00AB58B9">
        <w:rPr>
          <w:rFonts w:ascii="Calibri" w:hAnsi="Calibri" w:cs="Calibri"/>
          <w:sz w:val="22"/>
          <w:szCs w:val="22"/>
        </w:rPr>
        <w:t>pay,</w:t>
      </w:r>
      <w:r w:rsidR="00D0421B" w:rsidRPr="00D820D4">
        <w:rPr>
          <w:rFonts w:ascii="Calibri" w:hAnsi="Calibri" w:cs="Calibri"/>
          <w:sz w:val="22"/>
          <w:szCs w:val="22"/>
        </w:rPr>
        <w:t xml:space="preserve"> redundancy payments or termination costs</w:t>
      </w:r>
    </w:p>
    <w:p w14:paraId="51BC3B19" w14:textId="77777777" w:rsidR="00D0421B" w:rsidRDefault="00D0421B" w:rsidP="00A43416">
      <w:pPr>
        <w:pStyle w:val="ListParagraph"/>
        <w:numPr>
          <w:ilvl w:val="0"/>
          <w:numId w:val="8"/>
        </w:numPr>
        <w:spacing w:line="360" w:lineRule="auto"/>
        <w:jc w:val="both"/>
        <w:rPr>
          <w:rFonts w:ascii="Calibri" w:hAnsi="Calibri" w:cs="Calibri"/>
          <w:sz w:val="22"/>
          <w:szCs w:val="22"/>
        </w:rPr>
      </w:pPr>
      <w:r w:rsidRPr="00D820D4">
        <w:rPr>
          <w:rFonts w:ascii="Calibri" w:hAnsi="Calibri" w:cs="Calibri"/>
          <w:sz w:val="22"/>
          <w:szCs w:val="22"/>
        </w:rPr>
        <w:t>Hospitality or entertainment expenses, except such reasonable expenses accepted as wholly and exclusively necessary for carrying out the work on the project</w:t>
      </w:r>
    </w:p>
    <w:p w14:paraId="3D3408D2" w14:textId="77777777" w:rsidR="00167137" w:rsidRPr="00D820D4" w:rsidRDefault="00167137" w:rsidP="00A43416">
      <w:pPr>
        <w:pStyle w:val="ListParagraph"/>
        <w:numPr>
          <w:ilvl w:val="0"/>
          <w:numId w:val="8"/>
        </w:numPr>
        <w:spacing w:line="360" w:lineRule="auto"/>
        <w:jc w:val="both"/>
        <w:rPr>
          <w:rFonts w:ascii="Calibri" w:hAnsi="Calibri" w:cs="Calibri"/>
          <w:sz w:val="22"/>
          <w:szCs w:val="22"/>
        </w:rPr>
      </w:pPr>
      <w:r>
        <w:rPr>
          <w:rFonts w:ascii="Calibri" w:hAnsi="Calibri" w:cs="Calibri"/>
          <w:sz w:val="22"/>
          <w:szCs w:val="22"/>
        </w:rPr>
        <w:t>Permanent staff networking activities and informal meetings</w:t>
      </w:r>
    </w:p>
    <w:p w14:paraId="104338DC" w14:textId="77777777" w:rsidR="00D0421B" w:rsidRPr="00D820D4" w:rsidRDefault="00D0421B" w:rsidP="00A43416">
      <w:pPr>
        <w:pStyle w:val="ListParagraph"/>
        <w:numPr>
          <w:ilvl w:val="0"/>
          <w:numId w:val="8"/>
        </w:numPr>
        <w:spacing w:line="360" w:lineRule="auto"/>
        <w:jc w:val="both"/>
        <w:rPr>
          <w:rFonts w:ascii="Calibri" w:hAnsi="Calibri" w:cs="Calibri"/>
          <w:sz w:val="22"/>
          <w:szCs w:val="22"/>
        </w:rPr>
      </w:pPr>
      <w:r w:rsidRPr="00D820D4">
        <w:rPr>
          <w:rFonts w:ascii="Calibri" w:hAnsi="Calibri" w:cs="Calibri"/>
          <w:sz w:val="22"/>
          <w:szCs w:val="22"/>
        </w:rPr>
        <w:t>Office equipment and supplies</w:t>
      </w:r>
    </w:p>
    <w:p w14:paraId="7DE8F7DB" w14:textId="77777777" w:rsidR="00D0421B" w:rsidRDefault="00D0421B" w:rsidP="00A43416">
      <w:pPr>
        <w:pStyle w:val="ListParagraph"/>
        <w:numPr>
          <w:ilvl w:val="0"/>
          <w:numId w:val="8"/>
        </w:numPr>
        <w:spacing w:line="360" w:lineRule="auto"/>
        <w:jc w:val="both"/>
        <w:rPr>
          <w:rFonts w:ascii="Calibri" w:hAnsi="Calibri" w:cs="Calibri"/>
          <w:sz w:val="22"/>
          <w:szCs w:val="22"/>
        </w:rPr>
      </w:pPr>
      <w:r w:rsidRPr="00D820D4">
        <w:rPr>
          <w:rFonts w:ascii="Calibri" w:hAnsi="Calibri" w:cs="Calibri"/>
          <w:sz w:val="22"/>
          <w:szCs w:val="22"/>
        </w:rPr>
        <w:t>Patent costs;</w:t>
      </w:r>
    </w:p>
    <w:p w14:paraId="6D7985A4" w14:textId="77777777" w:rsidR="00A43416" w:rsidRPr="002E7B9A" w:rsidRDefault="00A43416" w:rsidP="00A43416">
      <w:pPr>
        <w:pStyle w:val="ListParagraph"/>
        <w:widowControl w:val="0"/>
        <w:numPr>
          <w:ilvl w:val="0"/>
          <w:numId w:val="8"/>
        </w:numPr>
        <w:tabs>
          <w:tab w:val="left" w:pos="426"/>
          <w:tab w:val="left" w:pos="820"/>
          <w:tab w:val="left" w:pos="9214"/>
        </w:tabs>
        <w:autoSpaceDE w:val="0"/>
        <w:autoSpaceDN w:val="0"/>
        <w:adjustRightInd w:val="0"/>
        <w:spacing w:line="360" w:lineRule="auto"/>
        <w:ind w:right="946"/>
        <w:jc w:val="both"/>
        <w:rPr>
          <w:rFonts w:asciiTheme="minorHAnsi" w:hAnsiTheme="minorHAnsi" w:cstheme="minorHAnsi"/>
          <w:color w:val="000000"/>
          <w:sz w:val="22"/>
          <w:szCs w:val="22"/>
        </w:rPr>
      </w:pPr>
      <w:r w:rsidRPr="002E7B9A">
        <w:rPr>
          <w:rFonts w:asciiTheme="minorHAnsi" w:hAnsiTheme="minorHAnsi" w:cstheme="minorHAnsi"/>
          <w:color w:val="000000"/>
          <w:sz w:val="22"/>
          <w:szCs w:val="22"/>
        </w:rPr>
        <w:t xml:space="preserve">Open access, Journal subscriptions </w:t>
      </w:r>
      <w:r w:rsidRPr="002E7B9A">
        <w:rPr>
          <w:rFonts w:asciiTheme="minorHAnsi" w:hAnsiTheme="minorHAnsi" w:cstheme="minorHAnsi"/>
          <w:sz w:val="22"/>
          <w:szCs w:val="22"/>
        </w:rPr>
        <w:t>and payments to  journals for articles on research</w:t>
      </w:r>
    </w:p>
    <w:p w14:paraId="6A08D2CC" w14:textId="77777777" w:rsidR="00A43416" w:rsidRPr="002E7B9A" w:rsidRDefault="00A43416" w:rsidP="00A43416">
      <w:pPr>
        <w:pStyle w:val="ListParagraph"/>
        <w:widowControl w:val="0"/>
        <w:numPr>
          <w:ilvl w:val="0"/>
          <w:numId w:val="8"/>
        </w:numPr>
        <w:tabs>
          <w:tab w:val="left" w:pos="426"/>
          <w:tab w:val="left" w:pos="820"/>
          <w:tab w:val="left" w:pos="9214"/>
        </w:tabs>
        <w:autoSpaceDE w:val="0"/>
        <w:autoSpaceDN w:val="0"/>
        <w:adjustRightInd w:val="0"/>
        <w:spacing w:line="360" w:lineRule="auto"/>
        <w:ind w:right="946"/>
        <w:jc w:val="both"/>
        <w:rPr>
          <w:rFonts w:asciiTheme="minorHAnsi" w:hAnsiTheme="minorHAnsi" w:cstheme="minorHAnsi"/>
          <w:color w:val="000000"/>
          <w:sz w:val="22"/>
          <w:szCs w:val="22"/>
        </w:rPr>
      </w:pPr>
      <w:r w:rsidRPr="002E7B9A">
        <w:rPr>
          <w:rFonts w:asciiTheme="minorHAnsi" w:hAnsiTheme="minorHAnsi" w:cstheme="minorHAnsi"/>
          <w:sz w:val="22"/>
          <w:szCs w:val="22"/>
        </w:rPr>
        <w:t>Membership to societies, institutes</w:t>
      </w:r>
    </w:p>
    <w:p w14:paraId="6F8BBD70" w14:textId="77777777" w:rsidR="00D0421B" w:rsidRPr="00D820D4" w:rsidRDefault="00D0421B" w:rsidP="00A43416">
      <w:pPr>
        <w:pStyle w:val="ListParagraph"/>
        <w:widowControl w:val="0"/>
        <w:numPr>
          <w:ilvl w:val="0"/>
          <w:numId w:val="8"/>
        </w:numPr>
        <w:autoSpaceDE w:val="0"/>
        <w:autoSpaceDN w:val="0"/>
        <w:adjustRightInd w:val="0"/>
        <w:spacing w:line="360" w:lineRule="auto"/>
        <w:ind w:right="54"/>
        <w:jc w:val="both"/>
        <w:rPr>
          <w:rFonts w:ascii="Calibri" w:hAnsi="Calibri" w:cs="Calibri"/>
          <w:sz w:val="22"/>
          <w:szCs w:val="22"/>
        </w:rPr>
      </w:pPr>
      <w:r w:rsidRPr="00D820D4">
        <w:rPr>
          <w:rFonts w:ascii="Calibri" w:hAnsi="Calibri" w:cs="Calibri"/>
          <w:sz w:val="22"/>
          <w:szCs w:val="22"/>
        </w:rPr>
        <w:t xml:space="preserve">Repairs to/maintenance of equipment </w:t>
      </w:r>
    </w:p>
    <w:p w14:paraId="5EEF7004" w14:textId="77777777" w:rsidR="00624695" w:rsidRPr="00624695" w:rsidRDefault="00D0421B" w:rsidP="00A43416">
      <w:pPr>
        <w:pStyle w:val="ListParagraph"/>
        <w:numPr>
          <w:ilvl w:val="0"/>
          <w:numId w:val="8"/>
        </w:numPr>
        <w:autoSpaceDE w:val="0"/>
        <w:autoSpaceDN w:val="0"/>
        <w:adjustRightInd w:val="0"/>
        <w:spacing w:line="360" w:lineRule="auto"/>
        <w:rPr>
          <w:rFonts w:asciiTheme="minorHAnsi" w:eastAsiaTheme="minorHAnsi" w:hAnsiTheme="minorHAnsi" w:cs="ArialMT"/>
          <w:sz w:val="22"/>
          <w:szCs w:val="22"/>
          <w:lang w:val="en-GB"/>
        </w:rPr>
      </w:pPr>
      <w:r w:rsidRPr="00D820D4">
        <w:rPr>
          <w:rFonts w:ascii="Calibri" w:hAnsi="Calibri" w:cs="Calibri"/>
          <w:sz w:val="22"/>
          <w:szCs w:val="22"/>
        </w:rPr>
        <w:t>Advertising costs</w:t>
      </w:r>
      <w:r>
        <w:rPr>
          <w:rFonts w:ascii="Calibri" w:hAnsi="Calibri" w:cs="Calibri"/>
          <w:sz w:val="22"/>
          <w:szCs w:val="22"/>
        </w:rPr>
        <w:t xml:space="preserve"> </w:t>
      </w:r>
    </w:p>
    <w:p w14:paraId="22A92CE3" w14:textId="77777777" w:rsidR="00D0421B" w:rsidRPr="00CE69C0" w:rsidRDefault="00D0421B" w:rsidP="00A43416">
      <w:pPr>
        <w:pStyle w:val="ListParagraph"/>
        <w:numPr>
          <w:ilvl w:val="0"/>
          <w:numId w:val="8"/>
        </w:numPr>
        <w:autoSpaceDE w:val="0"/>
        <w:autoSpaceDN w:val="0"/>
        <w:adjustRightInd w:val="0"/>
        <w:spacing w:line="360" w:lineRule="auto"/>
        <w:rPr>
          <w:rFonts w:asciiTheme="minorHAnsi" w:eastAsiaTheme="minorHAnsi" w:hAnsiTheme="minorHAnsi" w:cs="ArialMT"/>
          <w:sz w:val="22"/>
          <w:szCs w:val="22"/>
          <w:lang w:val="en-GB"/>
        </w:rPr>
      </w:pPr>
      <w:r w:rsidRPr="00D83951">
        <w:rPr>
          <w:rFonts w:asciiTheme="minorHAnsi" w:eastAsiaTheme="minorHAnsi" w:hAnsiTheme="minorHAnsi" w:cs="Calibri"/>
          <w:sz w:val="22"/>
          <w:szCs w:val="22"/>
          <w:lang w:val="en-GB"/>
        </w:rPr>
        <w:t>Payments that support activity intended to influence or attempt</w:t>
      </w:r>
      <w:r>
        <w:rPr>
          <w:rFonts w:asciiTheme="minorHAnsi" w:eastAsiaTheme="minorHAnsi" w:hAnsiTheme="minorHAnsi" w:cs="Calibri"/>
          <w:sz w:val="22"/>
          <w:szCs w:val="22"/>
          <w:lang w:val="en-GB"/>
        </w:rPr>
        <w:t>ing</w:t>
      </w:r>
      <w:r w:rsidRPr="00D83951">
        <w:rPr>
          <w:rFonts w:asciiTheme="minorHAnsi" w:eastAsiaTheme="minorHAnsi" w:hAnsiTheme="minorHAnsi" w:cs="Calibri"/>
          <w:sz w:val="22"/>
          <w:szCs w:val="22"/>
          <w:lang w:val="en-GB"/>
        </w:rPr>
        <w:t xml:space="preserve"> to influence Parliament</w:t>
      </w:r>
      <w:r w:rsidRPr="00D83951">
        <w:rPr>
          <w:rFonts w:asciiTheme="minorHAnsi" w:eastAsiaTheme="minorHAnsi" w:hAnsiTheme="minorHAnsi" w:cs="ArialMT"/>
          <w:sz w:val="22"/>
          <w:szCs w:val="22"/>
          <w:lang w:val="en-GB"/>
        </w:rPr>
        <w:t>, Government or political parties, or attempting to influence the awarding or renewal of contracts and grants, or attempting to influence legislative or regulatory action</w:t>
      </w:r>
    </w:p>
    <w:p w14:paraId="4F2BB55D" w14:textId="77777777" w:rsidR="00527E55" w:rsidRDefault="00D0421B" w:rsidP="005935BC">
      <w:pPr>
        <w:pStyle w:val="ListParagraph"/>
        <w:numPr>
          <w:ilvl w:val="0"/>
          <w:numId w:val="8"/>
        </w:numPr>
        <w:spacing w:line="360" w:lineRule="auto"/>
        <w:jc w:val="both"/>
        <w:rPr>
          <w:rFonts w:ascii="Calibri" w:hAnsi="Calibri" w:cs="Calibri"/>
          <w:sz w:val="22"/>
          <w:szCs w:val="22"/>
        </w:rPr>
      </w:pPr>
      <w:r w:rsidRPr="00527E55">
        <w:rPr>
          <w:rFonts w:ascii="Calibri" w:hAnsi="Calibri" w:cs="Calibri"/>
          <w:sz w:val="22"/>
          <w:szCs w:val="22"/>
        </w:rPr>
        <w:t>Unnecessary or unsubstantiated expenditure</w:t>
      </w:r>
    </w:p>
    <w:p w14:paraId="5AD993C4" w14:textId="77777777" w:rsidR="00167137" w:rsidRPr="00527E55" w:rsidRDefault="00167137" w:rsidP="005935BC">
      <w:pPr>
        <w:pStyle w:val="ListParagraph"/>
        <w:numPr>
          <w:ilvl w:val="0"/>
          <w:numId w:val="8"/>
        </w:numPr>
        <w:spacing w:line="360" w:lineRule="auto"/>
        <w:jc w:val="both"/>
        <w:rPr>
          <w:rFonts w:ascii="Calibri" w:hAnsi="Calibri" w:cs="Calibri"/>
          <w:sz w:val="22"/>
          <w:szCs w:val="22"/>
        </w:rPr>
      </w:pPr>
      <w:r w:rsidRPr="00527E55">
        <w:rPr>
          <w:rFonts w:ascii="Calibri" w:hAnsi="Calibri" w:cs="Calibri"/>
          <w:sz w:val="22"/>
          <w:szCs w:val="22"/>
        </w:rPr>
        <w:t>Car Tax/Insurance</w:t>
      </w:r>
    </w:p>
    <w:p w14:paraId="68069E04" w14:textId="77777777" w:rsidR="00167137" w:rsidRDefault="00167137" w:rsidP="00527E55">
      <w:pPr>
        <w:spacing w:line="360" w:lineRule="auto"/>
        <w:ind w:left="720"/>
        <w:jc w:val="both"/>
        <w:rPr>
          <w:rFonts w:ascii="Calibri" w:hAnsi="Calibri" w:cs="Calibri"/>
          <w:sz w:val="22"/>
          <w:szCs w:val="22"/>
        </w:rPr>
      </w:pPr>
    </w:p>
    <w:p w14:paraId="60E8FB28" w14:textId="337B4F08" w:rsidR="00384A05" w:rsidRPr="00975F31" w:rsidRDefault="00E87544" w:rsidP="007938E4">
      <w:pPr>
        <w:spacing w:line="360" w:lineRule="auto"/>
        <w:ind w:left="-360"/>
        <w:jc w:val="both"/>
        <w:rPr>
          <w:rFonts w:ascii="Calibri" w:hAnsi="Calibri" w:cs="Calibri"/>
          <w:bCs/>
          <w:sz w:val="22"/>
          <w:szCs w:val="22"/>
        </w:rPr>
      </w:pPr>
      <w:r>
        <w:rPr>
          <w:b/>
        </w:rPr>
        <w:lastRenderedPageBreak/>
        <w:t xml:space="preserve">   </w:t>
      </w:r>
      <w:r>
        <w:rPr>
          <w:b/>
        </w:rPr>
        <w:tab/>
        <w:t>(8</w:t>
      </w:r>
      <w:r w:rsidR="007938E4" w:rsidRPr="00975F31">
        <w:rPr>
          <w:b/>
        </w:rPr>
        <w:t xml:space="preserve">)   </w:t>
      </w:r>
      <w:r w:rsidR="007938E4" w:rsidRPr="00975F31">
        <w:rPr>
          <w:b/>
        </w:rPr>
        <w:tab/>
      </w:r>
      <w:r w:rsidR="007938E4" w:rsidRPr="00975F31">
        <w:rPr>
          <w:rFonts w:asciiTheme="minorHAnsi" w:hAnsiTheme="minorHAnsi"/>
          <w:b/>
          <w:sz w:val="22"/>
          <w:szCs w:val="22"/>
        </w:rPr>
        <w:t>After Funding Recommendation</w:t>
      </w:r>
    </w:p>
    <w:p w14:paraId="64F82976" w14:textId="77777777" w:rsidR="00384A05" w:rsidRPr="007938E4" w:rsidRDefault="00384A05" w:rsidP="007938E4">
      <w:pPr>
        <w:spacing w:line="276" w:lineRule="auto"/>
        <w:ind w:left="720"/>
        <w:rPr>
          <w:rFonts w:asciiTheme="minorHAnsi" w:hAnsiTheme="minorHAnsi" w:cs="Calibri"/>
          <w:bCs/>
          <w:sz w:val="22"/>
          <w:szCs w:val="22"/>
        </w:rPr>
      </w:pPr>
      <w:r w:rsidRPr="007938E4">
        <w:rPr>
          <w:rFonts w:asciiTheme="minorHAnsi" w:hAnsiTheme="minorHAnsi" w:cs="Calibri"/>
          <w:bCs/>
          <w:sz w:val="22"/>
          <w:szCs w:val="22"/>
        </w:rPr>
        <w:t xml:space="preserve">Where </w:t>
      </w:r>
      <w:r w:rsidR="00B67030" w:rsidRPr="007938E4">
        <w:rPr>
          <w:rFonts w:asciiTheme="minorHAnsi" w:hAnsiTheme="minorHAnsi" w:cs="Calibri"/>
          <w:bCs/>
          <w:sz w:val="22"/>
          <w:szCs w:val="22"/>
        </w:rPr>
        <w:t>NI</w:t>
      </w:r>
      <w:r w:rsidRPr="007938E4">
        <w:rPr>
          <w:rFonts w:asciiTheme="minorHAnsi" w:hAnsiTheme="minorHAnsi" w:cs="Calibri"/>
          <w:bCs/>
          <w:sz w:val="22"/>
          <w:szCs w:val="22"/>
        </w:rPr>
        <w:t xml:space="preserve"> partnered projects received a positive funding recommendation at the end of the NIFA evaluation process, the </w:t>
      </w:r>
      <w:r w:rsidR="00B67030" w:rsidRPr="007938E4">
        <w:rPr>
          <w:rFonts w:asciiTheme="minorHAnsi" w:hAnsiTheme="minorHAnsi" w:cs="Calibri"/>
          <w:bCs/>
          <w:sz w:val="22"/>
          <w:szCs w:val="22"/>
        </w:rPr>
        <w:t>NI</w:t>
      </w:r>
      <w:r w:rsidRPr="007938E4">
        <w:rPr>
          <w:rFonts w:asciiTheme="minorHAnsi" w:hAnsiTheme="minorHAnsi" w:cs="Calibri"/>
          <w:bCs/>
          <w:sz w:val="22"/>
          <w:szCs w:val="22"/>
        </w:rPr>
        <w:t xml:space="preserve"> PI must contact directly the DA</w:t>
      </w:r>
      <w:r w:rsidR="007938E4" w:rsidRPr="007938E4">
        <w:rPr>
          <w:rFonts w:asciiTheme="minorHAnsi" w:hAnsiTheme="minorHAnsi" w:cs="Calibri"/>
          <w:bCs/>
          <w:sz w:val="22"/>
          <w:szCs w:val="22"/>
        </w:rPr>
        <w:t>ERA</w:t>
      </w:r>
      <w:r w:rsidRPr="007938E4">
        <w:rPr>
          <w:rFonts w:asciiTheme="minorHAnsi" w:hAnsiTheme="minorHAnsi" w:cs="Calibri"/>
          <w:bCs/>
          <w:sz w:val="22"/>
          <w:szCs w:val="22"/>
        </w:rPr>
        <w:t xml:space="preserve"> National Contact Person in order to start the grant negotiation process leading to the issuing of contracts to undertake the project.</w:t>
      </w:r>
    </w:p>
    <w:p w14:paraId="1F5B7E58" w14:textId="77777777" w:rsidR="00384A05" w:rsidRPr="007938E4" w:rsidRDefault="00384A05" w:rsidP="007938E4">
      <w:pPr>
        <w:spacing w:line="276" w:lineRule="auto"/>
        <w:ind w:left="720"/>
        <w:rPr>
          <w:rFonts w:asciiTheme="minorHAnsi" w:hAnsiTheme="minorHAnsi" w:cs="Calibri"/>
          <w:bCs/>
          <w:sz w:val="22"/>
          <w:szCs w:val="22"/>
        </w:rPr>
      </w:pPr>
    </w:p>
    <w:sectPr w:rsidR="00384A05" w:rsidRPr="007938E4" w:rsidSect="00D820D4">
      <w:headerReference w:type="default" r:id="rId4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4ADF0" w14:textId="77777777" w:rsidR="00F81E32" w:rsidRDefault="00F81E32" w:rsidP="00682FF0">
      <w:r>
        <w:separator/>
      </w:r>
    </w:p>
  </w:endnote>
  <w:endnote w:type="continuationSeparator" w:id="0">
    <w:p w14:paraId="5C932B14" w14:textId="77777777" w:rsidR="00F81E32" w:rsidRDefault="00F81E32" w:rsidP="0068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92716980"/>
      <w:docPartObj>
        <w:docPartGallery w:val="Page Numbers (Bottom of Page)"/>
        <w:docPartUnique/>
      </w:docPartObj>
    </w:sdtPr>
    <w:sdtEndPr/>
    <w:sdtContent>
      <w:sdt>
        <w:sdtPr>
          <w:rPr>
            <w:rFonts w:ascii="Arial" w:hAnsi="Arial" w:cs="Arial"/>
            <w:sz w:val="16"/>
            <w:szCs w:val="16"/>
          </w:rPr>
          <w:id w:val="565050477"/>
          <w:docPartObj>
            <w:docPartGallery w:val="Page Numbers (Top of Page)"/>
            <w:docPartUnique/>
          </w:docPartObj>
        </w:sdtPr>
        <w:sdtEndPr/>
        <w:sdtContent>
          <w:p w14:paraId="56416168" w14:textId="77777777" w:rsidR="00246F95" w:rsidRPr="001934DB" w:rsidRDefault="00246F95" w:rsidP="001934DB">
            <w:pPr>
              <w:pStyle w:val="Footer"/>
              <w:jc w:val="center"/>
              <w:rPr>
                <w:rFonts w:ascii="Arial" w:hAnsi="Arial" w:cs="Arial"/>
                <w:sz w:val="16"/>
                <w:szCs w:val="16"/>
              </w:rPr>
            </w:pPr>
            <w:r w:rsidRPr="001934DB">
              <w:rPr>
                <w:rFonts w:ascii="Arial" w:hAnsi="Arial" w:cs="Arial"/>
                <w:sz w:val="16"/>
                <w:szCs w:val="16"/>
              </w:rPr>
              <w:t xml:space="preserve">Page </w:t>
            </w:r>
            <w:r w:rsidRPr="001934DB">
              <w:rPr>
                <w:rFonts w:ascii="Arial" w:hAnsi="Arial" w:cs="Arial"/>
                <w:b/>
                <w:sz w:val="16"/>
                <w:szCs w:val="16"/>
              </w:rPr>
              <w:fldChar w:fldCharType="begin"/>
            </w:r>
            <w:r w:rsidRPr="001934DB">
              <w:rPr>
                <w:rFonts w:ascii="Arial" w:hAnsi="Arial" w:cs="Arial"/>
                <w:b/>
                <w:sz w:val="16"/>
                <w:szCs w:val="16"/>
              </w:rPr>
              <w:instrText xml:space="preserve"> PAGE </w:instrText>
            </w:r>
            <w:r w:rsidRPr="001934DB">
              <w:rPr>
                <w:rFonts w:ascii="Arial" w:hAnsi="Arial" w:cs="Arial"/>
                <w:b/>
                <w:sz w:val="16"/>
                <w:szCs w:val="16"/>
              </w:rPr>
              <w:fldChar w:fldCharType="separate"/>
            </w:r>
            <w:r w:rsidR="009469EB">
              <w:rPr>
                <w:rFonts w:ascii="Arial" w:hAnsi="Arial" w:cs="Arial"/>
                <w:b/>
                <w:noProof/>
                <w:sz w:val="16"/>
                <w:szCs w:val="16"/>
              </w:rPr>
              <w:t>2</w:t>
            </w:r>
            <w:r w:rsidRPr="001934DB">
              <w:rPr>
                <w:rFonts w:ascii="Arial" w:hAnsi="Arial" w:cs="Arial"/>
                <w:b/>
                <w:sz w:val="16"/>
                <w:szCs w:val="16"/>
              </w:rPr>
              <w:fldChar w:fldCharType="end"/>
            </w:r>
            <w:r w:rsidRPr="001934DB">
              <w:rPr>
                <w:rFonts w:ascii="Arial" w:hAnsi="Arial" w:cs="Arial"/>
                <w:sz w:val="16"/>
                <w:szCs w:val="16"/>
              </w:rPr>
              <w:t xml:space="preserve"> of </w:t>
            </w:r>
            <w:r w:rsidRPr="001934DB">
              <w:rPr>
                <w:rFonts w:ascii="Arial" w:hAnsi="Arial" w:cs="Arial"/>
                <w:b/>
                <w:sz w:val="16"/>
                <w:szCs w:val="16"/>
              </w:rPr>
              <w:fldChar w:fldCharType="begin"/>
            </w:r>
            <w:r w:rsidRPr="001934DB">
              <w:rPr>
                <w:rFonts w:ascii="Arial" w:hAnsi="Arial" w:cs="Arial"/>
                <w:b/>
                <w:sz w:val="16"/>
                <w:szCs w:val="16"/>
              </w:rPr>
              <w:instrText xml:space="preserve"> NUMPAGES  </w:instrText>
            </w:r>
            <w:r w:rsidRPr="001934DB">
              <w:rPr>
                <w:rFonts w:ascii="Arial" w:hAnsi="Arial" w:cs="Arial"/>
                <w:b/>
                <w:sz w:val="16"/>
                <w:szCs w:val="16"/>
              </w:rPr>
              <w:fldChar w:fldCharType="separate"/>
            </w:r>
            <w:r w:rsidR="009469EB">
              <w:rPr>
                <w:rFonts w:ascii="Arial" w:hAnsi="Arial" w:cs="Arial"/>
                <w:b/>
                <w:noProof/>
                <w:sz w:val="16"/>
                <w:szCs w:val="16"/>
              </w:rPr>
              <w:t>30</w:t>
            </w:r>
            <w:r w:rsidRPr="001934DB">
              <w:rPr>
                <w:rFonts w:ascii="Arial" w:hAnsi="Arial" w:cs="Arial"/>
                <w:b/>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29964831"/>
      <w:docPartObj>
        <w:docPartGallery w:val="Page Numbers (Top of Page)"/>
        <w:docPartUnique/>
      </w:docPartObj>
    </w:sdtPr>
    <w:sdtEndPr/>
    <w:sdtContent>
      <w:p w14:paraId="1A49ED7E" w14:textId="77777777" w:rsidR="00246F95" w:rsidRPr="00FE6AB1" w:rsidRDefault="009469EB" w:rsidP="00FE6AB1">
        <w:pPr>
          <w:pStyle w:val="Footer"/>
          <w:jc w:val="center"/>
          <w:rPr>
            <w:rFonts w:ascii="Arial" w:hAnsi="Arial" w:cs="Arial"/>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29964829"/>
      <w:docPartObj>
        <w:docPartGallery w:val="Page Numbers (Bottom of Page)"/>
        <w:docPartUnique/>
      </w:docPartObj>
    </w:sdtPr>
    <w:sdtEndPr/>
    <w:sdtContent>
      <w:sdt>
        <w:sdtPr>
          <w:rPr>
            <w:rFonts w:ascii="Arial" w:hAnsi="Arial" w:cs="Arial"/>
            <w:sz w:val="16"/>
            <w:szCs w:val="16"/>
          </w:rPr>
          <w:id w:val="29964830"/>
          <w:docPartObj>
            <w:docPartGallery w:val="Page Numbers (Top of Page)"/>
            <w:docPartUnique/>
          </w:docPartObj>
        </w:sdtPr>
        <w:sdtEndPr/>
        <w:sdtContent>
          <w:p w14:paraId="3235AD77" w14:textId="77777777" w:rsidR="00246F95" w:rsidRPr="001934DB" w:rsidRDefault="00246F95" w:rsidP="001934DB">
            <w:pPr>
              <w:pStyle w:val="Footer"/>
              <w:jc w:val="center"/>
              <w:rPr>
                <w:rFonts w:ascii="Arial" w:hAnsi="Arial" w:cs="Arial"/>
                <w:sz w:val="16"/>
                <w:szCs w:val="16"/>
              </w:rPr>
            </w:pPr>
            <w:r w:rsidRPr="001934DB">
              <w:rPr>
                <w:rFonts w:ascii="Arial" w:hAnsi="Arial" w:cs="Arial"/>
                <w:sz w:val="16"/>
                <w:szCs w:val="16"/>
              </w:rPr>
              <w:t xml:space="preserve">Page </w:t>
            </w:r>
            <w:r w:rsidRPr="001934DB">
              <w:rPr>
                <w:rFonts w:ascii="Arial" w:hAnsi="Arial" w:cs="Arial"/>
                <w:b/>
                <w:sz w:val="16"/>
                <w:szCs w:val="16"/>
              </w:rPr>
              <w:fldChar w:fldCharType="begin"/>
            </w:r>
            <w:r w:rsidRPr="001934DB">
              <w:rPr>
                <w:rFonts w:ascii="Arial" w:hAnsi="Arial" w:cs="Arial"/>
                <w:b/>
                <w:sz w:val="16"/>
                <w:szCs w:val="16"/>
              </w:rPr>
              <w:instrText xml:space="preserve"> PAGE </w:instrText>
            </w:r>
            <w:r w:rsidRPr="001934DB">
              <w:rPr>
                <w:rFonts w:ascii="Arial" w:hAnsi="Arial" w:cs="Arial"/>
                <w:b/>
                <w:sz w:val="16"/>
                <w:szCs w:val="16"/>
              </w:rPr>
              <w:fldChar w:fldCharType="separate"/>
            </w:r>
            <w:r w:rsidR="009469EB">
              <w:rPr>
                <w:rFonts w:ascii="Arial" w:hAnsi="Arial" w:cs="Arial"/>
                <w:b/>
                <w:noProof/>
                <w:sz w:val="16"/>
                <w:szCs w:val="16"/>
              </w:rPr>
              <w:t>4</w:t>
            </w:r>
            <w:r w:rsidRPr="001934DB">
              <w:rPr>
                <w:rFonts w:ascii="Arial" w:hAnsi="Arial" w:cs="Arial"/>
                <w:b/>
                <w:sz w:val="16"/>
                <w:szCs w:val="16"/>
              </w:rPr>
              <w:fldChar w:fldCharType="end"/>
            </w:r>
            <w:r w:rsidRPr="001934DB">
              <w:rPr>
                <w:rFonts w:ascii="Arial" w:hAnsi="Arial" w:cs="Arial"/>
                <w:sz w:val="16"/>
                <w:szCs w:val="16"/>
              </w:rPr>
              <w:t xml:space="preserve"> of </w:t>
            </w:r>
            <w:r w:rsidRPr="001934DB">
              <w:rPr>
                <w:rFonts w:ascii="Arial" w:hAnsi="Arial" w:cs="Arial"/>
                <w:b/>
                <w:sz w:val="16"/>
                <w:szCs w:val="16"/>
              </w:rPr>
              <w:fldChar w:fldCharType="begin"/>
            </w:r>
            <w:r w:rsidRPr="001934DB">
              <w:rPr>
                <w:rFonts w:ascii="Arial" w:hAnsi="Arial" w:cs="Arial"/>
                <w:b/>
                <w:sz w:val="16"/>
                <w:szCs w:val="16"/>
              </w:rPr>
              <w:instrText xml:space="preserve"> NUMPAGES  </w:instrText>
            </w:r>
            <w:r w:rsidRPr="001934DB">
              <w:rPr>
                <w:rFonts w:ascii="Arial" w:hAnsi="Arial" w:cs="Arial"/>
                <w:b/>
                <w:sz w:val="16"/>
                <w:szCs w:val="16"/>
              </w:rPr>
              <w:fldChar w:fldCharType="separate"/>
            </w:r>
            <w:r w:rsidR="009469EB">
              <w:rPr>
                <w:rFonts w:ascii="Arial" w:hAnsi="Arial" w:cs="Arial"/>
                <w:b/>
                <w:noProof/>
                <w:sz w:val="16"/>
                <w:szCs w:val="16"/>
              </w:rPr>
              <w:t>30</w:t>
            </w:r>
            <w:r w:rsidRPr="001934DB">
              <w:rPr>
                <w:rFonts w:ascii="Arial" w:hAnsi="Arial" w:cs="Arial"/>
                <w:b/>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DABE1" w14:textId="77777777" w:rsidR="00F81E32" w:rsidRDefault="00F81E32" w:rsidP="00682FF0">
      <w:r>
        <w:separator/>
      </w:r>
    </w:p>
  </w:footnote>
  <w:footnote w:type="continuationSeparator" w:id="0">
    <w:p w14:paraId="24FF816F" w14:textId="77777777" w:rsidR="00F81E32" w:rsidRDefault="00F81E32" w:rsidP="00682FF0">
      <w:r>
        <w:continuationSeparator/>
      </w:r>
    </w:p>
  </w:footnote>
  <w:footnote w:id="1">
    <w:p w14:paraId="3908731B" w14:textId="77777777" w:rsidR="00246F95" w:rsidRPr="0090266F" w:rsidRDefault="00246F95" w:rsidP="00682FF0">
      <w:pPr>
        <w:pStyle w:val="FootnoteText"/>
        <w:jc w:val="both"/>
      </w:pPr>
      <w:r w:rsidRPr="0090266F">
        <w:rPr>
          <w:rStyle w:val="FootnoteReference"/>
          <w:rFonts w:ascii="Arial" w:hAnsi="Arial"/>
          <w:i/>
          <w:sz w:val="16"/>
        </w:rPr>
        <w:footnoteRef/>
      </w:r>
      <w:r w:rsidRPr="0090266F">
        <w:rPr>
          <w:rFonts w:ascii="Arial" w:hAnsi="Arial"/>
          <w:i/>
          <w:sz w:val="16"/>
        </w:rPr>
        <w:t xml:space="preserve"> </w:t>
      </w:r>
      <w:r w:rsidRPr="0090266F">
        <w:rPr>
          <w:sz w:val="18"/>
          <w:szCs w:val="18"/>
        </w:rPr>
        <w:t>The term ‘Research Body’ and ‘Institution’ are equivalent and interchangeable in this documentation.</w:t>
      </w:r>
    </w:p>
  </w:footnote>
  <w:footnote w:id="2">
    <w:p w14:paraId="1434A5D5" w14:textId="77777777" w:rsidR="00246F95" w:rsidRDefault="00246F95" w:rsidP="00FC5025">
      <w:pPr>
        <w:pStyle w:val="FootnoteText"/>
      </w:pPr>
      <w:r w:rsidRPr="0054505E">
        <w:rPr>
          <w:rStyle w:val="FootnoteReference"/>
          <w:rFonts w:ascii="Arial" w:eastAsiaTheme="majorEastAsia" w:hAnsi="Arial" w:cs="Arial"/>
          <w:sz w:val="18"/>
          <w:szCs w:val="18"/>
        </w:rPr>
        <w:footnoteRef/>
      </w:r>
      <w:r w:rsidRPr="0054505E">
        <w:rPr>
          <w:rFonts w:ascii="Arial" w:hAnsi="Arial" w:cs="Arial"/>
          <w:sz w:val="18"/>
          <w:szCs w:val="18"/>
        </w:rPr>
        <w:t xml:space="preserve"> Use exchange rate on date of application and </w:t>
      </w:r>
      <w:r>
        <w:rPr>
          <w:rFonts w:ascii="Arial" w:hAnsi="Arial" w:cs="Arial"/>
          <w:sz w:val="18"/>
          <w:szCs w:val="18"/>
        </w:rPr>
        <w:t>please include actual exchange rates used</w:t>
      </w:r>
    </w:p>
  </w:footnote>
  <w:footnote w:id="3">
    <w:p w14:paraId="42CA99BF" w14:textId="77777777" w:rsidR="00246F95" w:rsidRDefault="00246F95" w:rsidP="003F4699">
      <w:pPr>
        <w:pStyle w:val="FootnoteText"/>
      </w:pPr>
      <w:r w:rsidRPr="0054505E">
        <w:rPr>
          <w:rStyle w:val="FootnoteReference"/>
          <w:rFonts w:ascii="Arial" w:eastAsiaTheme="majorEastAsia" w:hAnsi="Arial" w:cs="Arial"/>
          <w:sz w:val="18"/>
          <w:szCs w:val="18"/>
        </w:rPr>
        <w:footnoteRef/>
      </w:r>
      <w:r w:rsidRPr="0054505E">
        <w:rPr>
          <w:rFonts w:ascii="Arial" w:hAnsi="Arial" w:cs="Arial"/>
          <w:sz w:val="18"/>
          <w:szCs w:val="18"/>
        </w:rPr>
        <w:t xml:space="preserve"> Use exchange rate on date of application and </w:t>
      </w:r>
      <w:r>
        <w:rPr>
          <w:rFonts w:ascii="Arial" w:hAnsi="Arial" w:cs="Arial"/>
          <w:sz w:val="18"/>
          <w:szCs w:val="18"/>
        </w:rPr>
        <w:t>please include actual exchange rates used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E3174" w14:textId="77777777" w:rsidR="00246F95" w:rsidRPr="00921C85" w:rsidRDefault="00246F95" w:rsidP="001934DB">
    <w:pPr>
      <w:spacing w:line="360" w:lineRule="auto"/>
      <w:jc w:val="center"/>
      <w:rPr>
        <w:rFonts w:ascii="Arial" w:hAnsi="Arial" w:cs="Arial"/>
        <w:sz w:val="16"/>
        <w:szCs w:val="16"/>
      </w:rPr>
    </w:pPr>
    <w:r w:rsidRPr="00921C85">
      <w:rPr>
        <w:rFonts w:ascii="Arial" w:hAnsi="Arial" w:cs="Arial"/>
        <w:sz w:val="16"/>
        <w:szCs w:val="16"/>
      </w:rPr>
      <w:t xml:space="preserve">US-Ireland R&amp;D Partnership </w:t>
    </w:r>
    <w:r>
      <w:rPr>
        <w:rFonts w:ascii="Arial" w:hAnsi="Arial" w:cs="Arial"/>
        <w:sz w:val="16"/>
        <w:szCs w:val="16"/>
      </w:rPr>
      <w:t>Programme: Call in Agriculture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3A626" w14:textId="77777777" w:rsidR="00246F95" w:rsidRPr="00ED6009" w:rsidRDefault="00246F95" w:rsidP="00ED6009">
    <w:pPr>
      <w:spacing w:line="360" w:lineRule="auto"/>
      <w:jc w:val="cente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8EE3A" w14:textId="77777777" w:rsidR="00246F95" w:rsidRPr="00ED6009" w:rsidRDefault="00246F95" w:rsidP="00ED6009">
    <w:pPr>
      <w:spacing w:line="360" w:lineRule="auto"/>
      <w:jc w:val="center"/>
      <w:rPr>
        <w:rFonts w:ascii="Arial" w:hAnsi="Arial" w:cs="Arial"/>
        <w:sz w:val="16"/>
        <w:szCs w:val="16"/>
      </w:rPr>
    </w:pPr>
    <w:r w:rsidRPr="00921C85">
      <w:rPr>
        <w:rFonts w:ascii="Arial" w:hAnsi="Arial" w:cs="Arial"/>
        <w:sz w:val="16"/>
        <w:szCs w:val="16"/>
      </w:rPr>
      <w:t xml:space="preserve">US-Ireland R&amp;D Partnership </w:t>
    </w:r>
    <w:r>
      <w:rPr>
        <w:rFonts w:ascii="Arial" w:hAnsi="Arial" w:cs="Arial"/>
        <w:sz w:val="16"/>
        <w:szCs w:val="16"/>
      </w:rPr>
      <w:t>Programme: Call in Agriculture 2019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98EA0" w14:textId="77777777" w:rsidR="00246F95" w:rsidRPr="001934DB" w:rsidRDefault="00246F95" w:rsidP="001934DB">
    <w:pPr>
      <w:spacing w:line="360" w:lineRule="auto"/>
      <w:jc w:val="center"/>
      <w:rPr>
        <w:rFonts w:ascii="Arial" w:hAnsi="Arial" w:cs="Arial"/>
        <w:b/>
        <w:sz w:val="16"/>
        <w:szCs w:val="16"/>
      </w:rPr>
    </w:pPr>
    <w:r>
      <w:rPr>
        <w:rFonts w:ascii="Arial" w:hAnsi="Arial" w:cs="Arial"/>
        <w:b/>
        <w:sz w:val="16"/>
        <w:szCs w:val="16"/>
      </w:rPr>
      <w:t>Appendix 1 – Application Form for US-Ireland RoI Applicants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34926" w14:textId="77777777" w:rsidR="00246F95" w:rsidRPr="001934DB" w:rsidRDefault="00246F95" w:rsidP="001934DB">
    <w:pPr>
      <w:spacing w:line="360" w:lineRule="auto"/>
      <w:jc w:val="center"/>
      <w:rPr>
        <w:rFonts w:ascii="Arial" w:hAnsi="Arial" w:cs="Arial"/>
        <w:b/>
        <w:sz w:val="16"/>
        <w:szCs w:val="16"/>
      </w:rPr>
    </w:pPr>
    <w:r>
      <w:rPr>
        <w:rFonts w:ascii="Arial" w:hAnsi="Arial" w:cs="Arial"/>
        <w:b/>
        <w:sz w:val="16"/>
        <w:szCs w:val="16"/>
      </w:rPr>
      <w:t>Appendix 2 – Application Form for US-Ireland NI Applicants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68E4F" w14:textId="77777777" w:rsidR="00246F95" w:rsidRPr="002D3BE0" w:rsidRDefault="00246F95" w:rsidP="00251F33">
    <w:pPr>
      <w:pStyle w:val="Heading2"/>
      <w:rPr>
        <w:rFonts w:asciiTheme="minorHAnsi" w:hAnsiTheme="minorHAnsi" w:cstheme="minorHAnsi"/>
        <w:caps/>
        <w:color w:val="auto"/>
        <w:sz w:val="16"/>
        <w:szCs w:val="16"/>
      </w:rPr>
    </w:pPr>
    <w:r w:rsidRPr="002D3BE0">
      <w:rPr>
        <w:rFonts w:asciiTheme="minorHAnsi" w:hAnsiTheme="minorHAnsi" w:cstheme="minorHAnsi"/>
        <w:bCs w:val="0"/>
        <w:caps/>
        <w:color w:val="auto"/>
        <w:sz w:val="16"/>
        <w:szCs w:val="16"/>
      </w:rPr>
      <w:t>Appendix 3- Budget Template for</w:t>
    </w:r>
    <w:r w:rsidRPr="002D3BE0">
      <w:rPr>
        <w:rFonts w:asciiTheme="minorHAnsi" w:hAnsiTheme="minorHAnsi" w:cstheme="minorHAnsi"/>
        <w:caps/>
        <w:color w:val="auto"/>
        <w:sz w:val="16"/>
        <w:szCs w:val="16"/>
      </w:rPr>
      <w:t xml:space="preserve"> US-Ireland r&amp;d p</w:t>
    </w:r>
    <w:r>
      <w:rPr>
        <w:rFonts w:asciiTheme="minorHAnsi" w:hAnsiTheme="minorHAnsi" w:cstheme="minorHAnsi"/>
        <w:caps/>
        <w:color w:val="auto"/>
        <w:sz w:val="16"/>
        <w:szCs w:val="16"/>
      </w:rPr>
      <w:t>ARTNERSHIP CALL in agriculture 2019</w:t>
    </w:r>
    <w:r w:rsidRPr="002D3BE0">
      <w:rPr>
        <w:rFonts w:asciiTheme="minorHAnsi" w:hAnsiTheme="minorHAnsi" w:cstheme="minorHAnsi"/>
        <w:caps/>
        <w:color w:val="auto"/>
        <w:sz w:val="16"/>
        <w:szCs w:val="16"/>
      </w:rPr>
      <w:t>,</w:t>
    </w:r>
    <w:r w:rsidRPr="002D3BE0">
      <w:rPr>
        <w:rFonts w:asciiTheme="minorHAnsi" w:hAnsiTheme="minorHAnsi" w:cstheme="minorHAnsi"/>
        <w:bCs w:val="0"/>
        <w:caps/>
        <w:color w:val="auto"/>
        <w:sz w:val="16"/>
        <w:szCs w:val="16"/>
      </w:rPr>
      <w:t xml:space="preserve"> RoI Applicants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4A757" w14:textId="77777777" w:rsidR="00246F95" w:rsidRPr="002D3BE0" w:rsidRDefault="00246F95" w:rsidP="00251F33">
    <w:pPr>
      <w:pStyle w:val="Heading2"/>
      <w:rPr>
        <w:rFonts w:asciiTheme="minorHAnsi" w:hAnsiTheme="minorHAnsi" w:cstheme="minorHAnsi"/>
        <w:caps/>
        <w:color w:val="auto"/>
        <w:sz w:val="16"/>
        <w:szCs w:val="16"/>
      </w:rPr>
    </w:pPr>
    <w:r w:rsidRPr="002D3BE0">
      <w:rPr>
        <w:rFonts w:asciiTheme="minorHAnsi" w:hAnsiTheme="minorHAnsi" w:cstheme="minorHAnsi"/>
        <w:bCs w:val="0"/>
        <w:caps/>
        <w:color w:val="auto"/>
        <w:sz w:val="16"/>
        <w:szCs w:val="16"/>
      </w:rPr>
      <w:t>Appendix 4 – Budget Template</w:t>
    </w:r>
    <w:r w:rsidRPr="002D3BE0">
      <w:rPr>
        <w:rFonts w:asciiTheme="minorHAnsi" w:hAnsiTheme="minorHAnsi" w:cstheme="minorHAnsi"/>
        <w:caps/>
        <w:color w:val="auto"/>
        <w:sz w:val="16"/>
        <w:szCs w:val="16"/>
      </w:rPr>
      <w:t xml:space="preserve"> FOR US-Ireland r&amp;d p</w:t>
    </w:r>
    <w:r>
      <w:rPr>
        <w:rFonts w:asciiTheme="minorHAnsi" w:hAnsiTheme="minorHAnsi" w:cstheme="minorHAnsi"/>
        <w:caps/>
        <w:color w:val="auto"/>
        <w:sz w:val="16"/>
        <w:szCs w:val="16"/>
      </w:rPr>
      <w:t>ARTNERSHIP CALL in agriculture 2019</w:t>
    </w:r>
    <w:r w:rsidRPr="002D3BE0">
      <w:rPr>
        <w:rFonts w:asciiTheme="minorHAnsi" w:hAnsiTheme="minorHAnsi" w:cstheme="minorHAnsi"/>
        <w:caps/>
        <w:color w:val="auto"/>
        <w:sz w:val="16"/>
        <w:szCs w:val="16"/>
      </w:rPr>
      <w:t xml:space="preserve"> Proposal</w:t>
    </w:r>
    <w:r w:rsidRPr="002D3BE0">
      <w:rPr>
        <w:rFonts w:asciiTheme="minorHAnsi" w:hAnsiTheme="minorHAnsi" w:cstheme="minorHAnsi"/>
        <w:bCs w:val="0"/>
        <w:caps/>
        <w:color w:val="auto"/>
        <w:sz w:val="16"/>
        <w:szCs w:val="16"/>
      </w:rPr>
      <w:t>, NI Applicants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6166F" w14:textId="77777777" w:rsidR="00246F95" w:rsidRPr="007E3BE3" w:rsidRDefault="00246F95" w:rsidP="001934DB">
    <w:pPr>
      <w:spacing w:line="360" w:lineRule="auto"/>
      <w:jc w:val="center"/>
      <w:rPr>
        <w:rFonts w:ascii="Arial" w:hAnsi="Arial" w:cs="Arial"/>
        <w:b/>
        <w:sz w:val="16"/>
        <w:szCs w:val="16"/>
      </w:rPr>
    </w:pPr>
    <w:r w:rsidRPr="007E3BE3">
      <w:rPr>
        <w:rFonts w:ascii="Arial" w:hAnsi="Arial" w:cs="Arial"/>
        <w:b/>
        <w:sz w:val="16"/>
        <w:szCs w:val="16"/>
      </w:rPr>
      <w:t xml:space="preserve">Appendix 5 – </w:t>
    </w:r>
    <w:r>
      <w:rPr>
        <w:rFonts w:ascii="Arial" w:hAnsi="Arial" w:cs="Arial"/>
        <w:b/>
        <w:sz w:val="16"/>
        <w:szCs w:val="16"/>
      </w:rPr>
      <w:t xml:space="preserve">DAFM </w:t>
    </w:r>
    <w:r w:rsidRPr="007E3BE3">
      <w:rPr>
        <w:rFonts w:ascii="Arial" w:hAnsi="Arial" w:cs="Arial"/>
        <w:b/>
        <w:sz w:val="16"/>
        <w:szCs w:val="16"/>
      </w:rPr>
      <w:t>Funding Rules for RoI Applicants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5AC16" w14:textId="77777777" w:rsidR="00246F95" w:rsidRPr="001934DB" w:rsidRDefault="00246F95" w:rsidP="00D820D4">
    <w:pPr>
      <w:spacing w:line="360" w:lineRule="auto"/>
      <w:jc w:val="center"/>
      <w:rPr>
        <w:rFonts w:ascii="Arial" w:hAnsi="Arial" w:cs="Arial"/>
        <w:b/>
        <w:sz w:val="16"/>
        <w:szCs w:val="16"/>
      </w:rPr>
    </w:pPr>
    <w:r>
      <w:rPr>
        <w:rFonts w:ascii="Arial" w:hAnsi="Arial" w:cs="Arial"/>
        <w:b/>
        <w:sz w:val="16"/>
        <w:szCs w:val="16"/>
      </w:rPr>
      <w:t>Appendix 6 – DAERA Funding Rules for NI Applicants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2E9"/>
    <w:multiLevelType w:val="hybridMultilevel"/>
    <w:tmpl w:val="349C93B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rPr>
        <w:rFonts w:cs="Times New Roman"/>
      </w:rPr>
    </w:lvl>
    <w:lvl w:ilvl="2" w:tplc="18090005">
      <w:start w:val="1"/>
      <w:numFmt w:val="decimal"/>
      <w:lvlText w:val="%3."/>
      <w:lvlJc w:val="left"/>
      <w:pPr>
        <w:tabs>
          <w:tab w:val="num" w:pos="2160"/>
        </w:tabs>
        <w:ind w:left="2160" w:hanging="360"/>
      </w:pPr>
      <w:rPr>
        <w:rFonts w:cs="Times New Roman"/>
      </w:rPr>
    </w:lvl>
    <w:lvl w:ilvl="3" w:tplc="18090001">
      <w:start w:val="1"/>
      <w:numFmt w:val="decimal"/>
      <w:lvlText w:val="%4."/>
      <w:lvlJc w:val="left"/>
      <w:pPr>
        <w:tabs>
          <w:tab w:val="num" w:pos="2880"/>
        </w:tabs>
        <w:ind w:left="2880" w:hanging="360"/>
      </w:pPr>
      <w:rPr>
        <w:rFonts w:cs="Times New Roman"/>
      </w:rPr>
    </w:lvl>
    <w:lvl w:ilvl="4" w:tplc="18090003">
      <w:start w:val="1"/>
      <w:numFmt w:val="decimal"/>
      <w:lvlText w:val="%5."/>
      <w:lvlJc w:val="left"/>
      <w:pPr>
        <w:tabs>
          <w:tab w:val="num" w:pos="3600"/>
        </w:tabs>
        <w:ind w:left="3600" w:hanging="360"/>
      </w:pPr>
      <w:rPr>
        <w:rFonts w:cs="Times New Roman"/>
      </w:rPr>
    </w:lvl>
    <w:lvl w:ilvl="5" w:tplc="18090005">
      <w:start w:val="1"/>
      <w:numFmt w:val="decimal"/>
      <w:lvlText w:val="%6."/>
      <w:lvlJc w:val="left"/>
      <w:pPr>
        <w:tabs>
          <w:tab w:val="num" w:pos="4320"/>
        </w:tabs>
        <w:ind w:left="4320" w:hanging="360"/>
      </w:pPr>
      <w:rPr>
        <w:rFonts w:cs="Times New Roman"/>
      </w:rPr>
    </w:lvl>
    <w:lvl w:ilvl="6" w:tplc="18090001">
      <w:start w:val="1"/>
      <w:numFmt w:val="decimal"/>
      <w:lvlText w:val="%7."/>
      <w:lvlJc w:val="left"/>
      <w:pPr>
        <w:tabs>
          <w:tab w:val="num" w:pos="5040"/>
        </w:tabs>
        <w:ind w:left="5040" w:hanging="360"/>
      </w:pPr>
      <w:rPr>
        <w:rFonts w:cs="Times New Roman"/>
      </w:rPr>
    </w:lvl>
    <w:lvl w:ilvl="7" w:tplc="18090003">
      <w:start w:val="1"/>
      <w:numFmt w:val="decimal"/>
      <w:lvlText w:val="%8."/>
      <w:lvlJc w:val="left"/>
      <w:pPr>
        <w:tabs>
          <w:tab w:val="num" w:pos="5760"/>
        </w:tabs>
        <w:ind w:left="5760" w:hanging="360"/>
      </w:pPr>
      <w:rPr>
        <w:rFonts w:cs="Times New Roman"/>
      </w:rPr>
    </w:lvl>
    <w:lvl w:ilvl="8" w:tplc="18090005">
      <w:start w:val="1"/>
      <w:numFmt w:val="decimal"/>
      <w:lvlText w:val="%9."/>
      <w:lvlJc w:val="left"/>
      <w:pPr>
        <w:tabs>
          <w:tab w:val="num" w:pos="6480"/>
        </w:tabs>
        <w:ind w:left="6480" w:hanging="360"/>
      </w:pPr>
      <w:rPr>
        <w:rFonts w:cs="Times New Roman"/>
      </w:rPr>
    </w:lvl>
  </w:abstractNum>
  <w:abstractNum w:abstractNumId="1" w15:restartNumberingAfterBreak="0">
    <w:nsid w:val="017223B2"/>
    <w:multiLevelType w:val="hybridMultilevel"/>
    <w:tmpl w:val="493CDE0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2F94799"/>
    <w:multiLevelType w:val="multilevel"/>
    <w:tmpl w:val="570CFA20"/>
    <w:lvl w:ilvl="0">
      <w:start w:val="1"/>
      <w:numFmt w:val="decimal"/>
      <w:pStyle w:val="Typografi1ict"/>
      <w:lvlText w:val="%1"/>
      <w:lvlJc w:val="left"/>
      <w:pPr>
        <w:ind w:left="432" w:hanging="432"/>
      </w:pPr>
      <w:rPr>
        <w:rFonts w:cs="Times New Roman"/>
      </w:rPr>
    </w:lvl>
    <w:lvl w:ilvl="1">
      <w:start w:val="1"/>
      <w:numFmt w:val="decimal"/>
      <w:pStyle w:val="Typografi2ict"/>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15:restartNumberingAfterBreak="0">
    <w:nsid w:val="08CB175E"/>
    <w:multiLevelType w:val="hybridMultilevel"/>
    <w:tmpl w:val="3A6217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5E185E"/>
    <w:multiLevelType w:val="hybridMultilevel"/>
    <w:tmpl w:val="E13075FA"/>
    <w:lvl w:ilvl="0" w:tplc="026C4B46">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995B34"/>
    <w:multiLevelType w:val="hybridMultilevel"/>
    <w:tmpl w:val="2E70FE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C67C03"/>
    <w:multiLevelType w:val="hybridMultilevel"/>
    <w:tmpl w:val="9132ABF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0CB9362F"/>
    <w:multiLevelType w:val="hybridMultilevel"/>
    <w:tmpl w:val="F1968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04B3B0E"/>
    <w:multiLevelType w:val="hybridMultilevel"/>
    <w:tmpl w:val="BA1A00C2"/>
    <w:lvl w:ilvl="0" w:tplc="8F902248">
      <w:start w:val="1"/>
      <w:numFmt w:val="decimal"/>
      <w:lvlText w:val="%1."/>
      <w:lvlJc w:val="left"/>
      <w:pPr>
        <w:ind w:left="720" w:hanging="360"/>
      </w:pPr>
      <w:rPr>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12C6E6F"/>
    <w:multiLevelType w:val="multilevel"/>
    <w:tmpl w:val="E45066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79C6235"/>
    <w:multiLevelType w:val="hybridMultilevel"/>
    <w:tmpl w:val="636808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2526"/>
    <w:multiLevelType w:val="hybridMultilevel"/>
    <w:tmpl w:val="C13E202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D742268"/>
    <w:multiLevelType w:val="hybridMultilevel"/>
    <w:tmpl w:val="75CECC7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2BA76C11"/>
    <w:multiLevelType w:val="hybridMultilevel"/>
    <w:tmpl w:val="31EC703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2FAA4DA5"/>
    <w:multiLevelType w:val="hybridMultilevel"/>
    <w:tmpl w:val="53D2074A"/>
    <w:lvl w:ilvl="0" w:tplc="F20A154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04C018F"/>
    <w:multiLevelType w:val="hybridMultilevel"/>
    <w:tmpl w:val="EE06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D65654"/>
    <w:multiLevelType w:val="hybridMultilevel"/>
    <w:tmpl w:val="44BEB3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7B223A"/>
    <w:multiLevelType w:val="hybridMultilevel"/>
    <w:tmpl w:val="AB648E9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45F8700E"/>
    <w:multiLevelType w:val="hybridMultilevel"/>
    <w:tmpl w:val="30E8AC22"/>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90A3B48"/>
    <w:multiLevelType w:val="multilevel"/>
    <w:tmpl w:val="033C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C17D05"/>
    <w:multiLevelType w:val="hybridMultilevel"/>
    <w:tmpl w:val="0D4688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8086F25"/>
    <w:multiLevelType w:val="hybridMultilevel"/>
    <w:tmpl w:val="62108048"/>
    <w:lvl w:ilvl="0" w:tplc="1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22" w15:restartNumberingAfterBreak="0">
    <w:nsid w:val="5F033908"/>
    <w:multiLevelType w:val="hybridMultilevel"/>
    <w:tmpl w:val="E76E03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8067E66"/>
    <w:multiLevelType w:val="hybridMultilevel"/>
    <w:tmpl w:val="E2AC9D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B135DF"/>
    <w:multiLevelType w:val="hybridMultilevel"/>
    <w:tmpl w:val="F77AC2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F082402"/>
    <w:multiLevelType w:val="hybridMultilevel"/>
    <w:tmpl w:val="D4B80DC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F165505"/>
    <w:multiLevelType w:val="hybridMultilevel"/>
    <w:tmpl w:val="DA36EAA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9"/>
  </w:num>
  <w:num w:numId="4">
    <w:abstractNumId w:val="13"/>
  </w:num>
  <w:num w:numId="5">
    <w:abstractNumId w:val="12"/>
  </w:num>
  <w:num w:numId="6">
    <w:abstractNumId w:val="2"/>
  </w:num>
  <w:num w:numId="7">
    <w:abstractNumId w:val="23"/>
  </w:num>
  <w:num w:numId="8">
    <w:abstractNumId w:val="14"/>
  </w:num>
  <w:num w:numId="9">
    <w:abstractNumId w:val="11"/>
  </w:num>
  <w:num w:numId="10">
    <w:abstractNumId w:val="25"/>
  </w:num>
  <w:num w:numId="11">
    <w:abstractNumId w:val="16"/>
  </w:num>
  <w:num w:numId="12">
    <w:abstractNumId w:val="8"/>
  </w:num>
  <w:num w:numId="13">
    <w:abstractNumId w:val="9"/>
  </w:num>
  <w:num w:numId="14">
    <w:abstractNumId w:val="6"/>
  </w:num>
  <w:num w:numId="15">
    <w:abstractNumId w:val="17"/>
  </w:num>
  <w:num w:numId="16">
    <w:abstractNumId w:val="4"/>
  </w:num>
  <w:num w:numId="17">
    <w:abstractNumId w:val="20"/>
  </w:num>
  <w:num w:numId="18">
    <w:abstractNumId w:val="21"/>
  </w:num>
  <w:num w:numId="19">
    <w:abstractNumId w:val="18"/>
  </w:num>
  <w:num w:numId="20">
    <w:abstractNumId w:val="15"/>
  </w:num>
  <w:num w:numId="21">
    <w:abstractNumId w:val="5"/>
  </w:num>
  <w:num w:numId="22">
    <w:abstractNumId w:val="3"/>
  </w:num>
  <w:num w:numId="23">
    <w:abstractNumId w:val="7"/>
  </w:num>
  <w:num w:numId="24">
    <w:abstractNumId w:val="0"/>
  </w:num>
  <w:num w:numId="25">
    <w:abstractNumId w:val="10"/>
  </w:num>
  <w:num w:numId="26">
    <w:abstractNumId w:val="22"/>
  </w:num>
  <w:num w:numId="27">
    <w:abstractNumId w:val="1"/>
  </w:num>
  <w:num w:numId="28">
    <w:abstractNumId w:val="24"/>
  </w:num>
  <w:num w:numId="29">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0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FF0"/>
    <w:rsid w:val="00000D39"/>
    <w:rsid w:val="00016998"/>
    <w:rsid w:val="00020D2A"/>
    <w:rsid w:val="00022389"/>
    <w:rsid w:val="00050C2A"/>
    <w:rsid w:val="0006093A"/>
    <w:rsid w:val="00062169"/>
    <w:rsid w:val="00071245"/>
    <w:rsid w:val="00071A08"/>
    <w:rsid w:val="0007287B"/>
    <w:rsid w:val="00074A22"/>
    <w:rsid w:val="00076501"/>
    <w:rsid w:val="00082D52"/>
    <w:rsid w:val="000839E7"/>
    <w:rsid w:val="0008560A"/>
    <w:rsid w:val="00087EBC"/>
    <w:rsid w:val="00090A12"/>
    <w:rsid w:val="00093D3D"/>
    <w:rsid w:val="000C1BDE"/>
    <w:rsid w:val="000D09F2"/>
    <w:rsid w:val="000D49B2"/>
    <w:rsid w:val="000E0FA9"/>
    <w:rsid w:val="000E62E4"/>
    <w:rsid w:val="000F421A"/>
    <w:rsid w:val="000F56AB"/>
    <w:rsid w:val="00113556"/>
    <w:rsid w:val="001164A4"/>
    <w:rsid w:val="00117D73"/>
    <w:rsid w:val="001204F1"/>
    <w:rsid w:val="0012215D"/>
    <w:rsid w:val="00124032"/>
    <w:rsid w:val="00132E01"/>
    <w:rsid w:val="0014476F"/>
    <w:rsid w:val="00146B73"/>
    <w:rsid w:val="00155573"/>
    <w:rsid w:val="001560B0"/>
    <w:rsid w:val="00160161"/>
    <w:rsid w:val="00167137"/>
    <w:rsid w:val="00176B4F"/>
    <w:rsid w:val="00180134"/>
    <w:rsid w:val="001845E0"/>
    <w:rsid w:val="00186C06"/>
    <w:rsid w:val="00191900"/>
    <w:rsid w:val="001934DB"/>
    <w:rsid w:val="001953D6"/>
    <w:rsid w:val="001A1727"/>
    <w:rsid w:val="001A53E2"/>
    <w:rsid w:val="001A6217"/>
    <w:rsid w:val="001B3E21"/>
    <w:rsid w:val="001B70BE"/>
    <w:rsid w:val="001C7B6C"/>
    <w:rsid w:val="001D0621"/>
    <w:rsid w:val="001D1B07"/>
    <w:rsid w:val="001D25D9"/>
    <w:rsid w:val="001D3E52"/>
    <w:rsid w:val="001D5FB9"/>
    <w:rsid w:val="001D6785"/>
    <w:rsid w:val="001E4761"/>
    <w:rsid w:val="001E6175"/>
    <w:rsid w:val="00214FD9"/>
    <w:rsid w:val="002165A5"/>
    <w:rsid w:val="002462B8"/>
    <w:rsid w:val="00246F95"/>
    <w:rsid w:val="00250FB0"/>
    <w:rsid w:val="00251F33"/>
    <w:rsid w:val="00254D4F"/>
    <w:rsid w:val="00255CE7"/>
    <w:rsid w:val="0027019C"/>
    <w:rsid w:val="00275647"/>
    <w:rsid w:val="002762E7"/>
    <w:rsid w:val="002873A5"/>
    <w:rsid w:val="002914FC"/>
    <w:rsid w:val="002976F8"/>
    <w:rsid w:val="00297BEB"/>
    <w:rsid w:val="002A175D"/>
    <w:rsid w:val="002A46E1"/>
    <w:rsid w:val="002A5DEC"/>
    <w:rsid w:val="002B736D"/>
    <w:rsid w:val="002C3FCA"/>
    <w:rsid w:val="002C763A"/>
    <w:rsid w:val="002D1C19"/>
    <w:rsid w:val="002D3BE0"/>
    <w:rsid w:val="002D4C84"/>
    <w:rsid w:val="002D4E5E"/>
    <w:rsid w:val="002D544A"/>
    <w:rsid w:val="002E11C0"/>
    <w:rsid w:val="00310261"/>
    <w:rsid w:val="0031197D"/>
    <w:rsid w:val="00333AB0"/>
    <w:rsid w:val="00335320"/>
    <w:rsid w:val="00343EF8"/>
    <w:rsid w:val="0034455E"/>
    <w:rsid w:val="00356F69"/>
    <w:rsid w:val="00360BC0"/>
    <w:rsid w:val="00361077"/>
    <w:rsid w:val="00383F6D"/>
    <w:rsid w:val="0038414B"/>
    <w:rsid w:val="00384A05"/>
    <w:rsid w:val="003862B9"/>
    <w:rsid w:val="003A29BF"/>
    <w:rsid w:val="003A2E6C"/>
    <w:rsid w:val="003A311C"/>
    <w:rsid w:val="003A4E80"/>
    <w:rsid w:val="003A708B"/>
    <w:rsid w:val="003A71EB"/>
    <w:rsid w:val="003A7DDF"/>
    <w:rsid w:val="003B1F71"/>
    <w:rsid w:val="003C0272"/>
    <w:rsid w:val="003C35EB"/>
    <w:rsid w:val="003E470C"/>
    <w:rsid w:val="003F1230"/>
    <w:rsid w:val="003F4699"/>
    <w:rsid w:val="003F6093"/>
    <w:rsid w:val="0041121F"/>
    <w:rsid w:val="0041231E"/>
    <w:rsid w:val="0042256A"/>
    <w:rsid w:val="0042633F"/>
    <w:rsid w:val="00436E01"/>
    <w:rsid w:val="004403F9"/>
    <w:rsid w:val="00446E62"/>
    <w:rsid w:val="004470E8"/>
    <w:rsid w:val="00450571"/>
    <w:rsid w:val="004505C1"/>
    <w:rsid w:val="0045661D"/>
    <w:rsid w:val="0045673B"/>
    <w:rsid w:val="0046012A"/>
    <w:rsid w:val="004604D1"/>
    <w:rsid w:val="004628F7"/>
    <w:rsid w:val="00464883"/>
    <w:rsid w:val="00464ACB"/>
    <w:rsid w:val="0046504E"/>
    <w:rsid w:val="004663C5"/>
    <w:rsid w:val="0047691C"/>
    <w:rsid w:val="00476DE8"/>
    <w:rsid w:val="004921C7"/>
    <w:rsid w:val="004929E8"/>
    <w:rsid w:val="004A7463"/>
    <w:rsid w:val="004A7F9A"/>
    <w:rsid w:val="004B1B93"/>
    <w:rsid w:val="004B27FA"/>
    <w:rsid w:val="004B319B"/>
    <w:rsid w:val="004B72FA"/>
    <w:rsid w:val="004B75CE"/>
    <w:rsid w:val="004C1958"/>
    <w:rsid w:val="004C1969"/>
    <w:rsid w:val="004C4492"/>
    <w:rsid w:val="004D3F20"/>
    <w:rsid w:val="004E387C"/>
    <w:rsid w:val="004F2297"/>
    <w:rsid w:val="004F323A"/>
    <w:rsid w:val="00502022"/>
    <w:rsid w:val="0050352D"/>
    <w:rsid w:val="00511717"/>
    <w:rsid w:val="00520C48"/>
    <w:rsid w:val="00521275"/>
    <w:rsid w:val="0052352D"/>
    <w:rsid w:val="00527E55"/>
    <w:rsid w:val="00532391"/>
    <w:rsid w:val="00532D55"/>
    <w:rsid w:val="005435A4"/>
    <w:rsid w:val="00543D8A"/>
    <w:rsid w:val="00544124"/>
    <w:rsid w:val="00545EBD"/>
    <w:rsid w:val="00547693"/>
    <w:rsid w:val="00551956"/>
    <w:rsid w:val="005601FE"/>
    <w:rsid w:val="0056176B"/>
    <w:rsid w:val="0056184F"/>
    <w:rsid w:val="00570175"/>
    <w:rsid w:val="00571FCC"/>
    <w:rsid w:val="00583B18"/>
    <w:rsid w:val="005935BC"/>
    <w:rsid w:val="00597EDE"/>
    <w:rsid w:val="005A1A69"/>
    <w:rsid w:val="005B26EF"/>
    <w:rsid w:val="005C0A08"/>
    <w:rsid w:val="005C48BF"/>
    <w:rsid w:val="005C6DCC"/>
    <w:rsid w:val="005D78E3"/>
    <w:rsid w:val="005E2498"/>
    <w:rsid w:val="005E28C4"/>
    <w:rsid w:val="005E337C"/>
    <w:rsid w:val="00610791"/>
    <w:rsid w:val="00616A39"/>
    <w:rsid w:val="00616E44"/>
    <w:rsid w:val="00620B2D"/>
    <w:rsid w:val="0062211F"/>
    <w:rsid w:val="00624695"/>
    <w:rsid w:val="0062609E"/>
    <w:rsid w:val="00636A8A"/>
    <w:rsid w:val="006408FF"/>
    <w:rsid w:val="0064678B"/>
    <w:rsid w:val="00651268"/>
    <w:rsid w:val="0066100A"/>
    <w:rsid w:val="006611D1"/>
    <w:rsid w:val="00671D39"/>
    <w:rsid w:val="00682FF0"/>
    <w:rsid w:val="006912E7"/>
    <w:rsid w:val="00694473"/>
    <w:rsid w:val="0069680B"/>
    <w:rsid w:val="006A2103"/>
    <w:rsid w:val="006A2FF5"/>
    <w:rsid w:val="006A30DE"/>
    <w:rsid w:val="006B1229"/>
    <w:rsid w:val="006B332C"/>
    <w:rsid w:val="006B7947"/>
    <w:rsid w:val="006C03B5"/>
    <w:rsid w:val="006C1044"/>
    <w:rsid w:val="006C33B7"/>
    <w:rsid w:val="006C61A6"/>
    <w:rsid w:val="006C7C74"/>
    <w:rsid w:val="006D0A44"/>
    <w:rsid w:val="006D12A2"/>
    <w:rsid w:val="006D72A8"/>
    <w:rsid w:val="006E424B"/>
    <w:rsid w:val="006F625F"/>
    <w:rsid w:val="007028A7"/>
    <w:rsid w:val="00702BF7"/>
    <w:rsid w:val="00706ECD"/>
    <w:rsid w:val="00720256"/>
    <w:rsid w:val="007379A0"/>
    <w:rsid w:val="007407E9"/>
    <w:rsid w:val="00747299"/>
    <w:rsid w:val="0075152E"/>
    <w:rsid w:val="00761528"/>
    <w:rsid w:val="00772A14"/>
    <w:rsid w:val="00773A23"/>
    <w:rsid w:val="007851EC"/>
    <w:rsid w:val="007938E4"/>
    <w:rsid w:val="0079592E"/>
    <w:rsid w:val="007C2C2A"/>
    <w:rsid w:val="007D2066"/>
    <w:rsid w:val="007D7E0D"/>
    <w:rsid w:val="007E3BE3"/>
    <w:rsid w:val="007E3C7A"/>
    <w:rsid w:val="007F0C43"/>
    <w:rsid w:val="007F4C22"/>
    <w:rsid w:val="00803DE0"/>
    <w:rsid w:val="008218B2"/>
    <w:rsid w:val="008219B3"/>
    <w:rsid w:val="0082311E"/>
    <w:rsid w:val="00823A3A"/>
    <w:rsid w:val="00824052"/>
    <w:rsid w:val="00833338"/>
    <w:rsid w:val="00835E14"/>
    <w:rsid w:val="00836A38"/>
    <w:rsid w:val="008466CE"/>
    <w:rsid w:val="00852420"/>
    <w:rsid w:val="008549CC"/>
    <w:rsid w:val="008551B0"/>
    <w:rsid w:val="008673E0"/>
    <w:rsid w:val="008731CF"/>
    <w:rsid w:val="00876EA1"/>
    <w:rsid w:val="008A0E36"/>
    <w:rsid w:val="008B1BA0"/>
    <w:rsid w:val="008B7D0B"/>
    <w:rsid w:val="008C2C04"/>
    <w:rsid w:val="008D0826"/>
    <w:rsid w:val="008E244F"/>
    <w:rsid w:val="008F065C"/>
    <w:rsid w:val="008F2829"/>
    <w:rsid w:val="008F6F9C"/>
    <w:rsid w:val="0090266F"/>
    <w:rsid w:val="0090277C"/>
    <w:rsid w:val="00913EE9"/>
    <w:rsid w:val="009161C9"/>
    <w:rsid w:val="00921C85"/>
    <w:rsid w:val="009244D2"/>
    <w:rsid w:val="0092709F"/>
    <w:rsid w:val="00927C78"/>
    <w:rsid w:val="009469EB"/>
    <w:rsid w:val="00962F76"/>
    <w:rsid w:val="009664AA"/>
    <w:rsid w:val="00975F31"/>
    <w:rsid w:val="00975FEF"/>
    <w:rsid w:val="009829BD"/>
    <w:rsid w:val="009847AD"/>
    <w:rsid w:val="009911EA"/>
    <w:rsid w:val="009B05C3"/>
    <w:rsid w:val="009B4316"/>
    <w:rsid w:val="009C1D64"/>
    <w:rsid w:val="009C33FC"/>
    <w:rsid w:val="009E2080"/>
    <w:rsid w:val="009E3D24"/>
    <w:rsid w:val="009E4474"/>
    <w:rsid w:val="00A05A7D"/>
    <w:rsid w:val="00A06B4E"/>
    <w:rsid w:val="00A14142"/>
    <w:rsid w:val="00A34460"/>
    <w:rsid w:val="00A40F0F"/>
    <w:rsid w:val="00A43416"/>
    <w:rsid w:val="00A506D8"/>
    <w:rsid w:val="00A600CF"/>
    <w:rsid w:val="00A60E81"/>
    <w:rsid w:val="00A677D9"/>
    <w:rsid w:val="00A74CD5"/>
    <w:rsid w:val="00A75447"/>
    <w:rsid w:val="00A8697E"/>
    <w:rsid w:val="00A872C9"/>
    <w:rsid w:val="00A9555C"/>
    <w:rsid w:val="00A96A14"/>
    <w:rsid w:val="00A97B2C"/>
    <w:rsid w:val="00AB30DE"/>
    <w:rsid w:val="00AB55DD"/>
    <w:rsid w:val="00AB58B9"/>
    <w:rsid w:val="00AC164F"/>
    <w:rsid w:val="00AD078C"/>
    <w:rsid w:val="00AD23BA"/>
    <w:rsid w:val="00AD3BDD"/>
    <w:rsid w:val="00AE5B27"/>
    <w:rsid w:val="00AF1D17"/>
    <w:rsid w:val="00AF3D1F"/>
    <w:rsid w:val="00AF60ED"/>
    <w:rsid w:val="00AF7C72"/>
    <w:rsid w:val="00B00E65"/>
    <w:rsid w:val="00B01C73"/>
    <w:rsid w:val="00B10C46"/>
    <w:rsid w:val="00B12C5A"/>
    <w:rsid w:val="00B22E60"/>
    <w:rsid w:val="00B25FB6"/>
    <w:rsid w:val="00B27C4A"/>
    <w:rsid w:val="00B324C5"/>
    <w:rsid w:val="00B36308"/>
    <w:rsid w:val="00B41276"/>
    <w:rsid w:val="00B5012C"/>
    <w:rsid w:val="00B67030"/>
    <w:rsid w:val="00B73001"/>
    <w:rsid w:val="00B73649"/>
    <w:rsid w:val="00B80849"/>
    <w:rsid w:val="00B8228A"/>
    <w:rsid w:val="00B851C4"/>
    <w:rsid w:val="00B86062"/>
    <w:rsid w:val="00B917B5"/>
    <w:rsid w:val="00B92556"/>
    <w:rsid w:val="00B932D8"/>
    <w:rsid w:val="00B97C2C"/>
    <w:rsid w:val="00BB7CBD"/>
    <w:rsid w:val="00BC200D"/>
    <w:rsid w:val="00BC43C8"/>
    <w:rsid w:val="00BC6BC8"/>
    <w:rsid w:val="00BD47EA"/>
    <w:rsid w:val="00BF1B7F"/>
    <w:rsid w:val="00BF7604"/>
    <w:rsid w:val="00C05FC7"/>
    <w:rsid w:val="00C078F9"/>
    <w:rsid w:val="00C14F4C"/>
    <w:rsid w:val="00C266BF"/>
    <w:rsid w:val="00C31E08"/>
    <w:rsid w:val="00C3389F"/>
    <w:rsid w:val="00C33DC5"/>
    <w:rsid w:val="00C440B9"/>
    <w:rsid w:val="00C52FDE"/>
    <w:rsid w:val="00C53277"/>
    <w:rsid w:val="00C539CA"/>
    <w:rsid w:val="00C62B4D"/>
    <w:rsid w:val="00C64865"/>
    <w:rsid w:val="00C65C7C"/>
    <w:rsid w:val="00C7092E"/>
    <w:rsid w:val="00C7506C"/>
    <w:rsid w:val="00C805B3"/>
    <w:rsid w:val="00C907A2"/>
    <w:rsid w:val="00C92191"/>
    <w:rsid w:val="00C97DEF"/>
    <w:rsid w:val="00CA78F9"/>
    <w:rsid w:val="00CC12BB"/>
    <w:rsid w:val="00CF2D37"/>
    <w:rsid w:val="00D019DD"/>
    <w:rsid w:val="00D0421B"/>
    <w:rsid w:val="00D05BAE"/>
    <w:rsid w:val="00D22879"/>
    <w:rsid w:val="00D2468A"/>
    <w:rsid w:val="00D27BF0"/>
    <w:rsid w:val="00D30687"/>
    <w:rsid w:val="00D348A2"/>
    <w:rsid w:val="00D35692"/>
    <w:rsid w:val="00D45243"/>
    <w:rsid w:val="00D51F9B"/>
    <w:rsid w:val="00D61CE7"/>
    <w:rsid w:val="00D70EE4"/>
    <w:rsid w:val="00D77C85"/>
    <w:rsid w:val="00D8054C"/>
    <w:rsid w:val="00D81927"/>
    <w:rsid w:val="00D820D4"/>
    <w:rsid w:val="00D8434A"/>
    <w:rsid w:val="00D84707"/>
    <w:rsid w:val="00D86DE4"/>
    <w:rsid w:val="00D92A85"/>
    <w:rsid w:val="00DB5D1E"/>
    <w:rsid w:val="00DD373B"/>
    <w:rsid w:val="00DD4DC5"/>
    <w:rsid w:val="00DF0C4C"/>
    <w:rsid w:val="00DF362C"/>
    <w:rsid w:val="00DF40E5"/>
    <w:rsid w:val="00DF745A"/>
    <w:rsid w:val="00E00B37"/>
    <w:rsid w:val="00E01175"/>
    <w:rsid w:val="00E14689"/>
    <w:rsid w:val="00E1502D"/>
    <w:rsid w:val="00E22113"/>
    <w:rsid w:val="00E36E4A"/>
    <w:rsid w:val="00E42920"/>
    <w:rsid w:val="00E46A05"/>
    <w:rsid w:val="00E62F36"/>
    <w:rsid w:val="00E755C2"/>
    <w:rsid w:val="00E8359A"/>
    <w:rsid w:val="00E87544"/>
    <w:rsid w:val="00E876C6"/>
    <w:rsid w:val="00E921F9"/>
    <w:rsid w:val="00EA3CFE"/>
    <w:rsid w:val="00EC1803"/>
    <w:rsid w:val="00ED1375"/>
    <w:rsid w:val="00ED6009"/>
    <w:rsid w:val="00F02979"/>
    <w:rsid w:val="00F05E44"/>
    <w:rsid w:val="00F07897"/>
    <w:rsid w:val="00F178ED"/>
    <w:rsid w:val="00F2368B"/>
    <w:rsid w:val="00F25629"/>
    <w:rsid w:val="00F35119"/>
    <w:rsid w:val="00F3628A"/>
    <w:rsid w:val="00F411B9"/>
    <w:rsid w:val="00F52858"/>
    <w:rsid w:val="00F57D0F"/>
    <w:rsid w:val="00F64F8F"/>
    <w:rsid w:val="00F76F7F"/>
    <w:rsid w:val="00F81E32"/>
    <w:rsid w:val="00F864D6"/>
    <w:rsid w:val="00FA5CAC"/>
    <w:rsid w:val="00FC5025"/>
    <w:rsid w:val="00FC65B8"/>
    <w:rsid w:val="00FD5E14"/>
    <w:rsid w:val="00FD6733"/>
    <w:rsid w:val="00FE6A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93FC560"/>
  <w15:docId w15:val="{01380E5A-1DEE-40D2-83AD-6B7774DA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FF0"/>
    <w:pPr>
      <w:spacing w:after="0" w:line="240" w:lineRule="auto"/>
    </w:pPr>
    <w:rPr>
      <w:rFonts w:ascii="Times New Roman" w:eastAsia="Times New Roman" w:hAnsi="Times New Roman" w:cs="Times New Roman"/>
      <w:sz w:val="20"/>
      <w:szCs w:val="20"/>
      <w:lang w:val="en-IE"/>
    </w:rPr>
  </w:style>
  <w:style w:type="paragraph" w:styleId="Heading1">
    <w:name w:val="heading 1"/>
    <w:basedOn w:val="Normal"/>
    <w:next w:val="Normal"/>
    <w:link w:val="Heading1Char1"/>
    <w:uiPriority w:val="99"/>
    <w:qFormat/>
    <w:rsid w:val="00682FF0"/>
    <w:pPr>
      <w:keepNext/>
      <w:keepLines/>
      <w:spacing w:before="48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1"/>
    <w:uiPriority w:val="99"/>
    <w:qFormat/>
    <w:rsid w:val="00682F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682FF0"/>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D820D4"/>
    <w:pPr>
      <w:pBdr>
        <w:top w:val="dotted" w:sz="6" w:space="2" w:color="4F81BD"/>
        <w:left w:val="dotted" w:sz="6" w:space="2" w:color="4F81BD"/>
      </w:pBdr>
      <w:spacing w:before="300" w:line="276" w:lineRule="auto"/>
      <w:jc w:val="both"/>
      <w:outlineLvl w:val="3"/>
    </w:pPr>
    <w:rPr>
      <w:rFonts w:ascii="Cambria" w:hAnsi="Cambria"/>
      <w:caps/>
      <w:color w:val="365F91"/>
      <w:spacing w:val="10"/>
      <w:sz w:val="22"/>
      <w:szCs w:val="22"/>
      <w:lang w:val="en-GB"/>
    </w:rPr>
  </w:style>
  <w:style w:type="paragraph" w:styleId="Heading5">
    <w:name w:val="heading 5"/>
    <w:basedOn w:val="Normal"/>
    <w:next w:val="Normal"/>
    <w:link w:val="Heading5Char"/>
    <w:uiPriority w:val="99"/>
    <w:qFormat/>
    <w:rsid w:val="00D820D4"/>
    <w:pPr>
      <w:pBdr>
        <w:bottom w:val="single" w:sz="6" w:space="1" w:color="4F81BD"/>
      </w:pBdr>
      <w:spacing w:before="300" w:line="276" w:lineRule="auto"/>
      <w:jc w:val="both"/>
      <w:outlineLvl w:val="4"/>
    </w:pPr>
    <w:rPr>
      <w:rFonts w:ascii="Cambria" w:hAnsi="Cambria"/>
      <w:caps/>
      <w:color w:val="365F91"/>
      <w:spacing w:val="10"/>
      <w:sz w:val="22"/>
      <w:szCs w:val="22"/>
      <w:lang w:val="en-GB"/>
    </w:rPr>
  </w:style>
  <w:style w:type="paragraph" w:styleId="Heading6">
    <w:name w:val="heading 6"/>
    <w:basedOn w:val="Normal"/>
    <w:next w:val="Normal"/>
    <w:link w:val="Heading6Char"/>
    <w:uiPriority w:val="99"/>
    <w:qFormat/>
    <w:rsid w:val="00D820D4"/>
    <w:pPr>
      <w:pBdr>
        <w:bottom w:val="dotted" w:sz="6" w:space="1" w:color="4F81BD"/>
      </w:pBdr>
      <w:spacing w:before="300" w:line="276" w:lineRule="auto"/>
      <w:jc w:val="both"/>
      <w:outlineLvl w:val="5"/>
    </w:pPr>
    <w:rPr>
      <w:rFonts w:ascii="Cambria" w:hAnsi="Cambria"/>
      <w:caps/>
      <w:color w:val="365F91"/>
      <w:spacing w:val="10"/>
      <w:sz w:val="22"/>
      <w:szCs w:val="22"/>
      <w:lang w:val="en-GB"/>
    </w:rPr>
  </w:style>
  <w:style w:type="paragraph" w:styleId="Heading7">
    <w:name w:val="heading 7"/>
    <w:basedOn w:val="Normal"/>
    <w:next w:val="Normal"/>
    <w:link w:val="Heading7Char"/>
    <w:uiPriority w:val="99"/>
    <w:qFormat/>
    <w:rsid w:val="00D820D4"/>
    <w:pPr>
      <w:spacing w:before="300" w:line="276" w:lineRule="auto"/>
      <w:jc w:val="both"/>
      <w:outlineLvl w:val="6"/>
    </w:pPr>
    <w:rPr>
      <w:rFonts w:ascii="Cambria" w:hAnsi="Cambria"/>
      <w:caps/>
      <w:color w:val="365F91"/>
      <w:spacing w:val="10"/>
      <w:sz w:val="22"/>
      <w:szCs w:val="22"/>
      <w:lang w:val="en-GB"/>
    </w:rPr>
  </w:style>
  <w:style w:type="paragraph" w:styleId="Heading8">
    <w:name w:val="heading 8"/>
    <w:basedOn w:val="Normal"/>
    <w:next w:val="Normal"/>
    <w:link w:val="Heading8Char"/>
    <w:uiPriority w:val="99"/>
    <w:qFormat/>
    <w:rsid w:val="00D820D4"/>
    <w:pPr>
      <w:spacing w:before="300" w:line="276" w:lineRule="auto"/>
      <w:jc w:val="both"/>
      <w:outlineLvl w:val="7"/>
    </w:pPr>
    <w:rPr>
      <w:rFonts w:ascii="Cambria" w:hAnsi="Cambria"/>
      <w:caps/>
      <w:color w:val="000000"/>
      <w:spacing w:val="10"/>
      <w:sz w:val="18"/>
      <w:szCs w:val="18"/>
      <w:lang w:val="en-GB"/>
    </w:rPr>
  </w:style>
  <w:style w:type="paragraph" w:styleId="Heading9">
    <w:name w:val="heading 9"/>
    <w:basedOn w:val="Normal"/>
    <w:next w:val="Normal"/>
    <w:link w:val="Heading9Char"/>
    <w:uiPriority w:val="99"/>
    <w:qFormat/>
    <w:rsid w:val="00D820D4"/>
    <w:pPr>
      <w:spacing w:before="300" w:line="276" w:lineRule="auto"/>
      <w:jc w:val="both"/>
      <w:outlineLvl w:val="8"/>
    </w:pPr>
    <w:rPr>
      <w:rFonts w:ascii="Cambria" w:hAnsi="Cambria"/>
      <w:i/>
      <w:caps/>
      <w:color w:val="000000"/>
      <w:spacing w:val="10"/>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682FF0"/>
    <w:rPr>
      <w:rFonts w:asciiTheme="majorHAnsi" w:eastAsiaTheme="majorEastAsia" w:hAnsiTheme="majorHAnsi" w:cstheme="majorBidi"/>
      <w:b/>
      <w:bCs/>
      <w:color w:val="365F91" w:themeColor="accent1" w:themeShade="BF"/>
      <w:sz w:val="28"/>
      <w:szCs w:val="28"/>
      <w:lang w:val="en-IE"/>
    </w:rPr>
  </w:style>
  <w:style w:type="character" w:customStyle="1" w:styleId="Heading2Char">
    <w:name w:val="Heading 2 Char"/>
    <w:basedOn w:val="DefaultParagraphFont"/>
    <w:uiPriority w:val="99"/>
    <w:rsid w:val="00682FF0"/>
    <w:rPr>
      <w:rFonts w:asciiTheme="majorHAnsi" w:eastAsiaTheme="majorEastAsia" w:hAnsiTheme="majorHAnsi" w:cstheme="majorBidi"/>
      <w:b/>
      <w:bCs/>
      <w:color w:val="4F81BD" w:themeColor="accent1"/>
      <w:sz w:val="26"/>
      <w:szCs w:val="26"/>
      <w:lang w:val="en-IE"/>
    </w:rPr>
  </w:style>
  <w:style w:type="character" w:customStyle="1" w:styleId="Heading3Char">
    <w:name w:val="Heading 3 Char"/>
    <w:basedOn w:val="DefaultParagraphFont"/>
    <w:link w:val="Heading3"/>
    <w:uiPriority w:val="99"/>
    <w:rsid w:val="00682FF0"/>
    <w:rPr>
      <w:rFonts w:ascii="Cambria" w:eastAsia="Times New Roman" w:hAnsi="Cambria" w:cs="Times New Roman"/>
      <w:b/>
      <w:bCs/>
      <w:color w:val="4F81BD"/>
      <w:sz w:val="20"/>
      <w:szCs w:val="20"/>
      <w:lang w:val="en-IE"/>
    </w:rPr>
  </w:style>
  <w:style w:type="character" w:styleId="Hyperlink">
    <w:name w:val="Hyperlink"/>
    <w:basedOn w:val="DefaultParagraphFont"/>
    <w:uiPriority w:val="99"/>
    <w:rsid w:val="00682FF0"/>
    <w:rPr>
      <w:rFonts w:ascii="Times New Roman" w:hAnsi="Times New Roman" w:cs="Times New Roman"/>
      <w:color w:val="0000FF"/>
      <w:u w:val="single"/>
    </w:rPr>
  </w:style>
  <w:style w:type="paragraph" w:styleId="FootnoteText">
    <w:name w:val="footnote text"/>
    <w:basedOn w:val="Normal"/>
    <w:link w:val="FootnoteTextChar"/>
    <w:uiPriority w:val="99"/>
    <w:rsid w:val="00682FF0"/>
    <w:rPr>
      <w:lang w:val="en-GB"/>
    </w:rPr>
  </w:style>
  <w:style w:type="character" w:customStyle="1" w:styleId="FootnoteTextChar">
    <w:name w:val="Footnote Text Char"/>
    <w:basedOn w:val="DefaultParagraphFont"/>
    <w:link w:val="FootnoteText"/>
    <w:uiPriority w:val="99"/>
    <w:rsid w:val="00682FF0"/>
    <w:rPr>
      <w:rFonts w:ascii="Times New Roman" w:eastAsia="Times New Roman" w:hAnsi="Times New Roman" w:cs="Times New Roman"/>
      <w:sz w:val="20"/>
      <w:szCs w:val="20"/>
    </w:rPr>
  </w:style>
  <w:style w:type="paragraph" w:styleId="BodyText">
    <w:name w:val="Body Text"/>
    <w:basedOn w:val="Normal"/>
    <w:link w:val="BodyTextChar"/>
    <w:uiPriority w:val="99"/>
    <w:rsid w:val="00682FF0"/>
    <w:rPr>
      <w:sz w:val="24"/>
      <w:lang w:val="en-GB"/>
    </w:rPr>
  </w:style>
  <w:style w:type="character" w:customStyle="1" w:styleId="BodyTextChar">
    <w:name w:val="Body Text Char"/>
    <w:basedOn w:val="DefaultParagraphFont"/>
    <w:link w:val="BodyText"/>
    <w:uiPriority w:val="99"/>
    <w:rsid w:val="00682FF0"/>
    <w:rPr>
      <w:rFonts w:ascii="Times New Roman" w:eastAsia="Times New Roman" w:hAnsi="Times New Roman" w:cs="Times New Roman"/>
      <w:sz w:val="24"/>
      <w:szCs w:val="20"/>
    </w:rPr>
  </w:style>
  <w:style w:type="paragraph" w:styleId="ListParagraph">
    <w:name w:val="List Paragraph"/>
    <w:basedOn w:val="Normal"/>
    <w:uiPriority w:val="34"/>
    <w:qFormat/>
    <w:rsid w:val="00682FF0"/>
    <w:pPr>
      <w:ind w:left="720"/>
      <w:contextualSpacing/>
    </w:pPr>
  </w:style>
  <w:style w:type="paragraph" w:customStyle="1" w:styleId="Default">
    <w:name w:val="Default"/>
    <w:rsid w:val="00682FF0"/>
    <w:pPr>
      <w:autoSpaceDE w:val="0"/>
      <w:autoSpaceDN w:val="0"/>
      <w:adjustRightInd w:val="0"/>
      <w:spacing w:after="0" w:line="240" w:lineRule="auto"/>
    </w:pPr>
    <w:rPr>
      <w:rFonts w:ascii="Trebuchet MS" w:eastAsia="Times New Roman" w:hAnsi="Trebuchet MS" w:cs="Trebuchet MS"/>
      <w:color w:val="000000"/>
      <w:sz w:val="24"/>
      <w:szCs w:val="24"/>
      <w:lang w:val="en-US"/>
    </w:rPr>
  </w:style>
  <w:style w:type="paragraph" w:customStyle="1" w:styleId="Style1">
    <w:name w:val="Style1"/>
    <w:basedOn w:val="Normal"/>
    <w:uiPriority w:val="99"/>
    <w:rsid w:val="00682FF0"/>
    <w:rPr>
      <w:sz w:val="24"/>
      <w:szCs w:val="22"/>
    </w:rPr>
  </w:style>
  <w:style w:type="character" w:styleId="FootnoteReference">
    <w:name w:val="footnote reference"/>
    <w:aliases w:val="Footnote symbol,Times 10 Point,Exposant 3 Point,EN Footnote Reference"/>
    <w:basedOn w:val="DefaultParagraphFont"/>
    <w:uiPriority w:val="99"/>
    <w:rsid w:val="00682FF0"/>
    <w:rPr>
      <w:rFonts w:ascii="Times New Roman" w:hAnsi="Times New Roman" w:cs="Times New Roman"/>
      <w:vertAlign w:val="superscript"/>
    </w:rPr>
  </w:style>
  <w:style w:type="paragraph" w:styleId="Footer">
    <w:name w:val="footer"/>
    <w:basedOn w:val="Normal"/>
    <w:link w:val="FooterChar"/>
    <w:uiPriority w:val="99"/>
    <w:rsid w:val="00682FF0"/>
    <w:pPr>
      <w:tabs>
        <w:tab w:val="center" w:pos="4320"/>
        <w:tab w:val="right" w:pos="8640"/>
      </w:tabs>
    </w:pPr>
    <w:rPr>
      <w:lang w:val="en-GB"/>
    </w:rPr>
  </w:style>
  <w:style w:type="character" w:customStyle="1" w:styleId="FooterChar">
    <w:name w:val="Footer Char"/>
    <w:basedOn w:val="DefaultParagraphFont"/>
    <w:link w:val="Footer"/>
    <w:uiPriority w:val="99"/>
    <w:rsid w:val="00682FF0"/>
    <w:rPr>
      <w:rFonts w:ascii="Times New Roman" w:eastAsia="Times New Roman" w:hAnsi="Times New Roman" w:cs="Times New Roman"/>
      <w:sz w:val="20"/>
      <w:szCs w:val="20"/>
    </w:rPr>
  </w:style>
  <w:style w:type="paragraph" w:styleId="Subtitle">
    <w:name w:val="Subtitle"/>
    <w:basedOn w:val="Normal"/>
    <w:link w:val="SubtitleChar"/>
    <w:uiPriority w:val="99"/>
    <w:qFormat/>
    <w:rsid w:val="00682FF0"/>
    <w:pPr>
      <w:jc w:val="center"/>
    </w:pPr>
    <w:rPr>
      <w:caps/>
      <w:sz w:val="36"/>
    </w:rPr>
  </w:style>
  <w:style w:type="character" w:customStyle="1" w:styleId="SubtitleChar">
    <w:name w:val="Subtitle Char"/>
    <w:basedOn w:val="DefaultParagraphFont"/>
    <w:link w:val="Subtitle"/>
    <w:uiPriority w:val="99"/>
    <w:rsid w:val="00682FF0"/>
    <w:rPr>
      <w:rFonts w:ascii="Times New Roman" w:eastAsia="Times New Roman" w:hAnsi="Times New Roman" w:cs="Times New Roman"/>
      <w:caps/>
      <w:sz w:val="36"/>
      <w:szCs w:val="20"/>
      <w:lang w:val="en-IE"/>
    </w:rPr>
  </w:style>
  <w:style w:type="paragraph" w:styleId="TOCHeading">
    <w:name w:val="TOC Heading"/>
    <w:basedOn w:val="Normal"/>
    <w:next w:val="Normal"/>
    <w:uiPriority w:val="99"/>
    <w:qFormat/>
    <w:rsid w:val="00682FF0"/>
    <w:pPr>
      <w:keepLines/>
      <w:spacing w:before="480" w:line="276" w:lineRule="auto"/>
    </w:pPr>
    <w:rPr>
      <w:rFonts w:ascii="Cambria" w:hAnsi="Cambria"/>
      <w:color w:val="365F91"/>
      <w:sz w:val="28"/>
      <w:szCs w:val="28"/>
      <w:lang w:val="en-US" w:eastAsia="ja-JP"/>
    </w:rPr>
  </w:style>
  <w:style w:type="paragraph" w:styleId="TOC1">
    <w:name w:val="toc 1"/>
    <w:basedOn w:val="Normal"/>
    <w:next w:val="Normal"/>
    <w:autoRedefine/>
    <w:uiPriority w:val="39"/>
    <w:rsid w:val="00682FF0"/>
    <w:pPr>
      <w:spacing w:after="100"/>
    </w:pPr>
    <w:rPr>
      <w:rFonts w:ascii="Arial" w:hAnsi="Arial"/>
      <w:sz w:val="24"/>
    </w:rPr>
  </w:style>
  <w:style w:type="paragraph" w:styleId="TOC2">
    <w:name w:val="toc 2"/>
    <w:basedOn w:val="Normal"/>
    <w:next w:val="Normal"/>
    <w:autoRedefine/>
    <w:uiPriority w:val="39"/>
    <w:rsid w:val="00682FF0"/>
    <w:pPr>
      <w:spacing w:after="100" w:line="276" w:lineRule="auto"/>
      <w:ind w:left="220"/>
    </w:pPr>
    <w:rPr>
      <w:rFonts w:ascii="Calibri" w:hAnsi="Calibri"/>
      <w:sz w:val="22"/>
      <w:szCs w:val="22"/>
      <w:lang w:val="en-US" w:eastAsia="ja-JP"/>
    </w:rPr>
  </w:style>
  <w:style w:type="paragraph" w:styleId="TOC3">
    <w:name w:val="toc 3"/>
    <w:basedOn w:val="Normal"/>
    <w:next w:val="Normal"/>
    <w:autoRedefine/>
    <w:uiPriority w:val="99"/>
    <w:rsid w:val="00682FF0"/>
    <w:pPr>
      <w:spacing w:after="100" w:line="276" w:lineRule="auto"/>
      <w:ind w:left="440"/>
    </w:pPr>
    <w:rPr>
      <w:rFonts w:ascii="Calibri" w:hAnsi="Calibri"/>
      <w:sz w:val="22"/>
      <w:szCs w:val="22"/>
      <w:lang w:val="en-US" w:eastAsia="ja-JP"/>
    </w:rPr>
  </w:style>
  <w:style w:type="character" w:customStyle="1" w:styleId="Heading1Char1">
    <w:name w:val="Heading 1 Char1"/>
    <w:basedOn w:val="DefaultParagraphFont"/>
    <w:link w:val="Heading1"/>
    <w:uiPriority w:val="99"/>
    <w:rsid w:val="00682FF0"/>
    <w:rPr>
      <w:rFonts w:asciiTheme="majorHAnsi" w:eastAsiaTheme="majorEastAsia" w:hAnsiTheme="majorHAnsi" w:cstheme="majorBidi"/>
      <w:b/>
      <w:bCs/>
      <w:color w:val="365F91" w:themeColor="accent1" w:themeShade="BF"/>
      <w:sz w:val="32"/>
      <w:szCs w:val="28"/>
      <w:lang w:val="en-IE"/>
    </w:rPr>
  </w:style>
  <w:style w:type="character" w:customStyle="1" w:styleId="Heading2Char1">
    <w:name w:val="Heading 2 Char1"/>
    <w:basedOn w:val="DefaultParagraphFont"/>
    <w:link w:val="Heading2"/>
    <w:uiPriority w:val="99"/>
    <w:rsid w:val="00682FF0"/>
    <w:rPr>
      <w:rFonts w:asciiTheme="majorHAnsi" w:eastAsiaTheme="majorEastAsia" w:hAnsiTheme="majorHAnsi" w:cstheme="majorBidi"/>
      <w:b/>
      <w:bCs/>
      <w:color w:val="4F81BD" w:themeColor="accent1"/>
      <w:sz w:val="26"/>
      <w:szCs w:val="26"/>
      <w:lang w:val="en-IE"/>
    </w:rPr>
  </w:style>
  <w:style w:type="paragraph" w:styleId="BalloonText">
    <w:name w:val="Balloon Text"/>
    <w:basedOn w:val="Normal"/>
    <w:link w:val="BalloonTextChar"/>
    <w:uiPriority w:val="99"/>
    <w:semiHidden/>
    <w:unhideWhenUsed/>
    <w:rsid w:val="00682FF0"/>
    <w:rPr>
      <w:rFonts w:ascii="Tahoma" w:hAnsi="Tahoma" w:cs="Tahoma"/>
      <w:sz w:val="16"/>
      <w:szCs w:val="16"/>
    </w:rPr>
  </w:style>
  <w:style w:type="character" w:customStyle="1" w:styleId="BalloonTextChar">
    <w:name w:val="Balloon Text Char"/>
    <w:basedOn w:val="DefaultParagraphFont"/>
    <w:link w:val="BalloonText"/>
    <w:uiPriority w:val="99"/>
    <w:semiHidden/>
    <w:rsid w:val="00682FF0"/>
    <w:rPr>
      <w:rFonts w:ascii="Tahoma" w:eastAsia="Times New Roman" w:hAnsi="Tahoma" w:cs="Tahoma"/>
      <w:sz w:val="16"/>
      <w:szCs w:val="16"/>
      <w:lang w:val="en-IE"/>
    </w:rPr>
  </w:style>
  <w:style w:type="character" w:styleId="CommentReference">
    <w:name w:val="annotation reference"/>
    <w:basedOn w:val="DefaultParagraphFont"/>
    <w:semiHidden/>
    <w:unhideWhenUsed/>
    <w:rsid w:val="00682FF0"/>
    <w:rPr>
      <w:sz w:val="16"/>
      <w:szCs w:val="16"/>
    </w:rPr>
  </w:style>
  <w:style w:type="paragraph" w:styleId="CommentText">
    <w:name w:val="annotation text"/>
    <w:basedOn w:val="Normal"/>
    <w:link w:val="CommentTextChar"/>
    <w:uiPriority w:val="99"/>
    <w:semiHidden/>
    <w:unhideWhenUsed/>
    <w:rsid w:val="00682FF0"/>
  </w:style>
  <w:style w:type="character" w:customStyle="1" w:styleId="CommentTextChar">
    <w:name w:val="Comment Text Char"/>
    <w:basedOn w:val="DefaultParagraphFont"/>
    <w:link w:val="CommentText"/>
    <w:uiPriority w:val="99"/>
    <w:semiHidden/>
    <w:rsid w:val="00682FF0"/>
    <w:rPr>
      <w:rFonts w:ascii="Times New Roman" w:eastAsia="Times New Roman" w:hAnsi="Times New Roman" w:cs="Times New Roman"/>
      <w:sz w:val="20"/>
      <w:szCs w:val="20"/>
      <w:lang w:val="en-IE"/>
    </w:rPr>
  </w:style>
  <w:style w:type="paragraph" w:styleId="CommentSubject">
    <w:name w:val="annotation subject"/>
    <w:basedOn w:val="CommentText"/>
    <w:next w:val="CommentText"/>
    <w:link w:val="CommentSubjectChar"/>
    <w:uiPriority w:val="99"/>
    <w:semiHidden/>
    <w:unhideWhenUsed/>
    <w:rsid w:val="00682FF0"/>
    <w:rPr>
      <w:b/>
      <w:bCs/>
    </w:rPr>
  </w:style>
  <w:style w:type="character" w:customStyle="1" w:styleId="CommentSubjectChar">
    <w:name w:val="Comment Subject Char"/>
    <w:basedOn w:val="CommentTextChar"/>
    <w:link w:val="CommentSubject"/>
    <w:uiPriority w:val="99"/>
    <w:semiHidden/>
    <w:rsid w:val="00682FF0"/>
    <w:rPr>
      <w:rFonts w:ascii="Times New Roman" w:eastAsia="Times New Roman" w:hAnsi="Times New Roman" w:cs="Times New Roman"/>
      <w:b/>
      <w:bCs/>
      <w:sz w:val="20"/>
      <w:szCs w:val="20"/>
      <w:lang w:val="en-IE"/>
    </w:rPr>
  </w:style>
  <w:style w:type="character" w:customStyle="1" w:styleId="apple-style-span">
    <w:name w:val="apple-style-span"/>
    <w:basedOn w:val="DefaultParagraphFont"/>
    <w:rsid w:val="00146B73"/>
  </w:style>
  <w:style w:type="paragraph" w:styleId="DocumentMap">
    <w:name w:val="Document Map"/>
    <w:basedOn w:val="Normal"/>
    <w:link w:val="DocumentMapChar"/>
    <w:uiPriority w:val="99"/>
    <w:semiHidden/>
    <w:unhideWhenUsed/>
    <w:rsid w:val="00450571"/>
    <w:rPr>
      <w:rFonts w:ascii="Tahoma" w:hAnsi="Tahoma" w:cs="Tahoma"/>
      <w:sz w:val="16"/>
      <w:szCs w:val="16"/>
    </w:rPr>
  </w:style>
  <w:style w:type="character" w:customStyle="1" w:styleId="DocumentMapChar">
    <w:name w:val="Document Map Char"/>
    <w:basedOn w:val="DefaultParagraphFont"/>
    <w:link w:val="DocumentMap"/>
    <w:uiPriority w:val="99"/>
    <w:semiHidden/>
    <w:rsid w:val="00450571"/>
    <w:rPr>
      <w:rFonts w:ascii="Tahoma" w:eastAsia="Times New Roman" w:hAnsi="Tahoma" w:cs="Tahoma"/>
      <w:sz w:val="16"/>
      <w:szCs w:val="16"/>
      <w:lang w:val="en-IE"/>
    </w:rPr>
  </w:style>
  <w:style w:type="paragraph" w:styleId="Header">
    <w:name w:val="header"/>
    <w:basedOn w:val="Normal"/>
    <w:link w:val="HeaderChar"/>
    <w:uiPriority w:val="99"/>
    <w:unhideWhenUsed/>
    <w:rsid w:val="001934DB"/>
    <w:pPr>
      <w:tabs>
        <w:tab w:val="center" w:pos="4513"/>
        <w:tab w:val="right" w:pos="9026"/>
      </w:tabs>
    </w:pPr>
  </w:style>
  <w:style w:type="character" w:customStyle="1" w:styleId="HeaderChar">
    <w:name w:val="Header Char"/>
    <w:basedOn w:val="DefaultParagraphFont"/>
    <w:link w:val="Header"/>
    <w:uiPriority w:val="99"/>
    <w:rsid w:val="001934DB"/>
    <w:rPr>
      <w:rFonts w:ascii="Times New Roman" w:eastAsia="Times New Roman" w:hAnsi="Times New Roman" w:cs="Times New Roman"/>
      <w:sz w:val="20"/>
      <w:szCs w:val="20"/>
      <w:lang w:val="en-IE"/>
    </w:rPr>
  </w:style>
  <w:style w:type="paragraph" w:styleId="BodyText2">
    <w:name w:val="Body Text 2"/>
    <w:basedOn w:val="Normal"/>
    <w:link w:val="BodyText2Char"/>
    <w:uiPriority w:val="99"/>
    <w:semiHidden/>
    <w:unhideWhenUsed/>
    <w:rsid w:val="00D820D4"/>
    <w:pPr>
      <w:spacing w:after="120" w:line="480" w:lineRule="auto"/>
    </w:pPr>
  </w:style>
  <w:style w:type="character" w:customStyle="1" w:styleId="BodyText2Char">
    <w:name w:val="Body Text 2 Char"/>
    <w:basedOn w:val="DefaultParagraphFont"/>
    <w:link w:val="BodyText2"/>
    <w:uiPriority w:val="99"/>
    <w:semiHidden/>
    <w:rsid w:val="00D820D4"/>
    <w:rPr>
      <w:rFonts w:ascii="Times New Roman" w:eastAsia="Times New Roman" w:hAnsi="Times New Roman" w:cs="Times New Roman"/>
      <w:sz w:val="20"/>
      <w:szCs w:val="20"/>
      <w:lang w:val="en-IE"/>
    </w:rPr>
  </w:style>
  <w:style w:type="character" w:customStyle="1" w:styleId="Heading4Char">
    <w:name w:val="Heading 4 Char"/>
    <w:basedOn w:val="DefaultParagraphFont"/>
    <w:link w:val="Heading4"/>
    <w:uiPriority w:val="99"/>
    <w:rsid w:val="00D820D4"/>
    <w:rPr>
      <w:rFonts w:ascii="Cambria" w:eastAsia="Times New Roman" w:hAnsi="Cambria" w:cs="Times New Roman"/>
      <w:caps/>
      <w:color w:val="365F91"/>
      <w:spacing w:val="10"/>
    </w:rPr>
  </w:style>
  <w:style w:type="character" w:customStyle="1" w:styleId="Heading5Char">
    <w:name w:val="Heading 5 Char"/>
    <w:basedOn w:val="DefaultParagraphFont"/>
    <w:link w:val="Heading5"/>
    <w:uiPriority w:val="99"/>
    <w:rsid w:val="00D820D4"/>
    <w:rPr>
      <w:rFonts w:ascii="Cambria" w:eastAsia="Times New Roman" w:hAnsi="Cambria" w:cs="Times New Roman"/>
      <w:caps/>
      <w:color w:val="365F91"/>
      <w:spacing w:val="10"/>
    </w:rPr>
  </w:style>
  <w:style w:type="character" w:customStyle="1" w:styleId="Heading6Char">
    <w:name w:val="Heading 6 Char"/>
    <w:basedOn w:val="DefaultParagraphFont"/>
    <w:link w:val="Heading6"/>
    <w:uiPriority w:val="99"/>
    <w:rsid w:val="00D820D4"/>
    <w:rPr>
      <w:rFonts w:ascii="Cambria" w:eastAsia="Times New Roman" w:hAnsi="Cambria" w:cs="Times New Roman"/>
      <w:caps/>
      <w:color w:val="365F91"/>
      <w:spacing w:val="10"/>
    </w:rPr>
  </w:style>
  <w:style w:type="character" w:customStyle="1" w:styleId="Heading7Char">
    <w:name w:val="Heading 7 Char"/>
    <w:basedOn w:val="DefaultParagraphFont"/>
    <w:link w:val="Heading7"/>
    <w:uiPriority w:val="99"/>
    <w:rsid w:val="00D820D4"/>
    <w:rPr>
      <w:rFonts w:ascii="Cambria" w:eastAsia="Times New Roman" w:hAnsi="Cambria" w:cs="Times New Roman"/>
      <w:caps/>
      <w:color w:val="365F91"/>
      <w:spacing w:val="10"/>
    </w:rPr>
  </w:style>
  <w:style w:type="character" w:customStyle="1" w:styleId="Heading8Char">
    <w:name w:val="Heading 8 Char"/>
    <w:basedOn w:val="DefaultParagraphFont"/>
    <w:link w:val="Heading8"/>
    <w:uiPriority w:val="99"/>
    <w:rsid w:val="00D820D4"/>
    <w:rPr>
      <w:rFonts w:ascii="Cambria" w:eastAsia="Times New Roman" w:hAnsi="Cambria" w:cs="Times New Roman"/>
      <w:caps/>
      <w:color w:val="000000"/>
      <w:spacing w:val="10"/>
      <w:sz w:val="18"/>
      <w:szCs w:val="18"/>
    </w:rPr>
  </w:style>
  <w:style w:type="character" w:customStyle="1" w:styleId="Heading9Char">
    <w:name w:val="Heading 9 Char"/>
    <w:basedOn w:val="DefaultParagraphFont"/>
    <w:link w:val="Heading9"/>
    <w:uiPriority w:val="99"/>
    <w:rsid w:val="00D820D4"/>
    <w:rPr>
      <w:rFonts w:ascii="Cambria" w:eastAsia="Times New Roman" w:hAnsi="Cambria" w:cs="Times New Roman"/>
      <w:i/>
      <w:caps/>
      <w:color w:val="000000"/>
      <w:spacing w:val="10"/>
      <w:sz w:val="18"/>
      <w:szCs w:val="18"/>
    </w:rPr>
  </w:style>
  <w:style w:type="character" w:customStyle="1" w:styleId="BodyTextIndentChar">
    <w:name w:val="Body Text Indent Char"/>
    <w:basedOn w:val="DefaultParagraphFont"/>
    <w:link w:val="BodyTextIndent"/>
    <w:uiPriority w:val="99"/>
    <w:semiHidden/>
    <w:rsid w:val="00D820D4"/>
    <w:rPr>
      <w:rFonts w:ascii="Times New Roman" w:eastAsia="Times New Roman" w:hAnsi="Times New Roman" w:cs="Calibri"/>
      <w:color w:val="000000"/>
      <w:sz w:val="24"/>
    </w:rPr>
  </w:style>
  <w:style w:type="paragraph" w:styleId="BodyTextIndent">
    <w:name w:val="Body Text Indent"/>
    <w:basedOn w:val="Normal"/>
    <w:link w:val="BodyTextIndentChar"/>
    <w:uiPriority w:val="99"/>
    <w:semiHidden/>
    <w:rsid w:val="00D820D4"/>
    <w:pPr>
      <w:spacing w:before="200" w:after="120"/>
      <w:ind w:left="720" w:hanging="720"/>
      <w:jc w:val="both"/>
    </w:pPr>
    <w:rPr>
      <w:rFonts w:cs="Calibri"/>
      <w:color w:val="000000"/>
      <w:sz w:val="24"/>
      <w:szCs w:val="22"/>
      <w:lang w:val="en-GB"/>
    </w:rPr>
  </w:style>
  <w:style w:type="character" w:customStyle="1" w:styleId="BodyTextIndentChar1">
    <w:name w:val="Body Text Indent Char1"/>
    <w:basedOn w:val="DefaultParagraphFont"/>
    <w:uiPriority w:val="99"/>
    <w:semiHidden/>
    <w:rsid w:val="00D820D4"/>
    <w:rPr>
      <w:rFonts w:ascii="Times New Roman" w:eastAsia="Times New Roman" w:hAnsi="Times New Roman" w:cs="Times New Roman"/>
      <w:sz w:val="20"/>
      <w:szCs w:val="20"/>
      <w:lang w:val="en-IE"/>
    </w:rPr>
  </w:style>
  <w:style w:type="character" w:customStyle="1" w:styleId="BodyText3Char">
    <w:name w:val="Body Text 3 Char"/>
    <w:basedOn w:val="DefaultParagraphFont"/>
    <w:link w:val="BodyText3"/>
    <w:uiPriority w:val="99"/>
    <w:semiHidden/>
    <w:rsid w:val="00D820D4"/>
    <w:rPr>
      <w:rFonts w:ascii="Cambria" w:eastAsia="Times New Roman" w:hAnsi="Cambria"/>
      <w:color w:val="000000"/>
      <w:sz w:val="16"/>
      <w:szCs w:val="16"/>
    </w:rPr>
  </w:style>
  <w:style w:type="paragraph" w:styleId="BodyText3">
    <w:name w:val="Body Text 3"/>
    <w:basedOn w:val="Normal"/>
    <w:link w:val="BodyText3Char"/>
    <w:uiPriority w:val="99"/>
    <w:semiHidden/>
    <w:rsid w:val="00D820D4"/>
    <w:pPr>
      <w:spacing w:before="200" w:after="120" w:line="276" w:lineRule="auto"/>
      <w:jc w:val="both"/>
    </w:pPr>
    <w:rPr>
      <w:rFonts w:ascii="Cambria" w:hAnsi="Cambria" w:cstheme="minorBidi"/>
      <w:color w:val="000000"/>
      <w:sz w:val="16"/>
      <w:szCs w:val="16"/>
      <w:lang w:val="en-GB"/>
    </w:rPr>
  </w:style>
  <w:style w:type="character" w:customStyle="1" w:styleId="BodyText3Char1">
    <w:name w:val="Body Text 3 Char1"/>
    <w:basedOn w:val="DefaultParagraphFont"/>
    <w:uiPriority w:val="99"/>
    <w:semiHidden/>
    <w:rsid w:val="00D820D4"/>
    <w:rPr>
      <w:rFonts w:ascii="Times New Roman" w:eastAsia="Times New Roman" w:hAnsi="Times New Roman" w:cs="Times New Roman"/>
      <w:sz w:val="16"/>
      <w:szCs w:val="16"/>
      <w:lang w:val="en-IE"/>
    </w:rPr>
  </w:style>
  <w:style w:type="character" w:customStyle="1" w:styleId="normal-c41">
    <w:name w:val="normal-c41"/>
    <w:basedOn w:val="DefaultParagraphFont"/>
    <w:uiPriority w:val="99"/>
    <w:rsid w:val="00D820D4"/>
    <w:rPr>
      <w:rFonts w:ascii="Arial" w:hAnsi="Arial" w:cs="Arial"/>
      <w:sz w:val="24"/>
      <w:szCs w:val="24"/>
    </w:rPr>
  </w:style>
  <w:style w:type="character" w:customStyle="1" w:styleId="normal-c21">
    <w:name w:val="normal-c21"/>
    <w:basedOn w:val="DefaultParagraphFont"/>
    <w:uiPriority w:val="99"/>
    <w:rsid w:val="00D820D4"/>
    <w:rPr>
      <w:rFonts w:ascii="Arial" w:hAnsi="Arial" w:cs="Arial"/>
      <w:sz w:val="24"/>
      <w:szCs w:val="24"/>
    </w:rPr>
  </w:style>
  <w:style w:type="paragraph" w:styleId="NoSpacing">
    <w:name w:val="No Spacing"/>
    <w:basedOn w:val="Normal"/>
    <w:link w:val="NoSpacingChar"/>
    <w:uiPriority w:val="99"/>
    <w:qFormat/>
    <w:rsid w:val="00D820D4"/>
    <w:pPr>
      <w:jc w:val="both"/>
    </w:pPr>
    <w:rPr>
      <w:rFonts w:ascii="Cambria" w:hAnsi="Cambria"/>
      <w:color w:val="000000"/>
      <w:lang w:val="en-GB"/>
    </w:rPr>
  </w:style>
  <w:style w:type="character" w:customStyle="1" w:styleId="NoSpacingChar">
    <w:name w:val="No Spacing Char"/>
    <w:basedOn w:val="DefaultParagraphFont"/>
    <w:link w:val="NoSpacing"/>
    <w:uiPriority w:val="99"/>
    <w:locked/>
    <w:rsid w:val="00D820D4"/>
    <w:rPr>
      <w:rFonts w:ascii="Cambria" w:eastAsia="Times New Roman" w:hAnsi="Cambria" w:cs="Times New Roman"/>
      <w:color w:val="000000"/>
      <w:sz w:val="20"/>
      <w:szCs w:val="20"/>
    </w:rPr>
  </w:style>
  <w:style w:type="paragraph" w:styleId="Caption">
    <w:name w:val="caption"/>
    <w:basedOn w:val="Normal"/>
    <w:next w:val="Normal"/>
    <w:uiPriority w:val="99"/>
    <w:qFormat/>
    <w:rsid w:val="00D820D4"/>
    <w:pPr>
      <w:spacing w:before="200" w:after="200" w:line="276" w:lineRule="auto"/>
      <w:jc w:val="both"/>
    </w:pPr>
    <w:rPr>
      <w:rFonts w:ascii="Cambria" w:hAnsi="Cambria"/>
      <w:b/>
      <w:bCs/>
      <w:color w:val="365F91"/>
      <w:sz w:val="16"/>
      <w:szCs w:val="16"/>
      <w:lang w:val="en-GB"/>
    </w:rPr>
  </w:style>
  <w:style w:type="paragraph" w:styleId="Title">
    <w:name w:val="Title"/>
    <w:basedOn w:val="Normal"/>
    <w:next w:val="Normal"/>
    <w:link w:val="TitleChar"/>
    <w:uiPriority w:val="99"/>
    <w:qFormat/>
    <w:rsid w:val="00D820D4"/>
    <w:pPr>
      <w:spacing w:before="720" w:after="200" w:line="276" w:lineRule="auto"/>
      <w:jc w:val="both"/>
    </w:pPr>
    <w:rPr>
      <w:rFonts w:ascii="Cambria" w:hAnsi="Cambria"/>
      <w:caps/>
      <w:color w:val="4F81BD"/>
      <w:spacing w:val="10"/>
      <w:kern w:val="28"/>
      <w:sz w:val="52"/>
      <w:szCs w:val="52"/>
      <w:lang w:val="en-GB"/>
    </w:rPr>
  </w:style>
  <w:style w:type="character" w:customStyle="1" w:styleId="TitleChar">
    <w:name w:val="Title Char"/>
    <w:basedOn w:val="DefaultParagraphFont"/>
    <w:link w:val="Title"/>
    <w:uiPriority w:val="99"/>
    <w:rsid w:val="00D820D4"/>
    <w:rPr>
      <w:rFonts w:ascii="Cambria" w:eastAsia="Times New Roman" w:hAnsi="Cambria" w:cs="Times New Roman"/>
      <w:caps/>
      <w:color w:val="4F81BD"/>
      <w:spacing w:val="10"/>
      <w:kern w:val="28"/>
      <w:sz w:val="52"/>
      <w:szCs w:val="52"/>
    </w:rPr>
  </w:style>
  <w:style w:type="character" w:styleId="Strong">
    <w:name w:val="Strong"/>
    <w:basedOn w:val="DefaultParagraphFont"/>
    <w:uiPriority w:val="99"/>
    <w:qFormat/>
    <w:rsid w:val="00D820D4"/>
    <w:rPr>
      <w:rFonts w:cs="Times New Roman"/>
      <w:b/>
    </w:rPr>
  </w:style>
  <w:style w:type="character" w:styleId="Emphasis">
    <w:name w:val="Emphasis"/>
    <w:basedOn w:val="DefaultParagraphFont"/>
    <w:uiPriority w:val="99"/>
    <w:qFormat/>
    <w:rsid w:val="00D820D4"/>
    <w:rPr>
      <w:rFonts w:cs="Times New Roman"/>
      <w:caps/>
      <w:color w:val="243F60"/>
      <w:spacing w:val="5"/>
    </w:rPr>
  </w:style>
  <w:style w:type="paragraph" w:styleId="Quote">
    <w:name w:val="Quote"/>
    <w:basedOn w:val="Normal"/>
    <w:next w:val="Normal"/>
    <w:link w:val="QuoteChar"/>
    <w:uiPriority w:val="99"/>
    <w:qFormat/>
    <w:rsid w:val="00D820D4"/>
    <w:pPr>
      <w:spacing w:before="200" w:after="200" w:line="276" w:lineRule="auto"/>
      <w:jc w:val="both"/>
    </w:pPr>
    <w:rPr>
      <w:rFonts w:ascii="Cambria" w:hAnsi="Cambria"/>
      <w:i/>
      <w:iCs/>
      <w:color w:val="000000"/>
      <w:lang w:val="en-GB"/>
    </w:rPr>
  </w:style>
  <w:style w:type="character" w:customStyle="1" w:styleId="QuoteChar">
    <w:name w:val="Quote Char"/>
    <w:basedOn w:val="DefaultParagraphFont"/>
    <w:link w:val="Quote"/>
    <w:uiPriority w:val="99"/>
    <w:rsid w:val="00D820D4"/>
    <w:rPr>
      <w:rFonts w:ascii="Cambria" w:eastAsia="Times New Roman" w:hAnsi="Cambria" w:cs="Times New Roman"/>
      <w:i/>
      <w:iCs/>
      <w:color w:val="000000"/>
      <w:sz w:val="20"/>
      <w:szCs w:val="20"/>
    </w:rPr>
  </w:style>
  <w:style w:type="paragraph" w:styleId="IntenseQuote">
    <w:name w:val="Intense Quote"/>
    <w:basedOn w:val="Normal"/>
    <w:next w:val="Normal"/>
    <w:link w:val="IntenseQuoteChar"/>
    <w:uiPriority w:val="99"/>
    <w:qFormat/>
    <w:rsid w:val="00D820D4"/>
    <w:pPr>
      <w:pBdr>
        <w:top w:val="single" w:sz="4" w:space="10" w:color="4F81BD"/>
        <w:left w:val="single" w:sz="4" w:space="10" w:color="4F81BD"/>
      </w:pBdr>
      <w:spacing w:before="200" w:line="276" w:lineRule="auto"/>
      <w:ind w:left="1296" w:right="1152"/>
      <w:jc w:val="both"/>
    </w:pPr>
    <w:rPr>
      <w:rFonts w:ascii="Cambria" w:hAnsi="Cambria"/>
      <w:i/>
      <w:iCs/>
      <w:color w:val="4F81BD"/>
      <w:lang w:val="en-GB"/>
    </w:rPr>
  </w:style>
  <w:style w:type="character" w:customStyle="1" w:styleId="IntenseQuoteChar">
    <w:name w:val="Intense Quote Char"/>
    <w:basedOn w:val="DefaultParagraphFont"/>
    <w:link w:val="IntenseQuote"/>
    <w:uiPriority w:val="99"/>
    <w:rsid w:val="00D820D4"/>
    <w:rPr>
      <w:rFonts w:ascii="Cambria" w:eastAsia="Times New Roman" w:hAnsi="Cambria" w:cs="Times New Roman"/>
      <w:i/>
      <w:iCs/>
      <w:color w:val="4F81BD"/>
      <w:sz w:val="20"/>
      <w:szCs w:val="20"/>
    </w:rPr>
  </w:style>
  <w:style w:type="character" w:styleId="SubtleEmphasis">
    <w:name w:val="Subtle Emphasis"/>
    <w:basedOn w:val="DefaultParagraphFont"/>
    <w:uiPriority w:val="99"/>
    <w:qFormat/>
    <w:rsid w:val="00D820D4"/>
    <w:rPr>
      <w:i/>
      <w:color w:val="243F60"/>
    </w:rPr>
  </w:style>
  <w:style w:type="character" w:styleId="IntenseEmphasis">
    <w:name w:val="Intense Emphasis"/>
    <w:basedOn w:val="DefaultParagraphFont"/>
    <w:uiPriority w:val="99"/>
    <w:qFormat/>
    <w:rsid w:val="00D820D4"/>
    <w:rPr>
      <w:b/>
      <w:color w:val="4F6228"/>
      <w:spacing w:val="10"/>
    </w:rPr>
  </w:style>
  <w:style w:type="character" w:styleId="SubtleReference">
    <w:name w:val="Subtle Reference"/>
    <w:basedOn w:val="DefaultParagraphFont"/>
    <w:uiPriority w:val="99"/>
    <w:qFormat/>
    <w:rsid w:val="00D820D4"/>
    <w:rPr>
      <w:b/>
      <w:color w:val="4F81BD"/>
    </w:rPr>
  </w:style>
  <w:style w:type="character" w:styleId="IntenseReference">
    <w:name w:val="Intense Reference"/>
    <w:basedOn w:val="DefaultParagraphFont"/>
    <w:uiPriority w:val="99"/>
    <w:qFormat/>
    <w:rsid w:val="00D820D4"/>
    <w:rPr>
      <w:b/>
      <w:i/>
      <w:caps/>
      <w:color w:val="4F81BD"/>
    </w:rPr>
  </w:style>
  <w:style w:type="character" w:styleId="BookTitle">
    <w:name w:val="Book Title"/>
    <w:basedOn w:val="DefaultParagraphFont"/>
    <w:uiPriority w:val="99"/>
    <w:qFormat/>
    <w:rsid w:val="00D820D4"/>
    <w:rPr>
      <w:b/>
      <w:i/>
      <w:spacing w:val="9"/>
    </w:rPr>
  </w:style>
  <w:style w:type="paragraph" w:styleId="TOC4">
    <w:name w:val="toc 4"/>
    <w:basedOn w:val="Normal"/>
    <w:next w:val="Normal"/>
    <w:autoRedefine/>
    <w:uiPriority w:val="99"/>
    <w:rsid w:val="00D820D4"/>
    <w:pPr>
      <w:tabs>
        <w:tab w:val="left" w:pos="1200"/>
        <w:tab w:val="right" w:leader="dot" w:pos="9016"/>
      </w:tabs>
      <w:spacing w:line="276" w:lineRule="auto"/>
      <w:ind w:left="426"/>
      <w:jc w:val="both"/>
    </w:pPr>
    <w:rPr>
      <w:rFonts w:ascii="Cambria" w:hAnsi="Cambria"/>
      <w:color w:val="000000"/>
      <w:sz w:val="18"/>
      <w:szCs w:val="18"/>
      <w:lang w:val="en-GB"/>
    </w:rPr>
  </w:style>
  <w:style w:type="paragraph" w:styleId="TOC5">
    <w:name w:val="toc 5"/>
    <w:basedOn w:val="Normal"/>
    <w:next w:val="Normal"/>
    <w:autoRedefine/>
    <w:uiPriority w:val="99"/>
    <w:rsid w:val="00D820D4"/>
    <w:pPr>
      <w:spacing w:line="276" w:lineRule="auto"/>
      <w:ind w:left="800"/>
      <w:jc w:val="both"/>
    </w:pPr>
    <w:rPr>
      <w:rFonts w:ascii="Cambria" w:hAnsi="Cambria"/>
      <w:color w:val="000000"/>
      <w:sz w:val="18"/>
      <w:szCs w:val="18"/>
      <w:lang w:val="en-GB"/>
    </w:rPr>
  </w:style>
  <w:style w:type="paragraph" w:styleId="TOC6">
    <w:name w:val="toc 6"/>
    <w:basedOn w:val="Normal"/>
    <w:next w:val="Normal"/>
    <w:autoRedefine/>
    <w:uiPriority w:val="99"/>
    <w:rsid w:val="00D820D4"/>
    <w:pPr>
      <w:spacing w:line="276" w:lineRule="auto"/>
      <w:ind w:left="1000"/>
      <w:jc w:val="both"/>
    </w:pPr>
    <w:rPr>
      <w:rFonts w:ascii="Cambria" w:hAnsi="Cambria"/>
      <w:color w:val="000000"/>
      <w:sz w:val="18"/>
      <w:szCs w:val="18"/>
      <w:lang w:val="en-GB"/>
    </w:rPr>
  </w:style>
  <w:style w:type="paragraph" w:styleId="TOC7">
    <w:name w:val="toc 7"/>
    <w:basedOn w:val="Normal"/>
    <w:next w:val="Normal"/>
    <w:autoRedefine/>
    <w:uiPriority w:val="99"/>
    <w:rsid w:val="00D820D4"/>
    <w:pPr>
      <w:spacing w:line="276" w:lineRule="auto"/>
      <w:ind w:left="1200"/>
      <w:jc w:val="both"/>
    </w:pPr>
    <w:rPr>
      <w:rFonts w:ascii="Cambria" w:hAnsi="Cambria"/>
      <w:color w:val="000000"/>
      <w:sz w:val="18"/>
      <w:szCs w:val="18"/>
      <w:lang w:val="en-GB"/>
    </w:rPr>
  </w:style>
  <w:style w:type="paragraph" w:styleId="TOC8">
    <w:name w:val="toc 8"/>
    <w:basedOn w:val="Normal"/>
    <w:next w:val="Normal"/>
    <w:autoRedefine/>
    <w:uiPriority w:val="99"/>
    <w:rsid w:val="00D820D4"/>
    <w:pPr>
      <w:spacing w:line="276" w:lineRule="auto"/>
      <w:ind w:left="1400"/>
      <w:jc w:val="both"/>
    </w:pPr>
    <w:rPr>
      <w:rFonts w:ascii="Cambria" w:hAnsi="Cambria"/>
      <w:color w:val="000000"/>
      <w:sz w:val="18"/>
      <w:szCs w:val="18"/>
      <w:lang w:val="en-GB"/>
    </w:rPr>
  </w:style>
  <w:style w:type="paragraph" w:styleId="TOC9">
    <w:name w:val="toc 9"/>
    <w:basedOn w:val="Normal"/>
    <w:next w:val="Normal"/>
    <w:autoRedefine/>
    <w:uiPriority w:val="99"/>
    <w:rsid w:val="00D820D4"/>
    <w:pPr>
      <w:spacing w:line="276" w:lineRule="auto"/>
      <w:ind w:left="1600"/>
      <w:jc w:val="both"/>
    </w:pPr>
    <w:rPr>
      <w:rFonts w:ascii="Cambria" w:hAnsi="Cambria"/>
      <w:color w:val="000000"/>
      <w:sz w:val="18"/>
      <w:szCs w:val="18"/>
      <w:lang w:val="en-GB"/>
    </w:rPr>
  </w:style>
  <w:style w:type="paragraph" w:customStyle="1" w:styleId="Typografi2ict">
    <w:name w:val="Typografi2ict"/>
    <w:basedOn w:val="Normal"/>
    <w:next w:val="Normal"/>
    <w:link w:val="Typografi2ictTegn"/>
    <w:uiPriority w:val="99"/>
    <w:rsid w:val="00D820D4"/>
    <w:pPr>
      <w:keepNext/>
      <w:numPr>
        <w:ilvl w:val="1"/>
        <w:numId w:val="6"/>
      </w:numPr>
      <w:spacing w:before="240" w:after="120"/>
      <w:ind w:left="454" w:hanging="454"/>
      <w:jc w:val="both"/>
      <w:outlineLvl w:val="0"/>
    </w:pPr>
    <w:rPr>
      <w:rFonts w:ascii="Arial" w:hAnsi="Arial" w:cs="Arial"/>
      <w:b/>
      <w:bCs/>
      <w:smallCaps/>
      <w:kern w:val="28"/>
      <w:lang w:val="en-GB" w:eastAsia="fr-BE"/>
    </w:rPr>
  </w:style>
  <w:style w:type="character" w:customStyle="1" w:styleId="Typografi2ictTegn">
    <w:name w:val="Typografi2ict Tegn"/>
    <w:basedOn w:val="DefaultParagraphFont"/>
    <w:link w:val="Typografi2ict"/>
    <w:uiPriority w:val="99"/>
    <w:locked/>
    <w:rsid w:val="00D820D4"/>
    <w:rPr>
      <w:rFonts w:ascii="Arial" w:eastAsia="Times New Roman" w:hAnsi="Arial" w:cs="Arial"/>
      <w:b/>
      <w:bCs/>
      <w:smallCaps/>
      <w:kern w:val="28"/>
      <w:sz w:val="20"/>
      <w:szCs w:val="20"/>
      <w:lang w:eastAsia="fr-BE"/>
    </w:rPr>
  </w:style>
  <w:style w:type="paragraph" w:customStyle="1" w:styleId="Typografi1ict">
    <w:name w:val="Typografi1ict"/>
    <w:basedOn w:val="Normal"/>
    <w:uiPriority w:val="99"/>
    <w:rsid w:val="00D820D4"/>
    <w:pPr>
      <w:keepNext/>
      <w:numPr>
        <w:numId w:val="6"/>
      </w:numPr>
      <w:spacing w:before="360" w:after="120"/>
      <w:ind w:left="431" w:hanging="431"/>
      <w:jc w:val="both"/>
      <w:outlineLvl w:val="0"/>
    </w:pPr>
    <w:rPr>
      <w:rFonts w:ascii="Arial" w:hAnsi="Arial" w:cs="Arial"/>
      <w:b/>
      <w:bCs/>
      <w:smallCaps/>
      <w:kern w:val="28"/>
      <w:sz w:val="24"/>
      <w:szCs w:val="24"/>
      <w:lang w:val="en-GB" w:eastAsia="fr-BE"/>
    </w:rPr>
  </w:style>
  <w:style w:type="character" w:customStyle="1" w:styleId="EndnoteTextChar">
    <w:name w:val="Endnote Text Char"/>
    <w:basedOn w:val="DefaultParagraphFont"/>
    <w:link w:val="EndnoteText"/>
    <w:uiPriority w:val="99"/>
    <w:semiHidden/>
    <w:rsid w:val="00D820D4"/>
    <w:rPr>
      <w:rFonts w:ascii="Cambria" w:eastAsia="Times New Roman" w:hAnsi="Cambria"/>
      <w:color w:val="000000"/>
    </w:rPr>
  </w:style>
  <w:style w:type="paragraph" w:styleId="EndnoteText">
    <w:name w:val="endnote text"/>
    <w:basedOn w:val="Normal"/>
    <w:link w:val="EndnoteTextChar"/>
    <w:uiPriority w:val="99"/>
    <w:semiHidden/>
    <w:rsid w:val="00D820D4"/>
    <w:pPr>
      <w:jc w:val="both"/>
    </w:pPr>
    <w:rPr>
      <w:rFonts w:ascii="Cambria" w:hAnsi="Cambria" w:cstheme="minorBidi"/>
      <w:color w:val="000000"/>
      <w:sz w:val="22"/>
      <w:szCs w:val="22"/>
      <w:lang w:val="en-GB"/>
    </w:rPr>
  </w:style>
  <w:style w:type="character" w:customStyle="1" w:styleId="EndnoteTextChar1">
    <w:name w:val="Endnote Text Char1"/>
    <w:basedOn w:val="DefaultParagraphFont"/>
    <w:uiPriority w:val="99"/>
    <w:semiHidden/>
    <w:rsid w:val="00D820D4"/>
    <w:rPr>
      <w:rFonts w:ascii="Times New Roman" w:eastAsia="Times New Roman" w:hAnsi="Times New Roman" w:cs="Times New Roman"/>
      <w:sz w:val="20"/>
      <w:szCs w:val="20"/>
      <w:lang w:val="en-IE"/>
    </w:rPr>
  </w:style>
  <w:style w:type="table" w:styleId="TableGrid">
    <w:name w:val="Table Grid"/>
    <w:basedOn w:val="TableNormal"/>
    <w:uiPriority w:val="59"/>
    <w:rsid w:val="00B85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25F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6460">
      <w:bodyDiv w:val="1"/>
      <w:marLeft w:val="0"/>
      <w:marRight w:val="0"/>
      <w:marTop w:val="0"/>
      <w:marBottom w:val="0"/>
      <w:divBdr>
        <w:top w:val="none" w:sz="0" w:space="0" w:color="auto"/>
        <w:left w:val="none" w:sz="0" w:space="0" w:color="auto"/>
        <w:bottom w:val="none" w:sz="0" w:space="0" w:color="auto"/>
        <w:right w:val="none" w:sz="0" w:space="0" w:color="auto"/>
      </w:divBdr>
    </w:div>
    <w:div w:id="43793054">
      <w:bodyDiv w:val="1"/>
      <w:marLeft w:val="0"/>
      <w:marRight w:val="0"/>
      <w:marTop w:val="0"/>
      <w:marBottom w:val="0"/>
      <w:divBdr>
        <w:top w:val="none" w:sz="0" w:space="0" w:color="auto"/>
        <w:left w:val="none" w:sz="0" w:space="0" w:color="auto"/>
        <w:bottom w:val="none" w:sz="0" w:space="0" w:color="auto"/>
        <w:right w:val="none" w:sz="0" w:space="0" w:color="auto"/>
      </w:divBdr>
    </w:div>
    <w:div w:id="52126666">
      <w:bodyDiv w:val="1"/>
      <w:marLeft w:val="0"/>
      <w:marRight w:val="0"/>
      <w:marTop w:val="0"/>
      <w:marBottom w:val="0"/>
      <w:divBdr>
        <w:top w:val="none" w:sz="0" w:space="0" w:color="auto"/>
        <w:left w:val="none" w:sz="0" w:space="0" w:color="auto"/>
        <w:bottom w:val="none" w:sz="0" w:space="0" w:color="auto"/>
        <w:right w:val="none" w:sz="0" w:space="0" w:color="auto"/>
      </w:divBdr>
    </w:div>
    <w:div w:id="57674724">
      <w:bodyDiv w:val="1"/>
      <w:marLeft w:val="0"/>
      <w:marRight w:val="0"/>
      <w:marTop w:val="0"/>
      <w:marBottom w:val="0"/>
      <w:divBdr>
        <w:top w:val="none" w:sz="0" w:space="0" w:color="auto"/>
        <w:left w:val="none" w:sz="0" w:space="0" w:color="auto"/>
        <w:bottom w:val="none" w:sz="0" w:space="0" w:color="auto"/>
        <w:right w:val="none" w:sz="0" w:space="0" w:color="auto"/>
      </w:divBdr>
    </w:div>
    <w:div w:id="276715027">
      <w:bodyDiv w:val="1"/>
      <w:marLeft w:val="0"/>
      <w:marRight w:val="0"/>
      <w:marTop w:val="0"/>
      <w:marBottom w:val="0"/>
      <w:divBdr>
        <w:top w:val="none" w:sz="0" w:space="0" w:color="auto"/>
        <w:left w:val="none" w:sz="0" w:space="0" w:color="auto"/>
        <w:bottom w:val="none" w:sz="0" w:space="0" w:color="auto"/>
        <w:right w:val="none" w:sz="0" w:space="0" w:color="auto"/>
      </w:divBdr>
    </w:div>
    <w:div w:id="792138504">
      <w:bodyDiv w:val="1"/>
      <w:marLeft w:val="0"/>
      <w:marRight w:val="0"/>
      <w:marTop w:val="0"/>
      <w:marBottom w:val="0"/>
      <w:divBdr>
        <w:top w:val="none" w:sz="0" w:space="0" w:color="auto"/>
        <w:left w:val="none" w:sz="0" w:space="0" w:color="auto"/>
        <w:bottom w:val="none" w:sz="0" w:space="0" w:color="auto"/>
        <w:right w:val="none" w:sz="0" w:space="0" w:color="auto"/>
      </w:divBdr>
    </w:div>
    <w:div w:id="1001077811">
      <w:bodyDiv w:val="1"/>
      <w:marLeft w:val="0"/>
      <w:marRight w:val="0"/>
      <w:marTop w:val="0"/>
      <w:marBottom w:val="0"/>
      <w:divBdr>
        <w:top w:val="none" w:sz="0" w:space="0" w:color="auto"/>
        <w:left w:val="none" w:sz="0" w:space="0" w:color="auto"/>
        <w:bottom w:val="none" w:sz="0" w:space="0" w:color="auto"/>
        <w:right w:val="none" w:sz="0" w:space="0" w:color="auto"/>
      </w:divBdr>
    </w:div>
    <w:div w:id="1099642661">
      <w:bodyDiv w:val="1"/>
      <w:marLeft w:val="0"/>
      <w:marRight w:val="0"/>
      <w:marTop w:val="0"/>
      <w:marBottom w:val="0"/>
      <w:divBdr>
        <w:top w:val="none" w:sz="0" w:space="0" w:color="auto"/>
        <w:left w:val="none" w:sz="0" w:space="0" w:color="auto"/>
        <w:bottom w:val="none" w:sz="0" w:space="0" w:color="auto"/>
        <w:right w:val="none" w:sz="0" w:space="0" w:color="auto"/>
      </w:divBdr>
    </w:div>
    <w:div w:id="1169323995">
      <w:bodyDiv w:val="1"/>
      <w:marLeft w:val="0"/>
      <w:marRight w:val="0"/>
      <w:marTop w:val="0"/>
      <w:marBottom w:val="0"/>
      <w:divBdr>
        <w:top w:val="none" w:sz="0" w:space="0" w:color="auto"/>
        <w:left w:val="none" w:sz="0" w:space="0" w:color="auto"/>
        <w:bottom w:val="none" w:sz="0" w:space="0" w:color="auto"/>
        <w:right w:val="none" w:sz="0" w:space="0" w:color="auto"/>
      </w:divBdr>
    </w:div>
    <w:div w:id="1241135994">
      <w:bodyDiv w:val="1"/>
      <w:marLeft w:val="0"/>
      <w:marRight w:val="0"/>
      <w:marTop w:val="0"/>
      <w:marBottom w:val="0"/>
      <w:divBdr>
        <w:top w:val="none" w:sz="0" w:space="0" w:color="auto"/>
        <w:left w:val="none" w:sz="0" w:space="0" w:color="auto"/>
        <w:bottom w:val="none" w:sz="0" w:space="0" w:color="auto"/>
        <w:right w:val="none" w:sz="0" w:space="0" w:color="auto"/>
      </w:divBdr>
    </w:div>
    <w:div w:id="1646818636">
      <w:bodyDiv w:val="1"/>
      <w:marLeft w:val="0"/>
      <w:marRight w:val="0"/>
      <w:marTop w:val="0"/>
      <w:marBottom w:val="0"/>
      <w:divBdr>
        <w:top w:val="none" w:sz="0" w:space="0" w:color="auto"/>
        <w:left w:val="none" w:sz="0" w:space="0" w:color="auto"/>
        <w:bottom w:val="none" w:sz="0" w:space="0" w:color="auto"/>
        <w:right w:val="none" w:sz="0" w:space="0" w:color="auto"/>
      </w:divBdr>
      <w:divsChild>
        <w:div w:id="938684535">
          <w:marLeft w:val="0"/>
          <w:marRight w:val="0"/>
          <w:marTop w:val="0"/>
          <w:marBottom w:val="0"/>
          <w:divBdr>
            <w:top w:val="none" w:sz="0" w:space="0" w:color="auto"/>
            <w:left w:val="none" w:sz="0" w:space="0" w:color="auto"/>
            <w:bottom w:val="none" w:sz="0" w:space="0" w:color="auto"/>
            <w:right w:val="none" w:sz="0" w:space="0" w:color="auto"/>
          </w:divBdr>
          <w:divsChild>
            <w:div w:id="1622686409">
              <w:marLeft w:val="0"/>
              <w:marRight w:val="0"/>
              <w:marTop w:val="0"/>
              <w:marBottom w:val="0"/>
              <w:divBdr>
                <w:top w:val="none" w:sz="0" w:space="0" w:color="auto"/>
                <w:left w:val="none" w:sz="0" w:space="0" w:color="auto"/>
                <w:bottom w:val="none" w:sz="0" w:space="0" w:color="auto"/>
                <w:right w:val="none" w:sz="0" w:space="0" w:color="auto"/>
              </w:divBdr>
              <w:divsChild>
                <w:div w:id="898828458">
                  <w:marLeft w:val="0"/>
                  <w:marRight w:val="0"/>
                  <w:marTop w:val="0"/>
                  <w:marBottom w:val="0"/>
                  <w:divBdr>
                    <w:top w:val="none" w:sz="0" w:space="0" w:color="auto"/>
                    <w:left w:val="none" w:sz="0" w:space="0" w:color="auto"/>
                    <w:bottom w:val="none" w:sz="0" w:space="0" w:color="auto"/>
                    <w:right w:val="none" w:sz="0" w:space="0" w:color="auto"/>
                  </w:divBdr>
                  <w:divsChild>
                    <w:div w:id="5042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166804">
      <w:bodyDiv w:val="1"/>
      <w:marLeft w:val="0"/>
      <w:marRight w:val="0"/>
      <w:marTop w:val="0"/>
      <w:marBottom w:val="0"/>
      <w:divBdr>
        <w:top w:val="none" w:sz="0" w:space="0" w:color="auto"/>
        <w:left w:val="none" w:sz="0" w:space="0" w:color="auto"/>
        <w:bottom w:val="none" w:sz="0" w:space="0" w:color="auto"/>
        <w:right w:val="none" w:sz="0" w:space="0" w:color="auto"/>
      </w:divBdr>
    </w:div>
    <w:div w:id="184766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daera-ni.gov.uk/" TargetMode="External"/><Relationship Id="rId26" Type="http://schemas.openxmlformats.org/officeDocument/2006/relationships/hyperlink" Target="https://www.agriculture.gov.ie/media/migration/foodindustrydevelopmenttrademarkets/agri-foodandtheeconomy/foodwise2025/report/FoodWise2025.pdf" TargetMode="External"/><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s://nifa.usda.gov/funding-opportunity/agriculture-and-food-research-initiative-foundational-applied-science-program" TargetMode="External"/><Relationship Id="rId34" Type="http://schemas.openxmlformats.org/officeDocument/2006/relationships/header" Target="header3.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agriculture.gov.ie/" TargetMode="External"/><Relationship Id="rId25" Type="http://schemas.openxmlformats.org/officeDocument/2006/relationships/hyperlink" Target="http://www.grants.gov/web/grants/home.html" TargetMode="External"/><Relationship Id="rId33" Type="http://schemas.openxmlformats.org/officeDocument/2006/relationships/footer" Target="footer3.xm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nifa.usda.gov/" TargetMode="External"/><Relationship Id="rId20" Type="http://schemas.openxmlformats.org/officeDocument/2006/relationships/hyperlink" Target="http://nifa.usda.gov/program/agriculture-and-food-research-initiative-afri" TargetMode="External"/><Relationship Id="rId29" Type="http://schemas.openxmlformats.org/officeDocument/2006/relationships/hyperlink" Target="http://www.agriculture.gov.ie/media/migration/research/2016/ForestResearchIreland2014180116.pdf"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Gabrielle.sharkey@daera-ni.gov.uk" TargetMode="External"/><Relationship Id="rId32" Type="http://schemas.openxmlformats.org/officeDocument/2006/relationships/hyperlink" Target="mailto:Collaborative.research@daera-ni.gov.uk" TargetMode="External"/><Relationship Id="rId37" Type="http://schemas.openxmlformats.org/officeDocument/2006/relationships/header" Target="header6.xml"/><Relationship Id="rId40" Type="http://schemas.openxmlformats.org/officeDocument/2006/relationships/hyperlink" Target="http://www.gov.uk/government/publications/rates-and-allowances-travel-mileage-and-fuel-allowances/travel-mileage-and-fuel-rates-and-allowance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aidan.holohan@agriculture.gov.ie" TargetMode="External"/><Relationship Id="rId28" Type="http://schemas.openxmlformats.org/officeDocument/2006/relationships/hyperlink" Target="http://www.agriculture.gov.ie/media/migration/research/whatsnew/SustainableHealthyAgriFoodResearchPlan300315.pdf" TargetMode="External"/><Relationship Id="rId36" Type="http://schemas.openxmlformats.org/officeDocument/2006/relationships/header" Target="header5.xml"/><Relationship Id="rId10" Type="http://schemas.openxmlformats.org/officeDocument/2006/relationships/image" Target="media/image3.jpeg"/><Relationship Id="rId19" Type="http://schemas.openxmlformats.org/officeDocument/2006/relationships/hyperlink" Target="http://www.intertradeireland.com/" TargetMode="External"/><Relationship Id="rId31" Type="http://schemas.openxmlformats.org/officeDocument/2006/relationships/hyperlink" Target="mailto:research@agriculture.gov.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mailto:eoin.riordan@agriculture.gov.ie" TargetMode="External"/><Relationship Id="rId27" Type="http://schemas.openxmlformats.org/officeDocument/2006/relationships/hyperlink" Target="https://www.djei.ie/en/Publications/Innovation-2020.html" TargetMode="External"/><Relationship Id="rId30" Type="http://schemas.openxmlformats.org/officeDocument/2006/relationships/hyperlink" Target="http://www.daera-ni.gov.uk/publications/evidence-and-innovation-strategy-updated-2015-17" TargetMode="External"/><Relationship Id="rId35" Type="http://schemas.openxmlformats.org/officeDocument/2006/relationships/header" Target="header4.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2AB7A-571A-43C7-8C3D-72A319DD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30</Pages>
  <Words>8314</Words>
  <Characters>47394</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55597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Lisa-Jane Mcilveen</dc:creator>
  <cp:lastModifiedBy>Paul Alexander</cp:lastModifiedBy>
  <cp:revision>35</cp:revision>
  <cp:lastPrinted>2018-02-06T12:41:00Z</cp:lastPrinted>
  <dcterms:created xsi:type="dcterms:W3CDTF">2019-04-11T15:40:00Z</dcterms:created>
  <dcterms:modified xsi:type="dcterms:W3CDTF">2019-05-09T14:26:00Z</dcterms:modified>
</cp:coreProperties>
</file>