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FBE" w:rsidRPr="00620ADD" w:rsidRDefault="00B95FBE" w:rsidP="00620ADD">
      <w:pPr>
        <w:shd w:val="clear" w:color="auto" w:fill="4F6228" w:themeFill="accent3" w:themeFillShade="80"/>
        <w:ind w:left="142"/>
        <w:rPr>
          <w:rFonts w:ascii="Lucida Sans Unicode" w:hAnsi="Lucida Sans Unicode" w:cs="Lucida Sans Unicode"/>
          <w:color w:val="FFFFFF" w:themeColor="background1"/>
          <w:sz w:val="24"/>
          <w:szCs w:val="24"/>
        </w:rPr>
      </w:pPr>
      <w:r w:rsidRPr="00620ADD">
        <w:rPr>
          <w:rFonts w:ascii="Arial" w:hAnsi="Arial" w:cs="Arial"/>
          <w:color w:val="FFFFFF" w:themeColor="background1"/>
          <w:sz w:val="24"/>
          <w:szCs w:val="24"/>
        </w:rPr>
        <w:t xml:space="preserve">     </w:t>
      </w:r>
      <w:r w:rsidR="00620ADD" w:rsidRPr="00620ADD">
        <w:rPr>
          <w:rFonts w:ascii="Arial" w:hAnsi="Arial" w:cs="Arial"/>
          <w:color w:val="FFFFFF" w:themeColor="background1"/>
          <w:sz w:val="24"/>
          <w:szCs w:val="24"/>
        </w:rPr>
        <w:t xml:space="preserve"> </w:t>
      </w:r>
      <w:r w:rsidRPr="00620ADD">
        <w:rPr>
          <w:rFonts w:ascii="Arial" w:hAnsi="Arial" w:cs="Arial"/>
          <w:color w:val="FFFFFF" w:themeColor="background1"/>
          <w:sz w:val="24"/>
          <w:szCs w:val="24"/>
        </w:rPr>
        <w:t xml:space="preserve"> </w:t>
      </w:r>
      <w:r w:rsidR="00620ADD" w:rsidRPr="00620ADD">
        <w:rPr>
          <w:rFonts w:ascii="Arial" w:hAnsi="Arial" w:cs="Arial"/>
          <w:color w:val="FFFFFF" w:themeColor="background1"/>
          <w:sz w:val="24"/>
          <w:szCs w:val="24"/>
        </w:rPr>
        <w:t xml:space="preserve"> </w:t>
      </w:r>
      <w:r w:rsidR="007A7C18" w:rsidRPr="00620ADD">
        <w:rPr>
          <w:rFonts w:ascii="Lucida Sans Unicode" w:hAnsi="Lucida Sans Unicode" w:cs="Lucida Sans Unicode"/>
          <w:color w:val="FFFFFF" w:themeColor="background1"/>
          <w:sz w:val="24"/>
          <w:szCs w:val="24"/>
        </w:rPr>
        <w:t>Final Y</w:t>
      </w:r>
      <w:r w:rsidR="002A2FBF" w:rsidRPr="00620ADD">
        <w:rPr>
          <w:rFonts w:ascii="Lucida Sans Unicode" w:hAnsi="Lucida Sans Unicode" w:cs="Lucida Sans Unicode"/>
          <w:color w:val="FFFFFF" w:themeColor="background1"/>
          <w:sz w:val="24"/>
          <w:szCs w:val="24"/>
        </w:rPr>
        <w:t xml:space="preserve">ear </w:t>
      </w:r>
      <w:r w:rsidR="007A7C18" w:rsidRPr="00620ADD">
        <w:rPr>
          <w:rFonts w:ascii="Lucida Sans Unicode" w:hAnsi="Lucida Sans Unicode" w:cs="Lucida Sans Unicode"/>
          <w:color w:val="FFFFFF" w:themeColor="background1"/>
          <w:sz w:val="24"/>
          <w:szCs w:val="24"/>
        </w:rPr>
        <w:t>s</w:t>
      </w:r>
      <w:r w:rsidR="002A2FBF" w:rsidRPr="00620ADD">
        <w:rPr>
          <w:rFonts w:ascii="Lucida Sans Unicode" w:hAnsi="Lucida Sans Unicode" w:cs="Lucida Sans Unicode"/>
          <w:color w:val="FFFFFF" w:themeColor="background1"/>
          <w:sz w:val="24"/>
          <w:szCs w:val="24"/>
        </w:rPr>
        <w:t>tudents with staff and guests at the 2017 DAERA postgraduate seminar</w:t>
      </w:r>
      <w:bookmarkStart w:id="0" w:name="_GoBack"/>
      <w:bookmarkEnd w:id="0"/>
    </w:p>
    <w:p w:rsidR="00F44722" w:rsidRDefault="00B95FBE" w:rsidP="00F44722">
      <w:pPr>
        <w:ind w:left="142" w:hanging="142"/>
        <w:rPr>
          <w:sz w:val="20"/>
          <w:szCs w:val="20"/>
        </w:rPr>
      </w:pPr>
      <w:r>
        <w:rPr>
          <w:noProof/>
          <w:szCs w:val="96"/>
        </w:rPr>
        <w:drawing>
          <wp:inline distT="0" distB="0" distL="0" distR="0">
            <wp:extent cx="6640830" cy="4020820"/>
            <wp:effectExtent l="76200" t="76200" r="45720" b="558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7030A0"/>
                      </a:contourClr>
                    </a:sp3d>
                  </pic:spPr>
                </pic:pic>
              </a:graphicData>
            </a:graphic>
          </wp:inline>
        </w:drawing>
      </w:r>
      <w:r w:rsidR="003251B0" w:rsidRPr="003A582C">
        <w:rPr>
          <w:sz w:val="20"/>
          <w:szCs w:val="20"/>
        </w:rPr>
        <w:t>Back from left David Johnston, Dr Lance O’Brien (</w:t>
      </w:r>
      <w:proofErr w:type="spellStart"/>
      <w:r w:rsidR="003251B0" w:rsidRPr="003A582C">
        <w:rPr>
          <w:sz w:val="20"/>
          <w:szCs w:val="20"/>
        </w:rPr>
        <w:t>Teagasc</w:t>
      </w:r>
      <w:proofErr w:type="spellEnd"/>
      <w:r w:rsidR="003251B0" w:rsidRPr="003A582C">
        <w:rPr>
          <w:sz w:val="20"/>
          <w:szCs w:val="20"/>
        </w:rPr>
        <w:t xml:space="preserve">), Dr Patrick Murphy (DAERA), James Brown, </w:t>
      </w:r>
      <w:r w:rsidR="00F751FD" w:rsidRPr="003A582C">
        <w:rPr>
          <w:sz w:val="20"/>
          <w:szCs w:val="20"/>
        </w:rPr>
        <w:br/>
      </w:r>
      <w:r w:rsidR="003251B0" w:rsidRPr="003A582C">
        <w:rPr>
          <w:sz w:val="20"/>
          <w:szCs w:val="20"/>
        </w:rPr>
        <w:t>Dr Alistair Carson, (DAERA’s Departmental Scientific Adviser), Kieran Higgins, Donal Griffin, Dr Paul Devine (DAERA).</w:t>
      </w:r>
      <w:r w:rsidR="003A582C" w:rsidRPr="003A582C">
        <w:rPr>
          <w:sz w:val="20"/>
          <w:szCs w:val="20"/>
        </w:rPr>
        <w:br/>
      </w:r>
      <w:r w:rsidR="003251B0" w:rsidRPr="003A582C">
        <w:rPr>
          <w:sz w:val="20"/>
          <w:szCs w:val="20"/>
        </w:rPr>
        <w:t xml:space="preserve">Front from left: Josie South, Victoria Murphy, Guest Speaker Professor Nigel Scollan (Director </w:t>
      </w:r>
      <w:r w:rsidR="001D54D7">
        <w:rPr>
          <w:sz w:val="20"/>
          <w:szCs w:val="20"/>
        </w:rPr>
        <w:t>of</w:t>
      </w:r>
      <w:r w:rsidR="003251B0" w:rsidRPr="003A582C">
        <w:rPr>
          <w:sz w:val="20"/>
          <w:szCs w:val="20"/>
        </w:rPr>
        <w:t xml:space="preserve"> the Institute for Global </w:t>
      </w:r>
      <w:r w:rsidR="003A582C" w:rsidRPr="003A582C">
        <w:rPr>
          <w:sz w:val="20"/>
          <w:szCs w:val="20"/>
        </w:rPr>
        <w:t xml:space="preserve">Food </w:t>
      </w:r>
      <w:r w:rsidR="003251B0" w:rsidRPr="003A582C">
        <w:rPr>
          <w:sz w:val="20"/>
          <w:szCs w:val="20"/>
        </w:rPr>
        <w:t>Security</w:t>
      </w:r>
      <w:r w:rsidR="001D54D7">
        <w:rPr>
          <w:sz w:val="20"/>
          <w:szCs w:val="20"/>
        </w:rPr>
        <w:t>, Queen’s University, Belfast</w:t>
      </w:r>
      <w:r w:rsidR="003251B0" w:rsidRPr="003A582C">
        <w:rPr>
          <w:sz w:val="20"/>
          <w:szCs w:val="20"/>
        </w:rPr>
        <w:t>), Christina Mulvenna</w:t>
      </w:r>
      <w:r w:rsidR="003A582C" w:rsidRPr="003A582C">
        <w:rPr>
          <w:sz w:val="20"/>
          <w:szCs w:val="20"/>
        </w:rPr>
        <w:t>, Annabel Sharma</w:t>
      </w:r>
      <w:r w:rsidR="003A582C">
        <w:rPr>
          <w:sz w:val="20"/>
          <w:szCs w:val="20"/>
        </w:rPr>
        <w:br/>
      </w:r>
      <w:r w:rsidR="00F44722">
        <w:rPr>
          <w:sz w:val="20"/>
          <w:szCs w:val="20"/>
        </w:rPr>
        <w:t xml:space="preserve">                  </w:t>
      </w:r>
      <w:r w:rsidR="003A582C" w:rsidRPr="00F751FD">
        <w:rPr>
          <w:noProof/>
          <w:szCs w:val="96"/>
        </w:rPr>
        <w:drawing>
          <wp:inline distT="0" distB="0" distL="0" distR="0" wp14:anchorId="08FEE4D4" wp14:editId="359D42FA">
            <wp:extent cx="5263662" cy="3925655"/>
            <wp:effectExtent l="95250" t="95250" r="70485" b="74930"/>
            <wp:docPr id="2" name="Picture 2" descr="C:\Users\2207760\Desktop\Victoria Murphy Best Presentation W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07760\Desktop\Victoria Murphy Best Presentation Win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31" cy="392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76200">
                      <a:contourClr>
                        <a:srgbClr val="7030A0"/>
                      </a:contourClr>
                    </a:sp3d>
                  </pic:spPr>
                </pic:pic>
              </a:graphicData>
            </a:graphic>
          </wp:inline>
        </w:drawing>
      </w:r>
    </w:p>
    <w:p w:rsidR="003A582C" w:rsidRPr="00F44722" w:rsidRDefault="00F44722" w:rsidP="00F44722">
      <w:pPr>
        <w:ind w:left="142" w:hanging="142"/>
        <w:rPr>
          <w:szCs w:val="96"/>
        </w:rPr>
      </w:pPr>
      <w:r>
        <w:rPr>
          <w:sz w:val="20"/>
          <w:szCs w:val="20"/>
        </w:rPr>
        <w:t xml:space="preserve">                 </w:t>
      </w:r>
      <w:r w:rsidR="003A582C" w:rsidRPr="00620ADD">
        <w:rPr>
          <w:sz w:val="20"/>
          <w:szCs w:val="20"/>
        </w:rPr>
        <w:t>Final</w:t>
      </w:r>
      <w:r>
        <w:rPr>
          <w:sz w:val="20"/>
          <w:szCs w:val="20"/>
        </w:rPr>
        <w:t xml:space="preserve"> </w:t>
      </w:r>
      <w:r w:rsidR="003A582C" w:rsidRPr="00620ADD">
        <w:rPr>
          <w:sz w:val="20"/>
          <w:szCs w:val="20"/>
        </w:rPr>
        <w:t xml:space="preserve">Year Student Victoria Murphy receiving her award for </w:t>
      </w:r>
      <w:r w:rsidR="00B95FBE" w:rsidRPr="00620ADD">
        <w:rPr>
          <w:sz w:val="20"/>
          <w:szCs w:val="20"/>
        </w:rPr>
        <w:t>B</w:t>
      </w:r>
      <w:r w:rsidR="003A582C" w:rsidRPr="00620ADD">
        <w:rPr>
          <w:sz w:val="20"/>
          <w:szCs w:val="20"/>
        </w:rPr>
        <w:t xml:space="preserve">est </w:t>
      </w:r>
      <w:r w:rsidR="00B95FBE" w:rsidRPr="00620ADD">
        <w:rPr>
          <w:sz w:val="20"/>
          <w:szCs w:val="20"/>
        </w:rPr>
        <w:t>P</w:t>
      </w:r>
      <w:r w:rsidR="003A582C" w:rsidRPr="00620ADD">
        <w:rPr>
          <w:sz w:val="20"/>
          <w:szCs w:val="20"/>
        </w:rPr>
        <w:t xml:space="preserve">resentation from Dr Lance O’Brien, </w:t>
      </w:r>
      <w:proofErr w:type="spellStart"/>
      <w:r w:rsidR="003A582C" w:rsidRPr="00620ADD">
        <w:rPr>
          <w:sz w:val="20"/>
          <w:szCs w:val="20"/>
        </w:rPr>
        <w:t>Teagasc</w:t>
      </w:r>
      <w:proofErr w:type="spellEnd"/>
      <w:r w:rsidR="003A582C" w:rsidRPr="00620ADD">
        <w:rPr>
          <w:sz w:val="20"/>
          <w:szCs w:val="20"/>
        </w:rPr>
        <w:t xml:space="preserve">. </w:t>
      </w:r>
      <w:r>
        <w:rPr>
          <w:sz w:val="20"/>
          <w:szCs w:val="20"/>
        </w:rPr>
        <w:br/>
        <w:t xml:space="preserve">              </w:t>
      </w:r>
      <w:r w:rsidR="003A582C" w:rsidRPr="00620ADD">
        <w:rPr>
          <w:sz w:val="20"/>
          <w:szCs w:val="20"/>
        </w:rPr>
        <w:t xml:space="preserve">Also pictured is Dr Alistair Carson, Departmental Scientific </w:t>
      </w:r>
      <w:r>
        <w:rPr>
          <w:sz w:val="20"/>
          <w:szCs w:val="20"/>
        </w:rPr>
        <w:t>Adviser who chaired the event.</w:t>
      </w:r>
    </w:p>
    <w:p w:rsidR="003251B0" w:rsidRDefault="003251B0" w:rsidP="00B95FBE">
      <w:pPr>
        <w:ind w:left="142" w:hanging="142"/>
        <w:jc w:val="center"/>
        <w:rPr>
          <w:szCs w:val="96"/>
        </w:rPr>
      </w:pPr>
    </w:p>
    <w:p w:rsidR="00F44722" w:rsidRDefault="00F44722" w:rsidP="00B95FBE">
      <w:pPr>
        <w:ind w:left="142" w:hanging="142"/>
        <w:jc w:val="center"/>
        <w:rPr>
          <w:szCs w:val="96"/>
        </w:rPr>
      </w:pPr>
    </w:p>
    <w:p w:rsidR="00F44722" w:rsidRDefault="00F44722" w:rsidP="00B95FBE">
      <w:pPr>
        <w:ind w:left="142" w:hanging="142"/>
        <w:jc w:val="center"/>
        <w:rPr>
          <w:szCs w:val="96"/>
        </w:rPr>
      </w:pPr>
    </w:p>
    <w:p w:rsidR="00F44722" w:rsidRDefault="00F44722" w:rsidP="00B95FBE">
      <w:pPr>
        <w:ind w:left="142" w:hanging="142"/>
        <w:jc w:val="center"/>
        <w:rPr>
          <w:szCs w:val="96"/>
        </w:rPr>
      </w:pPr>
    </w:p>
    <w:p w:rsidR="003A582C" w:rsidRDefault="00B95FBE" w:rsidP="00B95FBE">
      <w:pPr>
        <w:jc w:val="center"/>
        <w:rPr>
          <w:sz w:val="20"/>
          <w:szCs w:val="20"/>
        </w:rPr>
      </w:pPr>
      <w:r w:rsidRPr="00B95FBE">
        <w:rPr>
          <w:noProof/>
          <w:sz w:val="20"/>
          <w:szCs w:val="20"/>
        </w:rPr>
        <w:drawing>
          <wp:inline distT="0" distB="0" distL="0" distR="0">
            <wp:extent cx="5673969" cy="4830228"/>
            <wp:effectExtent l="95250" t="95250" r="79375" b="85090"/>
            <wp:docPr id="1" name="Picture 1" descr="C:\Users\2207760\Desktop\Stephen Bell Best Poster W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07760\Desktop\Stephen Bell Best Poster Win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54" cy="48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95250">
                      <a:contourClr>
                        <a:srgbClr val="7030A0"/>
                      </a:contourClr>
                    </a:sp3d>
                  </pic:spPr>
                </pic:pic>
              </a:graphicData>
            </a:graphic>
          </wp:inline>
        </w:drawing>
      </w:r>
    </w:p>
    <w:p w:rsidR="00B95FBE" w:rsidRPr="003A582C" w:rsidRDefault="00F44722" w:rsidP="00B95FB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r w:rsidR="00B95FBE">
        <w:rPr>
          <w:sz w:val="20"/>
          <w:szCs w:val="20"/>
        </w:rPr>
        <w:t>2</w:t>
      </w:r>
      <w:r w:rsidR="00B95FBE" w:rsidRPr="00B95FBE">
        <w:rPr>
          <w:sz w:val="20"/>
          <w:szCs w:val="20"/>
          <w:vertAlign w:val="superscript"/>
        </w:rPr>
        <w:t>nd</w:t>
      </w:r>
      <w:r w:rsidR="00B95FBE">
        <w:rPr>
          <w:sz w:val="20"/>
          <w:szCs w:val="20"/>
        </w:rPr>
        <w:t xml:space="preserve"> Year Student Stephen Bell receiving his prize for Best Poster from Dr Lance O’Brien from </w:t>
      </w:r>
      <w:proofErr w:type="spellStart"/>
      <w:r w:rsidR="00B95FBE">
        <w:rPr>
          <w:sz w:val="20"/>
          <w:szCs w:val="20"/>
        </w:rPr>
        <w:t>Teagasc</w:t>
      </w:r>
      <w:proofErr w:type="spellEnd"/>
      <w:r w:rsidR="00B95FBE">
        <w:rPr>
          <w:sz w:val="20"/>
          <w:szCs w:val="20"/>
        </w:rPr>
        <w:t xml:space="preserve">.  </w:t>
      </w:r>
      <w:r>
        <w:rPr>
          <w:sz w:val="20"/>
          <w:szCs w:val="20"/>
        </w:rPr>
        <w:br/>
        <w:t xml:space="preserve">                    </w:t>
      </w:r>
      <w:r w:rsidR="00B95FBE">
        <w:rPr>
          <w:sz w:val="20"/>
          <w:szCs w:val="20"/>
        </w:rPr>
        <w:t>Dr Alistair Carson the</w:t>
      </w:r>
      <w:r>
        <w:rPr>
          <w:sz w:val="20"/>
          <w:szCs w:val="20"/>
        </w:rPr>
        <w:t xml:space="preserve"> </w:t>
      </w:r>
      <w:r w:rsidR="00B95FBE">
        <w:rPr>
          <w:sz w:val="20"/>
          <w:szCs w:val="20"/>
        </w:rPr>
        <w:t>Departmental Scientific Adviser is also pictured</w:t>
      </w:r>
      <w:r>
        <w:rPr>
          <w:sz w:val="20"/>
          <w:szCs w:val="20"/>
        </w:rPr>
        <w:t>.</w:t>
      </w:r>
    </w:p>
    <w:sectPr w:rsidR="00B95FBE" w:rsidRPr="003A582C" w:rsidSect="00620A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32" w:right="720" w:bottom="21" w:left="720" w:header="0" w:footer="14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079" w:rsidRDefault="00852079" w:rsidP="00196241">
      <w:r>
        <w:separator/>
      </w:r>
    </w:p>
  </w:endnote>
  <w:endnote w:type="continuationSeparator" w:id="0">
    <w:p w:rsidR="00852079" w:rsidRDefault="00852079" w:rsidP="00196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F7" w:rsidRDefault="004943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F7" w:rsidRDefault="004943F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480" w:rsidRDefault="005364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079" w:rsidRDefault="00852079" w:rsidP="00196241">
      <w:r>
        <w:separator/>
      </w:r>
    </w:p>
  </w:footnote>
  <w:footnote w:type="continuationSeparator" w:id="0">
    <w:p w:rsidR="00852079" w:rsidRDefault="00852079" w:rsidP="00196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F7" w:rsidRDefault="004943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F7" w:rsidRDefault="004943F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F7" w:rsidRDefault="004943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8n5etf98-aac0d5edf38f4f9d1d77dad4bb507af7277785bf-am1.d.aa.online-metrix.net/fp/clear.png?org_id=8n5etf98&amp;session=c0890e77085d5e9510641d30fabf4952a502c8fc&amp;di=yes" style="width:1.85pt;height:.45pt;visibility:visible;mso-wrap-style:square" o:bullet="t">
        <v:imagedata r:id="rId1" o:title="clear"/>
      </v:shape>
    </w:pict>
  </w:numPicBullet>
  <w:abstractNum w:abstractNumId="0" w15:restartNumberingAfterBreak="0">
    <w:nsid w:val="3DC84F90"/>
    <w:multiLevelType w:val="multilevel"/>
    <w:tmpl w:val="3892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590AB8"/>
    <w:multiLevelType w:val="hybridMultilevel"/>
    <w:tmpl w:val="E0A6F1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98E6F2E"/>
    <w:multiLevelType w:val="multilevel"/>
    <w:tmpl w:val="A4F6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E51C5C"/>
    <w:multiLevelType w:val="multilevel"/>
    <w:tmpl w:val="63AC3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515BC9"/>
    <w:multiLevelType w:val="hybridMultilevel"/>
    <w:tmpl w:val="FCDC495C"/>
    <w:lvl w:ilvl="0" w:tplc="B7B89A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648C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F2D5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3ED0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BE9C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BEBB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EE63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1C9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01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41D0"/>
    <w:rsid w:val="0002097E"/>
    <w:rsid w:val="000410B2"/>
    <w:rsid w:val="00050B7D"/>
    <w:rsid w:val="000648CA"/>
    <w:rsid w:val="000A317A"/>
    <w:rsid w:val="000A7773"/>
    <w:rsid w:val="000C17CE"/>
    <w:rsid w:val="000D2264"/>
    <w:rsid w:val="000D41D0"/>
    <w:rsid w:val="000E2B72"/>
    <w:rsid w:val="0012690C"/>
    <w:rsid w:val="001354EA"/>
    <w:rsid w:val="0014115A"/>
    <w:rsid w:val="001429EB"/>
    <w:rsid w:val="001447FB"/>
    <w:rsid w:val="00147DA2"/>
    <w:rsid w:val="00155F7B"/>
    <w:rsid w:val="0015607A"/>
    <w:rsid w:val="0016619B"/>
    <w:rsid w:val="00170538"/>
    <w:rsid w:val="00171156"/>
    <w:rsid w:val="00174360"/>
    <w:rsid w:val="001820E8"/>
    <w:rsid w:val="00196241"/>
    <w:rsid w:val="00197CB7"/>
    <w:rsid w:val="001A0D17"/>
    <w:rsid w:val="001B178C"/>
    <w:rsid w:val="001D14E1"/>
    <w:rsid w:val="001D54D7"/>
    <w:rsid w:val="001E2E6B"/>
    <w:rsid w:val="001F09CE"/>
    <w:rsid w:val="00205331"/>
    <w:rsid w:val="00237DC5"/>
    <w:rsid w:val="002476C4"/>
    <w:rsid w:val="00250FCA"/>
    <w:rsid w:val="00280A32"/>
    <w:rsid w:val="002A2FBF"/>
    <w:rsid w:val="002A75B2"/>
    <w:rsid w:val="002B06A0"/>
    <w:rsid w:val="002C2EC4"/>
    <w:rsid w:val="002D0854"/>
    <w:rsid w:val="002D3C4F"/>
    <w:rsid w:val="002D58E2"/>
    <w:rsid w:val="002D7856"/>
    <w:rsid w:val="002E14F7"/>
    <w:rsid w:val="002F36C9"/>
    <w:rsid w:val="002F617B"/>
    <w:rsid w:val="002F66DB"/>
    <w:rsid w:val="002F6FE6"/>
    <w:rsid w:val="003251B0"/>
    <w:rsid w:val="00340A37"/>
    <w:rsid w:val="00342F9D"/>
    <w:rsid w:val="00347759"/>
    <w:rsid w:val="003606C2"/>
    <w:rsid w:val="00374964"/>
    <w:rsid w:val="0038281C"/>
    <w:rsid w:val="003A582C"/>
    <w:rsid w:val="003B4757"/>
    <w:rsid w:val="003F6A0D"/>
    <w:rsid w:val="00403E0C"/>
    <w:rsid w:val="004117BD"/>
    <w:rsid w:val="004117C0"/>
    <w:rsid w:val="00416777"/>
    <w:rsid w:val="00422AD7"/>
    <w:rsid w:val="00432971"/>
    <w:rsid w:val="0045029E"/>
    <w:rsid w:val="00464FAE"/>
    <w:rsid w:val="00481983"/>
    <w:rsid w:val="004943F7"/>
    <w:rsid w:val="004B5832"/>
    <w:rsid w:val="004C010B"/>
    <w:rsid w:val="004D0903"/>
    <w:rsid w:val="004D6264"/>
    <w:rsid w:val="004D7A6D"/>
    <w:rsid w:val="004E3166"/>
    <w:rsid w:val="004F5411"/>
    <w:rsid w:val="004F74C0"/>
    <w:rsid w:val="005268D5"/>
    <w:rsid w:val="00536480"/>
    <w:rsid w:val="00541F82"/>
    <w:rsid w:val="005617BE"/>
    <w:rsid w:val="00570823"/>
    <w:rsid w:val="00581B96"/>
    <w:rsid w:val="00584149"/>
    <w:rsid w:val="005C7D00"/>
    <w:rsid w:val="00602EC7"/>
    <w:rsid w:val="00620ADD"/>
    <w:rsid w:val="006335CE"/>
    <w:rsid w:val="006614E2"/>
    <w:rsid w:val="00672442"/>
    <w:rsid w:val="00684526"/>
    <w:rsid w:val="006974CF"/>
    <w:rsid w:val="006A4539"/>
    <w:rsid w:val="006B06BE"/>
    <w:rsid w:val="006C57F4"/>
    <w:rsid w:val="006E2C43"/>
    <w:rsid w:val="006E47F8"/>
    <w:rsid w:val="006F1E33"/>
    <w:rsid w:val="007211AB"/>
    <w:rsid w:val="00732977"/>
    <w:rsid w:val="007418E3"/>
    <w:rsid w:val="00743D01"/>
    <w:rsid w:val="00757D38"/>
    <w:rsid w:val="00782CDA"/>
    <w:rsid w:val="00790479"/>
    <w:rsid w:val="00791F0B"/>
    <w:rsid w:val="007A45CA"/>
    <w:rsid w:val="007A7C18"/>
    <w:rsid w:val="007B1495"/>
    <w:rsid w:val="007D4A13"/>
    <w:rsid w:val="00852079"/>
    <w:rsid w:val="0087445E"/>
    <w:rsid w:val="008A48C2"/>
    <w:rsid w:val="008B3159"/>
    <w:rsid w:val="008B37EE"/>
    <w:rsid w:val="008D2B28"/>
    <w:rsid w:val="008D64AE"/>
    <w:rsid w:val="008E6781"/>
    <w:rsid w:val="008F13BD"/>
    <w:rsid w:val="008F1407"/>
    <w:rsid w:val="00901314"/>
    <w:rsid w:val="0090311F"/>
    <w:rsid w:val="00904869"/>
    <w:rsid w:val="00932E66"/>
    <w:rsid w:val="00933D87"/>
    <w:rsid w:val="00942B7B"/>
    <w:rsid w:val="0094792B"/>
    <w:rsid w:val="009521A3"/>
    <w:rsid w:val="00962A15"/>
    <w:rsid w:val="00993987"/>
    <w:rsid w:val="009B44ED"/>
    <w:rsid w:val="009C20B3"/>
    <w:rsid w:val="009D02D4"/>
    <w:rsid w:val="009D59B1"/>
    <w:rsid w:val="009E2679"/>
    <w:rsid w:val="00A066C4"/>
    <w:rsid w:val="00A128B3"/>
    <w:rsid w:val="00A151E1"/>
    <w:rsid w:val="00A166BB"/>
    <w:rsid w:val="00A20F4F"/>
    <w:rsid w:val="00A36896"/>
    <w:rsid w:val="00A46A97"/>
    <w:rsid w:val="00A75D18"/>
    <w:rsid w:val="00AA195D"/>
    <w:rsid w:val="00AB0836"/>
    <w:rsid w:val="00AB586F"/>
    <w:rsid w:val="00AD479C"/>
    <w:rsid w:val="00AE09EE"/>
    <w:rsid w:val="00B26CE7"/>
    <w:rsid w:val="00B54F51"/>
    <w:rsid w:val="00B81698"/>
    <w:rsid w:val="00B91EA2"/>
    <w:rsid w:val="00B95FBE"/>
    <w:rsid w:val="00BA14E9"/>
    <w:rsid w:val="00BB09DF"/>
    <w:rsid w:val="00BD31A4"/>
    <w:rsid w:val="00C03D9B"/>
    <w:rsid w:val="00C14D3F"/>
    <w:rsid w:val="00C16B19"/>
    <w:rsid w:val="00C30C6F"/>
    <w:rsid w:val="00C43268"/>
    <w:rsid w:val="00C60987"/>
    <w:rsid w:val="00C81BE5"/>
    <w:rsid w:val="00C8578D"/>
    <w:rsid w:val="00C8695D"/>
    <w:rsid w:val="00CA3093"/>
    <w:rsid w:val="00CA392C"/>
    <w:rsid w:val="00CB4F7E"/>
    <w:rsid w:val="00CB79AA"/>
    <w:rsid w:val="00D13291"/>
    <w:rsid w:val="00D20C6C"/>
    <w:rsid w:val="00D377FF"/>
    <w:rsid w:val="00D426DF"/>
    <w:rsid w:val="00D457A8"/>
    <w:rsid w:val="00D528CB"/>
    <w:rsid w:val="00D53B54"/>
    <w:rsid w:val="00D6410E"/>
    <w:rsid w:val="00D965F4"/>
    <w:rsid w:val="00D96FB8"/>
    <w:rsid w:val="00DB62E8"/>
    <w:rsid w:val="00DE491E"/>
    <w:rsid w:val="00DF3956"/>
    <w:rsid w:val="00E076A5"/>
    <w:rsid w:val="00E143FF"/>
    <w:rsid w:val="00E14A03"/>
    <w:rsid w:val="00E16558"/>
    <w:rsid w:val="00E238DC"/>
    <w:rsid w:val="00E46481"/>
    <w:rsid w:val="00E61003"/>
    <w:rsid w:val="00E67D3F"/>
    <w:rsid w:val="00E73769"/>
    <w:rsid w:val="00E746E8"/>
    <w:rsid w:val="00E83915"/>
    <w:rsid w:val="00E92E80"/>
    <w:rsid w:val="00EB1CEA"/>
    <w:rsid w:val="00EC20B3"/>
    <w:rsid w:val="00EC3D0D"/>
    <w:rsid w:val="00EF3A38"/>
    <w:rsid w:val="00EF4055"/>
    <w:rsid w:val="00EF58D4"/>
    <w:rsid w:val="00F11D55"/>
    <w:rsid w:val="00F33C75"/>
    <w:rsid w:val="00F34F3B"/>
    <w:rsid w:val="00F44722"/>
    <w:rsid w:val="00F44F8F"/>
    <w:rsid w:val="00F45E76"/>
    <w:rsid w:val="00F51D8A"/>
    <w:rsid w:val="00F65275"/>
    <w:rsid w:val="00F751FD"/>
    <w:rsid w:val="00F940A2"/>
    <w:rsid w:val="00FF37F3"/>
    <w:rsid w:val="00FF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C16EA8-5CC4-4B2D-A72A-4A9384BFF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6C9"/>
    <w:pPr>
      <w:spacing w:after="0" w:line="240" w:lineRule="auto"/>
    </w:pPr>
    <w:rPr>
      <w:rFonts w:ascii="Calibri" w:hAnsi="Calibri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226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15607A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37E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92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rsegtext">
    <w:name w:val="dirsegtext"/>
    <w:basedOn w:val="DefaultParagraphFont"/>
    <w:rsid w:val="00D20C6C"/>
  </w:style>
  <w:style w:type="character" w:customStyle="1" w:styleId="title7">
    <w:name w:val="title7"/>
    <w:basedOn w:val="DefaultParagraphFont"/>
    <w:rsid w:val="00D20C6C"/>
    <w:rPr>
      <w:b/>
      <w:bCs/>
      <w:sz w:val="30"/>
      <w:szCs w:val="30"/>
    </w:rPr>
  </w:style>
  <w:style w:type="character" w:customStyle="1" w:styleId="dir-tradv-more1">
    <w:name w:val="dir-tradv-more1"/>
    <w:basedOn w:val="DefaultParagraphFont"/>
    <w:rsid w:val="00D20C6C"/>
    <w:rPr>
      <w:sz w:val="20"/>
      <w:szCs w:val="20"/>
    </w:rPr>
  </w:style>
  <w:style w:type="character" w:customStyle="1" w:styleId="num3">
    <w:name w:val="num3"/>
    <w:basedOn w:val="DefaultParagraphFont"/>
    <w:rsid w:val="00D20C6C"/>
  </w:style>
  <w:style w:type="paragraph" w:styleId="BalloonText">
    <w:name w:val="Balloon Text"/>
    <w:basedOn w:val="Normal"/>
    <w:link w:val="BalloonTextChar"/>
    <w:uiPriority w:val="99"/>
    <w:semiHidden/>
    <w:unhideWhenUsed/>
    <w:rsid w:val="001962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2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6241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96241"/>
  </w:style>
  <w:style w:type="paragraph" w:styleId="Footer">
    <w:name w:val="footer"/>
    <w:basedOn w:val="Normal"/>
    <w:link w:val="FooterChar"/>
    <w:uiPriority w:val="99"/>
    <w:unhideWhenUsed/>
    <w:rsid w:val="001962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241"/>
  </w:style>
  <w:style w:type="character" w:customStyle="1" w:styleId="Heading2Char">
    <w:name w:val="Heading 2 Char"/>
    <w:basedOn w:val="DefaultParagraphFont"/>
    <w:link w:val="Heading2"/>
    <w:uiPriority w:val="9"/>
    <w:rsid w:val="001560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1560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5607A"/>
    <w:rPr>
      <w:color w:val="0000FF"/>
      <w:u w:val="single"/>
    </w:rPr>
  </w:style>
  <w:style w:type="paragraph" w:customStyle="1" w:styleId="Default">
    <w:name w:val="Default"/>
    <w:rsid w:val="003477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D2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0D2264"/>
    <w:rPr>
      <w:b/>
      <w:bCs/>
    </w:rPr>
  </w:style>
  <w:style w:type="table" w:styleId="TableGrid">
    <w:name w:val="Table Grid"/>
    <w:basedOn w:val="TableNormal"/>
    <w:uiPriority w:val="59"/>
    <w:rsid w:val="000D2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570823"/>
  </w:style>
  <w:style w:type="character" w:customStyle="1" w:styleId="Heading3Char">
    <w:name w:val="Heading 3 Char"/>
    <w:basedOn w:val="DefaultParagraphFont"/>
    <w:link w:val="Heading3"/>
    <w:uiPriority w:val="9"/>
    <w:semiHidden/>
    <w:rsid w:val="008B37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">
    <w:name w:val="p"/>
    <w:basedOn w:val="Normal"/>
    <w:rsid w:val="008B37E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kwd-text">
    <w:name w:val="kwd-text"/>
    <w:basedOn w:val="DefaultParagraphFont"/>
    <w:rsid w:val="008B37EE"/>
  </w:style>
  <w:style w:type="character" w:styleId="Emphasis">
    <w:name w:val="Emphasis"/>
    <w:basedOn w:val="DefaultParagraphFont"/>
    <w:uiPriority w:val="20"/>
    <w:qFormat/>
    <w:rsid w:val="008B37EE"/>
    <w:rPr>
      <w:i/>
      <w:iCs/>
    </w:rPr>
  </w:style>
  <w:style w:type="paragraph" w:styleId="ListParagraph">
    <w:name w:val="List Paragraph"/>
    <w:basedOn w:val="Normal"/>
    <w:uiPriority w:val="34"/>
    <w:qFormat/>
    <w:rsid w:val="00EC20B3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uicontrol">
    <w:name w:val="uicontrol"/>
    <w:basedOn w:val="DefaultParagraphFont"/>
    <w:rsid w:val="00791F0B"/>
  </w:style>
  <w:style w:type="character" w:styleId="HTMLCite">
    <w:name w:val="HTML Cite"/>
    <w:basedOn w:val="DefaultParagraphFont"/>
    <w:uiPriority w:val="99"/>
    <w:semiHidden/>
    <w:unhideWhenUsed/>
    <w:rsid w:val="000A317A"/>
    <w:rPr>
      <w:i/>
      <w:iCs/>
    </w:rPr>
  </w:style>
  <w:style w:type="character" w:customStyle="1" w:styleId="f1">
    <w:name w:val="f1"/>
    <w:basedOn w:val="DefaultParagraphFont"/>
    <w:rsid w:val="000A317A"/>
    <w:rPr>
      <w:color w:val="6666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92C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GB"/>
    </w:rPr>
  </w:style>
  <w:style w:type="paragraph" w:customStyle="1" w:styleId="survey-footer-title">
    <w:name w:val="survey-footer-title"/>
    <w:basedOn w:val="Normal"/>
    <w:rsid w:val="00CA39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page-title">
    <w:name w:val="page-title"/>
    <w:basedOn w:val="DefaultParagraphFont"/>
    <w:rsid w:val="00CA392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392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392C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required-asterisk3">
    <w:name w:val="required-asterisk3"/>
    <w:basedOn w:val="DefaultParagraphFont"/>
    <w:rsid w:val="00CA392C"/>
    <w:rPr>
      <w:vanish/>
      <w:webHidden w:val="0"/>
      <w:specVanish w:val="0"/>
    </w:rPr>
  </w:style>
  <w:style w:type="character" w:customStyle="1" w:styleId="question-number2">
    <w:name w:val="question-number2"/>
    <w:basedOn w:val="DefaultParagraphFont"/>
    <w:rsid w:val="00CA392C"/>
    <w:rPr>
      <w:vanish w:val="0"/>
      <w:webHidden w:val="0"/>
      <w:specVanish w:val="0"/>
    </w:rPr>
  </w:style>
  <w:style w:type="character" w:customStyle="1" w:styleId="question-dot">
    <w:name w:val="question-dot"/>
    <w:basedOn w:val="DefaultParagraphFont"/>
    <w:rsid w:val="00CA392C"/>
  </w:style>
  <w:style w:type="character" w:customStyle="1" w:styleId="user-generated">
    <w:name w:val="user-generated"/>
    <w:basedOn w:val="DefaultParagraphFont"/>
    <w:rsid w:val="00CA392C"/>
  </w:style>
  <w:style w:type="character" w:customStyle="1" w:styleId="radio-button-label-text1">
    <w:name w:val="radio-button-label-text1"/>
    <w:basedOn w:val="DefaultParagraphFont"/>
    <w:rsid w:val="00CA392C"/>
    <w:rPr>
      <w:vanish w:val="0"/>
      <w:webHidden w:val="0"/>
      <w:specVanish w:val="0"/>
    </w:rPr>
  </w:style>
  <w:style w:type="character" w:customStyle="1" w:styleId="checkbox-button-label-text1">
    <w:name w:val="checkbox-button-label-text1"/>
    <w:basedOn w:val="DefaultParagraphFont"/>
    <w:rsid w:val="00CA392C"/>
    <w:rPr>
      <w:vanish w:val="0"/>
      <w:webHidden w:val="0"/>
      <w:specVanish w:val="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392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392C"/>
    <w:rPr>
      <w:rFonts w:ascii="Arial" w:eastAsia="Times New Roman" w:hAnsi="Arial" w:cs="Arial"/>
      <w:vanish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3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458564">
                          <w:marLeft w:val="0"/>
                          <w:marRight w:val="0"/>
                          <w:marTop w:val="3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55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31572">
                                  <w:marLeft w:val="1656"/>
                                  <w:marRight w:val="304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07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1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011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950612">
                                                  <w:marLeft w:val="0"/>
                                                  <w:marRight w:val="0"/>
                                                  <w:marTop w:val="72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222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6911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14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7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578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474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92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2096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902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6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8041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73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2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8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4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2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7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02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123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559987">
                                      <w:marLeft w:val="0"/>
                                      <w:marRight w:val="9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3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170265">
                                          <w:marLeft w:val="0"/>
                                          <w:marRight w:val="0"/>
                                          <w:marTop w:val="60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65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009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669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1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36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950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27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147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900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407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52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361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635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4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53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946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371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59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438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1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41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08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7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333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43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08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145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1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7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26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0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5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31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64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43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14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6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593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2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415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48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63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954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608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680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8835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0629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658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6774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7891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440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5402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1283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330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4086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985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1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8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5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224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86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7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50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33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06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3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37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25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811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68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21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76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89094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4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9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4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37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9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837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2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31484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93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26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7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47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18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2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55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095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97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8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62486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4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3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0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2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2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55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0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897121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1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53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5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2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82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43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4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68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304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0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435054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8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8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0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32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36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96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42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99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16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37857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2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12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96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38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49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66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1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49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836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60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69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72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96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070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72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31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8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42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791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133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232467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0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88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4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44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8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96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31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9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83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56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243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02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9416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9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49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1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25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6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830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42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061291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5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1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4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46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02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34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04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4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273018">
                          <w:marLeft w:val="0"/>
                          <w:marRight w:val="0"/>
                          <w:marTop w:val="3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719569">
                                  <w:marLeft w:val="1656"/>
                                  <w:marRight w:val="304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8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980671">
                                                  <w:marLeft w:val="0"/>
                                                  <w:marRight w:val="0"/>
                                                  <w:marTop w:val="72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932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332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574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7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521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48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1370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9482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656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360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7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89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2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8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79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941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12" w:color="DFE4E7"/>
                            <w:right w:val="none" w:sz="0" w:space="0" w:color="auto"/>
                          </w:divBdr>
                          <w:divsChild>
                            <w:div w:id="2101951385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088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4" w:space="6" w:color="DFE4E7"/>
                                    <w:left w:val="single" w:sz="4" w:space="6" w:color="DFE4E7"/>
                                    <w:bottom w:val="single" w:sz="4" w:space="6" w:color="DFE4E7"/>
                                    <w:right w:val="single" w:sz="4" w:space="6" w:color="DFE4E7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F3DAB-B99F-44AF-B693-65ADCEEE1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Assist</Company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Ann Robinson</cp:lastModifiedBy>
  <cp:revision>102</cp:revision>
  <cp:lastPrinted>2017-10-09T16:55:00Z</cp:lastPrinted>
  <dcterms:created xsi:type="dcterms:W3CDTF">2014-03-27T12:54:00Z</dcterms:created>
  <dcterms:modified xsi:type="dcterms:W3CDTF">2017-10-30T14:50:00Z</dcterms:modified>
</cp:coreProperties>
</file>