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8808F7" w:rsidRDefault="008808F7">
      <w:pPr>
        <w:rPr>
          <w:rFonts w:ascii="Arial" w:hAnsi="Arial"/>
          <w:sz w:val="24"/>
        </w:rPr>
      </w:pPr>
    </w:p>
    <w:p w:rsidR="00206983" w:rsidRDefault="00206983">
      <w:pPr>
        <w:rPr>
          <w:rFonts w:ascii="Arial" w:hAnsi="Arial"/>
          <w:sz w:val="24"/>
        </w:rPr>
      </w:pPr>
    </w:p>
    <w:p w:rsidR="00B944E5" w:rsidRPr="00206983" w:rsidRDefault="00001BFF">
      <w:pPr>
        <w:pStyle w:val="Heading2"/>
        <w:spacing w:after="0"/>
        <w:jc w:val="both"/>
        <w:rPr>
          <w:rFonts w:ascii="Arial" w:hAnsi="Arial"/>
          <w:sz w:val="24"/>
          <w:szCs w:val="24"/>
        </w:rPr>
      </w:pPr>
      <w:r>
        <w:rPr>
          <w:rFonts w:ascii="Arial" w:hAnsi="Arial"/>
          <w:sz w:val="24"/>
          <w:szCs w:val="24"/>
        </w:rPr>
        <w:t>Model animal health certificate for the movement of a</w:t>
      </w:r>
      <w:r w:rsidR="003C7C20">
        <w:rPr>
          <w:rFonts w:ascii="Arial" w:hAnsi="Arial"/>
          <w:sz w:val="24"/>
          <w:szCs w:val="24"/>
        </w:rPr>
        <w:t xml:space="preserve"> consignment of</w:t>
      </w:r>
      <w:r>
        <w:rPr>
          <w:rFonts w:ascii="Arial" w:hAnsi="Arial"/>
          <w:sz w:val="24"/>
          <w:szCs w:val="24"/>
        </w:rPr>
        <w:t xml:space="preserve"> equine animal</w:t>
      </w:r>
      <w:r w:rsidR="003C7C20">
        <w:rPr>
          <w:rFonts w:ascii="Arial" w:hAnsi="Arial"/>
          <w:sz w:val="24"/>
          <w:szCs w:val="24"/>
        </w:rPr>
        <w:t>s (Model ‘EQUI-INTRA-CON</w:t>
      </w:r>
      <w:r>
        <w:rPr>
          <w:rFonts w:ascii="Arial" w:hAnsi="Arial"/>
          <w:sz w:val="24"/>
          <w:szCs w:val="24"/>
        </w:rPr>
        <w:t>’)</w:t>
      </w:r>
      <w:r w:rsidR="006326A5">
        <w:rPr>
          <w:rFonts w:ascii="Arial" w:hAnsi="Arial"/>
          <w:sz w:val="24"/>
          <w:szCs w:val="24"/>
        </w:rPr>
        <w:t xml:space="preserve"> to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This must be completed by the transporter of the animals.</w:t>
      </w:r>
    </w:p>
    <w:p w:rsidR="00B944E5" w:rsidRDefault="00B944E5">
      <w:pPr>
        <w:tabs>
          <w:tab w:val="left" w:pos="3402"/>
        </w:tabs>
        <w:rPr>
          <w:rFonts w:ascii="Arial" w:hAnsi="Arial"/>
          <w:b/>
          <w:sz w:val="24"/>
          <w:u w:val="single"/>
        </w:rPr>
      </w:pPr>
    </w:p>
    <w:p w:rsidR="00B944E5" w:rsidRDefault="00B944E5">
      <w:pPr>
        <w:tabs>
          <w:tab w:val="left" w:pos="3402"/>
        </w:tabs>
        <w:rPr>
          <w:rFonts w:ascii="Arial" w:hAnsi="Arial"/>
          <w:b/>
          <w:sz w:val="24"/>
          <w:u w:val="single"/>
        </w:rPr>
      </w:pPr>
    </w:p>
    <w:p w:rsidR="00B944E5" w:rsidRDefault="00B944E5">
      <w:pPr>
        <w:tabs>
          <w:tab w:val="left" w:pos="4253"/>
        </w:tabs>
        <w:spacing w:line="360" w:lineRule="auto"/>
        <w:rPr>
          <w:rFonts w:ascii="Arial" w:hAnsi="Arial"/>
          <w:sz w:val="24"/>
        </w:rPr>
      </w:pPr>
    </w:p>
    <w:p w:rsidR="00B944E5" w:rsidRDefault="00B944E5">
      <w:pPr>
        <w:tabs>
          <w:tab w:val="left" w:pos="4253"/>
        </w:tabs>
        <w:spacing w:line="360" w:lineRule="auto"/>
        <w:jc w:val="both"/>
        <w:rPr>
          <w:rFonts w:ascii="Arial" w:hAnsi="Arial"/>
          <w:b/>
          <w:bCs/>
          <w:sz w:val="24"/>
        </w:rPr>
      </w:pPr>
      <w:proofErr w:type="gramStart"/>
      <w:r>
        <w:rPr>
          <w:rFonts w:ascii="Arial" w:hAnsi="Arial"/>
          <w:b/>
          <w:bCs/>
          <w:sz w:val="24"/>
        </w:rPr>
        <w:t>I, .............................................……………....</w:t>
      </w:r>
      <w:proofErr w:type="gramEnd"/>
      <w:r>
        <w:rPr>
          <w:rFonts w:ascii="Arial" w:hAnsi="Arial"/>
          <w:b/>
          <w:bCs/>
          <w:sz w:val="24"/>
        </w:rPr>
        <w:t xml:space="preserve"> (</w:t>
      </w:r>
      <w:proofErr w:type="gramStart"/>
      <w:r>
        <w:rPr>
          <w:rFonts w:ascii="Arial" w:hAnsi="Arial"/>
          <w:b/>
          <w:bCs/>
          <w:sz w:val="24"/>
        </w:rPr>
        <w:t>name</w:t>
      </w:r>
      <w:proofErr w:type="gramEnd"/>
      <w:r>
        <w:rPr>
          <w:rFonts w:ascii="Arial" w:hAnsi="Arial"/>
          <w:b/>
          <w:bCs/>
          <w:sz w:val="24"/>
        </w:rPr>
        <w:t xml:space="preserve">), being the transporter of the </w:t>
      </w:r>
      <w:r w:rsidR="003C7C20">
        <w:rPr>
          <w:rFonts w:ascii="Arial" w:hAnsi="Arial"/>
          <w:b/>
          <w:bCs/>
          <w:sz w:val="24"/>
        </w:rPr>
        <w:t>equidae</w:t>
      </w:r>
      <w:r>
        <w:rPr>
          <w:rFonts w:ascii="Arial" w:hAnsi="Arial"/>
          <w:b/>
          <w:bCs/>
          <w:sz w:val="24"/>
        </w:rPr>
        <w:t xml:space="preserve"> identified at I.</w:t>
      </w:r>
      <w:r w:rsidR="009940DE">
        <w:rPr>
          <w:rFonts w:ascii="Arial" w:hAnsi="Arial"/>
          <w:b/>
          <w:bCs/>
          <w:sz w:val="24"/>
        </w:rPr>
        <w:t xml:space="preserve">30 </w:t>
      </w:r>
      <w:r>
        <w:rPr>
          <w:rFonts w:ascii="Arial" w:hAnsi="Arial"/>
          <w:b/>
          <w:bCs/>
          <w:sz w:val="24"/>
        </w:rPr>
        <w:t xml:space="preserve">of </w:t>
      </w:r>
      <w:r>
        <w:rPr>
          <w:rFonts w:ascii="Arial" w:hAnsi="Arial"/>
          <w:b/>
          <w:sz w:val="24"/>
        </w:rPr>
        <w:t>the Intra-Trade Animal Health Certificate (ITAHC), serial number INTRA.</w:t>
      </w:r>
      <w:r w:rsidR="009940DE">
        <w:rPr>
          <w:rFonts w:ascii="Arial" w:hAnsi="Arial"/>
          <w:b/>
          <w:sz w:val="24"/>
        </w:rPr>
        <w:t>XI</w:t>
      </w:r>
      <w:r>
        <w:rPr>
          <w:rFonts w:ascii="Arial" w:hAnsi="Arial"/>
          <w:b/>
          <w:sz w:val="24"/>
        </w:rPr>
        <w:t>.</w:t>
      </w:r>
      <w:r w:rsidR="002F4200">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sidR="002F4200">
        <w:rPr>
          <w:rFonts w:ascii="Arial" w:hAnsi="Arial"/>
          <w:sz w:val="24"/>
        </w:rPr>
      </w:r>
      <w:r w:rsidR="002F4200">
        <w:rPr>
          <w:rFonts w:ascii="Arial" w:hAnsi="Arial"/>
          <w:sz w:val="24"/>
        </w:rPr>
        <w:fldChar w:fldCharType="separate"/>
      </w:r>
      <w:proofErr w:type="gramStart"/>
      <w:r>
        <w:rPr>
          <w:rFonts w:ascii="Arial" w:hAnsi="Arial"/>
          <w:noProof/>
          <w:sz w:val="24"/>
        </w:rPr>
        <w:t>..............................................</w:t>
      </w:r>
      <w:r w:rsidR="002F4200">
        <w:rPr>
          <w:rFonts w:ascii="Arial" w:hAnsi="Arial"/>
          <w:sz w:val="24"/>
        </w:rPr>
        <w:fldChar w:fldCharType="end"/>
      </w:r>
      <w:bookmarkEnd w:id="0"/>
      <w:r>
        <w:rPr>
          <w:rFonts w:ascii="Arial" w:hAnsi="Arial"/>
          <w:b/>
          <w:bCs/>
          <w:sz w:val="24"/>
        </w:rPr>
        <w:t>:</w:t>
      </w:r>
      <w:proofErr w:type="gramEnd"/>
      <w:r>
        <w:rPr>
          <w:rFonts w:ascii="Arial" w:hAnsi="Arial"/>
          <w:b/>
          <w:bCs/>
          <w:sz w:val="24"/>
        </w:rPr>
        <w:t xml:space="preserve"> declare that arrangements have been made to ensure that</w:t>
      </w:r>
      <w:r w:rsidR="009940DE">
        <w:rPr>
          <w:rFonts w:ascii="Arial" w:hAnsi="Arial"/>
          <w:b/>
          <w:bCs/>
          <w:sz w:val="24"/>
        </w:rPr>
        <w:t xml:space="preserve"> the following conditions will be complied with</w:t>
      </w:r>
      <w:r>
        <w:rPr>
          <w:rFonts w:ascii="Arial" w:hAnsi="Arial"/>
          <w:b/>
          <w:bCs/>
          <w:sz w:val="24"/>
        </w:rPr>
        <w:t>:</w:t>
      </w:r>
    </w:p>
    <w:p w:rsidR="009940DE" w:rsidRDefault="009940DE">
      <w:pPr>
        <w:tabs>
          <w:tab w:val="left" w:pos="4253"/>
        </w:tabs>
        <w:spacing w:line="360" w:lineRule="auto"/>
        <w:jc w:val="both"/>
        <w:rPr>
          <w:rFonts w:ascii="Arial" w:hAnsi="Arial"/>
          <w:b/>
          <w:bCs/>
          <w:sz w:val="24"/>
        </w:rPr>
      </w:pPr>
    </w:p>
    <w:p w:rsidR="009940DE" w:rsidRPr="00EB4DCF" w:rsidRDefault="009940DE" w:rsidP="009940DE">
      <w:pPr>
        <w:jc w:val="both"/>
        <w:rPr>
          <w:rFonts w:ascii="Arial" w:hAnsi="Arial" w:cs="Arial"/>
          <w:b/>
          <w:sz w:val="24"/>
          <w:szCs w:val="24"/>
        </w:rPr>
      </w:pPr>
      <w:r>
        <w:rPr>
          <w:rFonts w:ascii="Arial" w:hAnsi="Arial" w:cs="Arial"/>
          <w:b/>
          <w:sz w:val="24"/>
          <w:szCs w:val="24"/>
        </w:rPr>
        <w:t>1.</w:t>
      </w:r>
      <w:r w:rsidRPr="00EB4DCF">
        <w:rPr>
          <w:rFonts w:ascii="Arial" w:hAnsi="Arial" w:cs="Arial"/>
          <w:b/>
          <w:sz w:val="24"/>
          <w:szCs w:val="24"/>
        </w:rPr>
        <w:tab/>
      </w:r>
      <w:r w:rsidRPr="00EB4DCF">
        <w:rPr>
          <w:rFonts w:ascii="Arial" w:hAnsi="Arial" w:cs="Arial"/>
          <w:b/>
          <w:sz w:val="24"/>
          <w:szCs w:val="24"/>
          <w:u w:val="single"/>
        </w:rPr>
        <w:t>WELFARE</w:t>
      </w:r>
    </w:p>
    <w:p w:rsidR="009940DE" w:rsidRPr="00C07CAD" w:rsidRDefault="009940DE" w:rsidP="009940DE">
      <w:pPr>
        <w:ind w:left="720"/>
        <w:jc w:val="both"/>
        <w:rPr>
          <w:rFonts w:ascii="Arial" w:hAnsi="Arial" w:cs="Arial"/>
          <w:sz w:val="16"/>
          <w:szCs w:val="16"/>
        </w:rPr>
      </w:pPr>
    </w:p>
    <w:p w:rsidR="009940DE" w:rsidRPr="00255FCB" w:rsidRDefault="009940DE" w:rsidP="009940DE">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255FCB" w:rsidRDefault="009940DE" w:rsidP="009940DE">
      <w:pPr>
        <w:jc w:val="both"/>
        <w:rPr>
          <w:rFonts w:ascii="Arial" w:hAnsi="Arial" w:cs="Arial"/>
          <w:sz w:val="24"/>
          <w:szCs w:val="24"/>
          <w:lang w:eastAsia="en-GB"/>
        </w:rPr>
      </w:pPr>
    </w:p>
    <w:p w:rsidR="009940DE" w:rsidRPr="00255FCB" w:rsidRDefault="009940DE" w:rsidP="009940DE">
      <w:pPr>
        <w:autoSpaceDE w:val="0"/>
        <w:autoSpaceDN w:val="0"/>
        <w:adjustRightInd w:val="0"/>
        <w:spacing w:before="1" w:after="1"/>
        <w:ind w:left="1" w:right="1" w:firstLine="719"/>
        <w:jc w:val="both"/>
        <w:rPr>
          <w:rFonts w:ascii="Arial" w:hAnsi="Arial" w:cs="Arial"/>
          <w:sz w:val="24"/>
          <w:szCs w:val="24"/>
          <w:lang w:eastAsia="en-GB"/>
        </w:rPr>
      </w:pPr>
      <w:r w:rsidRPr="00255FCB">
        <w:rPr>
          <w:rFonts w:ascii="Arial" w:hAnsi="Arial" w:cs="Arial"/>
          <w:sz w:val="24"/>
          <w:szCs w:val="24"/>
          <w:lang w:eastAsia="en-GB"/>
        </w:rPr>
        <w:t xml:space="preserve">Animals not considered to be fit for transport include those that: </w:t>
      </w:r>
    </w:p>
    <w:p w:rsidR="009940DE" w:rsidRPr="00255FCB" w:rsidRDefault="00822876"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unable to move independently without pain or to walk unassisted; </w:t>
      </w:r>
    </w:p>
    <w:p w:rsidR="009940DE" w:rsidRPr="00255FCB" w:rsidRDefault="00822876"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P</w:t>
      </w:r>
      <w:r w:rsidR="009940DE" w:rsidRPr="00255FCB">
        <w:rPr>
          <w:rFonts w:ascii="Arial" w:hAnsi="Arial" w:cs="Arial"/>
          <w:sz w:val="24"/>
          <w:szCs w:val="24"/>
          <w:lang w:eastAsia="en-GB"/>
        </w:rPr>
        <w:t xml:space="preserve">resent a severe open wound, or prolapse; </w:t>
      </w:r>
    </w:p>
    <w:p w:rsidR="009940DE" w:rsidRPr="00255FCB" w:rsidRDefault="00822876"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9940DE" w:rsidRPr="00255FCB" w:rsidRDefault="00822876"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new-born mammals in which the navel has not completely healed; </w:t>
      </w:r>
    </w:p>
    <w:p w:rsidR="009940DE" w:rsidRDefault="00822876"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lambs less than one week of age, unless they are transported less than 100 </w:t>
      </w:r>
      <w:proofErr w:type="gramStart"/>
      <w:r w:rsidR="009940DE" w:rsidRPr="00255FCB">
        <w:rPr>
          <w:rFonts w:ascii="Arial" w:hAnsi="Arial" w:cs="Arial"/>
          <w:sz w:val="24"/>
          <w:szCs w:val="24"/>
          <w:lang w:eastAsia="en-GB"/>
        </w:rPr>
        <w:t>km.</w:t>
      </w:r>
      <w:proofErr w:type="gramEnd"/>
      <w:r w:rsidR="009940DE" w:rsidRPr="00255FCB">
        <w:rPr>
          <w:rFonts w:ascii="Arial" w:hAnsi="Arial" w:cs="Arial"/>
          <w:sz w:val="24"/>
          <w:szCs w:val="24"/>
          <w:lang w:eastAsia="en-GB"/>
        </w:rPr>
        <w:t xml:space="preserve">  </w:t>
      </w:r>
    </w:p>
    <w:p w:rsidR="00220E00" w:rsidRPr="00255FCB" w:rsidRDefault="00220E00" w:rsidP="00220E00">
      <w:pPr>
        <w:widowControl/>
        <w:autoSpaceDE w:val="0"/>
        <w:autoSpaceDN w:val="0"/>
        <w:adjustRightInd w:val="0"/>
        <w:snapToGrid w:val="0"/>
        <w:spacing w:before="1" w:after="1"/>
        <w:ind w:left="1440" w:right="1"/>
        <w:jc w:val="both"/>
        <w:rPr>
          <w:rFonts w:ascii="Arial" w:hAnsi="Arial" w:cs="Arial"/>
          <w:sz w:val="24"/>
          <w:szCs w:val="24"/>
          <w:lang w:eastAsia="en-GB"/>
        </w:rPr>
      </w:pPr>
    </w:p>
    <w:p w:rsidR="006326A5" w:rsidRPr="00220E00" w:rsidRDefault="009940DE" w:rsidP="00822876">
      <w:pPr>
        <w:autoSpaceDE w:val="0"/>
        <w:autoSpaceDN w:val="0"/>
        <w:adjustRightInd w:val="0"/>
        <w:ind w:left="720" w:hanging="720"/>
        <w:jc w:val="both"/>
        <w:rPr>
          <w:rFonts w:ascii="Arial" w:hAnsi="Arial" w:cs="Arial"/>
          <w:bCs/>
          <w:sz w:val="22"/>
          <w:szCs w:val="22"/>
          <w:lang w:eastAsia="en-GB"/>
        </w:rPr>
      </w:pPr>
      <w:r w:rsidRPr="00220E00">
        <w:rPr>
          <w:rFonts w:ascii="Arial" w:hAnsi="Arial" w:cs="Arial"/>
          <w:b/>
          <w:sz w:val="24"/>
          <w:szCs w:val="24"/>
        </w:rPr>
        <w:t>2.</w:t>
      </w:r>
      <w:r w:rsidR="00B944E5">
        <w:tab/>
      </w:r>
      <w:r w:rsidR="00822876">
        <w:rPr>
          <w:rFonts w:ascii="Arial" w:hAnsi="Arial" w:cs="Arial"/>
          <w:bCs/>
          <w:sz w:val="24"/>
          <w:szCs w:val="24"/>
          <w:lang w:eastAsia="en-GB"/>
        </w:rPr>
        <w:t>T</w:t>
      </w:r>
      <w:r w:rsidR="006326A5" w:rsidRPr="00220E00">
        <w:rPr>
          <w:rFonts w:ascii="Arial" w:hAnsi="Arial" w:cs="Arial"/>
          <w:bCs/>
          <w:sz w:val="24"/>
          <w:szCs w:val="24"/>
          <w:lang w:eastAsia="en-GB"/>
        </w:rPr>
        <w:t>he animal will be</w:t>
      </w:r>
      <w:r w:rsidR="006326A5" w:rsidRPr="00220E00">
        <w:rPr>
          <w:rFonts w:ascii="Arial" w:hAnsi="Arial" w:cs="Arial"/>
          <w:b/>
          <w:bCs/>
          <w:sz w:val="24"/>
          <w:szCs w:val="24"/>
          <w:lang w:eastAsia="en-GB"/>
        </w:rPr>
        <w:t xml:space="preserve"> </w:t>
      </w:r>
      <w:r w:rsidR="006326A5" w:rsidRPr="00220E00">
        <w:rPr>
          <w:rFonts w:ascii="Arial" w:hAnsi="Arial" w:cs="Arial"/>
          <w:sz w:val="24"/>
          <w:szCs w:val="24"/>
          <w:lang w:val="en-US"/>
        </w:rPr>
        <w:t xml:space="preserve">transported in means of transport which are constructed in such a way that the animal faeces, litter or feed cannot leak or fall out of the vehicle and which had been cleansed and disinfected immediately after the </w:t>
      </w:r>
      <w:r w:rsidR="006326A5" w:rsidRPr="00220E00">
        <w:rPr>
          <w:rFonts w:ascii="Arial" w:hAnsi="Arial" w:cs="Arial"/>
          <w:sz w:val="24"/>
          <w:szCs w:val="24"/>
          <w:lang w:val="en-US"/>
        </w:rPr>
        <w:lastRenderedPageBreak/>
        <w:t>transport of animal, or of any product which could affect animal health, and where necessary before loading of the animal, using disinfectants officially authorised by DAERA;</w:t>
      </w:r>
    </w:p>
    <w:p w:rsidR="00B944E5" w:rsidRPr="00220E00" w:rsidRDefault="00B944E5" w:rsidP="006326A5">
      <w:pPr>
        <w:pStyle w:val="BodyTextIndent"/>
        <w:rPr>
          <w:szCs w:val="24"/>
        </w:rPr>
      </w:pPr>
    </w:p>
    <w:p w:rsidR="006326A5" w:rsidRPr="00220E00" w:rsidRDefault="009940DE" w:rsidP="006326A5">
      <w:pPr>
        <w:ind w:left="720" w:hanging="720"/>
        <w:jc w:val="both"/>
        <w:rPr>
          <w:rFonts w:ascii="Arial" w:hAnsi="Arial"/>
          <w:sz w:val="24"/>
          <w:szCs w:val="24"/>
        </w:rPr>
      </w:pPr>
      <w:r w:rsidRPr="00220E00">
        <w:rPr>
          <w:rFonts w:ascii="Arial" w:hAnsi="Arial"/>
          <w:b/>
          <w:sz w:val="24"/>
          <w:szCs w:val="24"/>
        </w:rPr>
        <w:t>3.</w:t>
      </w:r>
      <w:r w:rsidR="00822876">
        <w:rPr>
          <w:rFonts w:ascii="Arial" w:hAnsi="Arial"/>
          <w:sz w:val="24"/>
          <w:szCs w:val="24"/>
        </w:rPr>
        <w:tab/>
        <w:t>T</w:t>
      </w:r>
      <w:r w:rsidR="00B944E5" w:rsidRPr="00220E00">
        <w:rPr>
          <w:rFonts w:ascii="Arial" w:hAnsi="Arial"/>
          <w:sz w:val="24"/>
          <w:szCs w:val="24"/>
        </w:rPr>
        <w:t>he said animal</w:t>
      </w:r>
      <w:r w:rsidR="003C7C20">
        <w:rPr>
          <w:rFonts w:ascii="Arial" w:hAnsi="Arial"/>
          <w:sz w:val="24"/>
          <w:szCs w:val="24"/>
        </w:rPr>
        <w:t>s</w:t>
      </w:r>
      <w:r w:rsidR="00B944E5" w:rsidRPr="00220E00">
        <w:rPr>
          <w:rFonts w:ascii="Arial" w:hAnsi="Arial"/>
          <w:sz w:val="24"/>
          <w:szCs w:val="24"/>
        </w:rPr>
        <w:t xml:space="preserve"> will be transported without coming into contact with animals other than those of a similarly certified health status</w:t>
      </w:r>
      <w:r w:rsidR="006326A5" w:rsidRPr="00220E00">
        <w:rPr>
          <w:rFonts w:ascii="Arial" w:hAnsi="Arial"/>
          <w:sz w:val="24"/>
          <w:szCs w:val="24"/>
        </w:rPr>
        <w:t xml:space="preserve"> and will not pass through zones restricted for reasons of animal health.</w:t>
      </w:r>
    </w:p>
    <w:p w:rsidR="00B944E5" w:rsidRPr="00220E00" w:rsidRDefault="00B944E5">
      <w:pPr>
        <w:ind w:left="720" w:hanging="720"/>
        <w:jc w:val="both"/>
        <w:rPr>
          <w:rFonts w:ascii="Arial" w:hAnsi="Arial"/>
          <w:sz w:val="24"/>
          <w:szCs w:val="24"/>
        </w:rPr>
      </w:pPr>
    </w:p>
    <w:p w:rsidR="009940DE" w:rsidRPr="00220E00" w:rsidRDefault="00220E00" w:rsidP="00822876">
      <w:pPr>
        <w:pStyle w:val="TableParagraph"/>
        <w:tabs>
          <w:tab w:val="left" w:pos="1895"/>
        </w:tabs>
        <w:spacing w:before="118"/>
        <w:ind w:left="720" w:right="105" w:hanging="720"/>
        <w:jc w:val="both"/>
        <w:rPr>
          <w:rFonts w:ascii="Arial" w:hAnsi="Arial" w:cs="Arial"/>
          <w:sz w:val="24"/>
          <w:szCs w:val="24"/>
        </w:rPr>
      </w:pPr>
      <w:r w:rsidRPr="00822876">
        <w:rPr>
          <w:rFonts w:ascii="Arial" w:hAnsi="Arial"/>
          <w:b/>
          <w:sz w:val="24"/>
          <w:szCs w:val="24"/>
        </w:rPr>
        <w:t>4.</w:t>
      </w:r>
      <w:r>
        <w:rPr>
          <w:rFonts w:ascii="Arial" w:hAnsi="Arial"/>
          <w:sz w:val="24"/>
          <w:szCs w:val="24"/>
        </w:rPr>
        <w:t xml:space="preserve"> </w:t>
      </w:r>
      <w:r w:rsidR="009940DE" w:rsidRPr="00220E00">
        <w:rPr>
          <w:rFonts w:ascii="Arial" w:hAnsi="Arial"/>
          <w:sz w:val="24"/>
          <w:szCs w:val="24"/>
        </w:rPr>
        <w:t xml:space="preserve"> </w:t>
      </w:r>
      <w:r w:rsidR="00822876">
        <w:rPr>
          <w:rFonts w:ascii="Arial" w:hAnsi="Arial"/>
          <w:sz w:val="24"/>
          <w:szCs w:val="24"/>
        </w:rPr>
        <w:tab/>
      </w:r>
      <w:r w:rsidR="009940DE" w:rsidRPr="00220E00">
        <w:rPr>
          <w:rFonts w:ascii="Arial" w:hAnsi="Arial"/>
          <w:sz w:val="24"/>
          <w:szCs w:val="24"/>
        </w:rPr>
        <w:t>I</w:t>
      </w:r>
      <w:r w:rsidR="009940DE" w:rsidRPr="00220E00">
        <w:rPr>
          <w:rFonts w:ascii="Arial" w:hAnsi="Arial" w:cs="Arial"/>
          <w:sz w:val="24"/>
          <w:szCs w:val="24"/>
        </w:rPr>
        <w:t xml:space="preserve"> am in possession of a transporters welfare in transport authorisation &amp; hold certificates of compet</w:t>
      </w:r>
      <w:r w:rsidR="00822876">
        <w:rPr>
          <w:rFonts w:ascii="Arial" w:hAnsi="Arial" w:cs="Arial"/>
          <w:sz w:val="24"/>
          <w:szCs w:val="24"/>
        </w:rPr>
        <w:t xml:space="preserve">ence for both NI &amp; EU haulage. </w:t>
      </w:r>
      <w:r w:rsidR="00822876" w:rsidRPr="00220E00">
        <w:rPr>
          <w:rFonts w:ascii="Arial" w:hAnsi="Arial" w:cs="Arial"/>
          <w:sz w:val="24"/>
          <w:szCs w:val="24"/>
        </w:rPr>
        <w:t>Furthermore,</w:t>
      </w:r>
      <w:r w:rsidR="009940DE" w:rsidRPr="00220E00">
        <w:rPr>
          <w:rFonts w:ascii="Arial" w:hAnsi="Arial" w:cs="Arial"/>
          <w:sz w:val="24"/>
          <w:szCs w:val="24"/>
        </w:rPr>
        <w:t xml:space="preserve"> I have made copies of these available for the Authorised Veterinary Surgeon certifying</w:t>
      </w:r>
      <w:r w:rsidRPr="00220E00">
        <w:rPr>
          <w:rFonts w:ascii="Arial" w:hAnsi="Arial" w:cs="Arial"/>
          <w:sz w:val="24"/>
          <w:szCs w:val="24"/>
        </w:rPr>
        <w:t xml:space="preserve">. </w:t>
      </w:r>
    </w:p>
    <w:p w:rsidR="009940DE" w:rsidRPr="00220E00" w:rsidRDefault="009940DE">
      <w:pPr>
        <w:ind w:left="720" w:hanging="720"/>
        <w:jc w:val="both"/>
        <w:rPr>
          <w:rFonts w:ascii="Arial" w:hAnsi="Arial"/>
          <w:sz w:val="24"/>
          <w:szCs w:val="24"/>
        </w:rPr>
      </w:pPr>
    </w:p>
    <w:p w:rsidR="00B944E5" w:rsidRPr="00220E00" w:rsidRDefault="00B944E5">
      <w:pPr>
        <w:tabs>
          <w:tab w:val="left" w:pos="4253"/>
        </w:tabs>
        <w:rPr>
          <w:rFonts w:ascii="Arial" w:hAnsi="Arial"/>
          <w:sz w:val="24"/>
          <w:szCs w:val="24"/>
        </w:rPr>
      </w:pPr>
    </w:p>
    <w:p w:rsidR="00B944E5" w:rsidRDefault="00B944E5">
      <w:pPr>
        <w:rPr>
          <w:rFonts w:ascii="Arial" w:hAnsi="Arial"/>
          <w:sz w:val="24"/>
        </w:rPr>
      </w:pP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Date</w:t>
      </w:r>
      <w:r>
        <w:rPr>
          <w:rFonts w:ascii="Arial" w:hAnsi="Arial"/>
          <w:sz w:val="24"/>
        </w:rPr>
        <w:t>: .......................</w:t>
      </w:r>
      <w:r>
        <w:rPr>
          <w:rFonts w:ascii="Arial" w:hAnsi="Arial"/>
          <w:sz w:val="24"/>
        </w:rPr>
        <w:tab/>
      </w:r>
      <w:r>
        <w:rPr>
          <w:rFonts w:ascii="Arial" w:hAnsi="Arial"/>
          <w:b/>
          <w:bCs/>
          <w:sz w:val="24"/>
        </w:rPr>
        <w:t>Signed</w:t>
      </w:r>
      <w:r>
        <w:rPr>
          <w:rFonts w:ascii="Arial" w:hAnsi="Arial"/>
          <w:sz w:val="24"/>
        </w:rPr>
        <w:t>: ............................………………….</w:t>
      </w:r>
    </w:p>
    <w:p w:rsidR="00B944E5" w:rsidRDefault="00B944E5">
      <w:pPr>
        <w:tabs>
          <w:tab w:val="left" w:pos="4253"/>
        </w:tabs>
        <w:rPr>
          <w:rFonts w:ascii="Arial" w:hAnsi="Arial"/>
          <w:sz w:val="24"/>
        </w:rPr>
      </w:pPr>
    </w:p>
    <w:p w:rsidR="00B944E5" w:rsidRDefault="00B944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Name</w:t>
      </w:r>
      <w:r>
        <w:rPr>
          <w:rFonts w:ascii="Arial" w:hAnsi="Arial"/>
          <w:sz w:val="24"/>
        </w:rPr>
        <w:t xml:space="preserve"> (BLOCK LETTERS): .................................................………</w:t>
      </w:r>
      <w:r w:rsidR="00A47C11">
        <w:rPr>
          <w:rFonts w:ascii="Arial" w:hAnsi="Arial"/>
          <w:sz w:val="24"/>
        </w:rPr>
        <w:t>……</w:t>
      </w:r>
      <w:r w:rsidR="00206983">
        <w:rPr>
          <w:rFonts w:ascii="Arial" w:hAnsi="Arial"/>
          <w:sz w:val="24"/>
        </w:rPr>
        <w:t>……………….</w:t>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Address</w:t>
      </w:r>
      <w:r>
        <w:rPr>
          <w:rFonts w:ascii="Arial" w:hAnsi="Arial"/>
          <w:sz w:val="24"/>
        </w:rPr>
        <w:t>: ...............................................................……………</w:t>
      </w:r>
      <w:r w:rsidR="00A47C11">
        <w:rPr>
          <w:rFonts w:ascii="Arial" w:hAnsi="Arial"/>
          <w:sz w:val="24"/>
        </w:rPr>
        <w:t>…………</w:t>
      </w:r>
      <w:r>
        <w:rPr>
          <w:rFonts w:ascii="Arial" w:hAnsi="Arial"/>
          <w:sz w:val="24"/>
        </w:rPr>
        <w:t>………</w:t>
      </w:r>
      <w:r w:rsidR="00A47C11">
        <w:rPr>
          <w:rFonts w:ascii="Arial" w:hAnsi="Arial"/>
          <w:sz w:val="24"/>
        </w:rPr>
        <w:t>……….</w:t>
      </w:r>
    </w:p>
    <w:p w:rsidR="00E81CC8" w:rsidRDefault="00E81CC8">
      <w:pPr>
        <w:tabs>
          <w:tab w:val="left" w:pos="4253"/>
        </w:tabs>
        <w:rPr>
          <w:rFonts w:ascii="Arial" w:hAnsi="Arial"/>
          <w:sz w:val="24"/>
        </w:rPr>
      </w:pPr>
    </w:p>
    <w:p w:rsidR="00E81CC8" w:rsidRDefault="00E81CC8">
      <w:pPr>
        <w:tabs>
          <w:tab w:val="left" w:pos="4253"/>
        </w:tabs>
        <w:rPr>
          <w:rFonts w:ascii="Arial" w:hAnsi="Arial"/>
          <w:sz w:val="24"/>
        </w:rPr>
      </w:pPr>
    </w:p>
    <w:p w:rsidR="00E81CC8" w:rsidRDefault="00E81CC8" w:rsidP="00E81CC8">
      <w:pPr>
        <w:tabs>
          <w:tab w:val="left" w:pos="4253"/>
        </w:tabs>
        <w:rPr>
          <w:rFonts w:ascii="Arial" w:hAnsi="Arial"/>
          <w:sz w:val="24"/>
        </w:rPr>
      </w:pPr>
    </w:p>
    <w:p w:rsidR="00E81CC8" w:rsidRDefault="00E81CC8" w:rsidP="00E81CC8">
      <w:pPr>
        <w:tabs>
          <w:tab w:val="left" w:pos="4253"/>
        </w:tabs>
        <w:rPr>
          <w:rFonts w:ascii="Arial" w:hAnsi="Arial"/>
          <w:sz w:val="24"/>
        </w:rPr>
      </w:pPr>
    </w:p>
    <w:p w:rsidR="00E81CC8" w:rsidRPr="00E81CC8" w:rsidRDefault="00E81CC8" w:rsidP="00E81CC8">
      <w:pPr>
        <w:tabs>
          <w:tab w:val="left" w:pos="4253"/>
        </w:tabs>
        <w:rPr>
          <w:rFonts w:ascii="Arial" w:hAnsi="Arial"/>
          <w:sz w:val="24"/>
        </w:rPr>
      </w:pPr>
      <w:bookmarkStart w:id="1" w:name="_GoBack"/>
      <w:bookmarkEnd w:id="1"/>
      <w:r w:rsidRPr="00E81CC8">
        <w:rPr>
          <w:rFonts w:ascii="Arial" w:hAnsi="Arial"/>
          <w:sz w:val="24"/>
        </w:rPr>
        <w:t>Privacy:</w:t>
      </w:r>
    </w:p>
    <w:p w:rsidR="00E81CC8" w:rsidRPr="00E81CC8" w:rsidRDefault="00E81CC8" w:rsidP="00E81CC8">
      <w:pPr>
        <w:tabs>
          <w:tab w:val="left" w:pos="4253"/>
        </w:tabs>
        <w:rPr>
          <w:rFonts w:ascii="Arial" w:hAnsi="Arial"/>
          <w:sz w:val="24"/>
        </w:rPr>
      </w:pPr>
      <w:r w:rsidRPr="00E81CC8">
        <w:rPr>
          <w:rFonts w:ascii="Arial" w:hAnsi="Arial"/>
          <w:sz w:val="24"/>
          <w:lang w:val="en"/>
        </w:rPr>
        <w:t xml:space="preserve">The Department takes data protection, freedom of information and environmental information issues seriously.  It takes care to ensure that any personal information supplied to it is dealt with in a </w:t>
      </w:r>
      <w:proofErr w:type="gramStart"/>
      <w:r w:rsidRPr="00E81CC8">
        <w:rPr>
          <w:rFonts w:ascii="Arial" w:hAnsi="Arial"/>
          <w:sz w:val="24"/>
          <w:lang w:val="en"/>
        </w:rPr>
        <w:t>way which</w:t>
      </w:r>
      <w:proofErr w:type="gramEnd"/>
      <w:r w:rsidRPr="00E81CC8">
        <w:rPr>
          <w:rFonts w:ascii="Arial" w:hAnsi="Arial"/>
          <w:sz w:val="24"/>
          <w:lang w:val="en"/>
        </w:rPr>
        <w:t xml:space="preserve"> complies with the requirements of the UK General Data Protection Regulation (UK GDPR).</w:t>
      </w:r>
    </w:p>
    <w:p w:rsidR="00E81CC8" w:rsidRPr="00E81CC8" w:rsidRDefault="00E81CC8" w:rsidP="00E81CC8">
      <w:pPr>
        <w:tabs>
          <w:tab w:val="left" w:pos="4253"/>
        </w:tabs>
        <w:rPr>
          <w:rFonts w:ascii="Arial" w:hAnsi="Arial"/>
          <w:sz w:val="24"/>
        </w:rPr>
      </w:pPr>
    </w:p>
    <w:p w:rsidR="00E81CC8" w:rsidRPr="00E81CC8" w:rsidRDefault="00E81CC8" w:rsidP="00E81CC8">
      <w:pPr>
        <w:tabs>
          <w:tab w:val="left" w:pos="4253"/>
        </w:tabs>
        <w:rPr>
          <w:rFonts w:ascii="Arial" w:hAnsi="Arial"/>
          <w:sz w:val="24"/>
        </w:rPr>
      </w:pPr>
      <w:r w:rsidRPr="00E81CC8">
        <w:rPr>
          <w:rFonts w:ascii="Arial" w:hAnsi="Arial"/>
          <w:sz w:val="24"/>
        </w:rPr>
        <w:t xml:space="preserve">The personal data contained within this certificate will be processed and shared with the receiving Competent Authority in order to facilitate trade. Your data </w:t>
      </w:r>
      <w:proofErr w:type="gramStart"/>
      <w:r w:rsidRPr="00E81CC8">
        <w:rPr>
          <w:rFonts w:ascii="Arial" w:hAnsi="Arial"/>
          <w:sz w:val="24"/>
        </w:rPr>
        <w:t>will be processed</w:t>
      </w:r>
      <w:proofErr w:type="gramEnd"/>
      <w:r w:rsidRPr="00E81CC8">
        <w:rPr>
          <w:rFonts w:ascii="Arial" w:hAnsi="Arial"/>
          <w:sz w:val="24"/>
        </w:rPr>
        <w:t xml:space="preserve"> under UK GDPR Article 6 (c) which states that processing of data will be lawful if necessary for the compliance with a legal obligation to which DAERA is subject.</w:t>
      </w:r>
    </w:p>
    <w:p w:rsidR="00E81CC8" w:rsidRPr="00E81CC8" w:rsidRDefault="00E81CC8" w:rsidP="00E81CC8">
      <w:pPr>
        <w:tabs>
          <w:tab w:val="left" w:pos="4253"/>
        </w:tabs>
        <w:rPr>
          <w:rFonts w:ascii="Arial" w:hAnsi="Arial"/>
          <w:sz w:val="24"/>
        </w:rPr>
      </w:pPr>
    </w:p>
    <w:p w:rsidR="00E81CC8" w:rsidRPr="00E81CC8" w:rsidRDefault="00E81CC8" w:rsidP="00E81CC8">
      <w:pPr>
        <w:tabs>
          <w:tab w:val="left" w:pos="4253"/>
        </w:tabs>
        <w:rPr>
          <w:rFonts w:ascii="Arial" w:hAnsi="Arial"/>
          <w:sz w:val="24"/>
        </w:rPr>
      </w:pPr>
      <w:r w:rsidRPr="00E81CC8">
        <w:rPr>
          <w:rFonts w:ascii="Arial" w:hAnsi="Arial"/>
          <w:sz w:val="24"/>
        </w:rPr>
        <w:t xml:space="preserve">For the full DAERA Privacy Statement please refer </w:t>
      </w:r>
      <w:proofErr w:type="gramStart"/>
      <w:r w:rsidRPr="00E81CC8">
        <w:rPr>
          <w:rFonts w:ascii="Arial" w:hAnsi="Arial"/>
          <w:sz w:val="24"/>
        </w:rPr>
        <w:t>to:</w:t>
      </w:r>
      <w:proofErr w:type="gramEnd"/>
      <w:r w:rsidRPr="00E81CC8">
        <w:rPr>
          <w:rFonts w:ascii="Arial" w:hAnsi="Arial"/>
          <w:sz w:val="24"/>
        </w:rPr>
        <w:t>-</w:t>
      </w:r>
    </w:p>
    <w:p w:rsidR="00E81CC8" w:rsidRPr="00E81CC8" w:rsidRDefault="00E81CC8" w:rsidP="00E81CC8">
      <w:pPr>
        <w:tabs>
          <w:tab w:val="left" w:pos="4253"/>
        </w:tabs>
        <w:rPr>
          <w:rFonts w:ascii="Arial" w:hAnsi="Arial"/>
          <w:sz w:val="24"/>
        </w:rPr>
      </w:pPr>
      <w:hyperlink r:id="rId7" w:history="1">
        <w:r w:rsidRPr="00E81CC8">
          <w:rPr>
            <w:rStyle w:val="Hyperlink"/>
            <w:rFonts w:ascii="Arial" w:hAnsi="Arial"/>
            <w:sz w:val="24"/>
          </w:rPr>
          <w:t>https://www.daera-ni.gov.uk/publications/daera-privacy-statement-document</w:t>
        </w:r>
      </w:hyperlink>
    </w:p>
    <w:p w:rsidR="00E81CC8" w:rsidRDefault="00E81CC8">
      <w:pPr>
        <w:tabs>
          <w:tab w:val="left" w:pos="4253"/>
        </w:tabs>
        <w:rPr>
          <w:rFonts w:ascii="Arial" w:hAnsi="Arial"/>
          <w:sz w:val="24"/>
        </w:rPr>
      </w:pPr>
    </w:p>
    <w:p w:rsidR="00E81CC8" w:rsidRDefault="00E81CC8">
      <w:pPr>
        <w:tabs>
          <w:tab w:val="left" w:pos="4253"/>
        </w:tabs>
        <w:rPr>
          <w:rFonts w:ascii="Arial" w:hAnsi="Arial"/>
          <w:sz w:val="24"/>
        </w:rPr>
      </w:pPr>
    </w:p>
    <w:sectPr w:rsidR="00E81CC8" w:rsidSect="002F4200">
      <w:footerReference w:type="default" r:id="rId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A3" w:rsidRDefault="00B342A3">
      <w:r>
        <w:separator/>
      </w:r>
    </w:p>
  </w:endnote>
  <w:endnote w:type="continuationSeparator" w:id="0">
    <w:p w:rsidR="00B342A3" w:rsidRDefault="00B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BF" w:rsidRDefault="004D27BF">
    <w:pPr>
      <w:pStyle w:val="Footer"/>
      <w:rPr>
        <w:rFonts w:ascii="Arial" w:hAnsi="Arial" w:cs="Arial"/>
      </w:rPr>
    </w:pPr>
  </w:p>
  <w:p w:rsidR="00B944E5" w:rsidRPr="004D27BF" w:rsidRDefault="00173DB9">
    <w:pPr>
      <w:pStyle w:val="Footer"/>
      <w:rPr>
        <w:rFonts w:ascii="Arial" w:hAnsi="Arial" w:cs="Arial"/>
      </w:rPr>
    </w:pPr>
    <w:r w:rsidRPr="004D27BF">
      <w:rPr>
        <w:rFonts w:ascii="Arial" w:hAnsi="Arial" w:cs="Arial"/>
      </w:rPr>
      <w:t xml:space="preserve">TD </w:t>
    </w:r>
    <w:r w:rsidR="00072A34" w:rsidRPr="004D27BF">
      <w:rPr>
        <w:rFonts w:ascii="Arial" w:hAnsi="Arial" w:cs="Arial"/>
      </w:rPr>
      <w:t>(</w:t>
    </w:r>
    <w:r w:rsidR="003C7C20" w:rsidRPr="004D27BF">
      <w:rPr>
        <w:rFonts w:ascii="Arial" w:hAnsi="Arial" w:cs="Arial"/>
        <w:sz w:val="24"/>
        <w:szCs w:val="24"/>
      </w:rPr>
      <w:t>Model ‘EQUI-INTRA-CON</w:t>
    </w:r>
    <w:r w:rsidR="006326A5" w:rsidRPr="004D27BF">
      <w:rPr>
        <w:rFonts w:ascii="Arial" w:hAnsi="Arial" w:cs="Arial"/>
        <w:sz w:val="24"/>
        <w:szCs w:val="24"/>
      </w:rPr>
      <w:t>’</w:t>
    </w:r>
    <w:r w:rsidR="00F27EE0" w:rsidRPr="004D27BF">
      <w:rPr>
        <w:rFonts w:ascii="Arial" w:hAnsi="Arial" w:cs="Arial"/>
      </w:rPr>
      <w:t>)</w:t>
    </w:r>
    <w:r w:rsidR="00B944E5" w:rsidRPr="004D27BF">
      <w:rPr>
        <w:rFonts w:ascii="Arial" w:hAnsi="Arial" w:cs="Arial"/>
      </w:rPr>
      <w:t xml:space="preserve"> (</w:t>
    </w:r>
    <w:r w:rsidR="009A2331" w:rsidRPr="004D27BF">
      <w:rPr>
        <w:rFonts w:ascii="Arial" w:hAnsi="Arial" w:cs="Arial"/>
      </w:rPr>
      <w:t>OCT 2021</w:t>
    </w:r>
    <w:r w:rsidR="00B944E5" w:rsidRPr="004D27BF">
      <w:rPr>
        <w:rFonts w:ascii="Arial" w:hAnsi="Arial" w:cs="Arial"/>
      </w:rPr>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E81CC8">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A3" w:rsidRDefault="00B342A3">
      <w:r>
        <w:separator/>
      </w:r>
    </w:p>
  </w:footnote>
  <w:footnote w:type="continuationSeparator" w:id="0">
    <w:p w:rsidR="00B342A3" w:rsidRDefault="00B3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est" w:val="Y"/>
    <w:docVar w:name="LimDocName" w:val="TEST.DOC"/>
    <w:docVar w:name="LimDocType" w:val=" 0"/>
    <w:docVar w:name="VerNo" w:val="3"/>
  </w:docVars>
  <w:rsids>
    <w:rsidRoot w:val="00F27EE0"/>
    <w:rsid w:val="00001BFF"/>
    <w:rsid w:val="00072A34"/>
    <w:rsid w:val="000C61A8"/>
    <w:rsid w:val="00173DB9"/>
    <w:rsid w:val="001B5ECA"/>
    <w:rsid w:val="001D0139"/>
    <w:rsid w:val="00206983"/>
    <w:rsid w:val="00220E00"/>
    <w:rsid w:val="002C65E4"/>
    <w:rsid w:val="002F4200"/>
    <w:rsid w:val="00325EB1"/>
    <w:rsid w:val="003C7C20"/>
    <w:rsid w:val="0043755F"/>
    <w:rsid w:val="004C0ADB"/>
    <w:rsid w:val="004D27BF"/>
    <w:rsid w:val="00602BB2"/>
    <w:rsid w:val="006326A5"/>
    <w:rsid w:val="00822876"/>
    <w:rsid w:val="008808F7"/>
    <w:rsid w:val="00885097"/>
    <w:rsid w:val="008F28D7"/>
    <w:rsid w:val="009940DE"/>
    <w:rsid w:val="009A2331"/>
    <w:rsid w:val="009E6909"/>
    <w:rsid w:val="00A45FAC"/>
    <w:rsid w:val="00A47C11"/>
    <w:rsid w:val="00A47F36"/>
    <w:rsid w:val="00A54D58"/>
    <w:rsid w:val="00B342A3"/>
    <w:rsid w:val="00B944E5"/>
    <w:rsid w:val="00C22AFA"/>
    <w:rsid w:val="00DD0FA1"/>
    <w:rsid w:val="00DF0E65"/>
    <w:rsid w:val="00E81CC8"/>
    <w:rsid w:val="00F27EE0"/>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523D3"/>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E81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publications/daera-privacy-statement-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2021-10-07T15:26:00Z</dcterms:created>
  <dcterms:modified xsi:type="dcterms:W3CDTF">2021-10-07T15:26:00Z</dcterms:modified>
</cp:coreProperties>
</file>