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7444" w14:textId="77777777" w:rsidR="00962E8C" w:rsidRDefault="00962E8C" w:rsidP="00962E8C">
      <w:pPr>
        <w:jc w:val="center"/>
      </w:pPr>
      <w:r>
        <w:t>SUMMARY OF DOCUMENTS FOR</w:t>
      </w:r>
    </w:p>
    <w:p w14:paraId="23DE47F2" w14:textId="77777777" w:rsidR="00962E8C" w:rsidRDefault="00962E8C" w:rsidP="00962E8C">
      <w:pPr>
        <w:jc w:val="center"/>
      </w:pPr>
      <w:r>
        <w:t xml:space="preserve">CERTIFICATION OF </w:t>
      </w:r>
      <w:r w:rsidRPr="00962E8C">
        <w:rPr>
          <w:b/>
        </w:rPr>
        <w:t>POULTRY</w:t>
      </w:r>
      <w:r w:rsidR="00F72B38">
        <w:rPr>
          <w:b/>
        </w:rPr>
        <w:t xml:space="preserve"> FOR </w:t>
      </w:r>
      <w:r w:rsidR="00A141DC">
        <w:rPr>
          <w:b/>
        </w:rPr>
        <w:t>SALUGHTER</w:t>
      </w:r>
      <w:r w:rsidR="00F72B38">
        <w:rPr>
          <w:b/>
        </w:rPr>
        <w:t xml:space="preserve"> </w:t>
      </w:r>
      <w:r w:rsidRPr="00962E8C">
        <w:rPr>
          <w:b/>
        </w:rPr>
        <w:t>(</w:t>
      </w:r>
      <w:r w:rsidR="00A141DC">
        <w:rPr>
          <w:b/>
        </w:rPr>
        <w:t>Y</w:t>
      </w:r>
      <w:r w:rsidR="00F72B38">
        <w:rPr>
          <w:b/>
        </w:rPr>
        <w:t>)</w:t>
      </w:r>
    </w:p>
    <w:p w14:paraId="217AD07A" w14:textId="77777777" w:rsidR="00C24DC3" w:rsidRDefault="00962E8C" w:rsidP="00962E8C">
      <w:pPr>
        <w:jc w:val="center"/>
      </w:pPr>
      <w:r>
        <w:t>TO EU MEMBER STATES</w:t>
      </w:r>
    </w:p>
    <w:p w14:paraId="7F9CAFAF" w14:textId="77777777" w:rsidR="00962E8C" w:rsidRDefault="00962E8C"/>
    <w:p w14:paraId="390CC4D6" w14:textId="77777777" w:rsidR="00962E8C" w:rsidRDefault="00962E8C">
      <w:r>
        <w:t>CERTIFICATE POU-INTRA-</w:t>
      </w:r>
      <w:r w:rsidR="00A141DC">
        <w:t>Y</w:t>
      </w:r>
    </w:p>
    <w:p w14:paraId="39E80DC0" w14:textId="77777777" w:rsidR="00962E8C" w:rsidRDefault="00962E8C">
      <w:r>
        <w:t>TEMPLATE OF POU-INTRA-</w:t>
      </w:r>
      <w:r w:rsidR="00A141DC">
        <w:t>Y</w:t>
      </w:r>
      <w:r w:rsidR="00F72B38">
        <w:t xml:space="preserve"> </w:t>
      </w:r>
      <w:r>
        <w:t>FOR GUIDANCE</w:t>
      </w:r>
    </w:p>
    <w:p w14:paraId="16644795" w14:textId="77777777" w:rsidR="00962E8C" w:rsidRDefault="00962E8C">
      <w:r>
        <w:t>OWNER`S DECLARATION FOR FLOCKS (OD-FLOCK-</w:t>
      </w:r>
      <w:r w:rsidR="00A141DC">
        <w:t>Y</w:t>
      </w:r>
      <w:r>
        <w:t>)</w:t>
      </w:r>
    </w:p>
    <w:p w14:paraId="201AE7E3" w14:textId="77777777" w:rsidR="00962E8C" w:rsidRDefault="00F72B38">
      <w:r>
        <w:t>T</w:t>
      </w:r>
      <w:r w:rsidR="00962E8C">
        <w:t>RANSPORTER DECLARATION (</w:t>
      </w:r>
      <w:r w:rsidR="00A141DC">
        <w:t>Y</w:t>
      </w:r>
      <w:r w:rsidR="00962E8C">
        <w:t>)</w:t>
      </w:r>
    </w:p>
    <w:p w14:paraId="433EB141" w14:textId="77777777" w:rsidR="00962E8C" w:rsidRDefault="00962E8C">
      <w:r>
        <w:t>VETERINARY SERVICE SUPPORT CERTIFICATE (VSSPT) (</w:t>
      </w:r>
      <w:r w:rsidR="00A141DC">
        <w:t>Y</w:t>
      </w:r>
      <w:r>
        <w:t>)</w:t>
      </w:r>
    </w:p>
    <w:p w14:paraId="5722D085" w14:textId="77777777" w:rsidR="00F72B38" w:rsidRDefault="00F72B38">
      <w:r>
        <w:t>ANIMAL TRANSPORT CERTIFICATE</w:t>
      </w:r>
    </w:p>
    <w:p w14:paraId="6DA66A36" w14:textId="77777777" w:rsidR="000F41F4" w:rsidRPr="001D4C79" w:rsidRDefault="000F41F4" w:rsidP="000F41F4">
      <w:pPr>
        <w:rPr>
          <w:rFonts w:ascii="Arial" w:hAnsi="Arial" w:cs="Arial"/>
          <w:b/>
          <w:bCs/>
          <w:u w:val="single"/>
          <w:lang w:val="en-US"/>
        </w:rPr>
      </w:pPr>
      <w:r w:rsidRPr="001D4C79">
        <w:rPr>
          <w:rFonts w:ascii="Arial" w:hAnsi="Arial" w:cs="Arial"/>
          <w:b/>
          <w:bCs/>
          <w:u w:val="single"/>
          <w:lang w:val="en-US"/>
        </w:rPr>
        <w:t>INSTRUCTIONS</w:t>
      </w:r>
    </w:p>
    <w:p w14:paraId="2445890A" w14:textId="77777777" w:rsidR="000F41F4" w:rsidRDefault="000F41F4" w:rsidP="000F41F4">
      <w:pPr>
        <w:rPr>
          <w:rFonts w:ascii="Arial" w:hAnsi="Arial" w:cs="Arial"/>
          <w:b/>
          <w:bCs/>
          <w:u w:val="single"/>
          <w:lang w:val="fr-FR"/>
        </w:rPr>
      </w:pPr>
    </w:p>
    <w:p w14:paraId="1AA6FC02" w14:textId="77777777" w:rsidR="000F41F4" w:rsidRPr="009E064F" w:rsidRDefault="000F41F4" w:rsidP="000F41F4">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131E951F" w14:textId="77777777" w:rsidR="000F41F4" w:rsidRPr="009E064F" w:rsidRDefault="000F41F4" w:rsidP="000F41F4">
      <w:pPr>
        <w:jc w:val="both"/>
        <w:rPr>
          <w:rFonts w:ascii="Arial" w:hAnsi="Arial" w:cs="Arial"/>
          <w:lang w:val="fr-FR"/>
        </w:rPr>
      </w:pPr>
    </w:p>
    <w:p w14:paraId="174B892D" w14:textId="77777777" w:rsidR="000F41F4" w:rsidRPr="009E064F" w:rsidRDefault="000F41F4" w:rsidP="000F41F4">
      <w:pPr>
        <w:numPr>
          <w:ilvl w:val="0"/>
          <w:numId w:val="2"/>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47DA3EB1" w14:textId="77777777" w:rsidR="000F41F4" w:rsidRPr="009E064F" w:rsidRDefault="000F41F4" w:rsidP="000F41F4">
      <w:pPr>
        <w:jc w:val="both"/>
        <w:rPr>
          <w:rFonts w:ascii="Arial" w:hAnsi="Arial" w:cs="Arial"/>
        </w:rPr>
      </w:pPr>
    </w:p>
    <w:p w14:paraId="1AA3E0BF" w14:textId="10B081E4" w:rsidR="000F41F4" w:rsidRPr="009E064F" w:rsidRDefault="000F41F4" w:rsidP="000F41F4">
      <w:pPr>
        <w:numPr>
          <w:ilvl w:val="0"/>
          <w:numId w:val="2"/>
        </w:numPr>
        <w:spacing w:after="0" w:line="240" w:lineRule="auto"/>
        <w:ind w:hanging="720"/>
        <w:jc w:val="both"/>
        <w:rPr>
          <w:rFonts w:ascii="Arial" w:hAnsi="Arial" w:cs="Arial"/>
        </w:rPr>
      </w:pPr>
      <w:r>
        <w:rPr>
          <w:rFonts w:ascii="Arial" w:hAnsi="Arial" w:cs="Arial"/>
        </w:rPr>
        <w:t>The owner completes an o</w:t>
      </w:r>
      <w:r w:rsidRPr="009E064F">
        <w:rPr>
          <w:rFonts w:ascii="Arial" w:hAnsi="Arial" w:cs="Arial"/>
        </w:rPr>
        <w:t>wner</w:t>
      </w:r>
      <w:r>
        <w:rPr>
          <w:rFonts w:ascii="Arial" w:hAnsi="Arial" w:cs="Arial"/>
        </w:rPr>
        <w:t>’</w:t>
      </w:r>
      <w:r w:rsidRPr="009E064F">
        <w:rPr>
          <w:rFonts w:ascii="Arial" w:hAnsi="Arial" w:cs="Arial"/>
        </w:rPr>
        <w:t>s declaration</w:t>
      </w:r>
      <w:r w:rsidR="00FC7B3B">
        <w:rPr>
          <w:rFonts w:ascii="Arial" w:hAnsi="Arial" w:cs="Arial"/>
        </w:rPr>
        <w:t xml:space="preserve"> for flocks,</w:t>
      </w:r>
      <w:r w:rsidRPr="009E064F">
        <w:rPr>
          <w:rFonts w:ascii="Arial" w:hAnsi="Arial" w:cs="Arial"/>
        </w:rPr>
        <w:t xml:space="preserve"> </w:t>
      </w:r>
      <w:r w:rsidR="00FE0BB7">
        <w:rPr>
          <w:rFonts w:ascii="Arial" w:hAnsi="Arial" w:cs="Arial"/>
          <w:b/>
        </w:rPr>
        <w:t xml:space="preserve">OD-FLOCK-Y, </w:t>
      </w:r>
      <w:r w:rsidRPr="009E064F">
        <w:rPr>
          <w:rFonts w:ascii="Arial" w:hAnsi="Arial" w:cs="Arial"/>
          <w:lang w:val="fr-FR"/>
        </w:rPr>
        <w:t xml:space="preserve">available from the DAERA </w:t>
      </w:r>
      <w:r w:rsidR="00FE0BB7" w:rsidRPr="009E064F">
        <w:rPr>
          <w:rFonts w:ascii="Arial" w:hAnsi="Arial" w:cs="Arial"/>
          <w:lang w:val="fr-FR"/>
        </w:rPr>
        <w:t>Interne</w:t>
      </w:r>
      <w:r w:rsidR="00FE0BB7">
        <w:rPr>
          <w:rFonts w:ascii="Arial" w:hAnsi="Arial" w:cs="Arial"/>
          <w:lang w:val="fr-FR"/>
        </w:rPr>
        <w:t>t</w:t>
      </w:r>
      <w:r w:rsidR="002D3040">
        <w:rPr>
          <w:rFonts w:ascii="Arial" w:hAnsi="Arial" w:cs="Arial"/>
          <w:lang w:val="fr-FR"/>
        </w:rPr>
        <w:t>.  How</w:t>
      </w:r>
      <w:r w:rsidR="00340E62">
        <w:rPr>
          <w:rFonts w:ascii="Arial" w:hAnsi="Arial" w:cs="Arial"/>
          <w:lang w:val="fr-FR"/>
        </w:rPr>
        <w:t>e</w:t>
      </w:r>
      <w:r w:rsidR="002D3040">
        <w:rPr>
          <w:rFonts w:ascii="Arial" w:hAnsi="Arial" w:cs="Arial"/>
          <w:lang w:val="fr-FR"/>
        </w:rPr>
        <w:t>ver</w:t>
      </w:r>
      <w:r w:rsidR="00FE0BB7">
        <w:rPr>
          <w:rFonts w:ascii="Arial" w:hAnsi="Arial" w:cs="Arial"/>
          <w:lang w:val="fr-FR"/>
        </w:rPr>
        <w:t>, i</w:t>
      </w:r>
      <w:r w:rsidRPr="009E064F">
        <w:rPr>
          <w:rFonts w:ascii="Arial" w:hAnsi="Arial" w:cs="Arial"/>
        </w:rPr>
        <w:t xml:space="preserve">f this is not possible they may be obtained from the local DAERA Office on request. </w:t>
      </w:r>
    </w:p>
    <w:p w14:paraId="1BF1CE10" w14:textId="77777777" w:rsidR="000F41F4" w:rsidRPr="009E064F" w:rsidRDefault="000F41F4" w:rsidP="000F41F4">
      <w:pPr>
        <w:jc w:val="both"/>
        <w:rPr>
          <w:rFonts w:ascii="Arial" w:hAnsi="Arial" w:cs="Arial"/>
        </w:rPr>
      </w:pPr>
    </w:p>
    <w:p w14:paraId="267B0B03" w14:textId="34D36877" w:rsidR="000F41F4" w:rsidRPr="009E064F" w:rsidRDefault="00340E62" w:rsidP="000F41F4">
      <w:pPr>
        <w:numPr>
          <w:ilvl w:val="0"/>
          <w:numId w:val="2"/>
        </w:numPr>
        <w:spacing w:after="0" w:line="240" w:lineRule="auto"/>
        <w:ind w:hanging="720"/>
        <w:jc w:val="both"/>
        <w:rPr>
          <w:rFonts w:ascii="Arial" w:hAnsi="Arial" w:cs="Arial"/>
        </w:rPr>
      </w:pPr>
      <w:r>
        <w:rPr>
          <w:rFonts w:ascii="Arial" w:hAnsi="Arial" w:cs="Arial"/>
        </w:rPr>
        <w:t xml:space="preserve">When a VSSPT is required in order to obtain this, </w:t>
      </w:r>
      <w:r w:rsidR="000F41F4" w:rsidRPr="009E064F">
        <w:rPr>
          <w:rFonts w:ascii="Arial" w:hAnsi="Arial" w:cs="Arial"/>
        </w:rPr>
        <w:t xml:space="preserve">aPVP/ aPVP staff logs on to TRACES NT and creates  an Export Health Certificate </w:t>
      </w:r>
      <w:r w:rsidR="000F41F4" w:rsidRPr="009E064F">
        <w:rPr>
          <w:rFonts w:ascii="Arial" w:hAnsi="Arial" w:cs="Arial"/>
          <w:b/>
        </w:rPr>
        <w:t xml:space="preserve">(ITAHC) </w:t>
      </w:r>
      <w:r w:rsidR="000F41F4" w:rsidRPr="009E064F">
        <w:rPr>
          <w:rFonts w:ascii="Arial" w:hAnsi="Arial" w:cs="Arial"/>
          <w:b/>
          <w:lang w:val="fr-FR"/>
        </w:rPr>
        <w:t>(</w:t>
      </w:r>
      <w:r w:rsidR="00FE0BB7">
        <w:rPr>
          <w:rFonts w:ascii="Arial" w:hAnsi="Arial" w:cs="Arial"/>
          <w:b/>
          <w:bCs/>
          <w:lang w:val="fr-FR"/>
        </w:rPr>
        <w:t>POU-INTRA-Y)</w:t>
      </w:r>
      <w:r w:rsidR="000F41F4" w:rsidRPr="009E064F">
        <w:rPr>
          <w:rFonts w:ascii="Arial" w:hAnsi="Arial" w:cs="Arial"/>
        </w:rPr>
        <w:t>.  The following steps must be completed:</w:t>
      </w:r>
    </w:p>
    <w:p w14:paraId="59624BB4" w14:textId="77777777" w:rsidR="000F41F4" w:rsidRPr="009E064F" w:rsidRDefault="000F41F4" w:rsidP="000F41F4">
      <w:pPr>
        <w:ind w:left="720"/>
        <w:jc w:val="both"/>
        <w:rPr>
          <w:rFonts w:ascii="Arial" w:hAnsi="Arial" w:cs="Arial"/>
        </w:rPr>
      </w:pPr>
    </w:p>
    <w:p w14:paraId="08641335" w14:textId="77777777" w:rsidR="00340E62" w:rsidRPr="004C397C" w:rsidRDefault="00340E62" w:rsidP="00340E6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02419F71" w14:textId="77777777" w:rsidR="00340E62" w:rsidRPr="004C397C" w:rsidRDefault="00340E62" w:rsidP="00340E62">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2A8E5498" w14:textId="77777777" w:rsidR="00340E62" w:rsidRPr="004C397C" w:rsidRDefault="00340E62" w:rsidP="00340E62">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31501AF2" w14:textId="77777777" w:rsidR="00340E62" w:rsidRPr="004C397C" w:rsidRDefault="00340E62" w:rsidP="00340E6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w:t>
      </w:r>
      <w:r w:rsidRPr="004C397C">
        <w:rPr>
          <w:rFonts w:ascii="Arial" w:eastAsia="Calibri" w:hAnsi="Arial" w:cs="Arial"/>
          <w:sz w:val="24"/>
          <w:szCs w:val="24"/>
        </w:rPr>
        <w:lastRenderedPageBreak/>
        <w:t xml:space="preserve">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69268A95" w14:textId="77777777" w:rsidR="00340E62" w:rsidRPr="004C397C" w:rsidRDefault="00340E62" w:rsidP="00340E62">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069F59B6" w14:textId="77777777" w:rsidR="00340E62" w:rsidRPr="004C397C" w:rsidRDefault="00340E62" w:rsidP="00340E62">
      <w:pPr>
        <w:jc w:val="both"/>
        <w:rPr>
          <w:rFonts w:ascii="Arial" w:hAnsi="Arial" w:cs="Arial"/>
          <w:sz w:val="24"/>
          <w:szCs w:val="24"/>
          <w:highlight w:val="yellow"/>
        </w:rPr>
      </w:pPr>
    </w:p>
    <w:p w14:paraId="2A415DF4" w14:textId="77777777" w:rsidR="00340E62" w:rsidRPr="004C397C" w:rsidRDefault="00340E62" w:rsidP="00340E62">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7" w:history="1">
        <w:r w:rsidRPr="004C397C">
          <w:rPr>
            <w:rFonts w:ascii="Arial" w:hAnsi="Arial" w:cs="Arial"/>
            <w:b/>
            <w:color w:val="0000FF"/>
            <w:sz w:val="24"/>
            <w:szCs w:val="24"/>
            <w:u w:val="single"/>
          </w:rPr>
          <w:t>here.</w:t>
        </w:r>
      </w:hyperlink>
    </w:p>
    <w:p w14:paraId="383FD350" w14:textId="77777777" w:rsidR="000F41F4" w:rsidRPr="009E064F" w:rsidRDefault="000F41F4" w:rsidP="000F41F4">
      <w:pPr>
        <w:pStyle w:val="ListParagraph"/>
        <w:spacing w:after="0" w:line="240" w:lineRule="auto"/>
        <w:ind w:left="1504"/>
        <w:jc w:val="both"/>
        <w:rPr>
          <w:rFonts w:ascii="Arial" w:hAnsi="Arial" w:cs="Arial"/>
          <w:sz w:val="24"/>
          <w:szCs w:val="24"/>
          <w:highlight w:val="yellow"/>
        </w:rPr>
      </w:pPr>
    </w:p>
    <w:p w14:paraId="039A6388" w14:textId="77777777" w:rsidR="000F41F4" w:rsidRDefault="000F41F4" w:rsidP="002D3040">
      <w:pPr>
        <w:numPr>
          <w:ilvl w:val="0"/>
          <w:numId w:val="2"/>
        </w:numPr>
        <w:spacing w:after="0" w:line="240" w:lineRule="auto"/>
        <w:ind w:hanging="720"/>
        <w:jc w:val="both"/>
        <w:rPr>
          <w:rFonts w:ascii="Arial" w:hAnsi="Arial" w:cs="Arial"/>
        </w:rPr>
      </w:pPr>
      <w:r w:rsidRPr="009E064F">
        <w:rPr>
          <w:rFonts w:ascii="Arial" w:hAnsi="Arial" w:cs="Arial"/>
        </w:rPr>
        <w:t>CO/DVO approves a Veterinary Service Support Certificate</w:t>
      </w:r>
      <w:r w:rsidRPr="009E064F">
        <w:rPr>
          <w:rFonts w:ascii="Arial" w:hAnsi="Arial" w:cs="Arial"/>
          <w:b/>
          <w:bCs/>
          <w:lang w:val="fr-FR"/>
        </w:rPr>
        <w:t xml:space="preserve"> VSSPT</w:t>
      </w:r>
      <w:r w:rsidR="00FE0BB7">
        <w:rPr>
          <w:rFonts w:ascii="Arial" w:hAnsi="Arial" w:cs="Arial"/>
          <w:b/>
          <w:bCs/>
          <w:lang w:val="fr-FR"/>
        </w:rPr>
        <w:t xml:space="preserve"> (</w:t>
      </w:r>
      <w:r w:rsidR="002D3040" w:rsidRPr="002D3040">
        <w:rPr>
          <w:rFonts w:ascii="Arial" w:hAnsi="Arial" w:cs="Arial"/>
          <w:b/>
          <w:bCs/>
          <w:lang w:val="fr-FR"/>
        </w:rPr>
        <w:t>POU-INTRA-Y-VSSPT</w:t>
      </w:r>
      <w:r w:rsidRPr="009E064F">
        <w:rPr>
          <w:rFonts w:ascii="Arial" w:hAnsi="Arial" w:cs="Arial"/>
          <w:b/>
          <w:bCs/>
          <w:lang w:val="fr-FR"/>
        </w:rPr>
        <w:t>)</w:t>
      </w:r>
      <w:r w:rsidRPr="009E064F">
        <w:rPr>
          <w:rFonts w:ascii="Arial" w:hAnsi="Arial" w:cs="Arial"/>
          <w:lang w:val="fr-FR"/>
        </w:rPr>
        <w:t xml:space="preserve"> </w:t>
      </w:r>
      <w:r w:rsidRPr="009E064F">
        <w:rPr>
          <w:rFonts w:ascii="Arial" w:hAnsi="Arial" w:cs="Arial"/>
        </w:rPr>
        <w:t>with respect to the premises of origin</w:t>
      </w:r>
      <w:r>
        <w:rPr>
          <w:rFonts w:ascii="Arial" w:hAnsi="Arial" w:cs="Arial"/>
        </w:rPr>
        <w:t>.</w:t>
      </w:r>
    </w:p>
    <w:p w14:paraId="54E9061D" w14:textId="77777777" w:rsidR="000F41F4" w:rsidRPr="009E064F" w:rsidRDefault="000F41F4" w:rsidP="000F41F4">
      <w:pPr>
        <w:ind w:left="720"/>
        <w:jc w:val="both"/>
        <w:rPr>
          <w:rFonts w:ascii="Arial" w:hAnsi="Arial" w:cs="Arial"/>
        </w:rPr>
      </w:pPr>
    </w:p>
    <w:p w14:paraId="0A9C58BC" w14:textId="30A8DC3F" w:rsidR="000F41F4" w:rsidRDefault="000F41F4" w:rsidP="002D3040">
      <w:pPr>
        <w:numPr>
          <w:ilvl w:val="0"/>
          <w:numId w:val="2"/>
        </w:numPr>
        <w:spacing w:after="0" w:line="240" w:lineRule="auto"/>
        <w:ind w:hanging="720"/>
        <w:jc w:val="both"/>
        <w:rPr>
          <w:rFonts w:ascii="Arial" w:hAnsi="Arial" w:cs="Arial"/>
          <w:bCs/>
        </w:rPr>
      </w:pPr>
      <w:r w:rsidRPr="009E064F">
        <w:rPr>
          <w:rFonts w:ascii="Arial" w:hAnsi="Arial" w:cs="Arial"/>
        </w:rPr>
        <w:t>The relevant Veterinary Service Support certificate:</w:t>
      </w:r>
      <w:r w:rsidR="00FE0BB7">
        <w:rPr>
          <w:rFonts w:ascii="Arial" w:hAnsi="Arial" w:cs="Arial"/>
          <w:b/>
          <w:bCs/>
          <w:lang w:val="fr-FR"/>
        </w:rPr>
        <w:t xml:space="preserve"> VSSPT (</w:t>
      </w:r>
      <w:r w:rsidR="002D3040" w:rsidRPr="002D3040">
        <w:rPr>
          <w:rFonts w:ascii="Arial" w:hAnsi="Arial" w:cs="Arial"/>
          <w:b/>
          <w:bCs/>
          <w:lang w:val="en-US"/>
        </w:rPr>
        <w:t>POU-INTRA-Y-VSSPT</w:t>
      </w:r>
      <w:r w:rsidR="00FE0BB7">
        <w:rPr>
          <w:rFonts w:ascii="Arial" w:hAnsi="Arial" w:cs="Arial"/>
          <w:b/>
          <w:bCs/>
          <w:lang w:val="en-US"/>
        </w:rPr>
        <w:t xml:space="preserve">) </w:t>
      </w:r>
      <w:r w:rsidRPr="009E064F">
        <w:rPr>
          <w:rFonts w:ascii="Arial" w:hAnsi="Arial" w:cs="Arial"/>
          <w:bCs/>
        </w:rPr>
        <w:t xml:space="preserve">will be issued to aPVP by DAERA </w:t>
      </w:r>
      <w:r w:rsidR="00340E62">
        <w:rPr>
          <w:rFonts w:ascii="Arial" w:hAnsi="Arial" w:cs="Arial"/>
          <w:bCs/>
        </w:rPr>
        <w:t xml:space="preserve">within 1 working day </w:t>
      </w:r>
      <w:r w:rsidRPr="009E064F">
        <w:rPr>
          <w:rFonts w:ascii="Arial" w:hAnsi="Arial" w:cs="Arial"/>
          <w:bCs/>
        </w:rPr>
        <w:t>via email.</w:t>
      </w:r>
    </w:p>
    <w:p w14:paraId="625A469A" w14:textId="77777777" w:rsidR="00340E62" w:rsidRDefault="00340E62" w:rsidP="00340E62">
      <w:pPr>
        <w:pStyle w:val="ListParagraph"/>
        <w:rPr>
          <w:rFonts w:ascii="Arial" w:hAnsi="Arial" w:cs="Arial"/>
          <w:bCs/>
        </w:rPr>
      </w:pPr>
    </w:p>
    <w:p w14:paraId="677BC297" w14:textId="77777777" w:rsidR="00340E62" w:rsidRDefault="00340E62" w:rsidP="00340E62">
      <w:pPr>
        <w:ind w:left="720"/>
        <w:jc w:val="both"/>
        <w:rPr>
          <w:rFonts w:ascii="Arial" w:hAnsi="Arial" w:cs="Arial"/>
          <w:b/>
        </w:rPr>
      </w:pPr>
      <w:r w:rsidRPr="004C397C">
        <w:rPr>
          <w:rFonts w:ascii="Arial" w:hAnsi="Arial" w:cs="Arial"/>
          <w:b/>
          <w:sz w:val="24"/>
          <w:szCs w:val="24"/>
        </w:rPr>
        <w:t>If the required VSSPT is not received please contact the relevant DVO office to obtain it</w:t>
      </w:r>
      <w:r>
        <w:rPr>
          <w:rFonts w:ascii="Arial" w:hAnsi="Arial" w:cs="Arial"/>
          <w:b/>
        </w:rPr>
        <w:t>.</w:t>
      </w:r>
    </w:p>
    <w:p w14:paraId="3C36C6C3" w14:textId="77777777" w:rsidR="00340E62" w:rsidRPr="0021552C" w:rsidRDefault="00340E62" w:rsidP="00340E62">
      <w:pPr>
        <w:ind w:left="720"/>
        <w:jc w:val="both"/>
        <w:rPr>
          <w:rFonts w:ascii="Arial" w:hAnsi="Arial" w:cs="Arial"/>
          <w:b/>
        </w:rPr>
      </w:pPr>
    </w:p>
    <w:p w14:paraId="7554E766" w14:textId="6A9434A9" w:rsidR="000F41F4" w:rsidRDefault="000F41F4" w:rsidP="000F41F4">
      <w:pPr>
        <w:numPr>
          <w:ilvl w:val="0"/>
          <w:numId w:val="2"/>
        </w:numPr>
        <w:spacing w:after="0" w:line="240" w:lineRule="auto"/>
        <w:ind w:hanging="720"/>
        <w:jc w:val="both"/>
        <w:rPr>
          <w:rFonts w:ascii="Arial" w:hAnsi="Arial" w:cs="Arial"/>
        </w:rPr>
      </w:pPr>
      <w:r w:rsidRPr="009E064F">
        <w:rPr>
          <w:rFonts w:ascii="Arial" w:hAnsi="Arial" w:cs="Arial"/>
        </w:rPr>
        <w:t xml:space="preserve">aPVP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sidR="00FE0BB7">
        <w:rPr>
          <w:rFonts w:ascii="Arial" w:hAnsi="Arial" w:cs="Arial"/>
          <w:b/>
          <w:bCs/>
          <w:lang w:val="fr-FR"/>
        </w:rPr>
        <w:t>POU-INTRA-Y</w:t>
      </w:r>
      <w:r w:rsidRPr="009E064F">
        <w:rPr>
          <w:rFonts w:ascii="Arial" w:hAnsi="Arial" w:cs="Arial"/>
        </w:rPr>
        <w:t xml:space="preserve"> from the DAERA internet. </w:t>
      </w:r>
    </w:p>
    <w:p w14:paraId="553E28CB" w14:textId="77777777" w:rsidR="000F41F4" w:rsidRDefault="000F41F4" w:rsidP="000F41F4">
      <w:pPr>
        <w:ind w:left="720"/>
        <w:jc w:val="both"/>
        <w:rPr>
          <w:rFonts w:ascii="Arial" w:hAnsi="Arial" w:cs="Arial"/>
        </w:rPr>
      </w:pPr>
    </w:p>
    <w:p w14:paraId="4CAFCD96" w14:textId="77777777" w:rsidR="000F41F4" w:rsidRPr="00F610D1" w:rsidRDefault="000F41F4" w:rsidP="000F41F4">
      <w:pPr>
        <w:numPr>
          <w:ilvl w:val="0"/>
          <w:numId w:val="2"/>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order to finalise and sign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0F6EC52B" w14:textId="77777777" w:rsidR="000F41F4" w:rsidRPr="009E064F" w:rsidRDefault="000F41F4" w:rsidP="000F41F4">
      <w:pPr>
        <w:ind w:left="1080"/>
        <w:jc w:val="both"/>
        <w:rPr>
          <w:rFonts w:ascii="Arial" w:hAnsi="Arial" w:cs="Arial"/>
        </w:rPr>
      </w:pPr>
    </w:p>
    <w:p w14:paraId="278EB5A6" w14:textId="77777777" w:rsidR="000F41F4" w:rsidRPr="009E064F" w:rsidRDefault="000F41F4" w:rsidP="000F41F4">
      <w:pPr>
        <w:numPr>
          <w:ilvl w:val="0"/>
          <w:numId w:val="1"/>
        </w:numPr>
        <w:spacing w:after="0" w:line="240" w:lineRule="auto"/>
        <w:jc w:val="both"/>
        <w:rPr>
          <w:rFonts w:ascii="Arial" w:hAnsi="Arial" w:cs="Arial"/>
        </w:rPr>
      </w:pPr>
      <w:r w:rsidRPr="009E064F">
        <w:rPr>
          <w:rFonts w:ascii="Arial" w:hAnsi="Arial" w:cs="Arial"/>
          <w:bCs/>
          <w:lang w:val="en-IE"/>
        </w:rPr>
        <w:t>Owner’s</w:t>
      </w:r>
      <w:r w:rsidRPr="009E064F">
        <w:rPr>
          <w:rFonts w:ascii="Arial" w:hAnsi="Arial" w:cs="Arial"/>
          <w:bCs/>
          <w:lang w:val="fr-FR"/>
        </w:rPr>
        <w:t xml:space="preserve"> Declaration </w:t>
      </w:r>
      <w:r w:rsidR="002D3040">
        <w:rPr>
          <w:rFonts w:ascii="Arial" w:hAnsi="Arial" w:cs="Arial"/>
          <w:bCs/>
          <w:lang w:val="fr-FR"/>
        </w:rPr>
        <w:t xml:space="preserve">for flocks </w:t>
      </w:r>
      <w:r w:rsidRPr="009E064F">
        <w:rPr>
          <w:rFonts w:ascii="Arial" w:hAnsi="Arial" w:cs="Arial"/>
          <w:b/>
          <w:bCs/>
          <w:lang w:val="fr-FR"/>
        </w:rPr>
        <w:t>OD (</w:t>
      </w:r>
      <w:r w:rsidR="00FE0BB7">
        <w:rPr>
          <w:rFonts w:ascii="Arial" w:hAnsi="Arial" w:cs="Arial"/>
          <w:b/>
        </w:rPr>
        <w:t>OD-FLOCK-Y)</w:t>
      </w:r>
    </w:p>
    <w:p w14:paraId="28DB6F88" w14:textId="77777777" w:rsidR="000F41F4" w:rsidRPr="009E064F" w:rsidRDefault="000F41F4" w:rsidP="002D3040">
      <w:pPr>
        <w:numPr>
          <w:ilvl w:val="0"/>
          <w:numId w:val="1"/>
        </w:numPr>
        <w:spacing w:after="0" w:line="240" w:lineRule="auto"/>
        <w:jc w:val="both"/>
        <w:rPr>
          <w:rFonts w:ascii="Arial" w:hAnsi="Arial" w:cs="Arial"/>
        </w:rPr>
      </w:pPr>
      <w:r w:rsidRPr="009E064F">
        <w:rPr>
          <w:rFonts w:ascii="Arial" w:hAnsi="Arial" w:cs="Arial"/>
          <w:bCs/>
          <w:lang w:val="fr-FR"/>
        </w:rPr>
        <w:t>Veterinary Service Support Certificate</w:t>
      </w:r>
      <w:r>
        <w:rPr>
          <w:rFonts w:ascii="Arial" w:hAnsi="Arial" w:cs="Arial"/>
          <w:bCs/>
          <w:lang w:val="fr-FR"/>
        </w:rPr>
        <w:t xml:space="preserve"> </w:t>
      </w:r>
      <w:r w:rsidRPr="009E064F">
        <w:rPr>
          <w:rFonts w:ascii="Arial" w:hAnsi="Arial" w:cs="Arial"/>
          <w:b/>
          <w:bCs/>
          <w:lang w:val="fr-FR"/>
        </w:rPr>
        <w:t>VSSPT (</w:t>
      </w:r>
      <w:r w:rsidR="002D3040" w:rsidRPr="002D3040">
        <w:rPr>
          <w:rFonts w:ascii="Arial" w:hAnsi="Arial" w:cs="Arial"/>
          <w:b/>
          <w:bCs/>
          <w:lang w:val="en-US"/>
        </w:rPr>
        <w:t>POU-INTRA-Y-VSSPT</w:t>
      </w:r>
      <w:r w:rsidR="00FE0BB7">
        <w:rPr>
          <w:rFonts w:ascii="Arial" w:hAnsi="Arial" w:cs="Arial"/>
          <w:b/>
          <w:bCs/>
          <w:lang w:val="en-US"/>
        </w:rPr>
        <w:t>)</w:t>
      </w:r>
    </w:p>
    <w:p w14:paraId="0552802A" w14:textId="77777777" w:rsidR="000F41F4" w:rsidRPr="009E064F" w:rsidRDefault="000F41F4" w:rsidP="000F41F4">
      <w:pPr>
        <w:jc w:val="both"/>
        <w:rPr>
          <w:rFonts w:ascii="Arial" w:hAnsi="Arial" w:cs="Arial"/>
        </w:rPr>
      </w:pPr>
    </w:p>
    <w:p w14:paraId="490B70DF" w14:textId="77777777" w:rsidR="000F41F4" w:rsidRPr="009E064F" w:rsidRDefault="000F41F4" w:rsidP="000F41F4">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p>
    <w:p w14:paraId="56F5FBE5" w14:textId="77777777" w:rsidR="000F41F4" w:rsidRPr="009E064F" w:rsidRDefault="000F41F4" w:rsidP="000F41F4">
      <w:pPr>
        <w:pStyle w:val="ListParagraph"/>
        <w:rPr>
          <w:rFonts w:ascii="Arial" w:hAnsi="Arial" w:cs="Arial"/>
          <w:sz w:val="24"/>
          <w:szCs w:val="24"/>
        </w:rPr>
      </w:pPr>
    </w:p>
    <w:p w14:paraId="35CD54B6" w14:textId="77777777" w:rsidR="000F41F4" w:rsidRPr="009E064F" w:rsidRDefault="000F41F4" w:rsidP="000F41F4">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w:t>
      </w:r>
      <w:r>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21379FC3" w14:textId="77777777" w:rsidR="000F41F4" w:rsidRPr="009E064F" w:rsidRDefault="000F41F4" w:rsidP="000F41F4">
      <w:pPr>
        <w:pStyle w:val="ListParagraph"/>
        <w:rPr>
          <w:rFonts w:ascii="Arial" w:eastAsia="Times New Roman" w:hAnsi="Arial" w:cs="Arial"/>
          <w:sz w:val="24"/>
          <w:szCs w:val="24"/>
        </w:rPr>
      </w:pPr>
    </w:p>
    <w:p w14:paraId="6DF8C6EA" w14:textId="77777777" w:rsidR="000F41F4" w:rsidRDefault="000F41F4" w:rsidP="000F41F4">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clinical i</w:t>
      </w:r>
      <w:r w:rsidRPr="009E064F">
        <w:rPr>
          <w:rFonts w:ascii="Arial" w:eastAsia="Times New Roman" w:hAnsi="Arial" w:cs="Arial"/>
          <w:b/>
          <w:sz w:val="24"/>
          <w:szCs w:val="24"/>
        </w:rPr>
        <w:t xml:space="preserve">nspection, any variation in the </w:t>
      </w:r>
      <w:r>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initialled by the aPVP if </w:t>
      </w:r>
      <w:r>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7BF3FF5B" w14:textId="77777777" w:rsidR="000F41F4" w:rsidRDefault="000F41F4" w:rsidP="000F41F4">
      <w:pPr>
        <w:pStyle w:val="ListParagraph"/>
        <w:rPr>
          <w:rFonts w:ascii="Arial" w:eastAsia="Times New Roman" w:hAnsi="Arial" w:cs="Arial"/>
          <w:b/>
          <w:sz w:val="24"/>
          <w:szCs w:val="24"/>
        </w:rPr>
      </w:pPr>
    </w:p>
    <w:p w14:paraId="5A984C1B" w14:textId="77777777" w:rsidR="000F41F4" w:rsidRDefault="000F41F4" w:rsidP="000F41F4">
      <w:pPr>
        <w:pStyle w:val="ListParagraph"/>
        <w:ind w:hanging="720"/>
        <w:rPr>
          <w:rFonts w:ascii="Arial" w:hAnsi="Arial" w:cs="Arial"/>
          <w:sz w:val="24"/>
          <w:szCs w:val="24"/>
        </w:rPr>
      </w:pPr>
      <w:r>
        <w:rPr>
          <w:rFonts w:ascii="Arial" w:eastAsia="Times New Roman" w:hAnsi="Arial" w:cs="Arial"/>
          <w:b/>
          <w:sz w:val="24"/>
          <w:szCs w:val="24"/>
        </w:rPr>
        <w:lastRenderedPageBreak/>
        <w:t>11.</w:t>
      </w:r>
      <w:r>
        <w:rPr>
          <w:rFonts w:ascii="Arial" w:eastAsia="Times New Roman" w:hAnsi="Arial" w:cs="Arial"/>
          <w:b/>
          <w:sz w:val="24"/>
          <w:szCs w:val="24"/>
        </w:rPr>
        <w:tab/>
      </w:r>
      <w:r w:rsidRPr="00C57108">
        <w:rPr>
          <w:rFonts w:ascii="Arial" w:hAnsi="Arial" w:cs="Arial"/>
          <w:sz w:val="24"/>
          <w:szCs w:val="24"/>
        </w:rPr>
        <w:t xml:space="preserve">The completed ITAHC must accompany the </w:t>
      </w:r>
      <w:r>
        <w:rPr>
          <w:rFonts w:ascii="Arial" w:hAnsi="Arial" w:cs="Arial"/>
          <w:sz w:val="24"/>
          <w:szCs w:val="24"/>
        </w:rPr>
        <w:t>animals to their</w:t>
      </w:r>
      <w:r w:rsidRPr="00C57108">
        <w:rPr>
          <w:rFonts w:ascii="Arial" w:hAnsi="Arial" w:cs="Arial"/>
          <w:sz w:val="24"/>
          <w:szCs w:val="24"/>
        </w:rPr>
        <w:t xml:space="preserve"> final destination. In addition, an ITAHC printed in the language of the country of destination must accompany the </w:t>
      </w:r>
      <w:r>
        <w:rPr>
          <w:rFonts w:ascii="Arial" w:hAnsi="Arial" w:cs="Arial"/>
          <w:sz w:val="24"/>
          <w:szCs w:val="24"/>
        </w:rPr>
        <w:t>animals</w:t>
      </w:r>
      <w:r w:rsidRPr="00C57108">
        <w:rPr>
          <w:rFonts w:ascii="Arial" w:hAnsi="Arial" w:cs="Arial"/>
          <w:sz w:val="24"/>
          <w:szCs w:val="24"/>
        </w:rPr>
        <w:t xml:space="preserve">. The date and aPVP stamp should be applied to 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1FAC8000" w14:textId="77777777" w:rsidR="000F41F4" w:rsidRPr="00952F35" w:rsidRDefault="000F41F4" w:rsidP="000F41F4">
      <w:pPr>
        <w:ind w:left="720" w:hanging="720"/>
        <w:rPr>
          <w:rFonts w:ascii="Arial" w:hAnsi="Arial" w:cs="Arial"/>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r w:rsidRPr="00952F35">
        <w:rPr>
          <w:rFonts w:ascii="Arial" w:hAnsi="Arial" w:cs="Arial"/>
          <w:b/>
          <w:lang w:val="en"/>
        </w:rPr>
        <w:t> </w:t>
      </w:r>
    </w:p>
    <w:p w14:paraId="37B751D3" w14:textId="77777777" w:rsidR="000F41F4" w:rsidRPr="00C9786F" w:rsidRDefault="000F41F4" w:rsidP="000F41F4">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0ECACC9E" w14:textId="77777777" w:rsidR="000F41F4" w:rsidRDefault="000F41F4" w:rsidP="000F41F4">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 ITAHC,</w:t>
      </w:r>
      <w:r>
        <w:rPr>
          <w:rFonts w:ascii="Arial" w:hAnsi="Arial" w:cs="Arial"/>
        </w:rPr>
        <w:t xml:space="preserve"> e.g. date/time of departure have</w:t>
      </w:r>
      <w:r w:rsidRPr="00C9786F">
        <w:rPr>
          <w:rFonts w:ascii="Arial" w:hAnsi="Arial" w:cs="Arial"/>
        </w:rPr>
        <w:t xml:space="preserve"> changed significantly, a different vehicle is used</w:t>
      </w:r>
      <w:r>
        <w:rPr>
          <w:rFonts w:ascii="Arial" w:hAnsi="Arial" w:cs="Arial"/>
        </w:rPr>
        <w:t>,</w:t>
      </w:r>
      <w:r w:rsidRPr="00C9786F">
        <w:rPr>
          <w:rFonts w:ascii="Arial" w:hAnsi="Arial" w:cs="Arial"/>
        </w:rPr>
        <w:t xml:space="preserve"> or all the animals are not </w:t>
      </w:r>
      <w:r>
        <w:rPr>
          <w:rFonts w:ascii="Arial" w:hAnsi="Arial" w:cs="Arial"/>
        </w:rPr>
        <w:t>exported,</w:t>
      </w:r>
      <w:r w:rsidRPr="00C9786F">
        <w:rPr>
          <w:rFonts w:ascii="Arial" w:hAnsi="Arial" w:cs="Arial"/>
        </w:rPr>
        <w:t xml:space="preserve"> the exporter must notify the certifying aPVP. </w:t>
      </w:r>
    </w:p>
    <w:p w14:paraId="15188F62" w14:textId="77777777" w:rsidR="000F41F4" w:rsidRPr="00C9786F" w:rsidRDefault="000F41F4" w:rsidP="000F41F4">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Pr>
          <w:rFonts w:ascii="Arial" w:hAnsi="Arial" w:cs="Arial"/>
        </w:rPr>
        <w:t>certificate will reference the original c</w:t>
      </w:r>
      <w:r w:rsidRPr="00C9786F">
        <w:rPr>
          <w:rFonts w:ascii="Arial" w:hAnsi="Arial" w:cs="Arial"/>
        </w:rPr>
        <w:t>ertificate number.</w:t>
      </w:r>
    </w:p>
    <w:p w14:paraId="6A416F1A" w14:textId="77777777" w:rsidR="000F41F4" w:rsidRPr="00D55F47" w:rsidRDefault="000F41F4" w:rsidP="000F41F4">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Pr>
          <w:rFonts w:ascii="Arial" w:hAnsi="Arial" w:cs="Arial"/>
        </w:rPr>
        <w:t xml:space="preserve">that </w:t>
      </w:r>
      <w:r w:rsidRPr="009E064F">
        <w:rPr>
          <w:rFonts w:ascii="Arial" w:hAnsi="Arial" w:cs="Arial"/>
        </w:rPr>
        <w:t xml:space="preserve">the </w:t>
      </w:r>
      <w:r>
        <w:rPr>
          <w:rFonts w:ascii="Arial" w:hAnsi="Arial" w:cs="Arial"/>
        </w:rPr>
        <w:t>export</w:t>
      </w:r>
      <w:r w:rsidRPr="009E064F">
        <w:rPr>
          <w:rFonts w:ascii="Arial" w:hAnsi="Arial" w:cs="Arial"/>
        </w:rPr>
        <w:t xml:space="preserve"> is cancelled the exporter must notify their aPVP who will take the necessary action to cancel the ITAHC on TRACES NT</w:t>
      </w:r>
      <w:r>
        <w:rPr>
          <w:rFonts w:ascii="Arial" w:hAnsi="Arial" w:cs="Arial"/>
        </w:rPr>
        <w:t>.</w:t>
      </w:r>
    </w:p>
    <w:p w14:paraId="6B5023BE" w14:textId="77777777" w:rsidR="000F41F4" w:rsidRDefault="000F41F4" w:rsidP="000F41F4">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Pr>
          <w:rFonts w:ascii="Arial" w:hAnsi="Arial" w:cs="Arial"/>
          <w:szCs w:val="20"/>
        </w:rPr>
        <w:t>must keep</w:t>
      </w:r>
      <w:r w:rsidRPr="005A157B">
        <w:rPr>
          <w:rFonts w:ascii="Arial" w:hAnsi="Arial" w:cs="Arial"/>
          <w:szCs w:val="20"/>
        </w:rPr>
        <w:t xml:space="preserve"> copies of </w:t>
      </w:r>
      <w:r>
        <w:rPr>
          <w:rFonts w:ascii="Arial" w:hAnsi="Arial" w:cs="Arial"/>
          <w:szCs w:val="20"/>
        </w:rPr>
        <w:t>certificate and support documents</w:t>
      </w:r>
      <w:r w:rsidRPr="005A157B">
        <w:rPr>
          <w:rFonts w:ascii="Arial" w:hAnsi="Arial" w:cs="Arial"/>
          <w:szCs w:val="20"/>
        </w:rPr>
        <w:t xml:space="preserve"> as a record of the export</w:t>
      </w:r>
      <w:r>
        <w:rPr>
          <w:rFonts w:ascii="Arial" w:hAnsi="Arial" w:cs="Arial"/>
          <w:szCs w:val="20"/>
        </w:rPr>
        <w:t>.</w:t>
      </w:r>
    </w:p>
    <w:p w14:paraId="7C780E0E" w14:textId="77777777" w:rsidR="000F41F4" w:rsidRPr="005A157B" w:rsidRDefault="000F41F4" w:rsidP="000F41F4">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24C02DCB" w14:textId="77777777" w:rsidR="000F41F4" w:rsidRDefault="000F41F4" w:rsidP="000F41F4"/>
    <w:p w14:paraId="7BA97E36" w14:textId="77777777" w:rsidR="000F41F4" w:rsidRDefault="000F41F4"/>
    <w:p w14:paraId="305BEA09" w14:textId="77777777" w:rsidR="000F41F4" w:rsidRDefault="000F41F4"/>
    <w:sectPr w:rsidR="000F41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CD52" w14:textId="77777777" w:rsidR="00D066BD" w:rsidRDefault="00D066BD" w:rsidP="00340E62">
      <w:pPr>
        <w:spacing w:after="0" w:line="240" w:lineRule="auto"/>
      </w:pPr>
      <w:r>
        <w:separator/>
      </w:r>
    </w:p>
  </w:endnote>
  <w:endnote w:type="continuationSeparator" w:id="0">
    <w:p w14:paraId="4C5705D9" w14:textId="77777777" w:rsidR="00D066BD" w:rsidRDefault="00D066BD" w:rsidP="0034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AEE3" w14:textId="45AB1AF1" w:rsidR="00340E62" w:rsidRDefault="00340E62" w:rsidP="00340E62">
    <w:pPr>
      <w:pStyle w:val="Footer"/>
    </w:pPr>
    <w:r>
      <w:t>POU-INTRA-Y-SOF Updated Apr 2024</w:t>
    </w:r>
  </w:p>
  <w:sdt>
    <w:sdtPr>
      <w:id w:val="-1560169408"/>
      <w:docPartObj>
        <w:docPartGallery w:val="Page Numbers (Bottom of Page)"/>
        <w:docPartUnique/>
      </w:docPartObj>
    </w:sdtPr>
    <w:sdtContent>
      <w:sdt>
        <w:sdtPr>
          <w:id w:val="-1769616900"/>
          <w:docPartObj>
            <w:docPartGallery w:val="Page Numbers (Top of Page)"/>
            <w:docPartUnique/>
          </w:docPartObj>
        </w:sdtPr>
        <w:sdtContent>
          <w:p w14:paraId="450BDA74" w14:textId="2D8AA8E9" w:rsidR="00340E62" w:rsidRDefault="00340E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182275" w14:textId="77777777" w:rsidR="00340E62" w:rsidRDefault="0034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7615" w14:textId="77777777" w:rsidR="00D066BD" w:rsidRDefault="00D066BD" w:rsidP="00340E62">
      <w:pPr>
        <w:spacing w:after="0" w:line="240" w:lineRule="auto"/>
      </w:pPr>
      <w:r>
        <w:separator/>
      </w:r>
    </w:p>
  </w:footnote>
  <w:footnote w:type="continuationSeparator" w:id="0">
    <w:p w14:paraId="0F92174E" w14:textId="77777777" w:rsidR="00D066BD" w:rsidRDefault="00D066BD" w:rsidP="0034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121450">
    <w:abstractNumId w:val="0"/>
  </w:num>
  <w:num w:numId="2" w16cid:durableId="1558204368">
    <w:abstractNumId w:val="2"/>
  </w:num>
  <w:num w:numId="3" w16cid:durableId="46493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0F41F4"/>
    <w:rsid w:val="002D3040"/>
    <w:rsid w:val="002D5E17"/>
    <w:rsid w:val="00340E62"/>
    <w:rsid w:val="00676F18"/>
    <w:rsid w:val="00962E8C"/>
    <w:rsid w:val="00A141DC"/>
    <w:rsid w:val="00C24DC3"/>
    <w:rsid w:val="00D066BD"/>
    <w:rsid w:val="00D85E37"/>
    <w:rsid w:val="00F72B38"/>
    <w:rsid w:val="00FC7B3B"/>
    <w:rsid w:val="00FE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8589"/>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1F4"/>
    <w:rPr>
      <w:color w:val="0000FF"/>
      <w:u w:val="single"/>
    </w:rPr>
  </w:style>
  <w:style w:type="paragraph" w:styleId="ListParagraph">
    <w:name w:val="List Paragraph"/>
    <w:basedOn w:val="Normal"/>
    <w:uiPriority w:val="34"/>
    <w:qFormat/>
    <w:rsid w:val="000F41F4"/>
    <w:pPr>
      <w:ind w:left="720"/>
      <w:contextualSpacing/>
    </w:pPr>
    <w:rPr>
      <w:rFonts w:ascii="Calibri" w:eastAsia="Calibri" w:hAnsi="Calibri" w:cs="Times New Roman"/>
    </w:rPr>
  </w:style>
  <w:style w:type="paragraph" w:styleId="Header">
    <w:name w:val="header"/>
    <w:basedOn w:val="Normal"/>
    <w:link w:val="HeaderChar"/>
    <w:uiPriority w:val="99"/>
    <w:unhideWhenUsed/>
    <w:rsid w:val="0034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E62"/>
  </w:style>
  <w:style w:type="paragraph" w:styleId="Footer">
    <w:name w:val="footer"/>
    <w:basedOn w:val="Normal"/>
    <w:link w:val="FooterChar"/>
    <w:uiPriority w:val="99"/>
    <w:unhideWhenUsed/>
    <w:rsid w:val="0034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4807</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3</cp:revision>
  <dcterms:created xsi:type="dcterms:W3CDTF">2021-10-09T10:13:00Z</dcterms:created>
  <dcterms:modified xsi:type="dcterms:W3CDTF">2024-04-30T11:47:00Z</dcterms:modified>
</cp:coreProperties>
</file>