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047D7F" w:rsidRDefault="00047D7F" w:rsidP="00E91D60">
                              <w:pPr>
                                <w:jc w:val="center"/>
                              </w:pPr>
                              <w:r>
                                <w:t>Policy Scoping</w:t>
                              </w:r>
                            </w:p>
                            <w:p w14:paraId="5B460B45" w14:textId="77777777" w:rsidR="00047D7F" w:rsidRDefault="00047D7F" w:rsidP="00E91D60">
                              <w:pPr>
                                <w:numPr>
                                  <w:ilvl w:val="1"/>
                                  <w:numId w:val="7"/>
                                </w:numPr>
                              </w:pPr>
                              <w:r>
                                <w:t>Policy</w:t>
                              </w:r>
                            </w:p>
                            <w:p w14:paraId="292B46E9" w14:textId="77777777" w:rsidR="00047D7F" w:rsidRDefault="00047D7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047D7F" w:rsidRDefault="00047D7F" w:rsidP="00E91D60">
                              <w:pPr>
                                <w:jc w:val="center"/>
                              </w:pPr>
                              <w:r>
                                <w:t>Screening Questions</w:t>
                              </w:r>
                            </w:p>
                            <w:p w14:paraId="322E9962" w14:textId="77777777" w:rsidR="00047D7F" w:rsidRDefault="00047D7F" w:rsidP="00E91D60">
                              <w:pPr>
                                <w:numPr>
                                  <w:ilvl w:val="0"/>
                                  <w:numId w:val="8"/>
                                </w:numPr>
                              </w:pPr>
                              <w:r>
                                <w:t>Apply screening questions</w:t>
                              </w:r>
                            </w:p>
                            <w:p w14:paraId="40BF0963" w14:textId="77777777" w:rsidR="00047D7F" w:rsidRDefault="00047D7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047D7F" w:rsidRDefault="00047D7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047D7F" w:rsidRDefault="00047D7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047D7F" w:rsidRDefault="00047D7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047D7F" w:rsidRDefault="00047D7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047D7F" w:rsidRDefault="00047D7F" w:rsidP="00E91D60">
                              <w:r>
                                <w:t>Publish Template</w:t>
                              </w:r>
                            </w:p>
                            <w:p w14:paraId="59D5EA66" w14:textId="77777777" w:rsidR="00047D7F" w:rsidRDefault="00047D7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047D7F" w:rsidRDefault="00047D7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047D7F" w:rsidRDefault="00047D7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047D7F" w:rsidRDefault="00047D7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047D7F" w:rsidRPr="004D02B0" w:rsidRDefault="00047D7F" w:rsidP="00E91D60">
                              <w:pPr>
                                <w:rPr>
                                  <w:b/>
                                  <w:sz w:val="22"/>
                                  <w:szCs w:val="22"/>
                                </w:rPr>
                              </w:pPr>
                              <w:r w:rsidRPr="004D02B0">
                                <w:rPr>
                                  <w:b/>
                                  <w:sz w:val="22"/>
                                  <w:szCs w:val="22"/>
                                </w:rPr>
                                <w:t>‘None’</w:t>
                              </w:r>
                            </w:p>
                            <w:p w14:paraId="11D1B5A3" w14:textId="77777777" w:rsidR="00047D7F" w:rsidRPr="00526D0F" w:rsidRDefault="00047D7F" w:rsidP="00E91D60">
                              <w:pPr>
                                <w:rPr>
                                  <w:sz w:val="22"/>
                                  <w:szCs w:val="22"/>
                                </w:rPr>
                              </w:pPr>
                              <w:r w:rsidRPr="00526D0F">
                                <w:rPr>
                                  <w:sz w:val="22"/>
                                  <w:szCs w:val="22"/>
                                </w:rPr>
                                <w:t>Screened out</w:t>
                              </w:r>
                            </w:p>
                            <w:p w14:paraId="3531D82D" w14:textId="77777777" w:rsidR="00047D7F" w:rsidRDefault="00047D7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047D7F" w:rsidRPr="004D02B0" w:rsidRDefault="00047D7F" w:rsidP="00E91D60">
                              <w:pPr>
                                <w:rPr>
                                  <w:b/>
                                  <w:sz w:val="22"/>
                                  <w:szCs w:val="22"/>
                                </w:rPr>
                              </w:pPr>
                              <w:r>
                                <w:rPr>
                                  <w:b/>
                                  <w:sz w:val="22"/>
                                  <w:szCs w:val="22"/>
                                </w:rPr>
                                <w:t>‘</w:t>
                              </w:r>
                              <w:r w:rsidRPr="004D02B0">
                                <w:rPr>
                                  <w:b/>
                                  <w:sz w:val="22"/>
                                  <w:szCs w:val="22"/>
                                </w:rPr>
                                <w:t>Major</w:t>
                              </w:r>
                              <w:r>
                                <w:rPr>
                                  <w:b/>
                                  <w:sz w:val="22"/>
                                  <w:szCs w:val="22"/>
                                </w:rPr>
                                <w:t>’</w:t>
                              </w:r>
                            </w:p>
                            <w:p w14:paraId="0680224F" w14:textId="77777777" w:rsidR="00047D7F" w:rsidRPr="00526D0F" w:rsidRDefault="00047D7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047D7F" w:rsidRPr="004D02B0" w:rsidRDefault="00047D7F" w:rsidP="00E91D60">
                              <w:pPr>
                                <w:rPr>
                                  <w:b/>
                                  <w:sz w:val="22"/>
                                  <w:szCs w:val="22"/>
                                </w:rPr>
                              </w:pPr>
                              <w:r>
                                <w:rPr>
                                  <w:b/>
                                  <w:sz w:val="22"/>
                                  <w:szCs w:val="22"/>
                                </w:rPr>
                                <w:t>‘</w:t>
                              </w:r>
                              <w:r w:rsidRPr="004D02B0">
                                <w:rPr>
                                  <w:b/>
                                  <w:sz w:val="22"/>
                                  <w:szCs w:val="22"/>
                                </w:rPr>
                                <w:t>Minor</w:t>
                              </w:r>
                              <w:r>
                                <w:rPr>
                                  <w:b/>
                                  <w:sz w:val="22"/>
                                  <w:szCs w:val="22"/>
                                </w:rPr>
                                <w:t>’</w:t>
                              </w:r>
                            </w:p>
                            <w:p w14:paraId="22BB8EFE" w14:textId="77777777" w:rsidR="00047D7F" w:rsidRPr="00526D0F" w:rsidRDefault="00047D7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047D7F" w:rsidRPr="00305E79" w:rsidRDefault="00047D7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047D7F" w:rsidRDefault="00047D7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047D7F" w:rsidRDefault="00047D7F" w:rsidP="00E91D60">
                        <w:pPr>
                          <w:jc w:val="center"/>
                        </w:pPr>
                        <w:r>
                          <w:t>Policy Scoping</w:t>
                        </w:r>
                      </w:p>
                      <w:p w14:paraId="5B460B45" w14:textId="77777777" w:rsidR="00047D7F" w:rsidRDefault="00047D7F" w:rsidP="00E91D60">
                        <w:pPr>
                          <w:numPr>
                            <w:ilvl w:val="1"/>
                            <w:numId w:val="7"/>
                          </w:numPr>
                        </w:pPr>
                        <w:r>
                          <w:t>Policy</w:t>
                        </w:r>
                      </w:p>
                      <w:p w14:paraId="292B46E9" w14:textId="77777777" w:rsidR="00047D7F" w:rsidRDefault="00047D7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047D7F" w:rsidRDefault="00047D7F" w:rsidP="00E91D60">
                        <w:pPr>
                          <w:jc w:val="center"/>
                        </w:pPr>
                        <w:r>
                          <w:t>Screening Questions</w:t>
                        </w:r>
                      </w:p>
                      <w:p w14:paraId="322E9962" w14:textId="77777777" w:rsidR="00047D7F" w:rsidRDefault="00047D7F" w:rsidP="00E91D60">
                        <w:pPr>
                          <w:numPr>
                            <w:ilvl w:val="0"/>
                            <w:numId w:val="8"/>
                          </w:numPr>
                        </w:pPr>
                        <w:r>
                          <w:t>Apply screening questions</w:t>
                        </w:r>
                      </w:p>
                      <w:p w14:paraId="40BF0963" w14:textId="77777777" w:rsidR="00047D7F" w:rsidRDefault="00047D7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047D7F" w:rsidRDefault="00047D7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047D7F" w:rsidRDefault="00047D7F"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047D7F" w:rsidRDefault="00047D7F"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047D7F" w:rsidRDefault="00047D7F"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047D7F" w:rsidRDefault="00047D7F" w:rsidP="00E91D60">
                        <w:r>
                          <w:t>Publish Template</w:t>
                        </w:r>
                      </w:p>
                      <w:p w14:paraId="59D5EA66" w14:textId="77777777" w:rsidR="00047D7F" w:rsidRDefault="00047D7F"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047D7F" w:rsidRDefault="00047D7F"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047D7F" w:rsidRDefault="00047D7F"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047D7F" w:rsidRDefault="00047D7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047D7F" w:rsidRPr="004D02B0" w:rsidRDefault="00047D7F" w:rsidP="00E91D60">
                        <w:pPr>
                          <w:rPr>
                            <w:b/>
                            <w:sz w:val="22"/>
                            <w:szCs w:val="22"/>
                          </w:rPr>
                        </w:pPr>
                        <w:r w:rsidRPr="004D02B0">
                          <w:rPr>
                            <w:b/>
                            <w:sz w:val="22"/>
                            <w:szCs w:val="22"/>
                          </w:rPr>
                          <w:t>‘None’</w:t>
                        </w:r>
                      </w:p>
                      <w:p w14:paraId="11D1B5A3" w14:textId="77777777" w:rsidR="00047D7F" w:rsidRPr="00526D0F" w:rsidRDefault="00047D7F" w:rsidP="00E91D60">
                        <w:pPr>
                          <w:rPr>
                            <w:sz w:val="22"/>
                            <w:szCs w:val="22"/>
                          </w:rPr>
                        </w:pPr>
                        <w:r w:rsidRPr="00526D0F">
                          <w:rPr>
                            <w:sz w:val="22"/>
                            <w:szCs w:val="22"/>
                          </w:rPr>
                          <w:t>Screened out</w:t>
                        </w:r>
                      </w:p>
                      <w:p w14:paraId="3531D82D" w14:textId="77777777" w:rsidR="00047D7F" w:rsidRDefault="00047D7F"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047D7F" w:rsidRPr="004D02B0" w:rsidRDefault="00047D7F" w:rsidP="00E91D60">
                        <w:pPr>
                          <w:rPr>
                            <w:b/>
                            <w:sz w:val="22"/>
                            <w:szCs w:val="22"/>
                          </w:rPr>
                        </w:pPr>
                        <w:r>
                          <w:rPr>
                            <w:b/>
                            <w:sz w:val="22"/>
                            <w:szCs w:val="22"/>
                          </w:rPr>
                          <w:t>‘</w:t>
                        </w:r>
                        <w:r w:rsidRPr="004D02B0">
                          <w:rPr>
                            <w:b/>
                            <w:sz w:val="22"/>
                            <w:szCs w:val="22"/>
                          </w:rPr>
                          <w:t>Major</w:t>
                        </w:r>
                        <w:r>
                          <w:rPr>
                            <w:b/>
                            <w:sz w:val="22"/>
                            <w:szCs w:val="22"/>
                          </w:rPr>
                          <w:t>’</w:t>
                        </w:r>
                      </w:p>
                      <w:p w14:paraId="0680224F" w14:textId="77777777" w:rsidR="00047D7F" w:rsidRPr="00526D0F" w:rsidRDefault="00047D7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047D7F" w:rsidRPr="004D02B0" w:rsidRDefault="00047D7F" w:rsidP="00E91D60">
                        <w:pPr>
                          <w:rPr>
                            <w:b/>
                            <w:sz w:val="22"/>
                            <w:szCs w:val="22"/>
                          </w:rPr>
                        </w:pPr>
                        <w:r>
                          <w:rPr>
                            <w:b/>
                            <w:sz w:val="22"/>
                            <w:szCs w:val="22"/>
                          </w:rPr>
                          <w:t>‘</w:t>
                        </w:r>
                        <w:r w:rsidRPr="004D02B0">
                          <w:rPr>
                            <w:b/>
                            <w:sz w:val="22"/>
                            <w:szCs w:val="22"/>
                          </w:rPr>
                          <w:t>Minor</w:t>
                        </w:r>
                        <w:r>
                          <w:rPr>
                            <w:b/>
                            <w:sz w:val="22"/>
                            <w:szCs w:val="22"/>
                          </w:rPr>
                          <w:t>’</w:t>
                        </w:r>
                      </w:p>
                      <w:p w14:paraId="22BB8EFE" w14:textId="77777777" w:rsidR="00047D7F" w:rsidRPr="00526D0F" w:rsidRDefault="00047D7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047D7F" w:rsidRPr="00305E79" w:rsidRDefault="00047D7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047D7F" w:rsidRDefault="00047D7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5A197BAA" w14:textId="46B0BF5E" w:rsidR="004E3127" w:rsidRPr="007842D2" w:rsidRDefault="0019737C" w:rsidP="004E3127">
      <w:pPr>
        <w:rPr>
          <w:rFonts w:asciiTheme="minorHAnsi" w:hAnsiTheme="minorHAnsi" w:cstheme="minorHAnsi"/>
          <w:bCs/>
          <w:szCs w:val="24"/>
        </w:rPr>
      </w:pPr>
      <w:r w:rsidRPr="007842D2">
        <w:rPr>
          <w:rFonts w:asciiTheme="minorHAnsi" w:hAnsiTheme="minorHAnsi" w:cstheme="minorHAnsi"/>
          <w:bCs/>
          <w:szCs w:val="24"/>
        </w:rPr>
        <w:t>CEDaR (Centre of Environmental Data and Recording)</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4C870367" w:rsidR="004E3127" w:rsidRPr="007842D2" w:rsidRDefault="0019737C" w:rsidP="004E3127">
      <w:pPr>
        <w:rPr>
          <w:rFonts w:asciiTheme="minorHAnsi" w:hAnsiTheme="minorHAnsi" w:cstheme="minorHAnsi"/>
          <w:bCs/>
          <w:szCs w:val="24"/>
        </w:rPr>
      </w:pPr>
      <w:r w:rsidRPr="007842D2">
        <w:rPr>
          <w:rFonts w:asciiTheme="minorHAnsi" w:hAnsiTheme="minorHAnsi" w:cstheme="minorHAnsi"/>
          <w:bCs/>
          <w:szCs w:val="24"/>
        </w:rPr>
        <w:t>Existing (continuation of service)</w:t>
      </w:r>
    </w:p>
    <w:p w14:paraId="2A9249EA" w14:textId="77777777" w:rsidR="004E3127" w:rsidRPr="007842D2" w:rsidRDefault="004E3127" w:rsidP="004E3127">
      <w:pPr>
        <w:rPr>
          <w:rFonts w:asciiTheme="minorHAnsi" w:hAnsiTheme="minorHAnsi" w:cstheme="minorHAnsi"/>
          <w:bCs/>
          <w:szCs w:val="24"/>
        </w:rPr>
      </w:pPr>
    </w:p>
    <w:p w14:paraId="492A5147" w14:textId="77777777" w:rsidR="004E3127" w:rsidRPr="00DC4732" w:rsidRDefault="004E3127" w:rsidP="004E3127">
      <w:pPr>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777CDE44" w14:textId="77777777" w:rsidR="004E3127" w:rsidRDefault="004E3127" w:rsidP="004E3127">
      <w:pPr>
        <w:rPr>
          <w:rFonts w:cs="Arial"/>
          <w:sz w:val="28"/>
          <w:szCs w:val="28"/>
        </w:rPr>
      </w:pPr>
    </w:p>
    <w:p w14:paraId="0C67CFDE" w14:textId="3EEB05C7" w:rsidR="004E3127" w:rsidRPr="007842D2" w:rsidRDefault="0019737C" w:rsidP="004E3127">
      <w:pPr>
        <w:rPr>
          <w:rFonts w:asciiTheme="minorHAnsi" w:hAnsiTheme="minorHAnsi" w:cstheme="minorHAnsi"/>
          <w:bCs/>
          <w:szCs w:val="24"/>
        </w:rPr>
      </w:pPr>
      <w:r w:rsidRPr="007842D2">
        <w:rPr>
          <w:rFonts w:asciiTheme="minorHAnsi" w:hAnsiTheme="minorHAnsi" w:cstheme="minorHAnsi"/>
          <w:bCs/>
          <w:szCs w:val="24"/>
        </w:rPr>
        <w:t xml:space="preserve">This project aim is to enable CEDaR to </w:t>
      </w:r>
      <w:bookmarkStart w:id="0" w:name="_Hlk118887709"/>
      <w:r w:rsidRPr="007842D2">
        <w:rPr>
          <w:rFonts w:asciiTheme="minorHAnsi" w:hAnsiTheme="minorHAnsi" w:cstheme="minorHAnsi"/>
          <w:bCs/>
          <w:szCs w:val="24"/>
        </w:rPr>
        <w:t>collect, collate, manage and make widely available robust and accurate spatial datasets to further environmental research and understanding and fulfil statutory obligations</w:t>
      </w:r>
      <w:bookmarkEnd w:id="0"/>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Pr="007842D2" w:rsidRDefault="004E3127" w:rsidP="004E3127">
      <w:pPr>
        <w:rPr>
          <w:rFonts w:asciiTheme="minorHAnsi" w:hAnsiTheme="minorHAnsi" w:cstheme="minorHAnsi"/>
          <w:bCs/>
          <w:szCs w:val="24"/>
        </w:rPr>
      </w:pPr>
    </w:p>
    <w:p w14:paraId="0614901A" w14:textId="78FA8ABC" w:rsidR="004E3127" w:rsidRPr="007842D2" w:rsidRDefault="0019737C" w:rsidP="004E3127">
      <w:pPr>
        <w:rPr>
          <w:rFonts w:asciiTheme="minorHAnsi" w:hAnsiTheme="minorHAnsi" w:cstheme="minorHAnsi"/>
          <w:bCs/>
          <w:szCs w:val="24"/>
        </w:rPr>
      </w:pPr>
      <w:r w:rsidRPr="007842D2">
        <w:rPr>
          <w:rFonts w:asciiTheme="minorHAnsi" w:hAnsiTheme="minorHAnsi" w:cstheme="minorHAnsi"/>
          <w:bCs/>
          <w:szCs w:val="24"/>
        </w:rPr>
        <w:t>The delivery of project objectives will not only benefit DAERA</w:t>
      </w:r>
      <w:r w:rsidR="00307738" w:rsidRPr="007842D2">
        <w:rPr>
          <w:rFonts w:asciiTheme="minorHAnsi" w:hAnsiTheme="minorHAnsi" w:cstheme="minorHAnsi"/>
          <w:bCs/>
          <w:szCs w:val="24"/>
        </w:rPr>
        <w:t>, Government Departments, Local Government, non-government conservation organisations, commercial environmental services and the wider public; as such all Section 75 categories will benefit from this project.</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714D83CD" w14:textId="7FC25B6B" w:rsidR="004E3127" w:rsidRPr="007842D2" w:rsidRDefault="00307738" w:rsidP="004E3127">
      <w:pPr>
        <w:rPr>
          <w:rFonts w:asciiTheme="minorHAnsi" w:hAnsiTheme="minorHAnsi" w:cstheme="minorHAnsi"/>
          <w:bCs/>
          <w:szCs w:val="24"/>
        </w:rPr>
      </w:pPr>
      <w:r w:rsidRPr="007842D2">
        <w:rPr>
          <w:rFonts w:asciiTheme="minorHAnsi" w:hAnsiTheme="minorHAnsi" w:cstheme="minorHAnsi"/>
          <w:bCs/>
          <w:szCs w:val="24"/>
        </w:rPr>
        <w:t>DAERA</w:t>
      </w:r>
    </w:p>
    <w:p w14:paraId="45C64BB4" w14:textId="77777777" w:rsidR="004E3127" w:rsidRDefault="004E312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lastRenderedPageBreak/>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16A32B04" w14:textId="72A9A607" w:rsidR="004E3127" w:rsidRPr="007842D2" w:rsidRDefault="00307738" w:rsidP="004E3127">
      <w:pPr>
        <w:rPr>
          <w:rFonts w:asciiTheme="minorHAnsi" w:hAnsiTheme="minorHAnsi" w:cstheme="minorHAnsi"/>
          <w:bCs/>
          <w:szCs w:val="24"/>
        </w:rPr>
      </w:pPr>
      <w:r w:rsidRPr="007842D2">
        <w:rPr>
          <w:rFonts w:asciiTheme="minorHAnsi" w:hAnsiTheme="minorHAnsi" w:cstheme="minorHAnsi"/>
          <w:bCs/>
          <w:szCs w:val="24"/>
        </w:rPr>
        <w:t>DAERA</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07D42E62" w:rsidR="00E91D60" w:rsidRPr="00047D7F" w:rsidRDefault="00DC4732" w:rsidP="007067B2">
      <w:pPr>
        <w:rPr>
          <w:rFonts w:asciiTheme="minorHAnsi" w:hAnsiTheme="minorHAnsi" w:cstheme="minorHAnsi"/>
          <w:bCs/>
          <w:szCs w:val="24"/>
        </w:rPr>
      </w:pPr>
      <w:r w:rsidRPr="008925FE">
        <w:rPr>
          <w:rFonts w:cs="Arial"/>
          <w:b/>
          <w:sz w:val="28"/>
          <w:szCs w:val="28"/>
        </w:rPr>
        <w:t>F</w:t>
      </w:r>
      <w:r w:rsidR="00E91D60" w:rsidRPr="008925FE">
        <w:rPr>
          <w:rFonts w:cs="Arial"/>
          <w:b/>
          <w:sz w:val="28"/>
          <w:szCs w:val="28"/>
        </w:rPr>
        <w:t>inancial</w:t>
      </w:r>
      <w:r w:rsidR="00307738">
        <w:rPr>
          <w:rFonts w:cs="Arial"/>
          <w:b/>
          <w:sz w:val="28"/>
          <w:szCs w:val="28"/>
        </w:rPr>
        <w:t xml:space="preserve"> – </w:t>
      </w:r>
      <w:r w:rsidR="00307738" w:rsidRPr="00047D7F">
        <w:rPr>
          <w:rFonts w:asciiTheme="minorHAnsi" w:hAnsiTheme="minorHAnsi" w:cstheme="minorHAnsi"/>
          <w:bCs/>
          <w:szCs w:val="24"/>
        </w:rPr>
        <w:t>Project funding is aligned to Carrier Bag Levy resources, a reduction in funding will result in a scaling back of the project</w:t>
      </w:r>
      <w:r w:rsidR="00E949A0" w:rsidRPr="00047D7F">
        <w:rPr>
          <w:rFonts w:asciiTheme="minorHAnsi" w:hAnsiTheme="minorHAnsi" w:cstheme="minorHAnsi"/>
          <w:bCs/>
          <w:szCs w:val="24"/>
        </w:rPr>
        <w:t>.</w:t>
      </w:r>
    </w:p>
    <w:p w14:paraId="02108CC6" w14:textId="77777777" w:rsidR="00E91D60" w:rsidRPr="008925FE" w:rsidRDefault="00E91D60" w:rsidP="007067B2">
      <w:pPr>
        <w:rPr>
          <w:rFonts w:cs="Arial"/>
          <w:b/>
          <w:sz w:val="28"/>
          <w:szCs w:val="28"/>
        </w:rPr>
      </w:pPr>
    </w:p>
    <w:p w14:paraId="4FF52EAB" w14:textId="274994AD" w:rsidR="00E91D60" w:rsidRPr="00307738" w:rsidRDefault="00DC4732" w:rsidP="007067B2">
      <w:pPr>
        <w:rPr>
          <w:rFonts w:cs="Arial"/>
          <w:bCs/>
          <w:sz w:val="28"/>
          <w:szCs w:val="28"/>
        </w:rPr>
      </w:pPr>
      <w:r w:rsidRPr="008925FE">
        <w:rPr>
          <w:rFonts w:cs="Arial"/>
          <w:b/>
          <w:sz w:val="28"/>
          <w:szCs w:val="28"/>
        </w:rPr>
        <w:t>L</w:t>
      </w:r>
      <w:r w:rsidR="00E91D60" w:rsidRPr="008925FE">
        <w:rPr>
          <w:rFonts w:cs="Arial"/>
          <w:b/>
          <w:sz w:val="28"/>
          <w:szCs w:val="28"/>
        </w:rPr>
        <w:t>egislative</w:t>
      </w:r>
      <w:r w:rsidR="00307738">
        <w:rPr>
          <w:rFonts w:cs="Arial"/>
          <w:b/>
          <w:sz w:val="28"/>
          <w:szCs w:val="28"/>
        </w:rPr>
        <w:t xml:space="preserve"> </w:t>
      </w:r>
      <w:r w:rsidR="00307738">
        <w:rPr>
          <w:rFonts w:cs="Arial"/>
          <w:bCs/>
          <w:sz w:val="28"/>
          <w:szCs w:val="28"/>
        </w:rPr>
        <w:t xml:space="preserve">– </w:t>
      </w:r>
      <w:r w:rsidR="00307738" w:rsidRPr="00047D7F">
        <w:rPr>
          <w:rFonts w:asciiTheme="minorHAnsi" w:hAnsiTheme="minorHAnsi" w:cstheme="minorHAnsi"/>
          <w:bCs/>
          <w:szCs w:val="24"/>
        </w:rPr>
        <w:t>The environmental legislative landscape is likely to</w:t>
      </w:r>
      <w:r w:rsidR="00E949A0" w:rsidRPr="00047D7F">
        <w:rPr>
          <w:rFonts w:asciiTheme="minorHAnsi" w:hAnsiTheme="minorHAnsi" w:cstheme="minorHAnsi"/>
          <w:bCs/>
          <w:szCs w:val="24"/>
        </w:rPr>
        <w:t xml:space="preserve"> have some minor</w:t>
      </w:r>
      <w:r w:rsidR="00307738" w:rsidRPr="00047D7F">
        <w:rPr>
          <w:rFonts w:asciiTheme="minorHAnsi" w:hAnsiTheme="minorHAnsi" w:cstheme="minorHAnsi"/>
          <w:bCs/>
          <w:szCs w:val="24"/>
        </w:rPr>
        <w:t xml:space="preserve"> </w:t>
      </w:r>
      <w:r w:rsidR="00E949A0" w:rsidRPr="00047D7F">
        <w:rPr>
          <w:rFonts w:asciiTheme="minorHAnsi" w:hAnsiTheme="minorHAnsi" w:cstheme="minorHAnsi"/>
          <w:bCs/>
          <w:szCs w:val="24"/>
        </w:rPr>
        <w:t>additions over the course of the project, but CEDaR is adaptable and has scope to accommodate unknown future requirements.</w:t>
      </w:r>
      <w:r w:rsidR="00307738">
        <w:rPr>
          <w:rFonts w:cs="Arial"/>
          <w:bCs/>
          <w:sz w:val="28"/>
          <w:szCs w:val="28"/>
        </w:rPr>
        <w:t xml:space="preserve"> </w:t>
      </w:r>
    </w:p>
    <w:p w14:paraId="0C0C2C72" w14:textId="77777777" w:rsidR="00E91D60" w:rsidRPr="008925FE" w:rsidRDefault="00E91D60" w:rsidP="007067B2">
      <w:pPr>
        <w:rPr>
          <w:rFonts w:cs="Arial"/>
          <w:b/>
          <w:sz w:val="28"/>
          <w:szCs w:val="28"/>
        </w:rPr>
      </w:pPr>
    </w:p>
    <w:p w14:paraId="4A11BF1F"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25DDDA76" w14:textId="77777777" w:rsidR="00E91D60" w:rsidRDefault="00E91D60" w:rsidP="00E91D60">
      <w:pPr>
        <w:rPr>
          <w:rFonts w:cs="Arial"/>
          <w:b/>
          <w:sz w:val="28"/>
          <w:szCs w:val="28"/>
        </w:rPr>
      </w:pPr>
    </w:p>
    <w:p w14:paraId="4B129E4F" w14:textId="77777777" w:rsidR="00FD0BBD" w:rsidRDefault="00FD0BBD" w:rsidP="00E91D60">
      <w:pPr>
        <w:rPr>
          <w:rFonts w:cs="Arial"/>
          <w:b/>
          <w:sz w:val="28"/>
          <w:szCs w:val="28"/>
        </w:rPr>
      </w:pP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roofErr w:type="gramStart"/>
      <w:r w:rsidR="007067B2" w:rsidRPr="00DC4732">
        <w:rPr>
          <w:rFonts w:cs="Arial"/>
          <w:b/>
          <w:sz w:val="28"/>
          <w:szCs w:val="28"/>
        </w:rPr>
        <w:t>please</w:t>
      </w:r>
      <w:proofErr w:type="gramEnd"/>
      <w:r w:rsidR="007067B2" w:rsidRPr="00DC4732">
        <w:rPr>
          <w:rFonts w:cs="Arial"/>
          <w:b/>
          <w:sz w:val="28"/>
          <w:szCs w:val="28"/>
        </w:rPr>
        <w:t xml:space="preserve"> delete as appropriate)</w:t>
      </w:r>
    </w:p>
    <w:p w14:paraId="4B70AD08" w14:textId="77777777" w:rsidR="00E91D60" w:rsidRPr="00CC0740" w:rsidRDefault="00E91D60" w:rsidP="00E91D60">
      <w:pPr>
        <w:spacing w:before="120"/>
        <w:ind w:left="301"/>
        <w:rPr>
          <w:rFonts w:cs="Arial"/>
          <w:sz w:val="28"/>
          <w:szCs w:val="28"/>
        </w:rPr>
      </w:pPr>
    </w:p>
    <w:p w14:paraId="3CAAD962" w14:textId="77777777" w:rsidR="00E91D60" w:rsidRPr="007842D2" w:rsidRDefault="00E91D60" w:rsidP="007067B2">
      <w:pPr>
        <w:rPr>
          <w:rFonts w:asciiTheme="minorHAnsi" w:hAnsiTheme="minorHAnsi" w:cstheme="minorHAnsi"/>
          <w:bCs/>
          <w:szCs w:val="24"/>
        </w:rPr>
      </w:pPr>
      <w:r w:rsidRPr="007842D2">
        <w:rPr>
          <w:rFonts w:asciiTheme="minorHAnsi" w:hAnsiTheme="minorHAnsi" w:cstheme="minorHAnsi"/>
          <w:bCs/>
          <w:szCs w:val="24"/>
        </w:rPr>
        <w:t>staff</w:t>
      </w:r>
    </w:p>
    <w:p w14:paraId="01625767" w14:textId="77777777" w:rsidR="00E91D60" w:rsidRPr="007842D2" w:rsidRDefault="00E91D60" w:rsidP="007067B2">
      <w:pPr>
        <w:rPr>
          <w:rFonts w:asciiTheme="minorHAnsi" w:hAnsiTheme="minorHAnsi" w:cstheme="minorHAnsi"/>
          <w:bCs/>
          <w:szCs w:val="24"/>
        </w:rPr>
      </w:pPr>
    </w:p>
    <w:p w14:paraId="34BFB2E1" w14:textId="77777777" w:rsidR="00E91D60" w:rsidRPr="007842D2" w:rsidRDefault="00E91D60" w:rsidP="007067B2">
      <w:pPr>
        <w:rPr>
          <w:rFonts w:asciiTheme="minorHAnsi" w:hAnsiTheme="minorHAnsi" w:cstheme="minorHAnsi"/>
          <w:bCs/>
          <w:szCs w:val="24"/>
        </w:rPr>
      </w:pPr>
      <w:r w:rsidRPr="007842D2">
        <w:rPr>
          <w:rFonts w:asciiTheme="minorHAnsi" w:hAnsiTheme="minorHAnsi" w:cstheme="minorHAnsi"/>
          <w:bCs/>
          <w:szCs w:val="24"/>
        </w:rPr>
        <w:t>service users</w:t>
      </w:r>
    </w:p>
    <w:p w14:paraId="393E3EE0" w14:textId="77777777" w:rsidR="00E91D60" w:rsidRPr="007842D2" w:rsidRDefault="00E91D60" w:rsidP="007067B2">
      <w:pPr>
        <w:rPr>
          <w:rFonts w:asciiTheme="minorHAnsi" w:hAnsiTheme="minorHAnsi" w:cstheme="minorHAnsi"/>
          <w:bCs/>
          <w:szCs w:val="24"/>
        </w:rPr>
      </w:pPr>
    </w:p>
    <w:p w14:paraId="23FEF440" w14:textId="71637997" w:rsidR="00E91D60" w:rsidRPr="007842D2" w:rsidRDefault="00E91D60" w:rsidP="007067B2">
      <w:pPr>
        <w:rPr>
          <w:rFonts w:asciiTheme="minorHAnsi" w:hAnsiTheme="minorHAnsi" w:cstheme="minorHAnsi"/>
          <w:bCs/>
          <w:szCs w:val="24"/>
        </w:rPr>
      </w:pPr>
      <w:r w:rsidRPr="007842D2">
        <w:rPr>
          <w:rFonts w:asciiTheme="minorHAnsi" w:hAnsiTheme="minorHAnsi" w:cstheme="minorHAnsi"/>
          <w:bCs/>
          <w:szCs w:val="24"/>
        </w:rPr>
        <w:t>other public sector organisations</w:t>
      </w:r>
      <w:r w:rsidR="00161AAE" w:rsidRPr="007842D2">
        <w:rPr>
          <w:rFonts w:asciiTheme="minorHAnsi" w:hAnsiTheme="minorHAnsi" w:cstheme="minorHAnsi"/>
          <w:bCs/>
          <w:szCs w:val="24"/>
        </w:rPr>
        <w:t xml:space="preserve"> (service users)</w:t>
      </w:r>
    </w:p>
    <w:p w14:paraId="06ED0762" w14:textId="77777777" w:rsidR="00E91D60" w:rsidRPr="007842D2" w:rsidRDefault="00E91D60" w:rsidP="007067B2">
      <w:pPr>
        <w:rPr>
          <w:rFonts w:asciiTheme="minorHAnsi" w:hAnsiTheme="minorHAnsi" w:cstheme="minorHAnsi"/>
          <w:bCs/>
          <w:szCs w:val="24"/>
        </w:rPr>
      </w:pPr>
    </w:p>
    <w:p w14:paraId="4E40DCB2" w14:textId="77777777" w:rsidR="00E91D60" w:rsidRPr="007842D2" w:rsidRDefault="00E91D60" w:rsidP="007067B2">
      <w:pPr>
        <w:rPr>
          <w:rFonts w:asciiTheme="minorHAnsi" w:hAnsiTheme="minorHAnsi" w:cstheme="minorHAnsi"/>
          <w:bCs/>
          <w:szCs w:val="24"/>
        </w:rPr>
      </w:pPr>
      <w:r w:rsidRPr="007842D2">
        <w:rPr>
          <w:rFonts w:asciiTheme="minorHAnsi" w:hAnsiTheme="minorHAnsi" w:cstheme="minorHAnsi"/>
          <w:bCs/>
          <w:szCs w:val="24"/>
        </w:rPr>
        <w:t>voluntary/community/trade unions</w:t>
      </w:r>
    </w:p>
    <w:p w14:paraId="295F64F1" w14:textId="77777777" w:rsidR="00E91D60" w:rsidRPr="007842D2" w:rsidRDefault="00E91D60" w:rsidP="007067B2">
      <w:pPr>
        <w:rPr>
          <w:rFonts w:asciiTheme="minorHAnsi" w:hAnsiTheme="minorHAnsi" w:cstheme="minorHAnsi"/>
          <w:bCs/>
          <w:szCs w:val="24"/>
        </w:rPr>
      </w:pPr>
    </w:p>
    <w:p w14:paraId="4BB047F1" w14:textId="72362B66" w:rsidR="00E91D60" w:rsidRPr="007842D2" w:rsidRDefault="00E91D60" w:rsidP="007067B2">
      <w:pPr>
        <w:rPr>
          <w:rFonts w:asciiTheme="minorHAnsi" w:hAnsiTheme="minorHAnsi" w:cstheme="minorHAnsi"/>
          <w:bCs/>
          <w:szCs w:val="24"/>
        </w:rPr>
      </w:pPr>
      <w:r w:rsidRPr="007842D2">
        <w:rPr>
          <w:rFonts w:asciiTheme="minorHAnsi" w:hAnsiTheme="minorHAnsi" w:cstheme="minorHAnsi"/>
          <w:bCs/>
          <w:szCs w:val="24"/>
        </w:rPr>
        <w:t xml:space="preserve">other, please specify </w:t>
      </w:r>
      <w:r w:rsidRPr="007842D2">
        <w:rPr>
          <w:rFonts w:asciiTheme="minorHAnsi" w:hAnsiTheme="minorHAnsi" w:cstheme="minorHAnsi"/>
          <w:bCs/>
          <w:szCs w:val="24"/>
        </w:rPr>
        <w:softHyphen/>
        <w:t>___</w:t>
      </w:r>
      <w:r w:rsidR="00E949A0" w:rsidRPr="007842D2">
        <w:rPr>
          <w:rFonts w:asciiTheme="minorHAnsi" w:hAnsiTheme="minorHAnsi" w:cstheme="minorHAnsi"/>
          <w:bCs/>
          <w:szCs w:val="24"/>
        </w:rPr>
        <w:t xml:space="preserve">various </w:t>
      </w:r>
      <w:proofErr w:type="spellStart"/>
      <w:r w:rsidR="00E949A0" w:rsidRPr="007842D2">
        <w:rPr>
          <w:rFonts w:asciiTheme="minorHAnsi" w:hAnsiTheme="minorHAnsi" w:cstheme="minorHAnsi"/>
          <w:bCs/>
          <w:szCs w:val="24"/>
        </w:rPr>
        <w:t>eNGOs</w:t>
      </w:r>
      <w:proofErr w:type="spellEnd"/>
      <w:r w:rsidR="00C32126" w:rsidRPr="007842D2">
        <w:rPr>
          <w:rFonts w:asciiTheme="minorHAnsi" w:hAnsiTheme="minorHAnsi" w:cstheme="minorHAnsi"/>
          <w:bCs/>
          <w:szCs w:val="24"/>
        </w:rPr>
        <w:t xml:space="preserve"> (service </w:t>
      </w:r>
      <w:proofErr w:type="gramStart"/>
      <w:r w:rsidR="00C32126" w:rsidRPr="007842D2">
        <w:rPr>
          <w:rFonts w:asciiTheme="minorHAnsi" w:hAnsiTheme="minorHAnsi" w:cstheme="minorHAnsi"/>
          <w:bCs/>
          <w:szCs w:val="24"/>
        </w:rPr>
        <w:t>users)</w:t>
      </w:r>
      <w:r w:rsidRPr="007842D2">
        <w:rPr>
          <w:rFonts w:asciiTheme="minorHAnsi" w:hAnsiTheme="minorHAnsi" w:cstheme="minorHAnsi"/>
          <w:bCs/>
          <w:szCs w:val="24"/>
        </w:rPr>
        <w:t>_</w:t>
      </w:r>
      <w:proofErr w:type="gramEnd"/>
      <w:r w:rsidRPr="007842D2">
        <w:rPr>
          <w:rFonts w:asciiTheme="minorHAnsi" w:hAnsiTheme="minorHAnsi" w:cstheme="minorHAnsi"/>
          <w:bCs/>
          <w:szCs w:val="24"/>
        </w:rPr>
        <w:t>__________</w:t>
      </w:r>
    </w:p>
    <w:p w14:paraId="44C4D2F3" w14:textId="77777777" w:rsidR="00E91D60" w:rsidRDefault="00E91D60" w:rsidP="00E91D60">
      <w:pPr>
        <w:ind w:left="1167"/>
        <w:rPr>
          <w:rFonts w:cs="Arial"/>
          <w:sz w:val="28"/>
          <w:szCs w:val="28"/>
        </w:rPr>
      </w:pP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4E1728" w:rsidRDefault="00DC4732" w:rsidP="00047D7F">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7D1A703F" w14:textId="78DCE1DF" w:rsidR="0067170C" w:rsidRPr="007842D2" w:rsidRDefault="0067170C" w:rsidP="007842D2">
      <w:pPr>
        <w:rPr>
          <w:rFonts w:asciiTheme="minorHAnsi" w:hAnsiTheme="minorHAnsi" w:cstheme="minorHAnsi"/>
          <w:bCs/>
          <w:szCs w:val="24"/>
        </w:rPr>
      </w:pPr>
      <w:r w:rsidRPr="007842D2">
        <w:rPr>
          <w:rFonts w:asciiTheme="minorHAnsi" w:hAnsiTheme="minorHAnsi" w:cstheme="minorHAnsi"/>
          <w:bCs/>
          <w:szCs w:val="24"/>
        </w:rPr>
        <w:lastRenderedPageBreak/>
        <w:t xml:space="preserve">There are numerous strategies/policies that have requirements for data which this </w:t>
      </w:r>
      <w:r w:rsidR="00047D7F">
        <w:rPr>
          <w:rFonts w:asciiTheme="minorHAnsi" w:hAnsiTheme="minorHAnsi" w:cstheme="minorHAnsi"/>
          <w:bCs/>
          <w:szCs w:val="24"/>
        </w:rPr>
        <w:t>project will meet, but principal</w:t>
      </w:r>
      <w:r w:rsidRPr="007842D2">
        <w:rPr>
          <w:rFonts w:asciiTheme="minorHAnsi" w:hAnsiTheme="minorHAnsi" w:cstheme="minorHAnsi"/>
          <w:bCs/>
          <w:szCs w:val="24"/>
        </w:rPr>
        <w:t xml:space="preserve"> demand comes from the follow</w:t>
      </w:r>
      <w:r w:rsidR="00047D7F">
        <w:rPr>
          <w:rFonts w:asciiTheme="minorHAnsi" w:hAnsiTheme="minorHAnsi" w:cstheme="minorHAnsi"/>
          <w:bCs/>
          <w:szCs w:val="24"/>
        </w:rPr>
        <w:t>ing</w:t>
      </w:r>
      <w:r w:rsidRPr="007842D2">
        <w:rPr>
          <w:rFonts w:asciiTheme="minorHAnsi" w:hAnsiTheme="minorHAnsi" w:cstheme="minorHAnsi"/>
          <w:bCs/>
          <w:szCs w:val="24"/>
        </w:rPr>
        <w:t>:</w:t>
      </w:r>
    </w:p>
    <w:p w14:paraId="0A851DE9" w14:textId="4AFA3D9C" w:rsidR="00E91D60"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Environmental Improvement Plan</w:t>
      </w:r>
    </w:p>
    <w:p w14:paraId="4AF0DB26" w14:textId="381EEE74"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Environment Strategy</w:t>
      </w:r>
    </w:p>
    <w:p w14:paraId="501D682D" w14:textId="5126F171"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Future Biodiversity Strategy</w:t>
      </w:r>
    </w:p>
    <w:p w14:paraId="0D5651FC" w14:textId="70DBB370"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Convention on Biological Diversity (CBD)</w:t>
      </w:r>
    </w:p>
    <w:p w14:paraId="4EE7624C" w14:textId="65861FC0"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Programme for Government (</w:t>
      </w:r>
      <w:proofErr w:type="spellStart"/>
      <w:r w:rsidRPr="007842D2">
        <w:rPr>
          <w:rFonts w:asciiTheme="minorHAnsi" w:hAnsiTheme="minorHAnsi" w:cstheme="minorHAnsi"/>
          <w:bCs/>
          <w:szCs w:val="24"/>
        </w:rPr>
        <w:t>PfG</w:t>
      </w:r>
      <w:proofErr w:type="spellEnd"/>
      <w:r w:rsidRPr="007842D2">
        <w:rPr>
          <w:rFonts w:asciiTheme="minorHAnsi" w:hAnsiTheme="minorHAnsi" w:cstheme="minorHAnsi"/>
          <w:bCs/>
          <w:szCs w:val="24"/>
        </w:rPr>
        <w:t>)</w:t>
      </w:r>
    </w:p>
    <w:p w14:paraId="40AF6778" w14:textId="77777777" w:rsidR="0067170C" w:rsidRDefault="0067170C" w:rsidP="00E91D60">
      <w:pPr>
        <w:spacing w:line="240" w:lineRule="atLeast"/>
        <w:ind w:hanging="180"/>
        <w:rPr>
          <w:rFonts w:cs="Arial"/>
          <w:bCs/>
          <w:sz w:val="28"/>
          <w:szCs w:val="28"/>
        </w:rPr>
      </w:pPr>
    </w:p>
    <w:p w14:paraId="41C1A16C" w14:textId="77777777" w:rsidR="0067170C" w:rsidRPr="00FA0121" w:rsidRDefault="0067170C" w:rsidP="00E91D60">
      <w:pPr>
        <w:spacing w:line="240" w:lineRule="atLeast"/>
        <w:ind w:hanging="180"/>
        <w:rPr>
          <w:rFonts w:cs="Arial"/>
          <w:bCs/>
          <w:sz w:val="28"/>
          <w:szCs w:val="28"/>
        </w:rPr>
      </w:pPr>
    </w:p>
    <w:p w14:paraId="2FD92626"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7427EBC9" w14:textId="77777777" w:rsidR="0067170C" w:rsidRPr="00DC4732" w:rsidRDefault="0067170C" w:rsidP="0067170C">
      <w:pPr>
        <w:spacing w:line="240" w:lineRule="atLeast"/>
        <w:ind w:left="720"/>
        <w:rPr>
          <w:rFonts w:cs="Arial"/>
          <w:b/>
          <w:bCs/>
          <w:sz w:val="28"/>
          <w:szCs w:val="28"/>
        </w:rPr>
      </w:pPr>
    </w:p>
    <w:p w14:paraId="3C264AF6" w14:textId="2C0A3815"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Environmental Improvement Plan – DAERA</w:t>
      </w:r>
    </w:p>
    <w:p w14:paraId="2416A2CD" w14:textId="0CE87D10"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Environment Strategy - DAERA</w:t>
      </w:r>
    </w:p>
    <w:p w14:paraId="13704760" w14:textId="0D9283F7"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Future Biodiversity Strategy - DAERA</w:t>
      </w:r>
    </w:p>
    <w:p w14:paraId="556EEA7E" w14:textId="79FC7FC8"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Convention on Biological Diversity (CBD)</w:t>
      </w:r>
      <w:r w:rsidR="006A1541" w:rsidRPr="007842D2">
        <w:rPr>
          <w:rFonts w:asciiTheme="minorHAnsi" w:hAnsiTheme="minorHAnsi" w:cstheme="minorHAnsi"/>
          <w:bCs/>
          <w:szCs w:val="24"/>
        </w:rPr>
        <w:t xml:space="preserve"> – United Nations (Global Treaty)</w:t>
      </w:r>
    </w:p>
    <w:p w14:paraId="1B26BB98" w14:textId="0B802F49" w:rsidR="0067170C" w:rsidRPr="007842D2" w:rsidRDefault="0067170C" w:rsidP="007842D2">
      <w:pPr>
        <w:pStyle w:val="ListParagraph"/>
        <w:numPr>
          <w:ilvl w:val="0"/>
          <w:numId w:val="2"/>
        </w:numPr>
        <w:rPr>
          <w:rFonts w:asciiTheme="minorHAnsi" w:hAnsiTheme="minorHAnsi" w:cstheme="minorHAnsi"/>
          <w:bCs/>
          <w:szCs w:val="24"/>
        </w:rPr>
      </w:pPr>
      <w:r w:rsidRPr="007842D2">
        <w:rPr>
          <w:rFonts w:asciiTheme="minorHAnsi" w:hAnsiTheme="minorHAnsi" w:cstheme="minorHAnsi"/>
          <w:bCs/>
          <w:szCs w:val="24"/>
        </w:rPr>
        <w:t>Programme for Government (</w:t>
      </w:r>
      <w:proofErr w:type="spellStart"/>
      <w:r w:rsidRPr="007842D2">
        <w:rPr>
          <w:rFonts w:asciiTheme="minorHAnsi" w:hAnsiTheme="minorHAnsi" w:cstheme="minorHAnsi"/>
          <w:bCs/>
          <w:szCs w:val="24"/>
        </w:rPr>
        <w:t>PfG</w:t>
      </w:r>
      <w:proofErr w:type="spellEnd"/>
      <w:r w:rsidRPr="007842D2">
        <w:rPr>
          <w:rFonts w:asciiTheme="minorHAnsi" w:hAnsiTheme="minorHAnsi" w:cstheme="minorHAnsi"/>
          <w:bCs/>
          <w:szCs w:val="24"/>
        </w:rPr>
        <w:t>) - Northern Ireland Executive</w:t>
      </w:r>
    </w:p>
    <w:p w14:paraId="3899439E" w14:textId="77777777" w:rsidR="00E91D60" w:rsidRDefault="00E91D60" w:rsidP="00E91D60">
      <w:pPr>
        <w:rPr>
          <w:rFonts w:cs="Arial"/>
          <w:sz w:val="28"/>
          <w:szCs w:val="28"/>
        </w:rPr>
      </w:pPr>
    </w:p>
    <w:p w14:paraId="6AC3C6A2" w14:textId="77777777" w:rsidR="00E91D60" w:rsidRDefault="00E91D60" w:rsidP="00E91D60">
      <w:pPr>
        <w:rPr>
          <w:rFonts w:cs="Arial"/>
          <w:sz w:val="28"/>
          <w:szCs w:val="28"/>
        </w:rPr>
      </w:pP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51F62727" w14:textId="77777777" w:rsidR="003C3F3D" w:rsidRDefault="003C3F3D" w:rsidP="00E91D60">
      <w:pPr>
        <w:autoSpaceDE w:val="0"/>
        <w:autoSpaceDN w:val="0"/>
        <w:adjustRightInd w:val="0"/>
        <w:rPr>
          <w:rFonts w:cs="Arial"/>
          <w:bCs/>
          <w:sz w:val="28"/>
          <w:szCs w:val="28"/>
        </w:rPr>
      </w:pPr>
    </w:p>
    <w:p w14:paraId="63253CD4" w14:textId="47350C8D" w:rsidR="003C3F3D" w:rsidRPr="00E33D07" w:rsidRDefault="00020824" w:rsidP="00E33D07">
      <w:pPr>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A83B30">
        <w:rPr>
          <w:rFonts w:asciiTheme="minorHAnsi" w:hAnsiTheme="minorHAnsi" w:cstheme="minorHAnsi"/>
          <w:bCs/>
          <w:szCs w:val="24"/>
        </w:rPr>
        <w:t xml:space="preserve">are </w:t>
      </w:r>
      <w:r>
        <w:rPr>
          <w:rFonts w:asciiTheme="minorHAnsi" w:hAnsiTheme="minorHAnsi" w:cstheme="minorHAnsi"/>
          <w:bCs/>
          <w:szCs w:val="24"/>
        </w:rPr>
        <w:t xml:space="preserve">accessible to </w:t>
      </w:r>
      <w:r w:rsidR="001279FB">
        <w:rPr>
          <w:rFonts w:asciiTheme="minorHAnsi" w:hAnsiTheme="minorHAnsi" w:cstheme="minorHAnsi"/>
          <w:bCs/>
          <w:szCs w:val="24"/>
        </w:rPr>
        <w:t xml:space="preserve">everyone in the general population, including </w:t>
      </w:r>
      <w:r w:rsidR="00161AAE">
        <w:rPr>
          <w:rFonts w:asciiTheme="minorHAnsi" w:hAnsiTheme="minorHAnsi" w:cstheme="minorHAnsi"/>
          <w:bCs/>
          <w:szCs w:val="24"/>
        </w:rPr>
        <w:t>all Section 75 categories</w:t>
      </w:r>
      <w:r w:rsidR="001279FB">
        <w:rPr>
          <w:rFonts w:asciiTheme="minorHAnsi" w:hAnsiTheme="minorHAnsi" w:cstheme="minorHAnsi"/>
          <w:bCs/>
          <w:szCs w:val="24"/>
        </w:rPr>
        <w:t>.</w:t>
      </w:r>
      <w:r w:rsidR="00E33D07">
        <w:rPr>
          <w:rFonts w:asciiTheme="minorHAnsi" w:hAnsiTheme="minorHAnsi" w:cstheme="minorHAnsi"/>
          <w:bCs/>
          <w:szCs w:val="24"/>
        </w:rPr>
        <w:t xml:space="preserve"> </w:t>
      </w:r>
      <w:r w:rsidR="005C00E2" w:rsidRPr="00E33D07">
        <w:rPr>
          <w:rFonts w:asciiTheme="minorHAnsi" w:hAnsiTheme="minorHAnsi" w:cstheme="minorHAnsi"/>
          <w:bCs/>
          <w:szCs w:val="24"/>
        </w:rPr>
        <w:t xml:space="preserve">Therefore, </w:t>
      </w:r>
      <w:r w:rsidR="007F4162">
        <w:rPr>
          <w:rFonts w:asciiTheme="minorHAnsi" w:hAnsiTheme="minorHAnsi" w:cstheme="minorHAnsi"/>
          <w:bCs/>
          <w:szCs w:val="24"/>
        </w:rPr>
        <w:t>general population data has been used to inform th</w:t>
      </w:r>
      <w:r w:rsidR="00267872">
        <w:rPr>
          <w:rFonts w:asciiTheme="minorHAnsi" w:hAnsiTheme="minorHAnsi" w:cstheme="minorHAnsi"/>
          <w:bCs/>
          <w:szCs w:val="24"/>
        </w:rPr>
        <w:t>e screening process of this</w:t>
      </w:r>
      <w:r w:rsidR="007F4162">
        <w:rPr>
          <w:rFonts w:asciiTheme="minorHAnsi" w:hAnsiTheme="minorHAnsi" w:cstheme="minorHAnsi"/>
          <w:bCs/>
          <w:szCs w:val="24"/>
        </w:rPr>
        <w:t xml:space="preserve"> policy.</w:t>
      </w:r>
      <w:r w:rsidR="00E478F4">
        <w:rPr>
          <w:rFonts w:cs="Arial"/>
          <w:bCs/>
          <w:sz w:val="28"/>
          <w:szCs w:val="28"/>
        </w:rPr>
        <w:t xml:space="preserve"> </w:t>
      </w:r>
    </w:p>
    <w:p w14:paraId="195476C5" w14:textId="77777777" w:rsidR="00E478F4" w:rsidRDefault="00E478F4" w:rsidP="00B92E4E">
      <w:pPr>
        <w:rPr>
          <w:rFonts w:cs="Arial"/>
          <w:b/>
          <w:sz w:val="28"/>
          <w:szCs w:val="28"/>
        </w:rPr>
      </w:pPr>
    </w:p>
    <w:p w14:paraId="54B23CB5" w14:textId="77777777" w:rsidR="004B336D" w:rsidRDefault="00B92E4E" w:rsidP="00B92E4E">
      <w:pPr>
        <w:rPr>
          <w:rFonts w:cs="Arial"/>
          <w:sz w:val="28"/>
          <w:szCs w:val="28"/>
        </w:rPr>
      </w:pPr>
      <w:r w:rsidRPr="007F4162">
        <w:rPr>
          <w:rFonts w:cs="Arial"/>
          <w:b/>
          <w:sz w:val="28"/>
          <w:szCs w:val="28"/>
        </w:rPr>
        <w:t>Religious belief</w:t>
      </w:r>
      <w:r w:rsidR="00625F15" w:rsidRPr="007F4162">
        <w:rPr>
          <w:rFonts w:cs="Arial"/>
          <w:sz w:val="28"/>
          <w:szCs w:val="28"/>
        </w:rPr>
        <w:t xml:space="preserve"> evidence</w:t>
      </w:r>
      <w:r w:rsidRPr="007F4162">
        <w:rPr>
          <w:rFonts w:cs="Arial"/>
          <w:sz w:val="28"/>
          <w:szCs w:val="28"/>
        </w:rPr>
        <w:t>/information:</w:t>
      </w:r>
    </w:p>
    <w:p w14:paraId="434C1956" w14:textId="77777777" w:rsidR="004B336D" w:rsidRDefault="004B336D" w:rsidP="00B92E4E">
      <w:pPr>
        <w:rPr>
          <w:rFonts w:cs="Arial"/>
          <w:sz w:val="28"/>
          <w:szCs w:val="28"/>
        </w:rPr>
      </w:pPr>
    </w:p>
    <w:p w14:paraId="1A11E2D7" w14:textId="77777777" w:rsidR="00FA3493" w:rsidRDefault="004B336D" w:rsidP="00B92E4E">
      <w:pPr>
        <w:rPr>
          <w:rFonts w:asciiTheme="minorHAnsi" w:hAnsiTheme="minorHAnsi" w:cstheme="minorHAnsi"/>
          <w:bCs/>
          <w:szCs w:val="24"/>
        </w:rPr>
      </w:pPr>
      <w:r w:rsidRPr="004B336D">
        <w:rPr>
          <w:rFonts w:asciiTheme="minorHAnsi" w:hAnsiTheme="minorHAnsi" w:cstheme="minorHAnsi"/>
          <w:bCs/>
          <w:szCs w:val="24"/>
        </w:rPr>
        <w:t xml:space="preserve">The 2021 Census of Northern Ireland found that 37.3% of the population belongs to one of the main Protestant Christian Churches, 42.3% of the population belongs to the Catholic Church and 17.3% do </w:t>
      </w:r>
    </w:p>
    <w:p w14:paraId="5B5B670D" w14:textId="3FB190EE" w:rsidR="004B336D" w:rsidRDefault="004B336D" w:rsidP="00B92E4E">
      <w:pPr>
        <w:rPr>
          <w:rFonts w:asciiTheme="minorHAnsi" w:hAnsiTheme="minorHAnsi" w:cstheme="minorHAnsi"/>
          <w:bCs/>
          <w:szCs w:val="24"/>
        </w:rPr>
      </w:pPr>
      <w:r w:rsidRPr="004B336D">
        <w:rPr>
          <w:rFonts w:asciiTheme="minorHAnsi" w:hAnsiTheme="minorHAnsi" w:cstheme="minorHAnsi"/>
          <w:bCs/>
          <w:szCs w:val="24"/>
        </w:rPr>
        <w:t>not belong to either religious belief.</w:t>
      </w:r>
    </w:p>
    <w:p w14:paraId="6F60551E" w14:textId="77777777" w:rsidR="00FA3493" w:rsidRDefault="00FA3493" w:rsidP="00B92E4E">
      <w:pPr>
        <w:rPr>
          <w:rFonts w:asciiTheme="minorHAnsi" w:hAnsiTheme="minorHAnsi" w:cstheme="minorHAnsi"/>
          <w:bCs/>
          <w:szCs w:val="24"/>
        </w:rPr>
      </w:pPr>
    </w:p>
    <w:p w14:paraId="4EA07FE1" w14:textId="6032315C" w:rsidR="00FA3493" w:rsidRPr="007F4162" w:rsidRDefault="00FA3493" w:rsidP="00FA3493">
      <w:r>
        <w:rPr>
          <w:rFonts w:asciiTheme="minorHAnsi" w:hAnsiTheme="minorHAnsi" w:cstheme="minorHAnsi"/>
          <w:bCs/>
          <w:szCs w:val="24"/>
        </w:rPr>
        <w:t xml:space="preserve">There is no evidence/information to suggest that this policy will have any impact upon religious belief. </w:t>
      </w:r>
    </w:p>
    <w:p w14:paraId="0CE2B395" w14:textId="1D5440BE" w:rsidR="00B92E4E" w:rsidRPr="007F4162" w:rsidRDefault="00B92E4E" w:rsidP="00B92E4E">
      <w:pPr>
        <w:rPr>
          <w:rFonts w:cs="Arial"/>
          <w:sz w:val="28"/>
          <w:szCs w:val="28"/>
        </w:rPr>
      </w:pPr>
    </w:p>
    <w:p w14:paraId="70102621" w14:textId="72D27A98" w:rsidR="00B92E4E" w:rsidRDefault="00B92E4E" w:rsidP="00B92E4E">
      <w:r w:rsidRPr="007F4162">
        <w:rPr>
          <w:rFonts w:cs="Arial"/>
          <w:b/>
          <w:sz w:val="28"/>
          <w:szCs w:val="28"/>
        </w:rPr>
        <w:t>Political Opinion</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7AC44D91" w14:textId="19DDECF3" w:rsidR="004D1E4A" w:rsidRPr="004D1E4A" w:rsidRDefault="004D1E4A" w:rsidP="00B92E4E">
      <w:pPr>
        <w:rPr>
          <w:rFonts w:asciiTheme="minorHAnsi" w:hAnsiTheme="minorHAnsi" w:cstheme="minorHAnsi"/>
          <w:bCs/>
          <w:szCs w:val="24"/>
        </w:rPr>
      </w:pPr>
      <w:r w:rsidRPr="004D1E4A">
        <w:rPr>
          <w:rFonts w:asciiTheme="minorHAnsi" w:hAnsiTheme="minorHAnsi" w:cstheme="minorHAnsi"/>
          <w:bCs/>
          <w:szCs w:val="24"/>
        </w:rPr>
        <w:t>The Northern Ireland Life and Times Survey 2022 found that 26% of the Northern Ireland population describe themselves as Nationalist, 31% as Unionist and 38% as neither.</w:t>
      </w:r>
    </w:p>
    <w:p w14:paraId="1A8D1FCA" w14:textId="77777777" w:rsidR="004D1E4A" w:rsidRDefault="004D1E4A" w:rsidP="00B92E4E">
      <w:pPr>
        <w:rPr>
          <w:rFonts w:cs="Arial"/>
          <w:sz w:val="28"/>
          <w:szCs w:val="28"/>
        </w:rPr>
      </w:pPr>
    </w:p>
    <w:p w14:paraId="0173D619" w14:textId="0716648C" w:rsidR="00FA3493" w:rsidRPr="007F4162" w:rsidRDefault="00FA3493" w:rsidP="00FA3493">
      <w:r>
        <w:rPr>
          <w:rFonts w:asciiTheme="minorHAnsi" w:hAnsiTheme="minorHAnsi" w:cstheme="minorHAnsi"/>
          <w:bCs/>
          <w:szCs w:val="24"/>
        </w:rPr>
        <w:t xml:space="preserve">There is no evidence/information to suggest that this policy will have any impact upon political opinion. </w:t>
      </w:r>
    </w:p>
    <w:p w14:paraId="57981BEA" w14:textId="77777777" w:rsidR="00FA3493" w:rsidRDefault="00FA3493" w:rsidP="00B92E4E">
      <w:pPr>
        <w:rPr>
          <w:rFonts w:cs="Arial"/>
          <w:sz w:val="28"/>
          <w:szCs w:val="28"/>
        </w:rPr>
      </w:pPr>
    </w:p>
    <w:p w14:paraId="03F42565" w14:textId="77777777" w:rsidR="004D1E4A" w:rsidRDefault="00B92E4E" w:rsidP="00B92E4E">
      <w:pPr>
        <w:rPr>
          <w:rFonts w:asciiTheme="minorHAnsi" w:hAnsiTheme="minorHAnsi" w:cstheme="minorHAnsi"/>
          <w:bCs/>
          <w:szCs w:val="24"/>
        </w:rPr>
      </w:pPr>
      <w:r w:rsidRPr="007F4162">
        <w:rPr>
          <w:rFonts w:cs="Arial"/>
          <w:b/>
          <w:sz w:val="28"/>
          <w:szCs w:val="28"/>
        </w:rPr>
        <w:t>Racial Group</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5C3B553D" w14:textId="285C9CB2" w:rsidR="00B92E4E" w:rsidRDefault="004D1E4A" w:rsidP="00B92E4E">
      <w:pPr>
        <w:rPr>
          <w:rFonts w:asciiTheme="minorHAnsi" w:hAnsiTheme="minorHAnsi" w:cstheme="minorHAnsi"/>
          <w:bCs/>
          <w:szCs w:val="24"/>
        </w:rPr>
      </w:pPr>
      <w:r w:rsidRPr="004D1E4A">
        <w:rPr>
          <w:rFonts w:asciiTheme="minorHAnsi" w:hAnsiTheme="minorHAnsi" w:cstheme="minorHAnsi"/>
          <w:bCs/>
          <w:szCs w:val="24"/>
        </w:rPr>
        <w:t>The 2021 Census of Northern Ireland found that 96.5% of the population state their ethnic origin to be white.</w:t>
      </w:r>
    </w:p>
    <w:p w14:paraId="58AA52A5" w14:textId="77777777" w:rsidR="00FA3493" w:rsidRDefault="00FA3493" w:rsidP="00FA3493">
      <w:pPr>
        <w:rPr>
          <w:rFonts w:asciiTheme="minorHAnsi" w:hAnsiTheme="minorHAnsi" w:cstheme="minorHAnsi"/>
          <w:bCs/>
          <w:szCs w:val="24"/>
        </w:rPr>
      </w:pPr>
    </w:p>
    <w:p w14:paraId="7E1E88B7" w14:textId="34DB187C" w:rsidR="00FA3493" w:rsidRPr="007F4162" w:rsidRDefault="00FA3493" w:rsidP="00FA3493">
      <w:r>
        <w:rPr>
          <w:rFonts w:asciiTheme="minorHAnsi" w:hAnsiTheme="minorHAnsi" w:cstheme="minorHAnsi"/>
          <w:bCs/>
          <w:szCs w:val="24"/>
        </w:rPr>
        <w:t xml:space="preserve">There is no evidence/information to suggest that this policy will </w:t>
      </w:r>
      <w:r w:rsidR="002A3D6C">
        <w:rPr>
          <w:rFonts w:asciiTheme="minorHAnsi" w:hAnsiTheme="minorHAnsi" w:cstheme="minorHAnsi"/>
          <w:bCs/>
          <w:szCs w:val="24"/>
        </w:rPr>
        <w:t xml:space="preserve">have any </w:t>
      </w:r>
      <w:r>
        <w:rPr>
          <w:rFonts w:asciiTheme="minorHAnsi" w:hAnsiTheme="minorHAnsi" w:cstheme="minorHAnsi"/>
          <w:bCs/>
          <w:szCs w:val="24"/>
        </w:rPr>
        <w:t xml:space="preserve">impact </w:t>
      </w:r>
      <w:r w:rsidR="002A3D6C">
        <w:rPr>
          <w:rFonts w:asciiTheme="minorHAnsi" w:hAnsiTheme="minorHAnsi" w:cstheme="minorHAnsi"/>
          <w:bCs/>
          <w:szCs w:val="24"/>
        </w:rPr>
        <w:t>upon any racial group.</w:t>
      </w:r>
      <w:r>
        <w:rPr>
          <w:rFonts w:asciiTheme="minorHAnsi" w:hAnsiTheme="minorHAnsi" w:cstheme="minorHAnsi"/>
          <w:bCs/>
          <w:szCs w:val="24"/>
        </w:rPr>
        <w:t xml:space="preserve"> </w:t>
      </w:r>
    </w:p>
    <w:p w14:paraId="0980E646" w14:textId="77777777" w:rsidR="0024401E" w:rsidRDefault="0024401E" w:rsidP="00B92E4E">
      <w:pPr>
        <w:rPr>
          <w:rFonts w:asciiTheme="minorHAnsi" w:hAnsiTheme="minorHAnsi" w:cstheme="minorHAnsi"/>
          <w:bCs/>
          <w:szCs w:val="24"/>
        </w:rPr>
      </w:pPr>
    </w:p>
    <w:p w14:paraId="5CC7530D" w14:textId="5E449E7C" w:rsidR="0024401E" w:rsidRDefault="00B92E4E" w:rsidP="00B92E4E">
      <w:pPr>
        <w:rPr>
          <w:rFonts w:asciiTheme="minorHAnsi" w:hAnsiTheme="minorHAnsi" w:cstheme="minorHAnsi"/>
          <w:bCs/>
          <w:szCs w:val="24"/>
        </w:rPr>
      </w:pPr>
      <w:r w:rsidRPr="007F4162">
        <w:rPr>
          <w:rFonts w:cs="Arial"/>
          <w:b/>
          <w:sz w:val="28"/>
          <w:szCs w:val="28"/>
        </w:rPr>
        <w:t>Age</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7C7BFFF6" w14:textId="2404913D" w:rsidR="0024401E" w:rsidRDefault="0024401E" w:rsidP="00B92E4E">
      <w:pPr>
        <w:rPr>
          <w:rFonts w:asciiTheme="minorHAnsi" w:hAnsiTheme="minorHAnsi" w:cstheme="minorHAnsi"/>
          <w:bCs/>
          <w:szCs w:val="24"/>
        </w:rPr>
      </w:pPr>
      <w:r w:rsidRPr="004D1E4A">
        <w:rPr>
          <w:rFonts w:asciiTheme="minorHAnsi" w:hAnsiTheme="minorHAnsi" w:cstheme="minorHAnsi"/>
          <w:bCs/>
          <w:szCs w:val="24"/>
        </w:rPr>
        <w:t xml:space="preserve">The 2021 Census of Northern Ireland </w:t>
      </w:r>
      <w:r>
        <w:rPr>
          <w:rFonts w:asciiTheme="minorHAnsi" w:hAnsiTheme="minorHAnsi" w:cstheme="minorHAnsi"/>
          <w:bCs/>
          <w:szCs w:val="24"/>
        </w:rPr>
        <w:t xml:space="preserve">detailed broad age bands as: 0 – 14 years 19%; 15 – 39 years 31%, 40 – 64 32%; 65+ 17%. </w:t>
      </w:r>
    </w:p>
    <w:p w14:paraId="2EAE0D9A" w14:textId="77777777" w:rsidR="00FA3493" w:rsidRDefault="00FA3493" w:rsidP="00B92E4E">
      <w:pPr>
        <w:rPr>
          <w:rFonts w:asciiTheme="minorHAnsi" w:hAnsiTheme="minorHAnsi" w:cstheme="minorHAnsi"/>
          <w:bCs/>
          <w:szCs w:val="24"/>
        </w:rPr>
      </w:pPr>
    </w:p>
    <w:p w14:paraId="5187E23B" w14:textId="77777777" w:rsidR="00FA3493" w:rsidRPr="007F4162" w:rsidRDefault="00FA3493" w:rsidP="00FA3493">
      <w:r>
        <w:rPr>
          <w:rFonts w:asciiTheme="minorHAnsi" w:hAnsiTheme="minorHAnsi" w:cstheme="minorHAnsi"/>
          <w:bCs/>
          <w:szCs w:val="24"/>
        </w:rPr>
        <w:t xml:space="preserve">There is no evidence/information to suggest that this policy will impact negatively on people within this category. </w:t>
      </w:r>
    </w:p>
    <w:p w14:paraId="2428EFE5" w14:textId="77777777" w:rsidR="00FA3493" w:rsidRDefault="00FA3493" w:rsidP="00B92E4E">
      <w:pPr>
        <w:rPr>
          <w:rFonts w:asciiTheme="minorHAnsi" w:hAnsiTheme="minorHAnsi" w:cstheme="minorHAnsi"/>
          <w:bCs/>
          <w:szCs w:val="24"/>
        </w:rPr>
      </w:pPr>
    </w:p>
    <w:p w14:paraId="7CBB5F32" w14:textId="77777777" w:rsidR="00B92E4E" w:rsidRPr="007F4162" w:rsidRDefault="00B92E4E" w:rsidP="00B92E4E">
      <w:pPr>
        <w:rPr>
          <w:rFonts w:cs="Arial"/>
          <w:sz w:val="28"/>
          <w:szCs w:val="28"/>
        </w:rPr>
      </w:pPr>
    </w:p>
    <w:p w14:paraId="05465200" w14:textId="77777777" w:rsidR="00002D9D" w:rsidRDefault="00B92E4E" w:rsidP="00B92E4E">
      <w:pPr>
        <w:rPr>
          <w:rFonts w:asciiTheme="minorHAnsi" w:hAnsiTheme="minorHAnsi" w:cstheme="minorHAnsi"/>
          <w:bCs/>
          <w:szCs w:val="24"/>
        </w:rPr>
      </w:pPr>
      <w:r w:rsidRPr="007F4162">
        <w:rPr>
          <w:rFonts w:cs="Arial"/>
          <w:b/>
          <w:sz w:val="28"/>
          <w:szCs w:val="28"/>
        </w:rPr>
        <w:t>Marital Status</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1FC3B8DE" w14:textId="114318BC" w:rsidR="00B92E4E" w:rsidRDefault="00002D9D" w:rsidP="00B92E4E">
      <w:pPr>
        <w:rPr>
          <w:rFonts w:asciiTheme="minorHAnsi" w:hAnsiTheme="minorHAnsi" w:cstheme="minorHAnsi"/>
          <w:bCs/>
          <w:szCs w:val="24"/>
        </w:rPr>
      </w:pPr>
      <w:r w:rsidRPr="004D1E4A">
        <w:rPr>
          <w:rFonts w:asciiTheme="minorHAnsi" w:hAnsiTheme="minorHAnsi" w:cstheme="minorHAnsi"/>
          <w:bCs/>
          <w:szCs w:val="24"/>
        </w:rPr>
        <w:t>The 2021 Census of Northern Ireland</w:t>
      </w:r>
      <w:r>
        <w:rPr>
          <w:rFonts w:asciiTheme="minorHAnsi" w:hAnsiTheme="minorHAnsi" w:cstheme="minorHAnsi"/>
          <w:bCs/>
          <w:szCs w:val="24"/>
        </w:rPr>
        <w:t xml:space="preserve"> found that 45.6% of the population are married, whilst 38% are single. </w:t>
      </w:r>
    </w:p>
    <w:p w14:paraId="30364C8D" w14:textId="77777777" w:rsidR="00002D9D" w:rsidRDefault="00002D9D" w:rsidP="00B92E4E">
      <w:pPr>
        <w:rPr>
          <w:rFonts w:cs="Arial"/>
          <w:b/>
          <w:sz w:val="28"/>
          <w:szCs w:val="28"/>
        </w:rPr>
      </w:pPr>
    </w:p>
    <w:p w14:paraId="1F67186F" w14:textId="77777777" w:rsidR="00FA3493" w:rsidRPr="007F4162" w:rsidRDefault="00FA3493" w:rsidP="00FA3493">
      <w:r>
        <w:rPr>
          <w:rFonts w:asciiTheme="minorHAnsi" w:hAnsiTheme="minorHAnsi" w:cstheme="minorHAnsi"/>
          <w:bCs/>
          <w:szCs w:val="24"/>
        </w:rPr>
        <w:t xml:space="preserve">There is no evidence/information to suggest that this policy will impact negatively on people within this category. </w:t>
      </w:r>
    </w:p>
    <w:p w14:paraId="461F28EC" w14:textId="77777777" w:rsidR="00FA3493" w:rsidRPr="007F4162" w:rsidRDefault="00FA3493" w:rsidP="00B92E4E">
      <w:pPr>
        <w:rPr>
          <w:rFonts w:cs="Arial"/>
          <w:b/>
          <w:sz w:val="28"/>
          <w:szCs w:val="28"/>
        </w:rPr>
      </w:pPr>
    </w:p>
    <w:p w14:paraId="1FB65B5B" w14:textId="77777777" w:rsidR="00FA3493" w:rsidRDefault="00B92E4E" w:rsidP="00B92E4E">
      <w:pPr>
        <w:rPr>
          <w:rFonts w:asciiTheme="minorHAnsi" w:hAnsiTheme="minorHAnsi" w:cstheme="minorHAnsi"/>
          <w:bCs/>
          <w:szCs w:val="24"/>
        </w:rPr>
      </w:pPr>
      <w:r w:rsidRPr="007F4162">
        <w:rPr>
          <w:rFonts w:cs="Arial"/>
          <w:b/>
          <w:sz w:val="28"/>
          <w:szCs w:val="28"/>
        </w:rPr>
        <w:t>Sexual Orientation</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4B2BCF69" w14:textId="4686BE76" w:rsidR="00FA3493" w:rsidRDefault="00FA3493" w:rsidP="00B92E4E">
      <w:pPr>
        <w:rPr>
          <w:rFonts w:asciiTheme="minorHAnsi" w:hAnsiTheme="minorHAnsi" w:cstheme="minorHAnsi"/>
          <w:bCs/>
          <w:szCs w:val="24"/>
        </w:rPr>
      </w:pPr>
      <w:r w:rsidRPr="00FA3493">
        <w:rPr>
          <w:rFonts w:asciiTheme="minorHAnsi" w:hAnsiTheme="minorHAnsi" w:cstheme="minorHAnsi"/>
          <w:bCs/>
          <w:szCs w:val="24"/>
        </w:rPr>
        <w:t xml:space="preserve">According to the 2021 Northern Ireland census, 1.1% of respondents identified as gay or lesbian and 0.75% as bi-sexual.  90% indicated they were heterosexual, 4.5% preferred not to say and 0.17% identified as ‘other’.  </w:t>
      </w:r>
    </w:p>
    <w:p w14:paraId="0401B9A8" w14:textId="77777777" w:rsidR="00FA3493" w:rsidRDefault="00FA3493" w:rsidP="00B92E4E">
      <w:pPr>
        <w:rPr>
          <w:rFonts w:asciiTheme="minorHAnsi" w:hAnsiTheme="minorHAnsi" w:cstheme="minorHAnsi"/>
          <w:bCs/>
          <w:szCs w:val="24"/>
        </w:rPr>
      </w:pPr>
    </w:p>
    <w:p w14:paraId="5AD77327" w14:textId="77777777" w:rsidR="00FA3493" w:rsidRPr="007F4162" w:rsidRDefault="00FA3493" w:rsidP="00FA3493">
      <w:r>
        <w:rPr>
          <w:rFonts w:asciiTheme="minorHAnsi" w:hAnsiTheme="minorHAnsi" w:cstheme="minorHAnsi"/>
          <w:bCs/>
          <w:szCs w:val="24"/>
        </w:rPr>
        <w:t xml:space="preserve">There is no evidence/information to suggest that this policy will impact negatively on people within this category. </w:t>
      </w:r>
    </w:p>
    <w:p w14:paraId="08C42303" w14:textId="77777777" w:rsidR="00B92E4E" w:rsidRPr="007F4162" w:rsidRDefault="00B92E4E" w:rsidP="00B92E4E">
      <w:pPr>
        <w:rPr>
          <w:rFonts w:cs="Arial"/>
          <w:sz w:val="28"/>
          <w:szCs w:val="28"/>
        </w:rPr>
      </w:pPr>
    </w:p>
    <w:p w14:paraId="18EDEE06" w14:textId="77777777" w:rsidR="00FA3493" w:rsidRDefault="00B92E4E" w:rsidP="00B92E4E">
      <w:pPr>
        <w:rPr>
          <w:rFonts w:asciiTheme="minorHAnsi" w:hAnsiTheme="minorHAnsi" w:cstheme="minorHAnsi"/>
          <w:bCs/>
          <w:szCs w:val="24"/>
        </w:rPr>
      </w:pPr>
      <w:r w:rsidRPr="007F4162">
        <w:rPr>
          <w:rFonts w:cs="Arial"/>
          <w:b/>
          <w:sz w:val="28"/>
          <w:szCs w:val="28"/>
        </w:rPr>
        <w:t>Men &amp; Women generally</w:t>
      </w:r>
      <w:r w:rsidRPr="007F4162">
        <w:rPr>
          <w:rFonts w:cs="Arial"/>
          <w:sz w:val="28"/>
          <w:szCs w:val="28"/>
        </w:rPr>
        <w:t xml:space="preserve"> </w:t>
      </w:r>
      <w:r w:rsidR="00625F15" w:rsidRPr="007F4162">
        <w:rPr>
          <w:rFonts w:cs="Arial"/>
          <w:sz w:val="28"/>
          <w:szCs w:val="28"/>
        </w:rPr>
        <w:t>evidence/information:</w:t>
      </w:r>
      <w:r w:rsidRPr="007F4162">
        <w:rPr>
          <w:rFonts w:cs="Arial"/>
          <w:sz w:val="28"/>
          <w:szCs w:val="28"/>
        </w:rPr>
        <w:br w:type="textWrapping" w:clear="all"/>
      </w:r>
    </w:p>
    <w:p w14:paraId="440172CB" w14:textId="748EE7CD" w:rsidR="00FA3493" w:rsidRDefault="00FA3493" w:rsidP="00B92E4E">
      <w:pPr>
        <w:rPr>
          <w:rFonts w:asciiTheme="minorHAnsi" w:hAnsiTheme="minorHAnsi" w:cstheme="minorHAnsi"/>
          <w:bCs/>
          <w:szCs w:val="24"/>
        </w:rPr>
      </w:pPr>
      <w:r w:rsidRPr="004D1E4A">
        <w:rPr>
          <w:rFonts w:asciiTheme="minorHAnsi" w:hAnsiTheme="minorHAnsi" w:cstheme="minorHAnsi"/>
          <w:bCs/>
          <w:szCs w:val="24"/>
        </w:rPr>
        <w:t>The 2021 Census of Northern Ireland</w:t>
      </w:r>
      <w:r>
        <w:rPr>
          <w:rFonts w:asciiTheme="minorHAnsi" w:hAnsiTheme="minorHAnsi" w:cstheme="minorHAnsi"/>
          <w:bCs/>
          <w:szCs w:val="24"/>
        </w:rPr>
        <w:t xml:space="preserve"> found that 51% of the population are female, and 49% are male. </w:t>
      </w:r>
    </w:p>
    <w:p w14:paraId="6C378A36" w14:textId="77777777" w:rsidR="00FA3493" w:rsidRDefault="00FA3493" w:rsidP="00B92E4E">
      <w:pPr>
        <w:rPr>
          <w:rFonts w:asciiTheme="minorHAnsi" w:hAnsiTheme="minorHAnsi" w:cstheme="minorHAnsi"/>
          <w:bCs/>
          <w:szCs w:val="24"/>
        </w:rPr>
      </w:pPr>
    </w:p>
    <w:p w14:paraId="677FD83E" w14:textId="679B02E6" w:rsidR="00B92E4E" w:rsidRPr="007F4162" w:rsidRDefault="004B336D" w:rsidP="00B92E4E">
      <w:r>
        <w:rPr>
          <w:rFonts w:asciiTheme="minorHAnsi" w:hAnsiTheme="minorHAnsi" w:cstheme="minorHAnsi"/>
          <w:bCs/>
          <w:szCs w:val="24"/>
        </w:rPr>
        <w:t xml:space="preserve">There is no evidence/information to suggest that this policy will impact </w:t>
      </w:r>
      <w:r w:rsidR="00FA3493">
        <w:rPr>
          <w:rFonts w:asciiTheme="minorHAnsi" w:hAnsiTheme="minorHAnsi" w:cstheme="minorHAnsi"/>
          <w:bCs/>
          <w:szCs w:val="24"/>
        </w:rPr>
        <w:t xml:space="preserve">negatively on people within this category. </w:t>
      </w:r>
    </w:p>
    <w:p w14:paraId="2E97BE88" w14:textId="77777777" w:rsidR="00B92E4E" w:rsidRPr="007F4162" w:rsidRDefault="00B92E4E" w:rsidP="00B92E4E">
      <w:pPr>
        <w:rPr>
          <w:rFonts w:cs="Arial"/>
          <w:sz w:val="28"/>
          <w:szCs w:val="28"/>
        </w:rPr>
      </w:pPr>
    </w:p>
    <w:p w14:paraId="49583361" w14:textId="77777777" w:rsidR="002A3D6C" w:rsidRDefault="008519EB" w:rsidP="00FA3493">
      <w:pPr>
        <w:rPr>
          <w:rFonts w:asciiTheme="minorHAnsi" w:hAnsiTheme="minorHAnsi" w:cstheme="minorHAnsi"/>
          <w:bCs/>
          <w:szCs w:val="24"/>
        </w:rPr>
      </w:pPr>
      <w:r w:rsidRPr="007F4162">
        <w:rPr>
          <w:rFonts w:cs="Arial"/>
          <w:b/>
          <w:sz w:val="28"/>
          <w:szCs w:val="28"/>
        </w:rPr>
        <w:t>Disability</w:t>
      </w:r>
      <w:r w:rsidR="00B92E4E" w:rsidRPr="007F4162">
        <w:rPr>
          <w:rFonts w:cs="Arial"/>
          <w:sz w:val="28"/>
          <w:szCs w:val="28"/>
        </w:rPr>
        <w:t xml:space="preserve"> </w:t>
      </w:r>
      <w:r w:rsidR="00625F15" w:rsidRPr="007F4162">
        <w:rPr>
          <w:rFonts w:cs="Arial"/>
          <w:sz w:val="28"/>
          <w:szCs w:val="28"/>
        </w:rPr>
        <w:t>evidence/information:</w:t>
      </w:r>
      <w:r w:rsidR="00B92E4E" w:rsidRPr="007F4162">
        <w:rPr>
          <w:rFonts w:cs="Arial"/>
          <w:sz w:val="28"/>
          <w:szCs w:val="28"/>
        </w:rPr>
        <w:br w:type="textWrapping" w:clear="all"/>
      </w:r>
    </w:p>
    <w:p w14:paraId="475F1EA2" w14:textId="2C1D7518" w:rsidR="002A3D6C" w:rsidRDefault="002A3D6C" w:rsidP="00FA3493">
      <w:pPr>
        <w:rPr>
          <w:rFonts w:asciiTheme="minorHAnsi" w:hAnsiTheme="minorHAnsi" w:cstheme="minorHAnsi"/>
          <w:bCs/>
          <w:szCs w:val="24"/>
        </w:rPr>
      </w:pPr>
      <w:r w:rsidRPr="004D1E4A">
        <w:rPr>
          <w:rFonts w:asciiTheme="minorHAnsi" w:hAnsiTheme="minorHAnsi" w:cstheme="minorHAnsi"/>
          <w:bCs/>
          <w:szCs w:val="24"/>
        </w:rPr>
        <w:t>The 2021 Census of Northern Ireland</w:t>
      </w:r>
      <w:r>
        <w:rPr>
          <w:rFonts w:asciiTheme="minorHAnsi" w:hAnsiTheme="minorHAnsi" w:cstheme="minorHAnsi"/>
          <w:bCs/>
          <w:szCs w:val="24"/>
        </w:rPr>
        <w:t xml:space="preserve"> found that 24.3% of the population have a long-term health problem or disability</w:t>
      </w:r>
      <w:r w:rsidR="00AD7C65">
        <w:rPr>
          <w:rFonts w:asciiTheme="minorHAnsi" w:hAnsiTheme="minorHAnsi" w:cstheme="minorHAnsi"/>
          <w:bCs/>
          <w:szCs w:val="24"/>
        </w:rPr>
        <w:t>.</w:t>
      </w:r>
    </w:p>
    <w:p w14:paraId="1FED9DD4" w14:textId="77777777" w:rsidR="002A3D6C" w:rsidRDefault="002A3D6C" w:rsidP="00FA3493">
      <w:pPr>
        <w:rPr>
          <w:rFonts w:asciiTheme="minorHAnsi" w:hAnsiTheme="minorHAnsi" w:cstheme="minorHAnsi"/>
          <w:bCs/>
          <w:szCs w:val="24"/>
        </w:rPr>
      </w:pPr>
    </w:p>
    <w:p w14:paraId="5C8ACC63" w14:textId="57B7F5D7" w:rsidR="00FA3493" w:rsidRPr="007F4162" w:rsidRDefault="00FA3493" w:rsidP="00FA3493">
      <w:r>
        <w:rPr>
          <w:rFonts w:asciiTheme="minorHAnsi" w:hAnsiTheme="minorHAnsi" w:cstheme="minorHAnsi"/>
          <w:bCs/>
          <w:szCs w:val="24"/>
        </w:rPr>
        <w:t xml:space="preserve">There is no evidence/information to suggest that this policy will impact negatively on people within this category. </w:t>
      </w:r>
    </w:p>
    <w:p w14:paraId="411E9909" w14:textId="53CFDDF0" w:rsidR="00B92E4E" w:rsidRPr="003C3F3D" w:rsidRDefault="00B92E4E" w:rsidP="00B92E4E">
      <w:pPr>
        <w:rPr>
          <w:rFonts w:cs="Arial"/>
          <w:strike/>
          <w:sz w:val="28"/>
          <w:szCs w:val="28"/>
        </w:rPr>
      </w:pPr>
    </w:p>
    <w:p w14:paraId="4E63207D" w14:textId="77777777" w:rsidR="00AD7C65" w:rsidRDefault="008519EB" w:rsidP="00FA3493">
      <w:pPr>
        <w:rPr>
          <w:rFonts w:asciiTheme="minorHAnsi" w:hAnsiTheme="minorHAnsi" w:cstheme="minorHAnsi"/>
          <w:bCs/>
          <w:szCs w:val="24"/>
        </w:rPr>
      </w:pPr>
      <w:proofErr w:type="gramStart"/>
      <w:r w:rsidRPr="007F4162">
        <w:rPr>
          <w:rFonts w:cs="Arial"/>
          <w:b/>
          <w:sz w:val="28"/>
          <w:szCs w:val="28"/>
        </w:rPr>
        <w:lastRenderedPageBreak/>
        <w:t>Dependants</w:t>
      </w:r>
      <w:proofErr w:type="gramEnd"/>
      <w:r w:rsidR="00B92E4E" w:rsidRPr="007F4162">
        <w:rPr>
          <w:rFonts w:cs="Arial"/>
          <w:sz w:val="28"/>
          <w:szCs w:val="28"/>
        </w:rPr>
        <w:t xml:space="preserve"> </w:t>
      </w:r>
      <w:r w:rsidR="00625F15" w:rsidRPr="007F4162">
        <w:rPr>
          <w:rFonts w:cs="Arial"/>
          <w:sz w:val="28"/>
          <w:szCs w:val="28"/>
        </w:rPr>
        <w:t>evidence/information:</w:t>
      </w:r>
      <w:r w:rsidR="00B92E4E" w:rsidRPr="007F4162">
        <w:rPr>
          <w:rFonts w:cs="Arial"/>
          <w:sz w:val="28"/>
          <w:szCs w:val="28"/>
        </w:rPr>
        <w:br w:type="textWrapping" w:clear="all"/>
      </w:r>
    </w:p>
    <w:p w14:paraId="4146DCBB" w14:textId="33A41375" w:rsidR="00AD7C65" w:rsidRDefault="00AD7C65" w:rsidP="00FA3493">
      <w:pPr>
        <w:rPr>
          <w:rFonts w:asciiTheme="minorHAnsi" w:hAnsiTheme="minorHAnsi" w:cstheme="minorHAnsi"/>
          <w:bCs/>
          <w:szCs w:val="24"/>
        </w:rPr>
      </w:pPr>
      <w:r w:rsidRPr="004D1E4A">
        <w:rPr>
          <w:rFonts w:asciiTheme="minorHAnsi" w:hAnsiTheme="minorHAnsi" w:cstheme="minorHAnsi"/>
          <w:bCs/>
          <w:szCs w:val="24"/>
        </w:rPr>
        <w:t>The 2021 Census of Northern Ireland</w:t>
      </w:r>
      <w:r>
        <w:rPr>
          <w:rFonts w:asciiTheme="minorHAnsi" w:hAnsiTheme="minorHAnsi" w:cstheme="minorHAnsi"/>
          <w:bCs/>
          <w:szCs w:val="24"/>
        </w:rPr>
        <w:t xml:space="preserve"> found that 29.2% of households had dependents under the age of 18, whilst 55.1% of households had no dependents. </w:t>
      </w:r>
    </w:p>
    <w:p w14:paraId="3F5A3A88" w14:textId="77777777" w:rsidR="00AD7C65" w:rsidRDefault="00AD7C65" w:rsidP="00FA3493">
      <w:pPr>
        <w:rPr>
          <w:rFonts w:asciiTheme="minorHAnsi" w:hAnsiTheme="minorHAnsi" w:cstheme="minorHAnsi"/>
          <w:bCs/>
          <w:szCs w:val="24"/>
        </w:rPr>
      </w:pPr>
    </w:p>
    <w:p w14:paraId="4CA83C4F" w14:textId="5996E26A" w:rsidR="00FA3493" w:rsidRPr="007F4162" w:rsidRDefault="00FA3493" w:rsidP="00FA3493">
      <w:r>
        <w:rPr>
          <w:rFonts w:asciiTheme="minorHAnsi" w:hAnsiTheme="minorHAnsi" w:cstheme="minorHAnsi"/>
          <w:bCs/>
          <w:szCs w:val="24"/>
        </w:rPr>
        <w:t>There is no evidence/information to suggest that this policy will impact negatively on people with</w:t>
      </w:r>
      <w:r w:rsidR="00161AAE">
        <w:rPr>
          <w:rFonts w:asciiTheme="minorHAnsi" w:hAnsiTheme="minorHAnsi" w:cstheme="minorHAnsi"/>
          <w:bCs/>
          <w:szCs w:val="24"/>
        </w:rPr>
        <w:t xml:space="preserve"> or without dependents. </w:t>
      </w:r>
    </w:p>
    <w:p w14:paraId="6AA401E2" w14:textId="6D1E8FF1"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w:t>
      </w:r>
      <w:bookmarkStart w:id="1" w:name="_Hlk136594341"/>
      <w:r w:rsidRPr="00FA0121">
        <w:rPr>
          <w:rFonts w:cs="Arial"/>
          <w:sz w:val="28"/>
          <w:szCs w:val="28"/>
        </w:rPr>
        <w:t>needs, experiences and priorities</w:t>
      </w:r>
      <w:r>
        <w:rPr>
          <w:rFonts w:cs="Arial"/>
          <w:sz w:val="28"/>
          <w:szCs w:val="28"/>
        </w:rPr>
        <w:t xml:space="preserve"> </w:t>
      </w:r>
      <w:bookmarkEnd w:id="1"/>
      <w:r>
        <w:rPr>
          <w:rFonts w:cs="Arial"/>
          <w:sz w:val="28"/>
          <w:szCs w:val="28"/>
        </w:rPr>
        <w:t>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5E3230C2" w14:textId="77777777" w:rsidR="0082005A" w:rsidRDefault="00914890" w:rsidP="0072544B">
      <w:pPr>
        <w:rPr>
          <w:rFonts w:cs="Arial"/>
          <w:b/>
          <w:i/>
          <w:sz w:val="28"/>
          <w:szCs w:val="28"/>
        </w:rPr>
      </w:pPr>
      <w:r w:rsidRPr="0082005A">
        <w:rPr>
          <w:rFonts w:cs="Arial"/>
          <w:b/>
          <w:i/>
          <w:sz w:val="28"/>
          <w:szCs w:val="28"/>
        </w:rPr>
        <w:t>Religious belie</w:t>
      </w:r>
      <w:r w:rsidR="0072544B" w:rsidRPr="0082005A">
        <w:rPr>
          <w:rFonts w:cs="Arial"/>
          <w:b/>
          <w:i/>
          <w:sz w:val="28"/>
          <w:szCs w:val="28"/>
        </w:rPr>
        <w:t>f</w:t>
      </w:r>
      <w:r w:rsidR="0082005A">
        <w:rPr>
          <w:rFonts w:cs="Arial"/>
          <w:b/>
          <w:i/>
          <w:sz w:val="28"/>
          <w:szCs w:val="28"/>
        </w:rPr>
        <w:t xml:space="preserve"> </w:t>
      </w:r>
    </w:p>
    <w:p w14:paraId="7C9825E4" w14:textId="77777777" w:rsidR="0082005A" w:rsidRDefault="0082005A" w:rsidP="0072544B">
      <w:pPr>
        <w:rPr>
          <w:rFonts w:asciiTheme="minorHAnsi" w:hAnsiTheme="minorHAnsi" w:cstheme="minorHAnsi"/>
          <w:bCs/>
          <w:szCs w:val="24"/>
        </w:rPr>
      </w:pPr>
    </w:p>
    <w:p w14:paraId="2091C8FB" w14:textId="39BF57CD" w:rsidR="0072544B" w:rsidRPr="0082005A" w:rsidRDefault="0082005A" w:rsidP="0072544B">
      <w:pPr>
        <w:rPr>
          <w:rFonts w:asciiTheme="minorHAnsi" w:hAnsiTheme="minorHAnsi" w:cstheme="minorHAnsi"/>
          <w:bCs/>
          <w:szCs w:val="24"/>
        </w:rPr>
      </w:pPr>
      <w:bookmarkStart w:id="2" w:name="_Hlk136594370"/>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bookmarkEnd w:id="2"/>
      <w:r w:rsidR="00914890" w:rsidRPr="0082005A">
        <w:rPr>
          <w:rFonts w:asciiTheme="minorHAnsi" w:hAnsiTheme="minorHAnsi" w:cstheme="minorHAnsi"/>
          <w:bCs/>
          <w:szCs w:val="24"/>
        </w:rPr>
        <w:br w:type="textWrapping" w:clear="all"/>
      </w:r>
    </w:p>
    <w:p w14:paraId="602BD466" w14:textId="77777777" w:rsidR="00E91D60" w:rsidRDefault="0072544B" w:rsidP="00E91D60">
      <w:pPr>
        <w:autoSpaceDE w:val="0"/>
        <w:autoSpaceDN w:val="0"/>
        <w:adjustRightInd w:val="0"/>
        <w:rPr>
          <w:rFonts w:cs="Arial"/>
          <w:b/>
          <w:i/>
          <w:sz w:val="28"/>
          <w:szCs w:val="28"/>
        </w:rPr>
      </w:pPr>
      <w:r w:rsidRPr="0082005A">
        <w:rPr>
          <w:rFonts w:cs="Arial"/>
          <w:b/>
          <w:i/>
          <w:sz w:val="28"/>
          <w:szCs w:val="28"/>
        </w:rPr>
        <w:t>Political Opinion</w:t>
      </w:r>
    </w:p>
    <w:p w14:paraId="77205B29" w14:textId="77777777" w:rsidR="0082005A" w:rsidRPr="0082005A" w:rsidRDefault="0082005A" w:rsidP="00E91D60">
      <w:pPr>
        <w:autoSpaceDE w:val="0"/>
        <w:autoSpaceDN w:val="0"/>
        <w:adjustRightInd w:val="0"/>
        <w:rPr>
          <w:rFonts w:cs="Arial"/>
          <w:b/>
          <w:i/>
          <w:sz w:val="28"/>
          <w:szCs w:val="28"/>
        </w:rPr>
      </w:pPr>
    </w:p>
    <w:p w14:paraId="2FED1C7D" w14:textId="2F56324D" w:rsidR="0072544B" w:rsidRPr="0082005A" w:rsidRDefault="0082005A" w:rsidP="00E91D60">
      <w:pPr>
        <w:autoSpaceDE w:val="0"/>
        <w:autoSpaceDN w:val="0"/>
        <w:adjustRightInd w:val="0"/>
        <w:rPr>
          <w:rFonts w:cs="Arial"/>
          <w:sz w:val="28"/>
          <w:szCs w:val="28"/>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5749AD1D" w14:textId="77777777" w:rsidR="0082005A" w:rsidRDefault="0082005A" w:rsidP="00E91D60">
      <w:pPr>
        <w:autoSpaceDE w:val="0"/>
        <w:autoSpaceDN w:val="0"/>
        <w:adjustRightInd w:val="0"/>
        <w:rPr>
          <w:rFonts w:cs="Arial"/>
          <w:b/>
          <w:i/>
          <w:sz w:val="28"/>
          <w:szCs w:val="28"/>
        </w:rPr>
      </w:pPr>
    </w:p>
    <w:p w14:paraId="366AAD65" w14:textId="2A09DC00" w:rsidR="0072544B" w:rsidRPr="0082005A" w:rsidRDefault="0072544B" w:rsidP="00E91D60">
      <w:pPr>
        <w:autoSpaceDE w:val="0"/>
        <w:autoSpaceDN w:val="0"/>
        <w:adjustRightInd w:val="0"/>
        <w:rPr>
          <w:rFonts w:cs="Arial"/>
          <w:b/>
          <w:i/>
          <w:sz w:val="28"/>
          <w:szCs w:val="28"/>
        </w:rPr>
      </w:pPr>
      <w:r w:rsidRPr="0082005A">
        <w:rPr>
          <w:rFonts w:cs="Arial"/>
          <w:b/>
          <w:i/>
          <w:sz w:val="28"/>
          <w:szCs w:val="28"/>
        </w:rPr>
        <w:t>Racial Group</w:t>
      </w:r>
    </w:p>
    <w:p w14:paraId="282EEB1A" w14:textId="77777777" w:rsidR="0072544B" w:rsidRPr="0082005A" w:rsidRDefault="0072544B" w:rsidP="00E91D60">
      <w:pPr>
        <w:autoSpaceDE w:val="0"/>
        <w:autoSpaceDN w:val="0"/>
        <w:adjustRightInd w:val="0"/>
        <w:rPr>
          <w:rFonts w:cs="Arial"/>
          <w:sz w:val="28"/>
          <w:szCs w:val="28"/>
        </w:rPr>
      </w:pPr>
    </w:p>
    <w:p w14:paraId="2C867C74" w14:textId="77777777" w:rsidR="0082005A" w:rsidRDefault="0082005A" w:rsidP="00E91D60">
      <w:pPr>
        <w:autoSpaceDE w:val="0"/>
        <w:autoSpaceDN w:val="0"/>
        <w:adjustRightInd w:val="0"/>
        <w:rPr>
          <w:rFonts w:asciiTheme="minorHAnsi" w:hAnsiTheme="minorHAnsi" w:cstheme="minorHAnsi"/>
          <w:bCs/>
          <w:szCs w:val="24"/>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32477A0F" w14:textId="77777777" w:rsidR="0082005A" w:rsidRDefault="0082005A" w:rsidP="00E91D60">
      <w:pPr>
        <w:autoSpaceDE w:val="0"/>
        <w:autoSpaceDN w:val="0"/>
        <w:adjustRightInd w:val="0"/>
        <w:rPr>
          <w:rFonts w:asciiTheme="minorHAnsi" w:hAnsiTheme="minorHAnsi" w:cstheme="minorHAnsi"/>
          <w:bCs/>
          <w:szCs w:val="24"/>
        </w:rPr>
      </w:pPr>
    </w:p>
    <w:p w14:paraId="2AFDFC1E" w14:textId="3E613553" w:rsidR="0072544B" w:rsidRPr="0082005A" w:rsidRDefault="0072544B" w:rsidP="00E91D60">
      <w:pPr>
        <w:autoSpaceDE w:val="0"/>
        <w:autoSpaceDN w:val="0"/>
        <w:adjustRightInd w:val="0"/>
        <w:rPr>
          <w:rFonts w:cs="Arial"/>
          <w:b/>
          <w:i/>
          <w:sz w:val="28"/>
          <w:szCs w:val="28"/>
        </w:rPr>
      </w:pPr>
      <w:r w:rsidRPr="0082005A">
        <w:rPr>
          <w:rFonts w:cs="Arial"/>
          <w:b/>
          <w:i/>
          <w:sz w:val="28"/>
          <w:szCs w:val="28"/>
        </w:rPr>
        <w:t>Age</w:t>
      </w:r>
    </w:p>
    <w:p w14:paraId="4BC09B0C" w14:textId="77777777" w:rsidR="0072544B" w:rsidRDefault="0072544B" w:rsidP="00E91D60">
      <w:pPr>
        <w:autoSpaceDE w:val="0"/>
        <w:autoSpaceDN w:val="0"/>
        <w:adjustRightInd w:val="0"/>
        <w:rPr>
          <w:rFonts w:cs="Arial"/>
          <w:sz w:val="28"/>
          <w:szCs w:val="28"/>
        </w:rPr>
      </w:pPr>
    </w:p>
    <w:p w14:paraId="70F6B903" w14:textId="6E50630E" w:rsidR="0082005A" w:rsidRDefault="0082005A" w:rsidP="00E91D60">
      <w:pPr>
        <w:autoSpaceDE w:val="0"/>
        <w:autoSpaceDN w:val="0"/>
        <w:adjustRightInd w:val="0"/>
        <w:rPr>
          <w:rFonts w:cs="Arial"/>
          <w:sz w:val="28"/>
          <w:szCs w:val="28"/>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4A6DB89E" w14:textId="77777777" w:rsidR="0082005A" w:rsidRPr="0082005A" w:rsidRDefault="0082005A" w:rsidP="00E91D60">
      <w:pPr>
        <w:autoSpaceDE w:val="0"/>
        <w:autoSpaceDN w:val="0"/>
        <w:adjustRightInd w:val="0"/>
        <w:rPr>
          <w:rFonts w:cs="Arial"/>
          <w:sz w:val="28"/>
          <w:szCs w:val="28"/>
        </w:rPr>
      </w:pPr>
    </w:p>
    <w:p w14:paraId="3708FEA4" w14:textId="77777777" w:rsidR="0072544B" w:rsidRPr="0082005A" w:rsidRDefault="0072544B" w:rsidP="00E91D60">
      <w:pPr>
        <w:autoSpaceDE w:val="0"/>
        <w:autoSpaceDN w:val="0"/>
        <w:adjustRightInd w:val="0"/>
        <w:rPr>
          <w:rFonts w:cs="Arial"/>
          <w:b/>
          <w:i/>
          <w:sz w:val="28"/>
          <w:szCs w:val="28"/>
        </w:rPr>
      </w:pPr>
      <w:r w:rsidRPr="0082005A">
        <w:rPr>
          <w:rFonts w:cs="Arial"/>
          <w:b/>
          <w:i/>
          <w:sz w:val="28"/>
          <w:szCs w:val="28"/>
        </w:rPr>
        <w:t>Marital status</w:t>
      </w:r>
    </w:p>
    <w:p w14:paraId="5F98D724" w14:textId="77777777" w:rsidR="0072544B" w:rsidRDefault="0072544B" w:rsidP="00E91D60">
      <w:pPr>
        <w:autoSpaceDE w:val="0"/>
        <w:autoSpaceDN w:val="0"/>
        <w:adjustRightInd w:val="0"/>
        <w:rPr>
          <w:rFonts w:cs="Arial"/>
          <w:sz w:val="28"/>
          <w:szCs w:val="28"/>
        </w:rPr>
      </w:pPr>
    </w:p>
    <w:p w14:paraId="4AFECDFF" w14:textId="30CAD7D2" w:rsidR="0082005A" w:rsidRDefault="0082005A" w:rsidP="00E91D60">
      <w:pPr>
        <w:autoSpaceDE w:val="0"/>
        <w:autoSpaceDN w:val="0"/>
        <w:adjustRightInd w:val="0"/>
        <w:rPr>
          <w:rFonts w:cs="Arial"/>
          <w:sz w:val="28"/>
          <w:szCs w:val="28"/>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0306A3E9" w14:textId="77777777" w:rsidR="0082005A" w:rsidRPr="0082005A" w:rsidRDefault="0082005A" w:rsidP="00E91D60">
      <w:pPr>
        <w:autoSpaceDE w:val="0"/>
        <w:autoSpaceDN w:val="0"/>
        <w:adjustRightInd w:val="0"/>
        <w:rPr>
          <w:rFonts w:cs="Arial"/>
          <w:sz w:val="28"/>
          <w:szCs w:val="28"/>
        </w:rPr>
      </w:pPr>
    </w:p>
    <w:p w14:paraId="05825739" w14:textId="77777777" w:rsidR="0072544B" w:rsidRPr="0082005A" w:rsidRDefault="0072544B" w:rsidP="00E91D60">
      <w:pPr>
        <w:autoSpaceDE w:val="0"/>
        <w:autoSpaceDN w:val="0"/>
        <w:adjustRightInd w:val="0"/>
        <w:rPr>
          <w:rFonts w:cs="Arial"/>
          <w:b/>
          <w:i/>
          <w:sz w:val="28"/>
          <w:szCs w:val="28"/>
        </w:rPr>
      </w:pPr>
      <w:r w:rsidRPr="0082005A">
        <w:rPr>
          <w:rFonts w:cs="Arial"/>
          <w:b/>
          <w:i/>
          <w:sz w:val="28"/>
          <w:szCs w:val="28"/>
        </w:rPr>
        <w:t>Sexual orientation</w:t>
      </w:r>
    </w:p>
    <w:p w14:paraId="3D9AB3D8" w14:textId="77777777" w:rsidR="0082005A" w:rsidRDefault="0082005A" w:rsidP="00E91D60">
      <w:pPr>
        <w:autoSpaceDE w:val="0"/>
        <w:autoSpaceDN w:val="0"/>
        <w:adjustRightInd w:val="0"/>
        <w:rPr>
          <w:rFonts w:cs="Arial"/>
          <w:sz w:val="28"/>
          <w:szCs w:val="28"/>
        </w:rPr>
      </w:pPr>
    </w:p>
    <w:p w14:paraId="4F7CAD83" w14:textId="3C77CB7E" w:rsidR="0082005A" w:rsidRPr="0082005A" w:rsidRDefault="0082005A" w:rsidP="00E91D60">
      <w:pPr>
        <w:autoSpaceDE w:val="0"/>
        <w:autoSpaceDN w:val="0"/>
        <w:adjustRightInd w:val="0"/>
        <w:rPr>
          <w:rFonts w:cs="Arial"/>
          <w:sz w:val="28"/>
          <w:szCs w:val="28"/>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24EA62C3" w14:textId="77777777" w:rsidR="0082005A" w:rsidRDefault="0082005A" w:rsidP="00E91D60">
      <w:pPr>
        <w:autoSpaceDE w:val="0"/>
        <w:autoSpaceDN w:val="0"/>
        <w:adjustRightInd w:val="0"/>
        <w:rPr>
          <w:rFonts w:cs="Arial"/>
          <w:b/>
          <w:i/>
          <w:sz w:val="28"/>
          <w:szCs w:val="28"/>
        </w:rPr>
      </w:pPr>
    </w:p>
    <w:p w14:paraId="71EE4DF6" w14:textId="08EDC6A5" w:rsidR="0072544B" w:rsidRPr="0082005A" w:rsidRDefault="0072544B" w:rsidP="00E91D60">
      <w:pPr>
        <w:autoSpaceDE w:val="0"/>
        <w:autoSpaceDN w:val="0"/>
        <w:adjustRightInd w:val="0"/>
        <w:rPr>
          <w:rFonts w:cs="Arial"/>
          <w:b/>
          <w:i/>
          <w:sz w:val="28"/>
          <w:szCs w:val="28"/>
        </w:rPr>
      </w:pPr>
      <w:r w:rsidRPr="0082005A">
        <w:rPr>
          <w:rFonts w:cs="Arial"/>
          <w:b/>
          <w:i/>
          <w:sz w:val="28"/>
          <w:szCs w:val="28"/>
        </w:rPr>
        <w:t>Men and Women Generally</w:t>
      </w:r>
    </w:p>
    <w:p w14:paraId="39B0C8D3" w14:textId="4EDB9CDE" w:rsidR="00DD7FC0" w:rsidRPr="0082005A" w:rsidRDefault="0082005A" w:rsidP="0072544B">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7C06F5F4" w14:textId="77777777" w:rsidR="0082005A" w:rsidRDefault="0082005A" w:rsidP="00DD7FC0">
      <w:pPr>
        <w:autoSpaceDE w:val="0"/>
        <w:autoSpaceDN w:val="0"/>
        <w:adjustRightInd w:val="0"/>
        <w:rPr>
          <w:rFonts w:cs="Arial"/>
          <w:b/>
          <w:i/>
          <w:sz w:val="28"/>
          <w:szCs w:val="28"/>
        </w:rPr>
      </w:pPr>
    </w:p>
    <w:p w14:paraId="4E150AD6" w14:textId="200F0A32" w:rsidR="00DD7FC0" w:rsidRPr="0082005A" w:rsidRDefault="00DD7FC0" w:rsidP="00DD7FC0">
      <w:pPr>
        <w:autoSpaceDE w:val="0"/>
        <w:autoSpaceDN w:val="0"/>
        <w:adjustRightInd w:val="0"/>
        <w:rPr>
          <w:rFonts w:cs="Arial"/>
          <w:b/>
          <w:i/>
          <w:sz w:val="28"/>
          <w:szCs w:val="28"/>
        </w:rPr>
      </w:pPr>
      <w:r w:rsidRPr="0082005A">
        <w:rPr>
          <w:rFonts w:cs="Arial"/>
          <w:b/>
          <w:i/>
          <w:sz w:val="28"/>
          <w:szCs w:val="28"/>
        </w:rPr>
        <w:t>Disability</w:t>
      </w:r>
    </w:p>
    <w:p w14:paraId="73EC8B66" w14:textId="77777777" w:rsidR="00DD7FC0" w:rsidRPr="0082005A" w:rsidRDefault="00DD7FC0" w:rsidP="0072544B"/>
    <w:p w14:paraId="26C63E91" w14:textId="378606FC" w:rsidR="0082005A" w:rsidRDefault="0082005A" w:rsidP="00DD7FC0">
      <w:pPr>
        <w:autoSpaceDE w:val="0"/>
        <w:autoSpaceDN w:val="0"/>
        <w:adjustRightInd w:val="0"/>
        <w:rPr>
          <w:rFonts w:cs="Arial"/>
          <w:b/>
          <w:i/>
          <w:sz w:val="28"/>
          <w:szCs w:val="28"/>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234F6297" w14:textId="77777777" w:rsidR="0082005A" w:rsidRDefault="0082005A" w:rsidP="00DD7FC0">
      <w:pPr>
        <w:autoSpaceDE w:val="0"/>
        <w:autoSpaceDN w:val="0"/>
        <w:adjustRightInd w:val="0"/>
        <w:rPr>
          <w:rFonts w:cs="Arial"/>
          <w:b/>
          <w:i/>
          <w:sz w:val="28"/>
          <w:szCs w:val="28"/>
        </w:rPr>
      </w:pPr>
    </w:p>
    <w:p w14:paraId="54ACC376" w14:textId="1E5AFAAC" w:rsidR="00DD7FC0" w:rsidRPr="0082005A" w:rsidRDefault="00DD7FC0" w:rsidP="00DD7FC0">
      <w:pPr>
        <w:autoSpaceDE w:val="0"/>
        <w:autoSpaceDN w:val="0"/>
        <w:adjustRightInd w:val="0"/>
        <w:rPr>
          <w:rFonts w:cs="Arial"/>
          <w:b/>
          <w:i/>
          <w:sz w:val="28"/>
          <w:szCs w:val="28"/>
        </w:rPr>
      </w:pPr>
      <w:r w:rsidRPr="0082005A">
        <w:rPr>
          <w:rFonts w:cs="Arial"/>
          <w:b/>
          <w:i/>
          <w:sz w:val="28"/>
          <w:szCs w:val="28"/>
        </w:rPr>
        <w:t xml:space="preserve">Dependants </w:t>
      </w:r>
    </w:p>
    <w:p w14:paraId="02FCE991" w14:textId="77777777" w:rsidR="00DD7FC0" w:rsidRDefault="00DD7FC0" w:rsidP="0072544B">
      <w:pPr>
        <w:rPr>
          <w:strike/>
        </w:rPr>
      </w:pPr>
    </w:p>
    <w:p w14:paraId="6B0CA47E" w14:textId="5F0F6D22" w:rsidR="007842D2" w:rsidRPr="005C00E2" w:rsidRDefault="007842D2" w:rsidP="0072544B">
      <w:pPr>
        <w:rPr>
          <w:strike/>
        </w:rPr>
      </w:pPr>
      <w:r>
        <w:rPr>
          <w:rFonts w:asciiTheme="minorHAnsi" w:hAnsiTheme="minorHAnsi" w:cstheme="minorHAnsi"/>
          <w:bCs/>
          <w:szCs w:val="24"/>
        </w:rPr>
        <w:t xml:space="preserve">No </w:t>
      </w:r>
      <w:r w:rsidRPr="0082005A">
        <w:rPr>
          <w:rFonts w:asciiTheme="minorHAnsi" w:hAnsiTheme="minorHAnsi" w:cstheme="minorHAnsi"/>
          <w:bCs/>
          <w:szCs w:val="24"/>
        </w:rPr>
        <w:t>needs, experiences and priorities</w:t>
      </w:r>
      <w:r>
        <w:rPr>
          <w:rFonts w:asciiTheme="minorHAnsi" w:hAnsiTheme="minorHAnsi" w:cstheme="minorHAnsi"/>
          <w:bCs/>
          <w:szCs w:val="24"/>
        </w:rPr>
        <w:t xml:space="preserve"> have been identified.</w:t>
      </w:r>
    </w:p>
    <w:p w14:paraId="3B9911CE" w14:textId="77777777" w:rsidR="0072544B" w:rsidRDefault="0072544B" w:rsidP="0072544B">
      <w:pPr>
        <w:autoSpaceDE w:val="0"/>
        <w:autoSpaceDN w:val="0"/>
        <w:adjustRightInd w:val="0"/>
        <w:rPr>
          <w:rFonts w:cs="Arial"/>
          <w:sz w:val="28"/>
          <w:szCs w:val="28"/>
        </w:rPr>
      </w:pP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w:t>
      </w:r>
      <w:r>
        <w:rPr>
          <w:rFonts w:cs="Arial"/>
          <w:sz w:val="28"/>
        </w:rPr>
        <w:lastRenderedPageBreak/>
        <w:t>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6B2C85B4" w14:textId="77777777" w:rsidR="00127EA5" w:rsidRDefault="00127EA5" w:rsidP="00E42C80">
      <w:pPr>
        <w:pStyle w:val="ListParagraph"/>
        <w:autoSpaceDE w:val="0"/>
        <w:autoSpaceDN w:val="0"/>
        <w:adjustRightInd w:val="0"/>
        <w:ind w:left="360"/>
        <w:rPr>
          <w:rFonts w:cs="Arial"/>
          <w:bCs/>
          <w:sz w:val="28"/>
          <w:szCs w:val="28"/>
        </w:rPr>
      </w:pPr>
    </w:p>
    <w:p w14:paraId="261247AC" w14:textId="7C1DC72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26545FF0" w14:textId="3E84BEA7" w:rsidR="00530FFE" w:rsidRDefault="00E33D07" w:rsidP="00127EA5">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religious belief. </w:t>
      </w:r>
    </w:p>
    <w:p w14:paraId="0DF1347C" w14:textId="77777777" w:rsidR="00530FFE" w:rsidRDefault="00530FFE" w:rsidP="00127EA5">
      <w:pPr>
        <w:pStyle w:val="ListParagraph"/>
        <w:autoSpaceDE w:val="0"/>
        <w:autoSpaceDN w:val="0"/>
        <w:adjustRightInd w:val="0"/>
        <w:ind w:left="360"/>
        <w:rPr>
          <w:rFonts w:cs="Arial"/>
          <w:bCs/>
          <w:sz w:val="28"/>
          <w:szCs w:val="28"/>
        </w:rPr>
      </w:pPr>
    </w:p>
    <w:p w14:paraId="61068B24" w14:textId="44409AA3" w:rsidR="00530FFE" w:rsidRPr="00E33D07" w:rsidRDefault="0096413F" w:rsidP="00E33D07">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5D7355CB" w14:textId="4F9022A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7C0006CF" w14:textId="05252EFF"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political opinion. </w:t>
      </w:r>
    </w:p>
    <w:p w14:paraId="5700734F" w14:textId="77777777" w:rsidR="00530FFE" w:rsidRPr="00E33D07" w:rsidRDefault="00530FFE" w:rsidP="00E33D07">
      <w:pPr>
        <w:autoSpaceDE w:val="0"/>
        <w:autoSpaceDN w:val="0"/>
        <w:adjustRightInd w:val="0"/>
        <w:rPr>
          <w:rFonts w:cs="Arial"/>
          <w:bCs/>
          <w:sz w:val="28"/>
          <w:szCs w:val="28"/>
        </w:rPr>
      </w:pPr>
    </w:p>
    <w:p w14:paraId="28F8AFEA" w14:textId="293EA522" w:rsidR="00530FFE" w:rsidRPr="00E33D07" w:rsidRDefault="0096413F" w:rsidP="00E33D07">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r>
        <w:rPr>
          <w:rFonts w:cs="Arial"/>
          <w:sz w:val="28"/>
          <w:szCs w:val="28"/>
        </w:rPr>
        <w:t xml:space="preserve">   </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1DA0113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14F4C674" w14:textId="52F8215F"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racial group. </w:t>
      </w:r>
    </w:p>
    <w:p w14:paraId="6A00911D" w14:textId="77777777" w:rsidR="00530FFE" w:rsidRPr="00E33D07" w:rsidRDefault="00530FFE" w:rsidP="00E33D07">
      <w:pPr>
        <w:autoSpaceDE w:val="0"/>
        <w:autoSpaceDN w:val="0"/>
        <w:adjustRightInd w:val="0"/>
        <w:rPr>
          <w:rFonts w:cs="Arial"/>
          <w:bCs/>
          <w:sz w:val="28"/>
          <w:szCs w:val="28"/>
        </w:rPr>
      </w:pPr>
    </w:p>
    <w:p w14:paraId="32CBEDC3" w14:textId="01E34ED0"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p>
    <w:p w14:paraId="3446D2EC" w14:textId="77777777" w:rsidR="00530FFE" w:rsidRPr="00E33D07" w:rsidRDefault="00530FFE" w:rsidP="00E33D07">
      <w:pPr>
        <w:autoSpaceDE w:val="0"/>
        <w:autoSpaceDN w:val="0"/>
        <w:adjustRightInd w:val="0"/>
        <w:rPr>
          <w:rFonts w:cs="Arial"/>
          <w:bCs/>
          <w:sz w:val="28"/>
          <w:szCs w:val="28"/>
        </w:rPr>
      </w:pPr>
    </w:p>
    <w:p w14:paraId="1C166EEB" w14:textId="21060D3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321623A3" w14:textId="0D83F1F3"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age. </w:t>
      </w:r>
    </w:p>
    <w:p w14:paraId="4A59D184" w14:textId="77777777" w:rsidR="00530FFE" w:rsidRPr="00E33D07" w:rsidRDefault="00530FFE" w:rsidP="00E33D07">
      <w:pPr>
        <w:autoSpaceDE w:val="0"/>
        <w:autoSpaceDN w:val="0"/>
        <w:adjustRightInd w:val="0"/>
        <w:rPr>
          <w:rFonts w:cs="Arial"/>
          <w:bCs/>
          <w:sz w:val="28"/>
          <w:szCs w:val="28"/>
        </w:rPr>
      </w:pPr>
    </w:p>
    <w:p w14:paraId="72C798FB" w14:textId="14FD5AB8" w:rsidR="0096413F" w:rsidRPr="007842D2" w:rsidRDefault="0096413F" w:rsidP="00127EA5">
      <w:pPr>
        <w:autoSpaceDE w:val="0"/>
        <w:autoSpaceDN w:val="0"/>
        <w:adjustRightInd w:val="0"/>
        <w:ind w:left="360"/>
        <w:rPr>
          <w:rFonts w:asciiTheme="minorHAnsi" w:hAnsiTheme="minorHAnsi" w:cstheme="minorHAnsi"/>
          <w:bCs/>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p>
    <w:p w14:paraId="6E44C1D4" w14:textId="77777777" w:rsidR="00530FFE" w:rsidRDefault="00530FFE" w:rsidP="00127EA5">
      <w:pPr>
        <w:autoSpaceDE w:val="0"/>
        <w:autoSpaceDN w:val="0"/>
        <w:adjustRightInd w:val="0"/>
        <w:ind w:left="360"/>
        <w:rPr>
          <w:rFonts w:cs="Arial"/>
          <w:sz w:val="28"/>
          <w:szCs w:val="28"/>
        </w:rPr>
      </w:pPr>
    </w:p>
    <w:p w14:paraId="5ECCCA8A" w14:textId="77777777" w:rsidR="00530FFE" w:rsidRDefault="00530FFE" w:rsidP="00127EA5">
      <w:pPr>
        <w:autoSpaceDE w:val="0"/>
        <w:autoSpaceDN w:val="0"/>
        <w:adjustRightInd w:val="0"/>
        <w:ind w:left="360"/>
        <w:rPr>
          <w:rFonts w:cs="Arial"/>
          <w:bCs/>
          <w:sz w:val="28"/>
          <w:szCs w:val="28"/>
        </w:rPr>
      </w:pPr>
    </w:p>
    <w:p w14:paraId="7182F8F4" w14:textId="77777777" w:rsidR="00530FFE" w:rsidRDefault="00530FFE" w:rsidP="00127EA5">
      <w:pPr>
        <w:autoSpaceDE w:val="0"/>
        <w:autoSpaceDN w:val="0"/>
        <w:adjustRightInd w:val="0"/>
        <w:ind w:left="360"/>
        <w:rPr>
          <w:rFonts w:cs="Arial"/>
          <w:bCs/>
          <w:sz w:val="28"/>
          <w:szCs w:val="28"/>
        </w:rPr>
      </w:pPr>
    </w:p>
    <w:p w14:paraId="4895AD43" w14:textId="015ABC8C"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2F3C0D6B" w14:textId="39484AA4"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marital status. </w:t>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162D9791" w14:textId="7F65EB5E"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p>
    <w:p w14:paraId="47645A19" w14:textId="77777777" w:rsidR="00530FFE" w:rsidRDefault="00530FFE" w:rsidP="00E33D07">
      <w:pPr>
        <w:autoSpaceDE w:val="0"/>
        <w:autoSpaceDN w:val="0"/>
        <w:adjustRightInd w:val="0"/>
        <w:rPr>
          <w:rFonts w:cs="Arial"/>
          <w:sz w:val="28"/>
          <w:szCs w:val="28"/>
        </w:rPr>
      </w:pPr>
    </w:p>
    <w:p w14:paraId="6FE15B8D" w14:textId="01F2567C"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08F32674" w14:textId="0C53E6E7"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w:t>
      </w:r>
      <w:r w:rsidR="00B02DDA">
        <w:rPr>
          <w:rFonts w:asciiTheme="minorHAnsi" w:hAnsiTheme="minorHAnsi" w:cstheme="minorHAnsi"/>
          <w:bCs/>
          <w:szCs w:val="24"/>
        </w:rPr>
        <w:t>sexual orientation</w:t>
      </w:r>
      <w:r>
        <w:rPr>
          <w:rFonts w:asciiTheme="minorHAnsi" w:hAnsiTheme="minorHAnsi" w:cstheme="minorHAnsi"/>
          <w:bCs/>
          <w:szCs w:val="24"/>
        </w:rPr>
        <w:t xml:space="preserve">. </w:t>
      </w:r>
    </w:p>
    <w:p w14:paraId="252C6FE6" w14:textId="77777777" w:rsidR="00530FFE" w:rsidRPr="00B02DDA" w:rsidRDefault="00530FFE" w:rsidP="00B02DDA">
      <w:pPr>
        <w:autoSpaceDE w:val="0"/>
        <w:autoSpaceDN w:val="0"/>
        <w:adjustRightInd w:val="0"/>
        <w:rPr>
          <w:rFonts w:cs="Arial"/>
          <w:bCs/>
          <w:sz w:val="28"/>
          <w:szCs w:val="28"/>
        </w:rPr>
      </w:pPr>
    </w:p>
    <w:p w14:paraId="5E4DBB95" w14:textId="0B6A2554" w:rsidR="00530FFE" w:rsidRPr="00B02DDA" w:rsidRDefault="00DD62F3" w:rsidP="00B02DD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p>
    <w:p w14:paraId="67221BB1" w14:textId="77777777" w:rsidR="00DD62F3" w:rsidRDefault="00DD62F3" w:rsidP="00127EA5">
      <w:pPr>
        <w:pStyle w:val="ListParagraph"/>
        <w:autoSpaceDE w:val="0"/>
        <w:autoSpaceDN w:val="0"/>
        <w:adjustRightInd w:val="0"/>
        <w:ind w:left="360"/>
        <w:rPr>
          <w:rFonts w:cs="Arial"/>
          <w:bCs/>
          <w:sz w:val="28"/>
          <w:szCs w:val="28"/>
        </w:rPr>
      </w:pPr>
    </w:p>
    <w:p w14:paraId="228D49F7" w14:textId="05F45780"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1DE3A01E" w14:textId="1098A757"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w:t>
      </w:r>
      <w:r w:rsidR="00B02DDA">
        <w:rPr>
          <w:rFonts w:asciiTheme="minorHAnsi" w:hAnsiTheme="minorHAnsi" w:cstheme="minorHAnsi"/>
          <w:bCs/>
          <w:szCs w:val="24"/>
        </w:rPr>
        <w:t>men and women</w:t>
      </w:r>
      <w:r>
        <w:rPr>
          <w:rFonts w:asciiTheme="minorHAnsi" w:hAnsiTheme="minorHAnsi" w:cstheme="minorHAnsi"/>
          <w:bCs/>
          <w:szCs w:val="24"/>
        </w:rPr>
        <w:t xml:space="preserve">. </w:t>
      </w:r>
    </w:p>
    <w:p w14:paraId="48D038FF" w14:textId="77777777" w:rsidR="00530FFE" w:rsidRPr="00BB0620" w:rsidRDefault="00530FFE" w:rsidP="00127EA5">
      <w:pPr>
        <w:pStyle w:val="ListParagraph"/>
        <w:autoSpaceDE w:val="0"/>
        <w:autoSpaceDN w:val="0"/>
        <w:adjustRightInd w:val="0"/>
        <w:ind w:left="360"/>
        <w:rPr>
          <w:rFonts w:cs="Arial"/>
          <w:bCs/>
          <w:sz w:val="28"/>
          <w:szCs w:val="28"/>
        </w:rPr>
      </w:pPr>
    </w:p>
    <w:p w14:paraId="0EA579EE" w14:textId="37AD45AA" w:rsidR="00BB0620" w:rsidRPr="00B02DDA" w:rsidRDefault="0096413F" w:rsidP="00B02DD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E33D07" w:rsidRPr="007842D2">
        <w:rPr>
          <w:rFonts w:asciiTheme="minorHAnsi" w:hAnsiTheme="minorHAnsi" w:cstheme="minorHAnsi"/>
          <w:bCs/>
          <w:szCs w:val="24"/>
        </w:rPr>
        <w:t>None</w:t>
      </w:r>
    </w:p>
    <w:p w14:paraId="7D4363B8" w14:textId="77777777" w:rsidR="00530FFE" w:rsidRDefault="00530FFE" w:rsidP="00127EA5">
      <w:pPr>
        <w:pStyle w:val="ListParagraph"/>
        <w:autoSpaceDE w:val="0"/>
        <w:autoSpaceDN w:val="0"/>
        <w:adjustRightInd w:val="0"/>
        <w:ind w:left="360"/>
        <w:rPr>
          <w:rFonts w:cs="Arial"/>
          <w:bCs/>
          <w:sz w:val="28"/>
          <w:szCs w:val="28"/>
        </w:rPr>
      </w:pPr>
    </w:p>
    <w:p w14:paraId="1D5575E5" w14:textId="55E8977D"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7ED78BA4" w14:textId="6544392B" w:rsidR="00E33D07" w:rsidRDefault="00E33D07" w:rsidP="00E33D07">
      <w:pPr>
        <w:pStyle w:val="ListParagraph"/>
        <w:autoSpaceDE w:val="0"/>
        <w:autoSpaceDN w:val="0"/>
        <w:adjustRightInd w:val="0"/>
        <w:ind w:left="360"/>
        <w:rPr>
          <w:rFonts w:cs="Arial"/>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w:t>
      </w:r>
      <w:r w:rsidR="00B02DDA">
        <w:rPr>
          <w:rFonts w:asciiTheme="minorHAnsi" w:hAnsiTheme="minorHAnsi" w:cstheme="minorHAnsi"/>
          <w:bCs/>
          <w:szCs w:val="24"/>
        </w:rPr>
        <w:t>disability</w:t>
      </w:r>
      <w:r>
        <w:rPr>
          <w:rFonts w:asciiTheme="minorHAnsi" w:hAnsiTheme="minorHAnsi" w:cstheme="minorHAnsi"/>
          <w:bCs/>
          <w:szCs w:val="24"/>
        </w:rPr>
        <w:t xml:space="preserve">. </w:t>
      </w:r>
    </w:p>
    <w:p w14:paraId="5FE54772" w14:textId="77777777" w:rsidR="00530FFE" w:rsidRPr="00B02DDA" w:rsidRDefault="00530FFE" w:rsidP="00B02DDA">
      <w:pPr>
        <w:autoSpaceDE w:val="0"/>
        <w:autoSpaceDN w:val="0"/>
        <w:adjustRightInd w:val="0"/>
        <w:rPr>
          <w:rFonts w:cs="Arial"/>
          <w:bCs/>
          <w:sz w:val="28"/>
          <w:szCs w:val="28"/>
        </w:rPr>
      </w:pPr>
    </w:p>
    <w:p w14:paraId="14303FE8" w14:textId="2E2DCB1B" w:rsidR="00BB0620" w:rsidRDefault="0096413F" w:rsidP="00E33D07">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7842D2">
        <w:rPr>
          <w:rFonts w:asciiTheme="minorHAnsi" w:hAnsiTheme="minorHAnsi" w:cstheme="minorHAnsi"/>
          <w:bCs/>
          <w:szCs w:val="24"/>
        </w:rPr>
        <w:t>None</w:t>
      </w:r>
      <w:r>
        <w:rPr>
          <w:rFonts w:cs="Arial"/>
          <w:sz w:val="28"/>
          <w:szCs w:val="28"/>
        </w:rPr>
        <w:t xml:space="preserve"> </w:t>
      </w:r>
    </w:p>
    <w:p w14:paraId="1A1062C7" w14:textId="77777777" w:rsidR="00530FFE" w:rsidRDefault="00530FFE" w:rsidP="00127EA5">
      <w:pPr>
        <w:pStyle w:val="ListParagraph"/>
        <w:autoSpaceDE w:val="0"/>
        <w:autoSpaceDN w:val="0"/>
        <w:adjustRightInd w:val="0"/>
        <w:ind w:left="360"/>
        <w:rPr>
          <w:rFonts w:cs="Arial"/>
          <w:bCs/>
          <w:sz w:val="28"/>
          <w:szCs w:val="28"/>
        </w:rPr>
      </w:pPr>
    </w:p>
    <w:p w14:paraId="01AA2851" w14:textId="2DD588C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2AAC852E" w14:textId="4B3B41C2" w:rsidR="004E1728" w:rsidRDefault="00E33D07" w:rsidP="00E33D07">
      <w:pPr>
        <w:pStyle w:val="ListParagraph"/>
        <w:autoSpaceDE w:val="0"/>
        <w:autoSpaceDN w:val="0"/>
        <w:adjustRightInd w:val="0"/>
        <w:ind w:left="360"/>
        <w:rPr>
          <w:rFonts w:cs="Arial"/>
          <w:b/>
          <w:bCs/>
          <w:sz w:val="28"/>
          <w:szCs w:val="28"/>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It will have no impact on </w:t>
      </w:r>
      <w:r w:rsidR="00B02DDA">
        <w:rPr>
          <w:rFonts w:asciiTheme="minorHAnsi" w:hAnsiTheme="minorHAnsi" w:cstheme="minorHAnsi"/>
          <w:bCs/>
          <w:szCs w:val="24"/>
        </w:rPr>
        <w:t>dependants</w:t>
      </w:r>
      <w:r>
        <w:rPr>
          <w:rFonts w:asciiTheme="minorHAnsi" w:hAnsiTheme="minorHAnsi" w:cstheme="minorHAnsi"/>
          <w:bCs/>
          <w:szCs w:val="24"/>
        </w:rPr>
        <w:t>.</w:t>
      </w:r>
    </w:p>
    <w:p w14:paraId="377DF58D" w14:textId="77777777" w:rsidR="004E1728" w:rsidRDefault="004E1728" w:rsidP="00127EA5">
      <w:pPr>
        <w:autoSpaceDE w:val="0"/>
        <w:autoSpaceDN w:val="0"/>
        <w:adjustRightInd w:val="0"/>
        <w:ind w:left="360"/>
        <w:rPr>
          <w:rFonts w:cs="Arial"/>
          <w:b/>
          <w:bCs/>
          <w:sz w:val="28"/>
          <w:szCs w:val="28"/>
        </w:rPr>
      </w:pPr>
    </w:p>
    <w:p w14:paraId="7641F2C5" w14:textId="60473CAF"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00E33D07">
        <w:rPr>
          <w:rFonts w:cs="Arial"/>
          <w:bCs/>
          <w:sz w:val="28"/>
          <w:szCs w:val="28"/>
        </w:rPr>
        <w:t xml:space="preserve"> </w:t>
      </w:r>
      <w:r w:rsidRPr="007842D2">
        <w:rPr>
          <w:rFonts w:asciiTheme="minorHAnsi" w:hAnsiTheme="minorHAnsi" w:cstheme="minorHAnsi"/>
          <w:bCs/>
          <w:szCs w:val="24"/>
        </w:rPr>
        <w:t>None</w:t>
      </w:r>
    </w:p>
    <w:p w14:paraId="5B0B5385" w14:textId="77777777" w:rsidR="00530FFE" w:rsidRDefault="00530FFE" w:rsidP="00127EA5">
      <w:pPr>
        <w:autoSpaceDE w:val="0"/>
        <w:autoSpaceDN w:val="0"/>
        <w:adjustRightInd w:val="0"/>
        <w:ind w:left="360"/>
        <w:rPr>
          <w:rFonts w:cs="Arial"/>
          <w:sz w:val="28"/>
          <w:szCs w:val="28"/>
        </w:rPr>
      </w:pPr>
    </w:p>
    <w:p w14:paraId="5C8FFB24" w14:textId="77777777"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78964164" w14:textId="77777777" w:rsidR="00E513EE" w:rsidRPr="00C82DA4" w:rsidRDefault="00E513EE" w:rsidP="00EA4088">
      <w:pPr>
        <w:ind w:left="360"/>
        <w:rPr>
          <w:b/>
          <w:bCs/>
          <w:sz w:val="28"/>
          <w:szCs w:val="28"/>
        </w:rPr>
      </w:pPr>
    </w:p>
    <w:p w14:paraId="37578E11"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r w:rsidR="00BD2AEC" w:rsidRPr="00625F15">
        <w:rPr>
          <w:b/>
          <w:bCs/>
          <w:sz w:val="28"/>
          <w:szCs w:val="28"/>
        </w:rPr>
        <w:t>:</w:t>
      </w:r>
    </w:p>
    <w:p w14:paraId="34F1FC04" w14:textId="77777777" w:rsidR="00625F15" w:rsidRDefault="00625F15" w:rsidP="00EA4088">
      <w:pPr>
        <w:ind w:left="360"/>
        <w:rPr>
          <w:b/>
          <w:bCs/>
          <w:sz w:val="28"/>
          <w:szCs w:val="28"/>
        </w:rPr>
      </w:pPr>
    </w:p>
    <w:p w14:paraId="425DF720" w14:textId="77777777" w:rsidR="00625F15" w:rsidRPr="00625F15" w:rsidRDefault="00625F15" w:rsidP="00EA4088">
      <w:pPr>
        <w:ind w:left="360"/>
        <w:rPr>
          <w:b/>
          <w:bCs/>
          <w:sz w:val="28"/>
          <w:szCs w:val="28"/>
          <w:u w:val="single"/>
        </w:rPr>
      </w:pPr>
    </w:p>
    <w:p w14:paraId="29DE6004"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124BE4A4" w14:textId="3263292A" w:rsidR="00625F15"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4DC2DC69" w14:textId="77777777" w:rsidR="001279FB" w:rsidRPr="00625F15" w:rsidRDefault="001279FB" w:rsidP="001279FB">
      <w:pPr>
        <w:pStyle w:val="ListParagraph"/>
        <w:autoSpaceDE w:val="0"/>
        <w:autoSpaceDN w:val="0"/>
        <w:adjustRightInd w:val="0"/>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00BD2AEC" w:rsidRPr="00625F15">
        <w:rPr>
          <w:b/>
          <w:bCs/>
          <w:sz w:val="28"/>
          <w:szCs w:val="28"/>
        </w:rPr>
        <w:t>:</w:t>
      </w:r>
    </w:p>
    <w:p w14:paraId="0041A2F2" w14:textId="77777777" w:rsidR="00625F15" w:rsidRDefault="00625F15" w:rsidP="00EA4088">
      <w:pPr>
        <w:ind w:left="360"/>
        <w:rPr>
          <w:b/>
          <w:bCs/>
          <w:sz w:val="28"/>
          <w:szCs w:val="28"/>
        </w:rPr>
      </w:pPr>
    </w:p>
    <w:p w14:paraId="447B747B"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3363926" w14:textId="0282E26E" w:rsidR="00625F15"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7ED0FC12" w14:textId="77777777" w:rsidR="001279FB" w:rsidRPr="00625F15" w:rsidRDefault="001279FB" w:rsidP="001279FB">
      <w:pPr>
        <w:pStyle w:val="ListParagraph"/>
        <w:autoSpaceDE w:val="0"/>
        <w:autoSpaceDN w:val="0"/>
        <w:adjustRightInd w:val="0"/>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FBADBF5" w14:textId="77777777" w:rsidR="00625F15" w:rsidRPr="00625F15" w:rsidRDefault="00625F15" w:rsidP="00EA4088">
      <w:pPr>
        <w:ind w:left="360"/>
        <w:rPr>
          <w:b/>
          <w:bCs/>
          <w:sz w:val="28"/>
          <w:szCs w:val="28"/>
        </w:rPr>
      </w:pPr>
    </w:p>
    <w:p w14:paraId="0E94F703"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252D22D1" w14:textId="6BF51E32" w:rsidR="004E1728"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13D93594" w14:textId="77777777" w:rsidR="001279FB" w:rsidRPr="00625F15" w:rsidRDefault="001279FB" w:rsidP="001279FB">
      <w:pPr>
        <w:pStyle w:val="ListParagraph"/>
        <w:autoSpaceDE w:val="0"/>
        <w:autoSpaceDN w:val="0"/>
        <w:adjustRightInd w:val="0"/>
        <w:ind w:left="360"/>
        <w:rPr>
          <w:b/>
          <w:bCs/>
          <w:sz w:val="28"/>
          <w:szCs w:val="28"/>
        </w:rPr>
      </w:pPr>
    </w:p>
    <w:p w14:paraId="4F9D73D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667280C8" w14:textId="77777777" w:rsidR="00625F15" w:rsidRDefault="00625F15" w:rsidP="00EA4088">
      <w:pPr>
        <w:ind w:left="360"/>
        <w:rPr>
          <w:b/>
          <w:bCs/>
          <w:sz w:val="28"/>
          <w:szCs w:val="28"/>
        </w:rPr>
      </w:pPr>
    </w:p>
    <w:p w14:paraId="510F17F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B174E86" w14:textId="71A1DD36" w:rsidR="000A1318"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2F4B40EE" w14:textId="77777777" w:rsidR="001279FB" w:rsidRDefault="001279FB" w:rsidP="001279FB">
      <w:pPr>
        <w:pStyle w:val="ListParagraph"/>
        <w:autoSpaceDE w:val="0"/>
        <w:autoSpaceDN w:val="0"/>
        <w:adjustRightInd w:val="0"/>
        <w:ind w:left="360"/>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3558F379" w14:textId="77777777" w:rsidR="00625F15" w:rsidRDefault="00625F15" w:rsidP="00EA4088">
      <w:pPr>
        <w:ind w:left="360"/>
        <w:rPr>
          <w:b/>
          <w:bCs/>
          <w:sz w:val="28"/>
          <w:szCs w:val="28"/>
        </w:rPr>
      </w:pPr>
    </w:p>
    <w:p w14:paraId="308131DD" w14:textId="77777777" w:rsidR="00625F15" w:rsidRPr="00625F15" w:rsidRDefault="00625F15" w:rsidP="00EA4088">
      <w:pPr>
        <w:ind w:left="360"/>
        <w:rPr>
          <w:b/>
          <w:bCs/>
          <w:sz w:val="28"/>
          <w:szCs w:val="28"/>
        </w:rPr>
      </w:pPr>
    </w:p>
    <w:p w14:paraId="6762BB02" w14:textId="77777777" w:rsidR="00C82DA4" w:rsidRPr="00625F15" w:rsidRDefault="00C82DA4" w:rsidP="00EA4088">
      <w:pPr>
        <w:ind w:left="360"/>
        <w:rPr>
          <w:b/>
          <w:bCs/>
          <w:sz w:val="28"/>
          <w:szCs w:val="28"/>
        </w:rPr>
      </w:pPr>
      <w:r w:rsidRPr="00625F15">
        <w:rPr>
          <w:b/>
          <w:bCs/>
          <w:sz w:val="28"/>
          <w:szCs w:val="28"/>
        </w:rPr>
        <w:t>If No, provide reasons</w:t>
      </w:r>
    </w:p>
    <w:p w14:paraId="7A758B15" w14:textId="4A294315" w:rsidR="00625F15"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7CADD662" w14:textId="77777777" w:rsidR="001279FB" w:rsidRPr="00625F15" w:rsidRDefault="001279FB" w:rsidP="001279FB">
      <w:pPr>
        <w:pStyle w:val="ListParagraph"/>
        <w:autoSpaceDE w:val="0"/>
        <w:autoSpaceDN w:val="0"/>
        <w:adjustRightInd w:val="0"/>
        <w:ind w:left="360"/>
        <w:rPr>
          <w:b/>
          <w:bCs/>
          <w:sz w:val="28"/>
          <w:szCs w:val="28"/>
        </w:rPr>
      </w:pPr>
    </w:p>
    <w:p w14:paraId="0A658B2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4975D68" w14:textId="77777777" w:rsidR="00625F15" w:rsidRDefault="00625F15" w:rsidP="00EA4088">
      <w:pPr>
        <w:ind w:left="360"/>
        <w:rPr>
          <w:b/>
          <w:bCs/>
          <w:sz w:val="28"/>
          <w:szCs w:val="28"/>
        </w:rPr>
      </w:pPr>
    </w:p>
    <w:p w14:paraId="5F3F665C"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831BC33" w14:textId="209BC4CF" w:rsidR="000A1318"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4E0BB280" w14:textId="77777777" w:rsidR="001279FB" w:rsidRPr="00625F15" w:rsidRDefault="001279FB" w:rsidP="001279FB">
      <w:pPr>
        <w:pStyle w:val="ListParagraph"/>
        <w:autoSpaceDE w:val="0"/>
        <w:autoSpaceDN w:val="0"/>
        <w:adjustRightInd w:val="0"/>
        <w:ind w:left="360"/>
        <w:rPr>
          <w:b/>
          <w:bCs/>
          <w:sz w:val="28"/>
          <w:szCs w:val="28"/>
        </w:rPr>
      </w:pPr>
    </w:p>
    <w:p w14:paraId="470D9E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09614D4" w14:textId="77777777" w:rsidR="00625F15" w:rsidRDefault="00625F15" w:rsidP="00EA4088">
      <w:pPr>
        <w:ind w:left="360"/>
        <w:rPr>
          <w:b/>
          <w:bCs/>
          <w:sz w:val="28"/>
          <w:szCs w:val="28"/>
        </w:rPr>
      </w:pPr>
    </w:p>
    <w:p w14:paraId="3A1FE9E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23A4B8F5" w14:textId="5553C6A1" w:rsidR="000A1318"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07594787" w14:textId="77777777" w:rsidR="001279FB" w:rsidRPr="00625F15" w:rsidRDefault="001279FB" w:rsidP="001279FB">
      <w:pPr>
        <w:pStyle w:val="ListParagraph"/>
        <w:autoSpaceDE w:val="0"/>
        <w:autoSpaceDN w:val="0"/>
        <w:adjustRightInd w:val="0"/>
        <w:ind w:left="360"/>
        <w:rPr>
          <w:b/>
          <w:bCs/>
          <w:sz w:val="28"/>
          <w:szCs w:val="28"/>
        </w:rPr>
      </w:pPr>
    </w:p>
    <w:p w14:paraId="0158639A"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36F1C132" w14:textId="77777777" w:rsidR="00625F15" w:rsidRDefault="00625F15" w:rsidP="00EA4088">
      <w:pPr>
        <w:ind w:left="360"/>
        <w:rPr>
          <w:b/>
          <w:bCs/>
          <w:sz w:val="28"/>
          <w:szCs w:val="28"/>
        </w:rPr>
      </w:pPr>
    </w:p>
    <w:p w14:paraId="11FA2518"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5AF2E2B" w14:textId="5012EE76" w:rsidR="00625F15"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68753240" w14:textId="77777777" w:rsidR="001279FB" w:rsidRPr="00625F15" w:rsidRDefault="001279FB" w:rsidP="001279FB">
      <w:pPr>
        <w:pStyle w:val="ListParagraph"/>
        <w:autoSpaceDE w:val="0"/>
        <w:autoSpaceDN w:val="0"/>
        <w:adjustRightInd w:val="0"/>
        <w:ind w:left="360"/>
        <w:rPr>
          <w:b/>
          <w:bCs/>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1984F768" w14:textId="77777777" w:rsidR="00625F15" w:rsidRDefault="00625F15" w:rsidP="00EA4088">
      <w:pPr>
        <w:ind w:left="360"/>
        <w:rPr>
          <w:b/>
          <w:bCs/>
          <w:sz w:val="28"/>
          <w:szCs w:val="28"/>
        </w:rPr>
      </w:pPr>
    </w:p>
    <w:p w14:paraId="26ABCA5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38B9D78" w14:textId="4F08FCFC" w:rsidR="00E513EE" w:rsidRDefault="00B02DDA" w:rsidP="001279FB">
      <w:pPr>
        <w:pStyle w:val="ListParagraph"/>
        <w:autoSpaceDE w:val="0"/>
        <w:autoSpaceDN w:val="0"/>
        <w:adjustRightInd w:val="0"/>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p>
    <w:p w14:paraId="33DDED07" w14:textId="77777777" w:rsidR="001279FB" w:rsidRDefault="001279FB" w:rsidP="001279FB">
      <w:pPr>
        <w:pStyle w:val="ListParagraph"/>
        <w:autoSpaceDE w:val="0"/>
        <w:autoSpaceDN w:val="0"/>
        <w:adjustRightInd w:val="0"/>
        <w:ind w:left="360"/>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08C2BC5A"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p>
    <w:p w14:paraId="72E074FA" w14:textId="5F8D71ED" w:rsidR="00B02DDA" w:rsidRDefault="00B02DDA" w:rsidP="00B02DDA">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religious beliefs. </w:t>
      </w:r>
    </w:p>
    <w:p w14:paraId="499350BE" w14:textId="77777777" w:rsidR="008925FE" w:rsidRDefault="008925FE" w:rsidP="008779A1">
      <w:pPr>
        <w:pStyle w:val="ListParagraph"/>
        <w:autoSpaceDE w:val="0"/>
        <w:autoSpaceDN w:val="0"/>
        <w:adjustRightInd w:val="0"/>
        <w:ind w:left="360"/>
        <w:rPr>
          <w:rFonts w:cs="Arial"/>
          <w:bCs/>
          <w:sz w:val="28"/>
          <w:szCs w:val="28"/>
        </w:rPr>
      </w:pPr>
    </w:p>
    <w:p w14:paraId="50DD4384" w14:textId="460C91D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sidRPr="007842D2">
        <w:rPr>
          <w:rFonts w:asciiTheme="minorHAnsi" w:hAnsiTheme="minorHAnsi" w:cstheme="minorHAnsi"/>
          <w:bCs/>
          <w:szCs w:val="24"/>
        </w:rPr>
        <w:t>None</w:t>
      </w:r>
    </w:p>
    <w:p w14:paraId="5DA70241" w14:textId="77777777" w:rsidR="008925FE" w:rsidRPr="00B02DDA" w:rsidRDefault="008925FE" w:rsidP="00B02DDA">
      <w:pPr>
        <w:autoSpaceDE w:val="0"/>
        <w:autoSpaceDN w:val="0"/>
        <w:adjustRightInd w:val="0"/>
        <w:rPr>
          <w:rFonts w:cs="Arial"/>
          <w:bCs/>
          <w:sz w:val="28"/>
          <w:szCs w:val="28"/>
        </w:rPr>
      </w:pPr>
    </w:p>
    <w:p w14:paraId="6B0E6BAD" w14:textId="498B8B85"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165C1D3D" w14:textId="7C2FA712" w:rsidR="00B02DDA" w:rsidRDefault="00B02DDA" w:rsidP="00B02DDA">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political opinion. </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320919D6" w14:textId="57D546FB"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B02DDA" w:rsidRPr="007842D2">
        <w:rPr>
          <w:rFonts w:asciiTheme="minorHAnsi" w:hAnsiTheme="minorHAnsi" w:cstheme="minorHAnsi"/>
          <w:bCs/>
          <w:szCs w:val="24"/>
        </w:rPr>
        <w:t>None</w:t>
      </w:r>
    </w:p>
    <w:p w14:paraId="7AAE1301" w14:textId="77777777" w:rsidR="008779A1" w:rsidRPr="00B02DDA" w:rsidRDefault="008779A1" w:rsidP="00B02DDA">
      <w:pPr>
        <w:autoSpaceDE w:val="0"/>
        <w:autoSpaceDN w:val="0"/>
        <w:adjustRightInd w:val="0"/>
        <w:rPr>
          <w:rFonts w:cs="Arial"/>
          <w:bCs/>
          <w:sz w:val="28"/>
          <w:szCs w:val="28"/>
        </w:rPr>
      </w:pPr>
    </w:p>
    <w:p w14:paraId="031C0B9F" w14:textId="6DF87DCA"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6F02E8AC" w14:textId="128FD0C7" w:rsidR="00B02DDA" w:rsidRDefault="00B02DDA" w:rsidP="00B02DDA">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racial group. </w:t>
      </w:r>
    </w:p>
    <w:p w14:paraId="3DEA5F70" w14:textId="77777777" w:rsidR="008925FE" w:rsidRPr="00B02DDA" w:rsidRDefault="008925FE" w:rsidP="00B02DDA">
      <w:pPr>
        <w:autoSpaceDE w:val="0"/>
        <w:autoSpaceDN w:val="0"/>
        <w:adjustRightInd w:val="0"/>
        <w:rPr>
          <w:rFonts w:cs="Arial"/>
          <w:bCs/>
          <w:sz w:val="28"/>
          <w:szCs w:val="28"/>
        </w:rPr>
      </w:pPr>
    </w:p>
    <w:p w14:paraId="635C230D" w14:textId="1F1CD00D"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B02DDA" w:rsidRPr="007842D2">
        <w:rPr>
          <w:rFonts w:asciiTheme="minorHAnsi" w:hAnsiTheme="minorHAnsi" w:cstheme="minorHAnsi"/>
          <w:bCs/>
          <w:szCs w:val="24"/>
        </w:rPr>
        <w:t>None</w:t>
      </w:r>
    </w:p>
    <w:p w14:paraId="78CD3712"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3EDDC50C" w14:textId="77777777" w:rsidR="004E1728" w:rsidRDefault="004E1728" w:rsidP="00EA4088">
      <w:pPr>
        <w:ind w:left="360"/>
        <w:rPr>
          <w:b/>
          <w:bCs/>
          <w:i/>
          <w:sz w:val="28"/>
          <w:szCs w:val="28"/>
        </w:rPr>
      </w:pPr>
    </w:p>
    <w:p w14:paraId="5CDD2956" w14:textId="77777777" w:rsidR="004E1728" w:rsidRDefault="004E1728" w:rsidP="00EA4088">
      <w:pPr>
        <w:ind w:left="360"/>
        <w:rPr>
          <w:b/>
          <w:bCs/>
          <w:i/>
          <w:sz w:val="28"/>
          <w:szCs w:val="28"/>
        </w:rPr>
      </w:pPr>
    </w:p>
    <w:p w14:paraId="2B87A920"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0E700526" w14:textId="77777777" w:rsidR="008925FE" w:rsidRDefault="008925FE" w:rsidP="00EA4088">
      <w:pPr>
        <w:ind w:left="360"/>
        <w:rPr>
          <w:bCs/>
          <w:sz w:val="28"/>
          <w:szCs w:val="28"/>
          <w:u w:val="single"/>
        </w:rPr>
      </w:pPr>
    </w:p>
    <w:p w14:paraId="7A823215" w14:textId="77777777" w:rsidR="008925FE" w:rsidRDefault="008925FE" w:rsidP="00EA4088">
      <w:pPr>
        <w:ind w:left="360"/>
        <w:rPr>
          <w:bCs/>
          <w:sz w:val="28"/>
          <w:szCs w:val="28"/>
          <w:u w:val="single"/>
        </w:rPr>
      </w:pPr>
    </w:p>
    <w:p w14:paraId="6FC84111"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7AD7F2F0" w14:textId="0CD868C8" w:rsidR="00EC1522" w:rsidRDefault="00EC1522" w:rsidP="00EC1522">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religious beliefs. </w:t>
      </w:r>
    </w:p>
    <w:p w14:paraId="70AAB300" w14:textId="77777777" w:rsidR="00EA4088" w:rsidRDefault="00EA4088" w:rsidP="00EA4088">
      <w:pPr>
        <w:ind w:left="360"/>
        <w:rPr>
          <w:bCs/>
          <w:sz w:val="28"/>
          <w:szCs w:val="28"/>
          <w:u w:val="single"/>
        </w:rPr>
      </w:pPr>
    </w:p>
    <w:p w14:paraId="5FA1FD9C"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648B3830" w14:textId="77777777" w:rsidR="008925FE" w:rsidRDefault="008925FE" w:rsidP="00EA4088">
      <w:pPr>
        <w:ind w:left="360"/>
        <w:rPr>
          <w:b/>
          <w:bCs/>
          <w:sz w:val="28"/>
          <w:szCs w:val="28"/>
        </w:rPr>
      </w:pPr>
    </w:p>
    <w:p w14:paraId="71F24F8D"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057ACC70" w14:textId="3F670BC0" w:rsidR="00EC1522" w:rsidRDefault="00EC1522" w:rsidP="00EC1522">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political opinion. </w:t>
      </w:r>
    </w:p>
    <w:p w14:paraId="77E2BD1F" w14:textId="77777777" w:rsidR="00EA4088" w:rsidRDefault="00EA4088" w:rsidP="00EA4088">
      <w:pPr>
        <w:ind w:left="360"/>
        <w:rPr>
          <w:b/>
          <w:bCs/>
          <w:sz w:val="28"/>
          <w:szCs w:val="28"/>
        </w:rPr>
      </w:pPr>
    </w:p>
    <w:p w14:paraId="669EBE39"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260CEA02" w14:textId="77777777" w:rsidR="008925FE" w:rsidRPr="008925FE" w:rsidRDefault="008925FE" w:rsidP="00EA4088">
      <w:pPr>
        <w:ind w:left="360"/>
        <w:rPr>
          <w:b/>
          <w:bCs/>
          <w:sz w:val="28"/>
          <w:szCs w:val="28"/>
        </w:rPr>
      </w:pPr>
    </w:p>
    <w:p w14:paraId="587A0B0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8DCFB15" w14:textId="32DD22C5" w:rsidR="00EC1522" w:rsidRDefault="00EC1522" w:rsidP="00EC1522">
      <w:pPr>
        <w:pStyle w:val="ListParagraph"/>
        <w:autoSpaceDE w:val="0"/>
        <w:autoSpaceDN w:val="0"/>
        <w:adjustRightInd w:val="0"/>
        <w:ind w:left="360"/>
        <w:rPr>
          <w:b/>
          <w:bCs/>
          <w:sz w:val="28"/>
          <w:szCs w:val="28"/>
          <w:u w:val="single"/>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This project will have on impact on any racial group. </w:t>
      </w:r>
    </w:p>
    <w:p w14:paraId="5D06874D" w14:textId="77777777" w:rsidR="008925FE" w:rsidRDefault="008925FE" w:rsidP="00EA4088">
      <w:pPr>
        <w:ind w:left="360"/>
        <w:rPr>
          <w:bCs/>
          <w:sz w:val="28"/>
          <w:szCs w:val="28"/>
        </w:rPr>
      </w:pPr>
    </w:p>
    <w:p w14:paraId="5E817ACC" w14:textId="77777777" w:rsidR="008925FE" w:rsidRDefault="008925FE" w:rsidP="00EA4088">
      <w:pPr>
        <w:ind w:left="360"/>
        <w:rPr>
          <w:bCs/>
          <w:sz w:val="28"/>
          <w:szCs w:val="28"/>
        </w:rPr>
      </w:pPr>
    </w:p>
    <w:p w14:paraId="2850DE8B" w14:textId="77777777" w:rsidR="008925FE" w:rsidRPr="00C82DA4" w:rsidRDefault="008925FE" w:rsidP="00EA4088">
      <w:pPr>
        <w:ind w:left="360"/>
        <w:rPr>
          <w:bCs/>
          <w:sz w:val="28"/>
          <w:szCs w:val="28"/>
        </w:rPr>
      </w:pPr>
    </w:p>
    <w:p w14:paraId="41764CB1" w14:textId="77777777" w:rsidR="006A1D34" w:rsidRPr="008C67A9" w:rsidRDefault="006A1D34" w:rsidP="006A1D34">
      <w:pPr>
        <w:pStyle w:val="ListParagraph"/>
        <w:ind w:left="360"/>
        <w:rPr>
          <w:b/>
          <w:bCs/>
        </w:rPr>
      </w:pPr>
    </w:p>
    <w:p w14:paraId="7269061A" w14:textId="77777777" w:rsidR="00E91D60" w:rsidRDefault="00E91D60" w:rsidP="00E91D60"/>
    <w:p w14:paraId="421C118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8730537" w14:textId="77777777" w:rsidR="00E91D60" w:rsidRDefault="00E91D60" w:rsidP="00E91D60">
      <w:pPr>
        <w:autoSpaceDE w:val="0"/>
        <w:autoSpaceDN w:val="0"/>
        <w:adjustRightInd w:val="0"/>
        <w:rPr>
          <w:rFonts w:cs="Arial"/>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31BC06E" w14:textId="77777777" w:rsidR="00EC1522" w:rsidRDefault="00EC1522" w:rsidP="00E91D60">
      <w:pPr>
        <w:autoSpaceDE w:val="0"/>
        <w:autoSpaceDN w:val="0"/>
        <w:adjustRightInd w:val="0"/>
        <w:rPr>
          <w:b/>
        </w:rPr>
      </w:pPr>
    </w:p>
    <w:p w14:paraId="6AB21739" w14:textId="7C1107CB" w:rsidR="00EC1522" w:rsidRPr="00EC1522" w:rsidRDefault="00EC1522" w:rsidP="00EC1522">
      <w:pPr>
        <w:autoSpaceDE w:val="0"/>
        <w:autoSpaceDN w:val="0"/>
        <w:adjustRightInd w:val="0"/>
        <w:rPr>
          <w:b/>
          <w:bCs/>
          <w:sz w:val="28"/>
          <w:szCs w:val="28"/>
          <w:u w:val="single"/>
        </w:rPr>
      </w:pPr>
      <w:r w:rsidRPr="00EC1522">
        <w:rPr>
          <w:rFonts w:asciiTheme="minorHAnsi" w:hAnsiTheme="minorHAnsi" w:cstheme="minorHAnsi"/>
          <w:bCs/>
          <w:szCs w:val="24"/>
        </w:rPr>
        <w:t xml:space="preserve">CEDaR is Northern Irelands only Local Environmental Record Centre and provides the digital infrastructure to allow for the flow of robust wildlife data to and from a central point. All the environmental data and services CEDaR provides </w:t>
      </w:r>
      <w:r w:rsidR="001279FB">
        <w:rPr>
          <w:rFonts w:asciiTheme="minorHAnsi" w:hAnsiTheme="minorHAnsi" w:cstheme="minorHAnsi"/>
          <w:bCs/>
          <w:szCs w:val="24"/>
        </w:rPr>
        <w:t>are accessible to everyone in the general population, including all Section 75 categories</w:t>
      </w:r>
      <w:r w:rsidRPr="00EC1522">
        <w:rPr>
          <w:rFonts w:asciiTheme="minorHAnsi" w:hAnsiTheme="minorHAnsi" w:cstheme="minorHAnsi"/>
          <w:bCs/>
          <w:szCs w:val="24"/>
        </w:rPr>
        <w:t xml:space="preserve">. This project will have on impact on </w:t>
      </w:r>
      <w:r>
        <w:rPr>
          <w:rFonts w:asciiTheme="minorHAnsi" w:hAnsiTheme="minorHAnsi" w:cstheme="minorHAnsi"/>
          <w:bCs/>
          <w:szCs w:val="24"/>
        </w:rPr>
        <w:t>people with multiple identities</w:t>
      </w:r>
      <w:r w:rsidRPr="00EC1522">
        <w:rPr>
          <w:rFonts w:asciiTheme="minorHAnsi" w:hAnsiTheme="minorHAnsi" w:cstheme="minorHAnsi"/>
          <w:bCs/>
          <w:szCs w:val="24"/>
        </w:rPr>
        <w:t xml:space="preserve">. </w:t>
      </w:r>
    </w:p>
    <w:p w14:paraId="4567FC38" w14:textId="38028100" w:rsidR="00133E60" w:rsidRPr="00DC4732" w:rsidRDefault="00453279" w:rsidP="00E91D60">
      <w:pPr>
        <w:autoSpaceDE w:val="0"/>
        <w:autoSpaceDN w:val="0"/>
        <w:adjustRightInd w:val="0"/>
        <w:rPr>
          <w:b/>
        </w:rPr>
      </w:pPr>
      <w:r w:rsidRPr="00DC4732">
        <w:rPr>
          <w:b/>
        </w:rPr>
        <w:br w:type="page"/>
      </w:r>
    </w:p>
    <w:p w14:paraId="4143C4B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FDE682F" w14:textId="77777777" w:rsidR="006F0634" w:rsidRDefault="006F0634" w:rsidP="00133E60">
      <w:pPr>
        <w:pStyle w:val="DARDEqualityTextBold"/>
        <w:spacing w:before="300" w:line="240" w:lineRule="auto"/>
        <w:rPr>
          <w:color w:val="2F5496" w:themeColor="accent1" w:themeShade="BF"/>
        </w:rPr>
      </w:pP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2360E09F" w14:textId="7D06AFA2" w:rsidR="00133E60" w:rsidRDefault="00561731" w:rsidP="00561731">
      <w:pPr>
        <w:pStyle w:val="ListParagraph"/>
        <w:autoSpaceDE w:val="0"/>
        <w:autoSpaceDN w:val="0"/>
        <w:adjustRightInd w:val="0"/>
        <w:ind w:left="360"/>
      </w:pPr>
      <w:r w:rsidRPr="00561731">
        <w:rPr>
          <w:rFonts w:asciiTheme="minorHAnsi" w:hAnsiTheme="minorHAnsi" w:cstheme="minorHAnsi"/>
          <w:bCs/>
          <w:szCs w:val="24"/>
        </w:rPr>
        <w:t xml:space="preserve">No. </w:t>
      </w: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w:t>
      </w: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BF4C8CD" w14:textId="36AE5566" w:rsidR="00561731" w:rsidRDefault="00561731" w:rsidP="00561731">
      <w:pPr>
        <w:pStyle w:val="ListParagraph"/>
        <w:autoSpaceDE w:val="0"/>
        <w:autoSpaceDN w:val="0"/>
        <w:adjustRightInd w:val="0"/>
        <w:ind w:left="360"/>
      </w:pPr>
      <w:r w:rsidRPr="00561731">
        <w:rPr>
          <w:rFonts w:asciiTheme="minorHAnsi" w:hAnsiTheme="minorHAnsi" w:cstheme="minorHAnsi"/>
          <w:bCs/>
          <w:szCs w:val="24"/>
        </w:rPr>
        <w:t xml:space="preserve">No. </w:t>
      </w: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w:t>
      </w: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E4294C7" w14:textId="77777777" w:rsidR="007A6193" w:rsidRDefault="007A6193" w:rsidP="00561731">
      <w:pPr>
        <w:pStyle w:val="ListParagraph"/>
        <w:spacing w:after="200" w:line="276" w:lineRule="auto"/>
        <w:ind w:left="390"/>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553E8352" w14:textId="4544268A" w:rsidR="00591978" w:rsidRPr="00591978" w:rsidRDefault="00561731" w:rsidP="00591978">
      <w:pPr>
        <w:pStyle w:val="ListParagraph"/>
        <w:ind w:left="360"/>
        <w:rPr>
          <w:rFonts w:asciiTheme="minorHAnsi" w:hAnsiTheme="minorHAnsi" w:cstheme="minorHAnsi"/>
          <w:bCs/>
          <w:szCs w:val="24"/>
        </w:rPr>
      </w:pPr>
      <w:r w:rsidRPr="00020824">
        <w:rPr>
          <w:rFonts w:asciiTheme="minorHAnsi" w:hAnsiTheme="minorHAnsi" w:cstheme="minorHAnsi"/>
          <w:bCs/>
          <w:szCs w:val="24"/>
        </w:rPr>
        <w:t>CEDaR is Northern Irelands only Local Environmental Record Centre</w:t>
      </w:r>
      <w:r>
        <w:rPr>
          <w:rFonts w:asciiTheme="minorHAnsi" w:hAnsiTheme="minorHAnsi" w:cstheme="minorHAnsi"/>
          <w:bCs/>
          <w:szCs w:val="24"/>
        </w:rPr>
        <w:t xml:space="preserve"> and</w:t>
      </w:r>
      <w:r w:rsidRPr="00020824">
        <w:rPr>
          <w:rFonts w:asciiTheme="minorHAnsi" w:hAnsiTheme="minorHAnsi" w:cstheme="minorHAnsi"/>
          <w:bCs/>
          <w:szCs w:val="24"/>
        </w:rPr>
        <w:t xml:space="preserve"> provides the digital infrastructure to allow for the flow of robust wildlife data to and from a central point. </w:t>
      </w:r>
      <w:r>
        <w:rPr>
          <w:rFonts w:asciiTheme="minorHAnsi" w:hAnsiTheme="minorHAnsi" w:cstheme="minorHAnsi"/>
          <w:bCs/>
          <w:szCs w:val="24"/>
        </w:rPr>
        <w:t xml:space="preserve">All the environmental data and services CEDaR provides </w:t>
      </w:r>
      <w:r w:rsidR="001279FB">
        <w:rPr>
          <w:rFonts w:asciiTheme="minorHAnsi" w:hAnsiTheme="minorHAnsi" w:cstheme="minorHAnsi"/>
          <w:bCs/>
          <w:szCs w:val="24"/>
        </w:rPr>
        <w:t>are accessible to everyone in the general population, including all Section 75 categories</w:t>
      </w:r>
      <w:r>
        <w:rPr>
          <w:rFonts w:asciiTheme="minorHAnsi" w:hAnsiTheme="minorHAnsi" w:cstheme="minorHAnsi"/>
          <w:bCs/>
          <w:szCs w:val="24"/>
        </w:rPr>
        <w:t xml:space="preserve">. </w:t>
      </w:r>
      <w:r w:rsidR="00591978" w:rsidRPr="00591978">
        <w:rPr>
          <w:rFonts w:asciiTheme="minorHAnsi" w:hAnsiTheme="minorHAnsi" w:cstheme="minorHAnsi"/>
          <w:bCs/>
          <w:szCs w:val="24"/>
        </w:rPr>
        <w:t xml:space="preserve">Throughout the process no equality issues have been identified. </w:t>
      </w:r>
      <w:r w:rsidR="00591978">
        <w:rPr>
          <w:rFonts w:asciiTheme="minorHAnsi" w:hAnsiTheme="minorHAnsi" w:cstheme="minorHAnsi"/>
          <w:bCs/>
          <w:szCs w:val="24"/>
        </w:rPr>
        <w:t>CEDaR</w:t>
      </w:r>
      <w:r w:rsidR="00591978" w:rsidRPr="00591978">
        <w:rPr>
          <w:rFonts w:asciiTheme="minorHAnsi" w:hAnsiTheme="minorHAnsi" w:cstheme="minorHAnsi"/>
          <w:bCs/>
          <w:szCs w:val="24"/>
        </w:rPr>
        <w:t xml:space="preserve"> will have </w:t>
      </w:r>
      <w:proofErr w:type="gramStart"/>
      <w:r w:rsidR="00591978" w:rsidRPr="00591978">
        <w:rPr>
          <w:rFonts w:asciiTheme="minorHAnsi" w:hAnsiTheme="minorHAnsi" w:cstheme="minorHAnsi"/>
          <w:bCs/>
          <w:szCs w:val="24"/>
        </w:rPr>
        <w:t>no  impact</w:t>
      </w:r>
      <w:proofErr w:type="gramEnd"/>
      <w:r w:rsidR="00591978" w:rsidRPr="00591978">
        <w:rPr>
          <w:rFonts w:asciiTheme="minorHAnsi" w:hAnsiTheme="minorHAnsi" w:cstheme="minorHAnsi"/>
          <w:bCs/>
          <w:szCs w:val="24"/>
        </w:rPr>
        <w:t xml:space="preserve"> on equality of opportunity or good relations for people within the equality and good relations categories.</w:t>
      </w:r>
    </w:p>
    <w:p w14:paraId="0220D1DF" w14:textId="5A40BA7A" w:rsidR="00561731" w:rsidRDefault="00561731" w:rsidP="00561731">
      <w:pPr>
        <w:pStyle w:val="ListParagraph"/>
        <w:autoSpaceDE w:val="0"/>
        <w:autoSpaceDN w:val="0"/>
        <w:adjustRightInd w:val="0"/>
        <w:ind w:left="360"/>
      </w:pPr>
    </w:p>
    <w:p w14:paraId="185EA65C" w14:textId="77777777" w:rsidR="00561731" w:rsidRDefault="00561731" w:rsidP="00E91D60">
      <w:pPr>
        <w:autoSpaceDE w:val="0"/>
        <w:autoSpaceDN w:val="0"/>
        <w:adjustRightInd w:val="0"/>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16D5CB75" w14:textId="77777777" w:rsidR="00FA2356" w:rsidRDefault="00FA2356" w:rsidP="00E91D60">
      <w:pPr>
        <w:autoSpaceDE w:val="0"/>
        <w:autoSpaceDN w:val="0"/>
        <w:adjustRightInd w:val="0"/>
        <w:rPr>
          <w:rFonts w:cs="Arial"/>
          <w:sz w:val="28"/>
          <w:szCs w:val="28"/>
        </w:rPr>
      </w:pPr>
    </w:p>
    <w:p w14:paraId="4D60EE8E" w14:textId="1DA32F15" w:rsidR="00FA2356" w:rsidRPr="00591978" w:rsidRDefault="00591978" w:rsidP="00E91D60">
      <w:pPr>
        <w:autoSpaceDE w:val="0"/>
        <w:autoSpaceDN w:val="0"/>
        <w:adjustRightInd w:val="0"/>
        <w:rPr>
          <w:rFonts w:asciiTheme="minorHAnsi" w:hAnsiTheme="minorHAnsi" w:cstheme="minorHAnsi"/>
          <w:bCs/>
          <w:szCs w:val="24"/>
        </w:rPr>
      </w:pPr>
      <w:r w:rsidRPr="00591978">
        <w:rPr>
          <w:rFonts w:asciiTheme="minorHAnsi" w:hAnsiTheme="minorHAnsi" w:cstheme="minorHAnsi"/>
          <w:bCs/>
          <w:szCs w:val="24"/>
        </w:rPr>
        <w:t>N</w:t>
      </w:r>
      <w:r w:rsidR="00C32126">
        <w:rPr>
          <w:rFonts w:asciiTheme="minorHAnsi" w:hAnsiTheme="minorHAnsi" w:cstheme="minorHAnsi"/>
          <w:bCs/>
          <w:szCs w:val="24"/>
        </w:rPr>
        <w:t>one identified</w:t>
      </w: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60F53BEC" w14:textId="0D82D784" w:rsidR="00591978" w:rsidRPr="00591978" w:rsidRDefault="00591978" w:rsidP="00591978">
      <w:pPr>
        <w:autoSpaceDE w:val="0"/>
        <w:autoSpaceDN w:val="0"/>
        <w:adjustRightInd w:val="0"/>
        <w:rPr>
          <w:rFonts w:asciiTheme="minorHAnsi" w:hAnsiTheme="minorHAnsi" w:cstheme="minorHAnsi"/>
          <w:bCs/>
          <w:szCs w:val="24"/>
        </w:rPr>
      </w:pPr>
      <w:r w:rsidRPr="00591978">
        <w:rPr>
          <w:rFonts w:asciiTheme="minorHAnsi" w:hAnsiTheme="minorHAnsi" w:cstheme="minorHAnsi"/>
          <w:bCs/>
          <w:szCs w:val="24"/>
        </w:rPr>
        <w:t>N</w:t>
      </w:r>
      <w:r w:rsidR="00C32126">
        <w:rPr>
          <w:rFonts w:asciiTheme="minorHAnsi" w:hAnsiTheme="minorHAnsi" w:cstheme="minorHAnsi"/>
          <w:bCs/>
          <w:szCs w:val="24"/>
        </w:rPr>
        <w:t>one identified</w:t>
      </w: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12F9CE3D" w14:textId="77777777" w:rsidR="00591978" w:rsidRPr="00591978" w:rsidRDefault="00591978" w:rsidP="00591978">
      <w:pPr>
        <w:autoSpaceDE w:val="0"/>
        <w:autoSpaceDN w:val="0"/>
        <w:adjustRightInd w:val="0"/>
        <w:rPr>
          <w:rFonts w:asciiTheme="minorHAnsi" w:hAnsiTheme="minorHAnsi" w:cstheme="minorHAnsi"/>
          <w:bCs/>
          <w:szCs w:val="24"/>
        </w:rPr>
      </w:pPr>
      <w:r w:rsidRPr="00591978">
        <w:rPr>
          <w:rFonts w:asciiTheme="minorHAnsi" w:hAnsiTheme="minorHAnsi" w:cstheme="minorHAnsi"/>
          <w:bCs/>
          <w:szCs w:val="24"/>
        </w:rPr>
        <w:t>Not Applicable</w:t>
      </w:r>
    </w:p>
    <w:p w14:paraId="5A824B8D" w14:textId="77777777" w:rsidR="00FA2356" w:rsidRDefault="00FA2356" w:rsidP="00E91D60">
      <w:pPr>
        <w:autoSpaceDE w:val="0"/>
        <w:autoSpaceDN w:val="0"/>
        <w:adjustRightInd w:val="0"/>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3BE3F36D"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591978">
        <w:rPr>
          <w:rFonts w:cs="Arial"/>
          <w:b/>
          <w:sz w:val="28"/>
          <w:szCs w:val="28"/>
        </w:rPr>
        <w:t xml:space="preserve"> </w:t>
      </w:r>
      <w:bookmarkStart w:id="3" w:name="_Hlk135838131"/>
      <w:r w:rsidR="00591978" w:rsidRPr="00591978">
        <w:rPr>
          <w:rFonts w:asciiTheme="minorHAnsi" w:hAnsiTheme="minorHAnsi" w:cstheme="minorHAnsi"/>
          <w:bCs/>
          <w:szCs w:val="24"/>
        </w:rPr>
        <w:t>None</w:t>
      </w:r>
      <w:bookmarkEnd w:id="3"/>
    </w:p>
    <w:p w14:paraId="7249D308" w14:textId="77777777" w:rsidR="00FF0E8B" w:rsidRDefault="00FF0E8B" w:rsidP="00E91D60">
      <w:pPr>
        <w:autoSpaceDE w:val="0"/>
        <w:autoSpaceDN w:val="0"/>
        <w:adjustRightInd w:val="0"/>
        <w:rPr>
          <w:rFonts w:cs="Arial"/>
          <w:sz w:val="28"/>
          <w:szCs w:val="28"/>
        </w:rPr>
      </w:pPr>
    </w:p>
    <w:p w14:paraId="1531BE2A" w14:textId="77777777" w:rsidR="00FF0E8B" w:rsidRDefault="00FF0E8B" w:rsidP="00E91D60">
      <w:pPr>
        <w:autoSpaceDE w:val="0"/>
        <w:autoSpaceDN w:val="0"/>
        <w:adjustRightInd w:val="0"/>
        <w:rPr>
          <w:rFonts w:cs="Arial"/>
          <w:sz w:val="28"/>
          <w:szCs w:val="28"/>
        </w:rPr>
      </w:pPr>
    </w:p>
    <w:p w14:paraId="3059063C" w14:textId="048193FC"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591978">
        <w:rPr>
          <w:rFonts w:cs="Arial"/>
          <w:b/>
          <w:sz w:val="28"/>
          <w:szCs w:val="28"/>
        </w:rPr>
        <w:t xml:space="preserve"> </w:t>
      </w:r>
      <w:r w:rsidR="00591978" w:rsidRPr="00591978">
        <w:rPr>
          <w:rFonts w:asciiTheme="minorHAnsi" w:hAnsiTheme="minorHAnsi" w:cstheme="minorHAnsi"/>
          <w:bCs/>
          <w:szCs w:val="24"/>
        </w:rPr>
        <w:t>None</w:t>
      </w:r>
    </w:p>
    <w:p w14:paraId="6250EF61" w14:textId="77777777" w:rsidR="00FF0E8B" w:rsidRDefault="00FF0E8B" w:rsidP="00E91D60">
      <w:pPr>
        <w:autoSpaceDE w:val="0"/>
        <w:autoSpaceDN w:val="0"/>
        <w:adjustRightInd w:val="0"/>
        <w:rPr>
          <w:rFonts w:cs="Arial"/>
          <w:sz w:val="28"/>
          <w:szCs w:val="28"/>
        </w:rPr>
      </w:pPr>
    </w:p>
    <w:p w14:paraId="55FC564C" w14:textId="77777777" w:rsidR="00FF0E8B" w:rsidRDefault="00FF0E8B" w:rsidP="00E91D60">
      <w:pPr>
        <w:autoSpaceDE w:val="0"/>
        <w:autoSpaceDN w:val="0"/>
        <w:adjustRightInd w:val="0"/>
        <w:rPr>
          <w:rFonts w:cs="Arial"/>
          <w:sz w:val="28"/>
          <w:szCs w:val="28"/>
        </w:rPr>
      </w:pPr>
    </w:p>
    <w:p w14:paraId="4C877754" w14:textId="15585282"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591978" w:rsidRPr="00591978">
        <w:rPr>
          <w:rFonts w:asciiTheme="minorHAnsi" w:hAnsiTheme="minorHAnsi" w:cstheme="minorHAnsi"/>
          <w:bCs/>
          <w:szCs w:val="24"/>
        </w:rPr>
        <w:t xml:space="preserve"> None</w:t>
      </w: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17D026E3" w:rsidR="00044701" w:rsidRPr="006F0634" w:rsidRDefault="00044701" w:rsidP="008925FE">
            <w:pPr>
              <w:spacing w:before="60"/>
              <w:jc w:val="center"/>
              <w:rPr>
                <w:rFonts w:cs="Arial"/>
                <w:sz w:val="28"/>
                <w:szCs w:val="28"/>
              </w:rPr>
            </w:pPr>
            <w:r w:rsidRPr="006F0634">
              <w:rPr>
                <w:rFonts w:cs="Arial"/>
                <w:sz w:val="28"/>
                <w:szCs w:val="28"/>
              </w:rPr>
              <w:t>No</w:t>
            </w:r>
          </w:p>
        </w:tc>
      </w:tr>
      <w:tr w:rsidR="00591978" w:rsidRPr="006F0634" w14:paraId="6526456C" w14:textId="77777777" w:rsidTr="006F0634">
        <w:trPr>
          <w:trHeight w:val="907"/>
        </w:trPr>
        <w:tc>
          <w:tcPr>
            <w:tcW w:w="6204" w:type="dxa"/>
          </w:tcPr>
          <w:p w14:paraId="792A985D" w14:textId="77777777" w:rsidR="00591978" w:rsidRPr="006F0634" w:rsidRDefault="00591978" w:rsidP="00591978">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756D363C" w:rsidR="00591978" w:rsidRPr="006F0634" w:rsidRDefault="00591978" w:rsidP="00591978">
            <w:pPr>
              <w:spacing w:before="60"/>
              <w:jc w:val="center"/>
              <w:rPr>
                <w:rFonts w:cs="Arial"/>
                <w:sz w:val="28"/>
                <w:szCs w:val="28"/>
              </w:rPr>
            </w:pPr>
            <w:r w:rsidRPr="006F6BC4">
              <w:t>No</w:t>
            </w:r>
          </w:p>
        </w:tc>
      </w:tr>
      <w:tr w:rsidR="00591978" w:rsidRPr="006F0634" w14:paraId="2A674030" w14:textId="77777777" w:rsidTr="006F0634">
        <w:trPr>
          <w:trHeight w:val="907"/>
        </w:trPr>
        <w:tc>
          <w:tcPr>
            <w:tcW w:w="6204" w:type="dxa"/>
          </w:tcPr>
          <w:p w14:paraId="08421DD3" w14:textId="77777777" w:rsidR="00591978" w:rsidRPr="006F0634" w:rsidRDefault="00591978" w:rsidP="00591978">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53783C74" w:rsidR="00591978" w:rsidRPr="006F0634" w:rsidRDefault="00591978" w:rsidP="00591978">
            <w:pPr>
              <w:spacing w:before="60"/>
              <w:jc w:val="center"/>
              <w:rPr>
                <w:rFonts w:cs="Arial"/>
                <w:sz w:val="28"/>
                <w:szCs w:val="28"/>
              </w:rPr>
            </w:pPr>
            <w:r w:rsidRPr="006F6BC4">
              <w:t>No</w:t>
            </w:r>
          </w:p>
        </w:tc>
      </w:tr>
      <w:tr w:rsidR="00591978" w:rsidRPr="006F0634" w14:paraId="34E51BB1" w14:textId="77777777" w:rsidTr="006F0634">
        <w:trPr>
          <w:trHeight w:val="907"/>
        </w:trPr>
        <w:tc>
          <w:tcPr>
            <w:tcW w:w="6204" w:type="dxa"/>
          </w:tcPr>
          <w:p w14:paraId="56162D9B" w14:textId="77777777" w:rsidR="00591978" w:rsidRPr="006F0634" w:rsidRDefault="00591978" w:rsidP="00591978">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0432B365" w:rsidR="00591978" w:rsidRPr="006F0634" w:rsidRDefault="00591978" w:rsidP="00591978">
            <w:pPr>
              <w:spacing w:before="60"/>
              <w:jc w:val="center"/>
              <w:rPr>
                <w:rFonts w:cs="Arial"/>
                <w:sz w:val="28"/>
                <w:szCs w:val="28"/>
              </w:rPr>
            </w:pPr>
            <w:r w:rsidRPr="006F6BC4">
              <w:t>No</w:t>
            </w:r>
          </w:p>
        </w:tc>
      </w:tr>
      <w:tr w:rsidR="00591978" w:rsidRPr="006F0634" w14:paraId="313FC5AF" w14:textId="77777777" w:rsidTr="006F0634">
        <w:trPr>
          <w:trHeight w:val="907"/>
        </w:trPr>
        <w:tc>
          <w:tcPr>
            <w:tcW w:w="6204" w:type="dxa"/>
          </w:tcPr>
          <w:p w14:paraId="54642E8A" w14:textId="77777777" w:rsidR="00591978" w:rsidRPr="006F0634" w:rsidRDefault="00591978" w:rsidP="00591978">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5AB625A4" w:rsidR="00591978" w:rsidRPr="006F0634" w:rsidRDefault="00591978" w:rsidP="00591978">
            <w:pPr>
              <w:spacing w:before="60"/>
              <w:jc w:val="center"/>
              <w:rPr>
                <w:rFonts w:cs="Arial"/>
                <w:sz w:val="28"/>
                <w:szCs w:val="28"/>
              </w:rPr>
            </w:pPr>
            <w:r w:rsidRPr="006F6BC4">
              <w:t>No</w:t>
            </w:r>
          </w:p>
        </w:tc>
      </w:tr>
      <w:tr w:rsidR="00591978" w:rsidRPr="006F0634" w14:paraId="2E3C7FCB" w14:textId="77777777" w:rsidTr="006F0634">
        <w:trPr>
          <w:trHeight w:val="907"/>
        </w:trPr>
        <w:tc>
          <w:tcPr>
            <w:tcW w:w="6204" w:type="dxa"/>
          </w:tcPr>
          <w:p w14:paraId="768F8C22" w14:textId="77777777" w:rsidR="00591978" w:rsidRPr="006F0634" w:rsidRDefault="00591978" w:rsidP="00591978">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5376BDB2" w:rsidR="00591978" w:rsidRPr="006F0634" w:rsidRDefault="00591978" w:rsidP="00591978">
            <w:pPr>
              <w:spacing w:before="60"/>
              <w:jc w:val="center"/>
              <w:rPr>
                <w:rFonts w:cs="Arial"/>
                <w:sz w:val="28"/>
                <w:szCs w:val="28"/>
              </w:rPr>
            </w:pPr>
            <w:r w:rsidRPr="006F6BC4">
              <w:t>No</w:t>
            </w:r>
          </w:p>
        </w:tc>
      </w:tr>
      <w:tr w:rsidR="00591978" w:rsidRPr="006F0634" w14:paraId="2E0BE233" w14:textId="77777777" w:rsidTr="006F0634">
        <w:trPr>
          <w:trHeight w:val="907"/>
        </w:trPr>
        <w:tc>
          <w:tcPr>
            <w:tcW w:w="6204" w:type="dxa"/>
          </w:tcPr>
          <w:p w14:paraId="61FF4F55" w14:textId="77777777" w:rsidR="00591978" w:rsidRPr="006F0634" w:rsidRDefault="00591978" w:rsidP="00591978">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0EBB1027" w:rsidR="00591978" w:rsidRPr="006F0634" w:rsidRDefault="00591978" w:rsidP="00591978">
            <w:pPr>
              <w:spacing w:before="60"/>
              <w:jc w:val="center"/>
              <w:rPr>
                <w:rFonts w:cs="Arial"/>
                <w:sz w:val="28"/>
                <w:szCs w:val="28"/>
              </w:rPr>
            </w:pPr>
            <w:r w:rsidRPr="006F6BC4">
              <w:t>No</w:t>
            </w:r>
          </w:p>
        </w:tc>
      </w:tr>
      <w:tr w:rsidR="00591978" w:rsidRPr="006F0634" w14:paraId="368768A0" w14:textId="77777777" w:rsidTr="006F0634">
        <w:trPr>
          <w:trHeight w:val="907"/>
        </w:trPr>
        <w:tc>
          <w:tcPr>
            <w:tcW w:w="6204" w:type="dxa"/>
          </w:tcPr>
          <w:p w14:paraId="18F187CF" w14:textId="77777777" w:rsidR="00591978" w:rsidRPr="006F0634" w:rsidRDefault="00591978" w:rsidP="00591978">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50BA3201" w:rsidR="00591978" w:rsidRPr="006F0634" w:rsidRDefault="00591978" w:rsidP="00591978">
            <w:pPr>
              <w:spacing w:before="60"/>
              <w:jc w:val="center"/>
              <w:rPr>
                <w:rFonts w:cs="Arial"/>
                <w:sz w:val="28"/>
                <w:szCs w:val="28"/>
              </w:rPr>
            </w:pPr>
            <w:r w:rsidRPr="006F6BC4">
              <w:t>No</w:t>
            </w:r>
          </w:p>
        </w:tc>
      </w:tr>
      <w:tr w:rsidR="00591978" w:rsidRPr="006F0634" w14:paraId="643E671C" w14:textId="77777777" w:rsidTr="006F0634">
        <w:trPr>
          <w:trHeight w:val="907"/>
        </w:trPr>
        <w:tc>
          <w:tcPr>
            <w:tcW w:w="6204" w:type="dxa"/>
          </w:tcPr>
          <w:p w14:paraId="03C598E5" w14:textId="77777777" w:rsidR="00591978" w:rsidRPr="006F0634" w:rsidRDefault="00591978" w:rsidP="00591978">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05644D7F" w:rsidR="00591978" w:rsidRPr="006F0634" w:rsidRDefault="00591978" w:rsidP="00591978">
            <w:pPr>
              <w:spacing w:before="60"/>
              <w:jc w:val="center"/>
              <w:rPr>
                <w:rFonts w:cs="Arial"/>
                <w:sz w:val="28"/>
                <w:szCs w:val="28"/>
              </w:rPr>
            </w:pPr>
            <w:r w:rsidRPr="006F6BC4">
              <w:t>No</w:t>
            </w:r>
          </w:p>
        </w:tc>
      </w:tr>
      <w:tr w:rsidR="00591978" w:rsidRPr="006F0634" w14:paraId="29447FD2" w14:textId="77777777" w:rsidTr="006F0634">
        <w:trPr>
          <w:trHeight w:val="907"/>
        </w:trPr>
        <w:tc>
          <w:tcPr>
            <w:tcW w:w="6204" w:type="dxa"/>
          </w:tcPr>
          <w:p w14:paraId="49068639" w14:textId="77777777" w:rsidR="00591978" w:rsidRPr="006F0634" w:rsidRDefault="00591978" w:rsidP="00591978">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1A580583"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1D96ACC3" w:rsidR="00591978" w:rsidRPr="006F0634" w:rsidRDefault="00591978" w:rsidP="00591978">
            <w:pPr>
              <w:spacing w:before="60"/>
              <w:jc w:val="center"/>
              <w:rPr>
                <w:rFonts w:cs="Arial"/>
                <w:sz w:val="28"/>
                <w:szCs w:val="28"/>
              </w:rPr>
            </w:pPr>
            <w:r w:rsidRPr="00813E4E">
              <w:t>No</w:t>
            </w:r>
          </w:p>
        </w:tc>
      </w:tr>
      <w:tr w:rsidR="00591978" w:rsidRPr="006F0634" w14:paraId="581FFD0A" w14:textId="77777777" w:rsidTr="006F0634">
        <w:trPr>
          <w:trHeight w:val="907"/>
        </w:trPr>
        <w:tc>
          <w:tcPr>
            <w:tcW w:w="6204" w:type="dxa"/>
          </w:tcPr>
          <w:p w14:paraId="43E8750E" w14:textId="77777777" w:rsidR="00591978" w:rsidRPr="006F0634" w:rsidRDefault="00591978" w:rsidP="00591978">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00E6831B" w:rsidR="00591978" w:rsidRPr="006F0634" w:rsidRDefault="00591978" w:rsidP="00591978">
            <w:pPr>
              <w:spacing w:before="60"/>
              <w:jc w:val="center"/>
              <w:rPr>
                <w:rFonts w:cs="Arial"/>
                <w:sz w:val="28"/>
                <w:szCs w:val="28"/>
              </w:rPr>
            </w:pPr>
            <w:r w:rsidRPr="00813E4E">
              <w:t>No</w:t>
            </w:r>
          </w:p>
        </w:tc>
      </w:tr>
      <w:tr w:rsidR="00591978" w:rsidRPr="006F0634" w14:paraId="36974B31" w14:textId="77777777" w:rsidTr="006F0634">
        <w:trPr>
          <w:trHeight w:val="907"/>
        </w:trPr>
        <w:tc>
          <w:tcPr>
            <w:tcW w:w="6204" w:type="dxa"/>
          </w:tcPr>
          <w:p w14:paraId="5E3B5E45" w14:textId="77777777" w:rsidR="00591978" w:rsidRPr="006F0634" w:rsidRDefault="00591978" w:rsidP="00591978">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0F8285F1" w:rsidR="00591978" w:rsidRPr="006F0634" w:rsidRDefault="00591978" w:rsidP="00591978">
            <w:pPr>
              <w:spacing w:before="60"/>
              <w:jc w:val="center"/>
              <w:rPr>
                <w:rFonts w:cs="Arial"/>
                <w:sz w:val="28"/>
                <w:szCs w:val="28"/>
              </w:rPr>
            </w:pPr>
            <w:r w:rsidRPr="00813E4E">
              <w:t>No</w:t>
            </w:r>
          </w:p>
        </w:tc>
      </w:tr>
      <w:tr w:rsidR="00591978" w:rsidRPr="006F0634" w14:paraId="438792CE" w14:textId="77777777" w:rsidTr="006F0634">
        <w:trPr>
          <w:trHeight w:val="907"/>
        </w:trPr>
        <w:tc>
          <w:tcPr>
            <w:tcW w:w="6204" w:type="dxa"/>
          </w:tcPr>
          <w:p w14:paraId="652C6061" w14:textId="77777777" w:rsidR="00591978" w:rsidRPr="006F0634" w:rsidRDefault="00591978" w:rsidP="00591978">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023FC857" w:rsidR="00591978" w:rsidRPr="006F0634" w:rsidRDefault="00591978" w:rsidP="00591978">
            <w:pPr>
              <w:spacing w:before="60"/>
              <w:jc w:val="center"/>
              <w:rPr>
                <w:rFonts w:cs="Arial"/>
                <w:sz w:val="28"/>
                <w:szCs w:val="28"/>
              </w:rPr>
            </w:pPr>
            <w:r w:rsidRPr="00813E4E">
              <w:t>No</w:t>
            </w:r>
          </w:p>
        </w:tc>
      </w:tr>
      <w:tr w:rsidR="00591978" w:rsidRPr="006F0634" w14:paraId="530E728B" w14:textId="77777777" w:rsidTr="006F0634">
        <w:trPr>
          <w:trHeight w:val="907"/>
        </w:trPr>
        <w:tc>
          <w:tcPr>
            <w:tcW w:w="6204" w:type="dxa"/>
          </w:tcPr>
          <w:p w14:paraId="4317B184" w14:textId="77777777" w:rsidR="00591978" w:rsidRPr="006F0634" w:rsidRDefault="00591978" w:rsidP="00591978">
            <w:pPr>
              <w:spacing w:before="100"/>
              <w:rPr>
                <w:rFonts w:cs="Arial"/>
                <w:sz w:val="28"/>
                <w:szCs w:val="28"/>
              </w:rPr>
            </w:pPr>
            <w:r w:rsidRPr="006F0634">
              <w:rPr>
                <w:rFonts w:cs="Arial"/>
                <w:sz w:val="28"/>
                <w:szCs w:val="28"/>
              </w:rPr>
              <w:t>Right to education</w:t>
            </w:r>
          </w:p>
        </w:tc>
        <w:tc>
          <w:tcPr>
            <w:tcW w:w="1984" w:type="dxa"/>
          </w:tcPr>
          <w:p w14:paraId="7F01F622"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584097B8" w:rsidR="00591978" w:rsidRPr="006F0634" w:rsidRDefault="00591978" w:rsidP="00591978">
            <w:pPr>
              <w:spacing w:before="60"/>
              <w:jc w:val="center"/>
              <w:rPr>
                <w:rFonts w:cs="Arial"/>
                <w:sz w:val="28"/>
                <w:szCs w:val="28"/>
              </w:rPr>
            </w:pPr>
            <w:r w:rsidRPr="00813E4E">
              <w:t>No</w:t>
            </w:r>
          </w:p>
        </w:tc>
      </w:tr>
      <w:tr w:rsidR="00591978" w:rsidRPr="006F0634" w14:paraId="1673B915" w14:textId="77777777" w:rsidTr="006F0634">
        <w:trPr>
          <w:trHeight w:val="907"/>
        </w:trPr>
        <w:tc>
          <w:tcPr>
            <w:tcW w:w="6204" w:type="dxa"/>
          </w:tcPr>
          <w:p w14:paraId="6C4D316F" w14:textId="77777777" w:rsidR="00591978" w:rsidRPr="006F0634" w:rsidRDefault="00591978" w:rsidP="00591978">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591978" w:rsidRPr="006F0634" w:rsidRDefault="00591978" w:rsidP="00591978">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1F880E49" w:rsidR="00591978" w:rsidRPr="006F0634" w:rsidRDefault="00591978" w:rsidP="00591978">
            <w:pPr>
              <w:spacing w:before="60"/>
              <w:jc w:val="center"/>
              <w:rPr>
                <w:rFonts w:cs="Arial"/>
                <w:sz w:val="28"/>
                <w:szCs w:val="28"/>
              </w:rPr>
            </w:pPr>
            <w:r w:rsidRPr="00813E4E">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269693E8" w14:textId="627225FE" w:rsidR="00044701" w:rsidRPr="00894C5C" w:rsidRDefault="00894C5C" w:rsidP="00044701">
      <w:pPr>
        <w:pStyle w:val="DARDEqualityText"/>
        <w:tabs>
          <w:tab w:val="left" w:pos="448"/>
        </w:tabs>
        <w:ind w:left="448" w:hanging="448"/>
        <w:rPr>
          <w:rFonts w:asciiTheme="minorHAnsi" w:hAnsiTheme="minorHAnsi" w:cstheme="minorHAnsi"/>
          <w:sz w:val="24"/>
          <w:szCs w:val="24"/>
        </w:rPr>
      </w:pPr>
      <w:r>
        <w:rPr>
          <w:rFonts w:asciiTheme="minorHAnsi" w:hAnsiTheme="minorHAnsi" w:cstheme="minorHAnsi"/>
          <w:sz w:val="24"/>
          <w:szCs w:val="24"/>
        </w:rPr>
        <w:tab/>
      </w:r>
      <w:r w:rsidR="000274B5">
        <w:rPr>
          <w:rFonts w:asciiTheme="minorHAnsi" w:hAnsiTheme="minorHAnsi" w:cstheme="minorHAnsi"/>
          <w:sz w:val="24"/>
          <w:szCs w:val="24"/>
        </w:rPr>
        <w:t>None identified.</w:t>
      </w:r>
    </w:p>
    <w:p w14:paraId="66943F3E" w14:textId="77777777" w:rsidR="00044701" w:rsidRPr="006F0634" w:rsidRDefault="00044701" w:rsidP="00894C5C">
      <w:pPr>
        <w:pStyle w:val="DARDEqualityText"/>
        <w:tabs>
          <w:tab w:val="left" w:pos="448"/>
        </w:tabs>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D17DA1F" w14:textId="36B54057" w:rsidR="00044701" w:rsidRPr="00894C5C" w:rsidRDefault="00894C5C" w:rsidP="00894C5C">
      <w:pPr>
        <w:pStyle w:val="DARDEqualityText"/>
        <w:tabs>
          <w:tab w:val="left" w:pos="448"/>
        </w:tabs>
        <w:ind w:left="448" w:hanging="448"/>
        <w:rPr>
          <w:color w:val="000080"/>
        </w:rPr>
      </w:pPr>
      <w:r>
        <w:rPr>
          <w:rFonts w:asciiTheme="minorHAnsi" w:hAnsiTheme="minorHAnsi" w:cstheme="minorHAnsi"/>
          <w:sz w:val="24"/>
          <w:szCs w:val="24"/>
        </w:rPr>
        <w:tab/>
      </w:r>
      <w:r w:rsidRPr="00894C5C">
        <w:rPr>
          <w:rFonts w:asciiTheme="minorHAnsi" w:hAnsiTheme="minorHAnsi" w:cstheme="minorHAnsi"/>
          <w:sz w:val="24"/>
          <w:szCs w:val="24"/>
        </w:rPr>
        <w:t>No</w:t>
      </w:r>
      <w:r w:rsidR="000274B5">
        <w:rPr>
          <w:rFonts w:asciiTheme="minorHAnsi" w:hAnsiTheme="minorHAnsi" w:cstheme="minorHAnsi"/>
          <w:sz w:val="24"/>
          <w:szCs w:val="24"/>
        </w:rPr>
        <w:t xml:space="preserve">ne identified. </w:t>
      </w:r>
    </w:p>
    <w:p w14:paraId="5717B991"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lastRenderedPageBreak/>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6CC76951" w:rsidR="00D43490" w:rsidRDefault="00D43490" w:rsidP="00D43490">
      <w:pPr>
        <w:pStyle w:val="BodyTextIndent2"/>
        <w:ind w:left="426"/>
        <w:rPr>
          <w:b/>
        </w:rPr>
      </w:pPr>
      <w:r>
        <w:rPr>
          <w:b/>
        </w:rPr>
        <w:t>Name:</w:t>
      </w:r>
      <w:r w:rsidR="00894C5C">
        <w:rPr>
          <w:b/>
        </w:rPr>
        <w:t xml:space="preserve"> </w:t>
      </w:r>
      <w:r w:rsidR="00C71E29">
        <w:rPr>
          <w:rFonts w:asciiTheme="minorHAnsi" w:hAnsiTheme="minorHAnsi" w:cstheme="minorHAnsi"/>
          <w:bCs/>
          <w:sz w:val="24"/>
          <w:szCs w:val="18"/>
        </w:rPr>
        <w:t>Mark Wright</w:t>
      </w:r>
      <w:r w:rsidRPr="00D43490">
        <w:tab/>
      </w:r>
      <w:r w:rsidRPr="00D43490">
        <w:tab/>
      </w:r>
      <w:r w:rsidRPr="00D43490">
        <w:tab/>
      </w:r>
      <w:r w:rsidRPr="00D43490">
        <w:tab/>
      </w:r>
      <w:r>
        <w:rPr>
          <w:b/>
        </w:rPr>
        <w:t>Grade:</w:t>
      </w:r>
      <w:r w:rsidRPr="00D43490">
        <w:t xml:space="preserve"> </w:t>
      </w:r>
      <w:r w:rsidR="00C71E29">
        <w:rPr>
          <w:rFonts w:asciiTheme="minorHAnsi" w:hAnsiTheme="minorHAnsi" w:cstheme="minorHAnsi"/>
          <w:bCs/>
          <w:sz w:val="24"/>
          <w:szCs w:val="18"/>
        </w:rPr>
        <w:t>Principal Scientific Officer</w:t>
      </w:r>
    </w:p>
    <w:p w14:paraId="6135F657" w14:textId="26193F9D" w:rsidR="00D43490" w:rsidRDefault="00D43490" w:rsidP="00D43490">
      <w:pPr>
        <w:pStyle w:val="BodyTextIndent2"/>
        <w:ind w:left="426"/>
        <w:rPr>
          <w:b/>
        </w:rPr>
      </w:pPr>
      <w:r>
        <w:rPr>
          <w:b/>
        </w:rPr>
        <w:t>Branch:</w:t>
      </w:r>
      <w:r w:rsidRPr="00D43490">
        <w:t xml:space="preserve"> </w:t>
      </w:r>
      <w:r w:rsidR="00894C5C">
        <w:rPr>
          <w:rFonts w:asciiTheme="minorHAnsi" w:hAnsiTheme="minorHAnsi" w:cstheme="minorHAnsi"/>
          <w:bCs/>
          <w:sz w:val="24"/>
          <w:szCs w:val="18"/>
        </w:rPr>
        <w:t>NIEA - NED - Conservation Science</w:t>
      </w:r>
      <w:r w:rsidR="00944A6E">
        <w:tab/>
      </w:r>
      <w:r w:rsidR="00944A6E" w:rsidRPr="00944A6E">
        <w:rPr>
          <w:b/>
        </w:rPr>
        <w:t>Date:</w:t>
      </w:r>
      <w:r w:rsidR="00894C5C" w:rsidRPr="00894C5C">
        <w:rPr>
          <w:rFonts w:asciiTheme="minorHAnsi" w:hAnsiTheme="minorHAnsi" w:cstheme="minorHAnsi"/>
          <w:bCs/>
          <w:sz w:val="24"/>
          <w:szCs w:val="18"/>
        </w:rPr>
        <w:t xml:space="preserve"> </w:t>
      </w:r>
      <w:r w:rsidR="00C71E29">
        <w:rPr>
          <w:rFonts w:asciiTheme="minorHAnsi" w:hAnsiTheme="minorHAnsi" w:cstheme="minorHAnsi"/>
          <w:bCs/>
          <w:sz w:val="24"/>
          <w:szCs w:val="18"/>
        </w:rPr>
        <w:t>8</w:t>
      </w:r>
      <w:r w:rsidR="00894C5C">
        <w:rPr>
          <w:rFonts w:asciiTheme="minorHAnsi" w:hAnsiTheme="minorHAnsi" w:cstheme="minorHAnsi"/>
          <w:bCs/>
          <w:sz w:val="24"/>
          <w:szCs w:val="18"/>
        </w:rPr>
        <w:t>/</w:t>
      </w:r>
      <w:r w:rsidR="000274B5">
        <w:rPr>
          <w:rFonts w:asciiTheme="minorHAnsi" w:hAnsiTheme="minorHAnsi" w:cstheme="minorHAnsi"/>
          <w:bCs/>
          <w:sz w:val="24"/>
          <w:szCs w:val="18"/>
        </w:rPr>
        <w:t>6</w:t>
      </w:r>
      <w:r w:rsidR="00894C5C">
        <w:rPr>
          <w:rFonts w:asciiTheme="minorHAnsi" w:hAnsiTheme="minorHAnsi" w:cstheme="minorHAnsi"/>
          <w:bCs/>
          <w:sz w:val="24"/>
          <w:szCs w:val="18"/>
        </w:rPr>
        <w:t>/2023</w:t>
      </w:r>
      <w:r w:rsidR="00894C5C" w:rsidRPr="00D43490">
        <w:tab/>
      </w:r>
    </w:p>
    <w:p w14:paraId="6E3844AA" w14:textId="77777777" w:rsidR="00D43490" w:rsidRDefault="00D43490" w:rsidP="00D43490">
      <w:pPr>
        <w:pStyle w:val="BodyTextIndent2"/>
        <w:ind w:left="426"/>
        <w:rPr>
          <w:b/>
        </w:rPr>
      </w:pPr>
    </w:p>
    <w:p w14:paraId="7FAF1E85" w14:textId="5D1056EA" w:rsidR="00D43490" w:rsidRDefault="00D43490" w:rsidP="00D43490">
      <w:pPr>
        <w:pStyle w:val="BodyTextIndent2"/>
        <w:ind w:left="426"/>
        <w:rPr>
          <w:b/>
        </w:rPr>
      </w:pPr>
      <w:r>
        <w:rPr>
          <w:b/>
        </w:rPr>
        <w:t>Signature:</w:t>
      </w:r>
      <w:r w:rsidRPr="00D43490">
        <w:t xml:space="preserve"> please insert a scanned image of your signature</w:t>
      </w:r>
    </w:p>
    <w:p w14:paraId="61241178" w14:textId="56E32626" w:rsidR="00D43490" w:rsidRDefault="00C71E29" w:rsidP="00894C5C">
      <w:pPr>
        <w:pStyle w:val="BodyTextIndent2"/>
        <w:rPr>
          <w:b/>
        </w:rPr>
      </w:pPr>
      <w:r>
        <w:rPr>
          <w:b/>
          <w:noProof/>
          <w:lang w:eastAsia="en-GB"/>
        </w:rPr>
        <w:drawing>
          <wp:anchor distT="0" distB="0" distL="114300" distR="114300" simplePos="0" relativeHeight="251658240" behindDoc="1" locked="0" layoutInCell="1" allowOverlap="1" wp14:anchorId="21326F65" wp14:editId="5E4F217D">
            <wp:simplePos x="0" y="0"/>
            <wp:positionH relativeFrom="column">
              <wp:posOffset>782707</wp:posOffset>
            </wp:positionH>
            <wp:positionV relativeFrom="paragraph">
              <wp:posOffset>79729</wp:posOffset>
            </wp:positionV>
            <wp:extent cx="1188085" cy="284480"/>
            <wp:effectExtent l="0" t="0" r="0" b="1270"/>
            <wp:wrapTight wrapText="bothSides">
              <wp:wrapPolygon edited="0">
                <wp:start x="0" y="0"/>
                <wp:lineTo x="0" y="20250"/>
                <wp:lineTo x="21127" y="20250"/>
                <wp:lineTo x="211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Wsig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085" cy="284480"/>
                    </a:xfrm>
                    <a:prstGeom prst="rect">
                      <a:avLst/>
                    </a:prstGeom>
                  </pic:spPr>
                </pic:pic>
              </a:graphicData>
            </a:graphic>
            <wp14:sizeRelH relativeFrom="margin">
              <wp14:pctWidth>0</wp14:pctWidth>
            </wp14:sizeRelH>
            <wp14:sizeRelV relativeFrom="margin">
              <wp14:pctHeight>0</wp14:pctHeight>
            </wp14:sizeRelV>
          </wp:anchor>
        </w:drawing>
      </w:r>
    </w:p>
    <w:p w14:paraId="6FCC19E6" w14:textId="77777777" w:rsidR="00C71E29" w:rsidRDefault="00C71E29" w:rsidP="00D43490">
      <w:pPr>
        <w:pStyle w:val="BodyTextIndent2"/>
        <w:ind w:left="142" w:hanging="76"/>
        <w:rPr>
          <w:b/>
        </w:rPr>
      </w:pPr>
    </w:p>
    <w:p w14:paraId="3FBF1A7C" w14:textId="1B5A3C68"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5A8D67C3" w:rsidR="00D43490" w:rsidRDefault="00D43490" w:rsidP="00D43490">
      <w:pPr>
        <w:pStyle w:val="BodyTextIndent2"/>
        <w:ind w:left="426"/>
        <w:rPr>
          <w:b/>
        </w:rPr>
      </w:pPr>
      <w:r>
        <w:rPr>
          <w:b/>
        </w:rPr>
        <w:t>Name:</w:t>
      </w:r>
      <w:r w:rsidRPr="00D43490">
        <w:tab/>
      </w:r>
      <w:r w:rsidR="00D61E0D">
        <w:t>Paul Donnelly</w:t>
      </w:r>
      <w:r w:rsidRPr="00D43490">
        <w:tab/>
      </w:r>
      <w:r w:rsidRPr="00D43490">
        <w:tab/>
      </w:r>
      <w:r w:rsidRPr="00D43490">
        <w:tab/>
      </w:r>
      <w:r w:rsidRPr="00D43490">
        <w:tab/>
      </w:r>
      <w:r w:rsidRPr="00D43490">
        <w:tab/>
      </w:r>
      <w:r w:rsidRPr="00D43490">
        <w:tab/>
      </w:r>
      <w:r>
        <w:rPr>
          <w:b/>
        </w:rPr>
        <w:t>Grade:</w:t>
      </w:r>
      <w:r w:rsidRPr="00D43490">
        <w:t xml:space="preserve"> </w:t>
      </w:r>
      <w:r w:rsidR="00D61E0D">
        <w:t>3</w:t>
      </w:r>
    </w:p>
    <w:p w14:paraId="26FC90DC" w14:textId="15980EE4" w:rsidR="00D43490" w:rsidRDefault="00D43490" w:rsidP="00D43490">
      <w:pPr>
        <w:pStyle w:val="BodyTextIndent2"/>
        <w:ind w:left="426"/>
        <w:rPr>
          <w:b/>
        </w:rPr>
      </w:pPr>
      <w:r>
        <w:rPr>
          <w:b/>
        </w:rPr>
        <w:t>Branch:</w:t>
      </w:r>
      <w:r w:rsidRPr="00D43490">
        <w:t xml:space="preserve"> </w:t>
      </w:r>
      <w:r w:rsidR="00944A6E">
        <w:tab/>
      </w:r>
      <w:r w:rsidR="00D61E0D">
        <w:t>NIEA</w:t>
      </w:r>
      <w:r w:rsidR="00944A6E">
        <w:tab/>
      </w:r>
      <w:r w:rsidR="00944A6E">
        <w:tab/>
      </w:r>
      <w:r w:rsidR="00944A6E">
        <w:tab/>
      </w:r>
      <w:r w:rsidR="00944A6E">
        <w:tab/>
      </w:r>
      <w:r w:rsidR="00944A6E">
        <w:tab/>
      </w:r>
      <w:r w:rsidR="00944A6E">
        <w:tab/>
      </w:r>
      <w:r w:rsidR="00944A6E" w:rsidRPr="00944A6E">
        <w:rPr>
          <w:b/>
        </w:rPr>
        <w:t>Date:</w:t>
      </w:r>
      <w:r w:rsidR="00D61E0D">
        <w:rPr>
          <w:b/>
        </w:rPr>
        <w:t>8/6/2023</w:t>
      </w:r>
    </w:p>
    <w:p w14:paraId="424E01C4" w14:textId="77777777" w:rsidR="00D43490" w:rsidRDefault="00D43490" w:rsidP="00D43490">
      <w:pPr>
        <w:pStyle w:val="BodyTextIndent2"/>
        <w:ind w:left="426"/>
        <w:rPr>
          <w:b/>
        </w:rPr>
      </w:pPr>
    </w:p>
    <w:p w14:paraId="45A69EBC" w14:textId="1B3121A5" w:rsidR="00D43490" w:rsidRDefault="00D43490" w:rsidP="00D43490">
      <w:pPr>
        <w:pStyle w:val="BodyTextIndent2"/>
        <w:ind w:left="426"/>
      </w:pPr>
      <w:r>
        <w:rPr>
          <w:b/>
        </w:rPr>
        <w:t>Signature:</w:t>
      </w:r>
      <w:r w:rsidRPr="00D43490">
        <w:t xml:space="preserve"> </w:t>
      </w:r>
      <w:r w:rsidR="00D61E0D">
        <w:rPr>
          <w:noProof/>
        </w:rPr>
        <w:drawing>
          <wp:inline distT="0" distB="0" distL="0" distR="0" wp14:anchorId="66929708" wp14:editId="59BF4D55">
            <wp:extent cx="1613751" cy="419100"/>
            <wp:effectExtent l="0" t="0" r="5715" b="0"/>
            <wp:docPr id="3" name="Picture 3" descr="A close 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atu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4985" cy="424615"/>
                    </a:xfrm>
                    <a:prstGeom prst="rect">
                      <a:avLst/>
                    </a:prstGeom>
                    <a:noFill/>
                    <a:ln>
                      <a:noFill/>
                    </a:ln>
                  </pic:spPr>
                </pic:pic>
              </a:graphicData>
            </a:graphic>
          </wp:inline>
        </w:drawing>
      </w:r>
    </w:p>
    <w:p w14:paraId="242466AB" w14:textId="77777777" w:rsidR="00F750E7" w:rsidRDefault="00F750E7" w:rsidP="00D43490">
      <w:pPr>
        <w:pStyle w:val="BodyTextIndent2"/>
        <w:ind w:left="426"/>
        <w:rPr>
          <w:b/>
        </w:rPr>
      </w:pP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5.5pt" o:ole="">
            <v:imagedata r:id="rId15" o:title=""/>
          </v:shape>
          <o:OLEObject Type="Embed" ProgID="Package" ShapeID="_x0000_i1025" DrawAspect="Icon" ObjectID="_1747747880" r:id="rId16"/>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w:t>
      </w:r>
      <w:r w:rsidRPr="00053BBE">
        <w:rPr>
          <w:rFonts w:cs="Arial"/>
          <w:color w:val="000000"/>
          <w:sz w:val="23"/>
          <w:szCs w:val="23"/>
          <w:lang w:val="en" w:eastAsia="en-GB"/>
        </w:rPr>
        <w:lastRenderedPageBreak/>
        <w:t>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t>
      </w:r>
      <w:r w:rsidRPr="000111C8">
        <w:rPr>
          <w:rFonts w:cs="Arial"/>
          <w:color w:val="000000"/>
          <w:sz w:val="23"/>
          <w:szCs w:val="23"/>
          <w:lang w:val="en" w:eastAsia="en-GB"/>
        </w:rPr>
        <w:lastRenderedPageBreak/>
        <w:t xml:space="preserve">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D64C" w14:textId="77777777" w:rsidR="00C40F04" w:rsidRDefault="00C40F04">
      <w:r>
        <w:separator/>
      </w:r>
    </w:p>
  </w:endnote>
  <w:endnote w:type="continuationSeparator" w:id="0">
    <w:p w14:paraId="58BE8A0B" w14:textId="77777777" w:rsidR="00C40F04" w:rsidRDefault="00C4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047D7F" w:rsidRDefault="00047D7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047D7F" w:rsidRDefault="00047D7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047D7F" w:rsidRPr="004E1728" w:rsidRDefault="00047D7F">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0748907" w14:textId="77777777" w:rsidR="00047D7F" w:rsidRDefault="00047D7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2CFA" w14:textId="77777777" w:rsidR="00C40F04" w:rsidRDefault="00C40F04">
      <w:r>
        <w:separator/>
      </w:r>
    </w:p>
  </w:footnote>
  <w:footnote w:type="continuationSeparator" w:id="0">
    <w:p w14:paraId="25745D85" w14:textId="77777777" w:rsidR="00C40F04" w:rsidRDefault="00C4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0D1C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3012570">
    <w:abstractNumId w:val="26"/>
  </w:num>
  <w:num w:numId="2" w16cid:durableId="1174607186">
    <w:abstractNumId w:val="28"/>
  </w:num>
  <w:num w:numId="3" w16cid:durableId="1471898139">
    <w:abstractNumId w:val="24"/>
  </w:num>
  <w:num w:numId="4" w16cid:durableId="525336916">
    <w:abstractNumId w:val="18"/>
  </w:num>
  <w:num w:numId="5" w16cid:durableId="900411279">
    <w:abstractNumId w:val="25"/>
  </w:num>
  <w:num w:numId="6" w16cid:durableId="1294795180">
    <w:abstractNumId w:val="0"/>
  </w:num>
  <w:num w:numId="7" w16cid:durableId="6256218">
    <w:abstractNumId w:val="17"/>
  </w:num>
  <w:num w:numId="8" w16cid:durableId="809828503">
    <w:abstractNumId w:val="14"/>
  </w:num>
  <w:num w:numId="9" w16cid:durableId="1729767943">
    <w:abstractNumId w:val="6"/>
  </w:num>
  <w:num w:numId="10" w16cid:durableId="1026978871">
    <w:abstractNumId w:val="12"/>
  </w:num>
  <w:num w:numId="11" w16cid:durableId="1963807026">
    <w:abstractNumId w:val="20"/>
  </w:num>
  <w:num w:numId="12" w16cid:durableId="1836727617">
    <w:abstractNumId w:val="5"/>
  </w:num>
  <w:num w:numId="13" w16cid:durableId="892690556">
    <w:abstractNumId w:val="7"/>
  </w:num>
  <w:num w:numId="14" w16cid:durableId="10255839">
    <w:abstractNumId w:val="4"/>
  </w:num>
  <w:num w:numId="15" w16cid:durableId="502548935">
    <w:abstractNumId w:val="9"/>
  </w:num>
  <w:num w:numId="16" w16cid:durableId="2044135182">
    <w:abstractNumId w:val="23"/>
  </w:num>
  <w:num w:numId="17" w16cid:durableId="1926955553">
    <w:abstractNumId w:val="3"/>
  </w:num>
  <w:num w:numId="18" w16cid:durableId="507599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0657998">
    <w:abstractNumId w:val="19"/>
  </w:num>
  <w:num w:numId="20" w16cid:durableId="1861897850">
    <w:abstractNumId w:val="10"/>
  </w:num>
  <w:num w:numId="21" w16cid:durableId="283121454">
    <w:abstractNumId w:val="2"/>
  </w:num>
  <w:num w:numId="22" w16cid:durableId="4946521">
    <w:abstractNumId w:val="13"/>
  </w:num>
  <w:num w:numId="23" w16cid:durableId="1948342214">
    <w:abstractNumId w:val="22"/>
  </w:num>
  <w:num w:numId="24" w16cid:durableId="906304238">
    <w:abstractNumId w:val="15"/>
  </w:num>
  <w:num w:numId="25" w16cid:durableId="681202697">
    <w:abstractNumId w:val="16"/>
  </w:num>
  <w:num w:numId="26" w16cid:durableId="21324244">
    <w:abstractNumId w:val="21"/>
  </w:num>
  <w:num w:numId="27" w16cid:durableId="1942254401">
    <w:abstractNumId w:val="11"/>
  </w:num>
  <w:num w:numId="28" w16cid:durableId="1547178270">
    <w:abstractNumId w:val="1"/>
  </w:num>
  <w:num w:numId="29" w16cid:durableId="266502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2D9D"/>
    <w:rsid w:val="00014689"/>
    <w:rsid w:val="00020824"/>
    <w:rsid w:val="000274B5"/>
    <w:rsid w:val="00027BD2"/>
    <w:rsid w:val="00044701"/>
    <w:rsid w:val="00047D7F"/>
    <w:rsid w:val="000A1318"/>
    <w:rsid w:val="000D08B0"/>
    <w:rsid w:val="001167B8"/>
    <w:rsid w:val="001238AD"/>
    <w:rsid w:val="001279FB"/>
    <w:rsid w:val="00127EA5"/>
    <w:rsid w:val="00133E60"/>
    <w:rsid w:val="00142190"/>
    <w:rsid w:val="00161AAE"/>
    <w:rsid w:val="0017404D"/>
    <w:rsid w:val="0019737C"/>
    <w:rsid w:val="001A3183"/>
    <w:rsid w:val="001C2ED3"/>
    <w:rsid w:val="00241E67"/>
    <w:rsid w:val="0024401E"/>
    <w:rsid w:val="00257A84"/>
    <w:rsid w:val="00267872"/>
    <w:rsid w:val="002946B4"/>
    <w:rsid w:val="002A3D6C"/>
    <w:rsid w:val="002A69AD"/>
    <w:rsid w:val="002A748F"/>
    <w:rsid w:val="002B5CB3"/>
    <w:rsid w:val="002C45F8"/>
    <w:rsid w:val="002E1017"/>
    <w:rsid w:val="002E6D9F"/>
    <w:rsid w:val="002F3D15"/>
    <w:rsid w:val="00301C84"/>
    <w:rsid w:val="00307738"/>
    <w:rsid w:val="00317544"/>
    <w:rsid w:val="00377651"/>
    <w:rsid w:val="00390DDC"/>
    <w:rsid w:val="003B0CAA"/>
    <w:rsid w:val="003C3F3D"/>
    <w:rsid w:val="003D07DE"/>
    <w:rsid w:val="003E5E97"/>
    <w:rsid w:val="00453279"/>
    <w:rsid w:val="00482131"/>
    <w:rsid w:val="00483EE5"/>
    <w:rsid w:val="00497DFF"/>
    <w:rsid w:val="004B336D"/>
    <w:rsid w:val="004D1E4A"/>
    <w:rsid w:val="004D6111"/>
    <w:rsid w:val="004E1728"/>
    <w:rsid w:val="004E3127"/>
    <w:rsid w:val="00530FFE"/>
    <w:rsid w:val="00561731"/>
    <w:rsid w:val="005762B3"/>
    <w:rsid w:val="0058579E"/>
    <w:rsid w:val="00591978"/>
    <w:rsid w:val="005B0505"/>
    <w:rsid w:val="005B5F80"/>
    <w:rsid w:val="005C00E2"/>
    <w:rsid w:val="00601709"/>
    <w:rsid w:val="006124D8"/>
    <w:rsid w:val="00625F15"/>
    <w:rsid w:val="00651B3B"/>
    <w:rsid w:val="00652558"/>
    <w:rsid w:val="0066640B"/>
    <w:rsid w:val="00671348"/>
    <w:rsid w:val="0067155F"/>
    <w:rsid w:val="0067170C"/>
    <w:rsid w:val="00677060"/>
    <w:rsid w:val="006A1541"/>
    <w:rsid w:val="006A1D34"/>
    <w:rsid w:val="006B7C27"/>
    <w:rsid w:val="006F0634"/>
    <w:rsid w:val="007067B2"/>
    <w:rsid w:val="00720BBE"/>
    <w:rsid w:val="0072544B"/>
    <w:rsid w:val="007264CD"/>
    <w:rsid w:val="00746432"/>
    <w:rsid w:val="00756820"/>
    <w:rsid w:val="00776185"/>
    <w:rsid w:val="007842D2"/>
    <w:rsid w:val="00792F80"/>
    <w:rsid w:val="00793070"/>
    <w:rsid w:val="007A6193"/>
    <w:rsid w:val="007B701D"/>
    <w:rsid w:val="007D043A"/>
    <w:rsid w:val="007F4162"/>
    <w:rsid w:val="008067AA"/>
    <w:rsid w:val="0082005A"/>
    <w:rsid w:val="00824EEA"/>
    <w:rsid w:val="00837F11"/>
    <w:rsid w:val="008519EB"/>
    <w:rsid w:val="00861BDA"/>
    <w:rsid w:val="00870403"/>
    <w:rsid w:val="0087101B"/>
    <w:rsid w:val="008765CE"/>
    <w:rsid w:val="008779A1"/>
    <w:rsid w:val="00890DE7"/>
    <w:rsid w:val="008925FE"/>
    <w:rsid w:val="00894C5C"/>
    <w:rsid w:val="0089572F"/>
    <w:rsid w:val="008C67A9"/>
    <w:rsid w:val="008D2F82"/>
    <w:rsid w:val="008F121B"/>
    <w:rsid w:val="008F4488"/>
    <w:rsid w:val="009007A5"/>
    <w:rsid w:val="00914890"/>
    <w:rsid w:val="00915285"/>
    <w:rsid w:val="00924727"/>
    <w:rsid w:val="00930D32"/>
    <w:rsid w:val="00944A6E"/>
    <w:rsid w:val="0096413F"/>
    <w:rsid w:val="009B5371"/>
    <w:rsid w:val="009C1453"/>
    <w:rsid w:val="009D617C"/>
    <w:rsid w:val="00A83B30"/>
    <w:rsid w:val="00AC3704"/>
    <w:rsid w:val="00AD7C65"/>
    <w:rsid w:val="00B02DDA"/>
    <w:rsid w:val="00B04968"/>
    <w:rsid w:val="00B1472D"/>
    <w:rsid w:val="00B14FB3"/>
    <w:rsid w:val="00B65F6E"/>
    <w:rsid w:val="00B82F88"/>
    <w:rsid w:val="00B92E4E"/>
    <w:rsid w:val="00BB0620"/>
    <w:rsid w:val="00BD0D1A"/>
    <w:rsid w:val="00BD2AEC"/>
    <w:rsid w:val="00C0511A"/>
    <w:rsid w:val="00C21A24"/>
    <w:rsid w:val="00C2631D"/>
    <w:rsid w:val="00C26CA1"/>
    <w:rsid w:val="00C32126"/>
    <w:rsid w:val="00C40F04"/>
    <w:rsid w:val="00C71E29"/>
    <w:rsid w:val="00C81F6B"/>
    <w:rsid w:val="00C82DA4"/>
    <w:rsid w:val="00CA53A3"/>
    <w:rsid w:val="00CB647A"/>
    <w:rsid w:val="00CD4C1B"/>
    <w:rsid w:val="00CF0B02"/>
    <w:rsid w:val="00D25A10"/>
    <w:rsid w:val="00D43490"/>
    <w:rsid w:val="00D4612A"/>
    <w:rsid w:val="00D47B3D"/>
    <w:rsid w:val="00D6128C"/>
    <w:rsid w:val="00D61E0D"/>
    <w:rsid w:val="00DC4732"/>
    <w:rsid w:val="00DD62F3"/>
    <w:rsid w:val="00DD6798"/>
    <w:rsid w:val="00DD7FC0"/>
    <w:rsid w:val="00DE29A9"/>
    <w:rsid w:val="00E26640"/>
    <w:rsid w:val="00E33D07"/>
    <w:rsid w:val="00E42C80"/>
    <w:rsid w:val="00E43D7A"/>
    <w:rsid w:val="00E478F4"/>
    <w:rsid w:val="00E513EE"/>
    <w:rsid w:val="00E62217"/>
    <w:rsid w:val="00E8677C"/>
    <w:rsid w:val="00E91D60"/>
    <w:rsid w:val="00E949A0"/>
    <w:rsid w:val="00EA4088"/>
    <w:rsid w:val="00EC1522"/>
    <w:rsid w:val="00F41683"/>
    <w:rsid w:val="00F425E4"/>
    <w:rsid w:val="00F66F0D"/>
    <w:rsid w:val="00F750E7"/>
    <w:rsid w:val="00F922C9"/>
    <w:rsid w:val="00F9355E"/>
    <w:rsid w:val="00FA2356"/>
    <w:rsid w:val="00FA3493"/>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93"/>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78B9-E07A-45B7-AA26-2CC689DE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7239</Words>
  <Characters>38586</Characters>
  <Application>Microsoft Office Word</Application>
  <DocSecurity>0</DocSecurity>
  <Lines>1164</Lines>
  <Paragraphs>424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45626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Donnelly, Paul (DAERA)</cp:lastModifiedBy>
  <cp:revision>2</cp:revision>
  <dcterms:created xsi:type="dcterms:W3CDTF">2023-06-08T15:45:00Z</dcterms:created>
  <dcterms:modified xsi:type="dcterms:W3CDTF">2023-06-08T15:45:00Z</dcterms:modified>
</cp:coreProperties>
</file>