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E60" w:rsidRDefault="00133E60" w:rsidP="00133E60">
      <w:pPr>
        <w:pStyle w:val="Heading1"/>
        <w:jc w:val="center"/>
        <w:rPr>
          <w:rFonts w:ascii="Arial" w:hAnsi="Arial" w:cs="Arial"/>
          <w:b/>
          <w:bCs/>
          <w:color w:val="000000" w:themeColor="text1"/>
        </w:rPr>
      </w:pPr>
      <w:r w:rsidRPr="001657FB">
        <w:rPr>
          <w:noProof/>
          <w:color w:val="092F78"/>
          <w:lang w:eastAsia="en-GB"/>
        </w:rPr>
        <w:drawing>
          <wp:inline distT="0" distB="0" distL="0" distR="0" wp14:anchorId="6B3B4A01" wp14:editId="5C92EEDD">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133E60"/>
    <w:p w:rsidR="00133E60" w:rsidRDefault="00133E60" w:rsidP="00133E60"/>
    <w:p w:rsidR="00133E60" w:rsidRPr="00133E60" w:rsidRDefault="00133E60" w:rsidP="00133E60"/>
    <w:p w:rsidR="00133E60" w:rsidRPr="00607CB9" w:rsidRDefault="00133E60" w:rsidP="00133E60">
      <w:pPr>
        <w:ind w:left="1704" w:right="1693"/>
        <w:jc w:val="center"/>
        <w:rPr>
          <w:b/>
          <w:sz w:val="56"/>
        </w:rPr>
      </w:pPr>
      <w:r>
        <w:rPr>
          <w:b/>
          <w:sz w:val="56"/>
        </w:rPr>
        <w:t>Equality &amp; Disability Duties</w:t>
      </w:r>
    </w:p>
    <w:p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133E60" w:rsidRPr="00133E60" w:rsidRDefault="00133E60" w:rsidP="00133E60"/>
    <w:p w:rsidR="00133E60" w:rsidRDefault="00133E60" w:rsidP="00793070">
      <w:pPr>
        <w:pStyle w:val="Heading1"/>
        <w:rPr>
          <w:rFonts w:ascii="Arial" w:hAnsi="Arial" w:cs="Arial"/>
          <w:b/>
          <w:bCs/>
          <w:color w:val="000000" w:themeColor="text1"/>
        </w:rPr>
      </w:pPr>
    </w:p>
    <w:p w:rsidR="00133E60" w:rsidRDefault="00133E60" w:rsidP="00133E60"/>
    <w:p w:rsidR="00133E60" w:rsidRDefault="00133E60" w:rsidP="00133E60"/>
    <w:p w:rsidR="00133E60" w:rsidRDefault="00133E60" w:rsidP="00133E60"/>
    <w:p w:rsidR="00133E60" w:rsidRDefault="00133E60" w:rsidP="00133E60"/>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Pr="000D08B0" w:rsidRDefault="000D08B0" w:rsidP="000D08B0"/>
    <w:p w:rsidR="00133E60" w:rsidRPr="00133E60" w:rsidRDefault="00133E60" w:rsidP="00133E60"/>
    <w:p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lastRenderedPageBreak/>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rsidR="00E91D60" w:rsidRDefault="00E91D60" w:rsidP="00E91D60">
      <w:pPr>
        <w:rPr>
          <w:rFonts w:cs="Arial"/>
          <w:b/>
          <w:bCs/>
          <w:sz w:val="28"/>
          <w:szCs w:val="28"/>
        </w:rPr>
      </w:pPr>
    </w:p>
    <w:p w:rsidR="00E91D60" w:rsidRDefault="00E91D60" w:rsidP="00E91D60">
      <w:pPr>
        <w:rPr>
          <w:rFonts w:cs="Arial"/>
          <w:b/>
          <w:bCs/>
          <w:sz w:val="28"/>
          <w:szCs w:val="28"/>
        </w:rPr>
      </w:pPr>
      <w:r w:rsidRPr="00F54EA0">
        <w:rPr>
          <w:rFonts w:cs="Arial"/>
          <w:b/>
          <w:bCs/>
          <w:sz w:val="28"/>
          <w:szCs w:val="28"/>
        </w:rPr>
        <w:t>Introduction</w:t>
      </w:r>
    </w:p>
    <w:p w:rsidR="00E91D60" w:rsidRPr="00F54EA0" w:rsidRDefault="00E91D60" w:rsidP="00E91D60">
      <w:pPr>
        <w:rPr>
          <w:rFonts w:cs="Arial"/>
          <w:b/>
          <w:bCs/>
          <w:sz w:val="28"/>
          <w:szCs w:val="28"/>
        </w:rPr>
      </w:pPr>
    </w:p>
    <w:p w:rsidR="00E91D60" w:rsidRDefault="00E91D60" w:rsidP="00E91D60">
      <w:pPr>
        <w:rPr>
          <w:rFonts w:cs="Arial"/>
          <w:bCs/>
          <w:sz w:val="28"/>
          <w:szCs w:val="28"/>
        </w:rPr>
      </w:pPr>
    </w:p>
    <w:p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rsidR="00E91D60" w:rsidRPr="00E95611" w:rsidRDefault="00E91D60" w:rsidP="00E91D60">
      <w:pPr>
        <w:ind w:left="360"/>
        <w:rPr>
          <w:rFonts w:cs="Arial"/>
          <w:b/>
          <w:bCs/>
          <w:sz w:val="28"/>
          <w:szCs w:val="28"/>
        </w:rPr>
      </w:pPr>
    </w:p>
    <w:p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rsidR="00E91D60" w:rsidRPr="00E95611" w:rsidRDefault="00E91D60" w:rsidP="00E91D60">
      <w:pPr>
        <w:rPr>
          <w:rFonts w:cs="Arial"/>
          <w:b/>
          <w:bCs/>
          <w:sz w:val="28"/>
          <w:szCs w:val="28"/>
        </w:rPr>
      </w:pPr>
    </w:p>
    <w:p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rsidR="00E91D60" w:rsidRPr="00E95611" w:rsidRDefault="00E91D60" w:rsidP="00E91D60">
      <w:pPr>
        <w:rPr>
          <w:rFonts w:cs="Arial"/>
          <w:b/>
          <w:bCs/>
          <w:sz w:val="28"/>
          <w:szCs w:val="28"/>
        </w:rPr>
      </w:pPr>
    </w:p>
    <w:p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rsidR="00044701" w:rsidRDefault="00044701" w:rsidP="00E91D60">
      <w:pPr>
        <w:ind w:left="360" w:firstLine="15"/>
        <w:rPr>
          <w:rFonts w:cs="Arial"/>
          <w:b/>
          <w:bCs/>
          <w:sz w:val="28"/>
          <w:szCs w:val="28"/>
        </w:rPr>
      </w:pPr>
    </w:p>
    <w:p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rsidR="00E91D60" w:rsidRDefault="00E91D60" w:rsidP="00E91D60">
      <w:pPr>
        <w:rPr>
          <w:rFonts w:cs="Arial"/>
          <w:b/>
          <w:bCs/>
          <w:sz w:val="28"/>
          <w:szCs w:val="28"/>
        </w:rPr>
      </w:pPr>
    </w:p>
    <w:p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rsidR="00E91D60" w:rsidRDefault="00E91D60" w:rsidP="00E91D60">
      <w:pPr>
        <w:ind w:left="360" w:hanging="360"/>
        <w:rPr>
          <w:rFonts w:cs="Arial"/>
          <w:bCs/>
          <w:sz w:val="28"/>
          <w:szCs w:val="28"/>
        </w:rPr>
      </w:pPr>
    </w:p>
    <w:p w:rsidR="006F0634" w:rsidRDefault="006F0634" w:rsidP="00E91D60">
      <w:pPr>
        <w:ind w:left="360" w:hanging="360"/>
        <w:rPr>
          <w:rFonts w:cs="Arial"/>
          <w:bCs/>
          <w:sz w:val="28"/>
          <w:szCs w:val="28"/>
        </w:rPr>
      </w:pPr>
    </w:p>
    <w:p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0BE280B6" wp14:editId="0B70733A">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rsidR="00523AEF" w:rsidRDefault="00523AEF" w:rsidP="00E91D60">
                              <w:pPr>
                                <w:jc w:val="center"/>
                              </w:pPr>
                              <w:r>
                                <w:t>Policy Scoping</w:t>
                              </w:r>
                            </w:p>
                            <w:p w:rsidR="00523AEF" w:rsidRDefault="00523AEF" w:rsidP="00E91D60">
                              <w:pPr>
                                <w:numPr>
                                  <w:ilvl w:val="1"/>
                                  <w:numId w:val="7"/>
                                </w:numPr>
                              </w:pPr>
                              <w:r>
                                <w:t>Policy</w:t>
                              </w:r>
                            </w:p>
                            <w:p w:rsidR="00523AEF" w:rsidRDefault="00523AEF"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rsidR="00523AEF" w:rsidRDefault="00523AEF" w:rsidP="00E91D60">
                              <w:pPr>
                                <w:jc w:val="center"/>
                              </w:pPr>
                              <w:r>
                                <w:t>Screening Questions</w:t>
                              </w:r>
                            </w:p>
                            <w:p w:rsidR="00523AEF" w:rsidRDefault="00523AEF" w:rsidP="00E91D60">
                              <w:pPr>
                                <w:numPr>
                                  <w:ilvl w:val="0"/>
                                  <w:numId w:val="8"/>
                                </w:numPr>
                              </w:pPr>
                              <w:r>
                                <w:t>Apply screening questions</w:t>
                              </w:r>
                            </w:p>
                            <w:p w:rsidR="00523AEF" w:rsidRDefault="00523AEF"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rsidR="00523AEF" w:rsidRDefault="00523AEF"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rsidR="00523AEF" w:rsidRDefault="00523AEF"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rsidR="00523AEF" w:rsidRDefault="00523AEF"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rsidR="00523AEF" w:rsidRDefault="00523AEF"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rsidR="00523AEF" w:rsidRDefault="00523AEF" w:rsidP="00E91D60">
                              <w:r>
                                <w:t>Publish Template</w:t>
                              </w:r>
                            </w:p>
                            <w:p w:rsidR="00523AEF" w:rsidRDefault="00523AEF"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rsidR="00523AEF" w:rsidRDefault="00523AEF"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rsidR="00523AEF" w:rsidRDefault="00523AEF"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rsidR="00523AEF" w:rsidRDefault="00523AEF"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3AEF" w:rsidRPr="004D02B0" w:rsidRDefault="00523AEF" w:rsidP="00E91D60">
                              <w:pPr>
                                <w:rPr>
                                  <w:b/>
                                  <w:sz w:val="22"/>
                                  <w:szCs w:val="22"/>
                                </w:rPr>
                              </w:pPr>
                              <w:r w:rsidRPr="004D02B0">
                                <w:rPr>
                                  <w:b/>
                                  <w:sz w:val="22"/>
                                  <w:szCs w:val="22"/>
                                </w:rPr>
                                <w:t>‘None’</w:t>
                              </w:r>
                            </w:p>
                            <w:p w:rsidR="00523AEF" w:rsidRPr="00526D0F" w:rsidRDefault="00523AEF" w:rsidP="00E91D60">
                              <w:pPr>
                                <w:rPr>
                                  <w:sz w:val="22"/>
                                  <w:szCs w:val="22"/>
                                </w:rPr>
                              </w:pPr>
                              <w:r w:rsidRPr="00526D0F">
                                <w:rPr>
                                  <w:sz w:val="22"/>
                                  <w:szCs w:val="22"/>
                                </w:rPr>
                                <w:t>Screened out</w:t>
                              </w:r>
                            </w:p>
                            <w:p w:rsidR="00523AEF" w:rsidRDefault="00523AEF"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3AEF" w:rsidRPr="004D02B0" w:rsidRDefault="00523AEF" w:rsidP="00E91D60">
                              <w:pPr>
                                <w:rPr>
                                  <w:b/>
                                  <w:sz w:val="22"/>
                                  <w:szCs w:val="22"/>
                                </w:rPr>
                              </w:pPr>
                              <w:r>
                                <w:rPr>
                                  <w:b/>
                                  <w:sz w:val="22"/>
                                  <w:szCs w:val="22"/>
                                </w:rPr>
                                <w:t>‘</w:t>
                              </w:r>
                              <w:r w:rsidRPr="004D02B0">
                                <w:rPr>
                                  <w:b/>
                                  <w:sz w:val="22"/>
                                  <w:szCs w:val="22"/>
                                </w:rPr>
                                <w:t>Major</w:t>
                              </w:r>
                              <w:r>
                                <w:rPr>
                                  <w:b/>
                                  <w:sz w:val="22"/>
                                  <w:szCs w:val="22"/>
                                </w:rPr>
                                <w:t>’</w:t>
                              </w:r>
                            </w:p>
                            <w:p w:rsidR="00523AEF" w:rsidRPr="00526D0F" w:rsidRDefault="00523AEF"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3AEF" w:rsidRPr="004D02B0" w:rsidRDefault="00523AEF" w:rsidP="00E91D60">
                              <w:pPr>
                                <w:rPr>
                                  <w:b/>
                                  <w:sz w:val="22"/>
                                  <w:szCs w:val="22"/>
                                </w:rPr>
                              </w:pPr>
                              <w:r>
                                <w:rPr>
                                  <w:b/>
                                  <w:sz w:val="22"/>
                                  <w:szCs w:val="22"/>
                                </w:rPr>
                                <w:t>‘</w:t>
                              </w:r>
                              <w:r w:rsidRPr="004D02B0">
                                <w:rPr>
                                  <w:b/>
                                  <w:sz w:val="22"/>
                                  <w:szCs w:val="22"/>
                                </w:rPr>
                                <w:t>Minor</w:t>
                              </w:r>
                              <w:r>
                                <w:rPr>
                                  <w:b/>
                                  <w:sz w:val="22"/>
                                  <w:szCs w:val="22"/>
                                </w:rPr>
                                <w:t>’</w:t>
                              </w:r>
                            </w:p>
                            <w:p w:rsidR="00523AEF" w:rsidRPr="00526D0F" w:rsidRDefault="00523AEF"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3AEF" w:rsidRPr="00305E79" w:rsidRDefault="00523AEF"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3AEF" w:rsidRDefault="00523AEF"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0BE280B6"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rsidR="00523AEF" w:rsidRDefault="00523AEF" w:rsidP="00E91D60">
                        <w:pPr>
                          <w:jc w:val="center"/>
                        </w:pPr>
                        <w:r>
                          <w:t>Policy Scoping</w:t>
                        </w:r>
                      </w:p>
                      <w:p w:rsidR="00523AEF" w:rsidRDefault="00523AEF" w:rsidP="00E91D60">
                        <w:pPr>
                          <w:numPr>
                            <w:ilvl w:val="1"/>
                            <w:numId w:val="7"/>
                          </w:numPr>
                        </w:pPr>
                        <w:r>
                          <w:t>Policy</w:t>
                        </w:r>
                      </w:p>
                      <w:p w:rsidR="00523AEF" w:rsidRDefault="00523AEF"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523AEF" w:rsidRDefault="00523AEF" w:rsidP="00E91D60">
                        <w:pPr>
                          <w:jc w:val="center"/>
                        </w:pPr>
                        <w:r>
                          <w:t>Screening Questions</w:t>
                        </w:r>
                      </w:p>
                      <w:p w:rsidR="00523AEF" w:rsidRDefault="00523AEF" w:rsidP="00E91D60">
                        <w:pPr>
                          <w:numPr>
                            <w:ilvl w:val="0"/>
                            <w:numId w:val="8"/>
                          </w:numPr>
                        </w:pPr>
                        <w:r>
                          <w:t>Apply screening questions</w:t>
                        </w:r>
                      </w:p>
                      <w:p w:rsidR="00523AEF" w:rsidRDefault="00523AEF"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7" o:spid="_x0000_s1031" style="position:absolute;left:17145;top:27431;width:20574;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523AEF" w:rsidRDefault="00523AEF"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523AEF" w:rsidRDefault="00523AEF" w:rsidP="00E91D60">
                        <w:r>
                          <w:t>Mitigate</w:t>
                        </w:r>
                      </w:p>
                    </w:txbxContent>
                  </v:textbox>
                </v:rect>
                <v:rect id="Rectangle 9" o:spid="_x0000_s1033" style="position:absolute;left:36576;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523AEF" w:rsidRDefault="00523AEF" w:rsidP="00E91D60">
                        <w:r>
                          <w:t xml:space="preserve">  Publish                                                                                                    Template</w:t>
                        </w:r>
                      </w:p>
                    </w:txbxContent>
                  </v:textbox>
                </v:rect>
                <v:rect id="Rectangle 10" o:spid="_x0000_s1034" style="position:absolute;left:5715;top:59434;width:10287;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523AEF" w:rsidRDefault="00523AEF" w:rsidP="00E91D60">
                        <w:r>
                          <w:t>Re-consider screening</w:t>
                        </w:r>
                      </w:p>
                    </w:txbxContent>
                  </v:textbox>
                </v:rect>
                <v:rect id="Rectangle 11" o:spid="_x0000_s1035" style="position:absolute;left:5715;top:43432;width:10287;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523AEF" w:rsidRDefault="00523AEF" w:rsidP="00E91D60">
                        <w:r>
                          <w:t>Publish Template</w:t>
                        </w:r>
                      </w:p>
                      <w:p w:rsidR="00523AEF" w:rsidRDefault="00523AEF" w:rsidP="00E91D60">
                        <w:r>
                          <w:t>for information</w:t>
                        </w:r>
                      </w:p>
                    </w:txbxContent>
                  </v:textbox>
                </v:rect>
                <v:rect id="Rectangle 12" o:spid="_x0000_s1036" style="position:absolute;left:21717;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523AEF" w:rsidRDefault="00523AEF" w:rsidP="00E91D60">
                        <w:r>
                          <w:t>Publish Template</w:t>
                        </w:r>
                      </w:p>
                    </w:txbxContent>
                  </v:textbox>
                </v:rect>
                <v:rect id="Rectangle 13" o:spid="_x0000_s1037" style="position:absolute;left:36576;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523AEF" w:rsidRDefault="00523AEF" w:rsidP="00E91D60">
                        <w:r>
                          <w:t xml:space="preserve">     EQIA</w:t>
                        </w:r>
                      </w:p>
                    </w:txbxContent>
                  </v:textbox>
                </v:rect>
                <v:rect id="Rectangle 14" o:spid="_x0000_s1038" style="position:absolute;left:21717;top:73153;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523AEF" w:rsidRDefault="00523AEF"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523AEF" w:rsidRPr="004D02B0" w:rsidRDefault="00523AEF" w:rsidP="00E91D60">
                        <w:pPr>
                          <w:rPr>
                            <w:b/>
                            <w:sz w:val="22"/>
                            <w:szCs w:val="22"/>
                          </w:rPr>
                        </w:pPr>
                        <w:r w:rsidRPr="004D02B0">
                          <w:rPr>
                            <w:b/>
                            <w:sz w:val="22"/>
                            <w:szCs w:val="22"/>
                          </w:rPr>
                          <w:t>‘None’</w:t>
                        </w:r>
                      </w:p>
                      <w:p w:rsidR="00523AEF" w:rsidRPr="00526D0F" w:rsidRDefault="00523AEF" w:rsidP="00E91D60">
                        <w:pPr>
                          <w:rPr>
                            <w:sz w:val="22"/>
                            <w:szCs w:val="22"/>
                          </w:rPr>
                        </w:pPr>
                        <w:r w:rsidRPr="00526D0F">
                          <w:rPr>
                            <w:sz w:val="22"/>
                            <w:szCs w:val="22"/>
                          </w:rPr>
                          <w:t>Screened out</w:t>
                        </w:r>
                      </w:p>
                      <w:p w:rsidR="00523AEF" w:rsidRDefault="00523AEF" w:rsidP="00E91D60"/>
                    </w:txbxContent>
                  </v:textbox>
                </v:shape>
                <v:shape id="Text Box 16" o:spid="_x0000_s1040" type="#_x0000_t202" style="position:absolute;left:35433;top:34291;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523AEF" w:rsidRPr="004D02B0" w:rsidRDefault="00523AEF" w:rsidP="00E91D60">
                        <w:pPr>
                          <w:rPr>
                            <w:b/>
                            <w:sz w:val="22"/>
                            <w:szCs w:val="22"/>
                          </w:rPr>
                        </w:pPr>
                        <w:r>
                          <w:rPr>
                            <w:b/>
                            <w:sz w:val="22"/>
                            <w:szCs w:val="22"/>
                          </w:rPr>
                          <w:t>‘</w:t>
                        </w:r>
                        <w:r w:rsidRPr="004D02B0">
                          <w:rPr>
                            <w:b/>
                            <w:sz w:val="22"/>
                            <w:szCs w:val="22"/>
                          </w:rPr>
                          <w:t>Major</w:t>
                        </w:r>
                        <w:r>
                          <w:rPr>
                            <w:b/>
                            <w:sz w:val="22"/>
                            <w:szCs w:val="22"/>
                          </w:rPr>
                          <w:t>’</w:t>
                        </w:r>
                      </w:p>
                      <w:p w:rsidR="00523AEF" w:rsidRPr="00526D0F" w:rsidRDefault="00523AEF"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8" o:spid="_x0000_s1042" style="position:absolute;visibility:visible;mso-wrap-style:square" from="32004,33143" to="36576,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19" o:spid="_x0000_s1043" type="#_x0000_t202" style="position:absolute;left:20574;top:34291;width:9144;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523AEF" w:rsidRPr="004D02B0" w:rsidRDefault="00523AEF" w:rsidP="00E91D60">
                        <w:pPr>
                          <w:rPr>
                            <w:b/>
                            <w:sz w:val="22"/>
                            <w:szCs w:val="22"/>
                          </w:rPr>
                        </w:pPr>
                        <w:r>
                          <w:rPr>
                            <w:b/>
                            <w:sz w:val="22"/>
                            <w:szCs w:val="22"/>
                          </w:rPr>
                          <w:t>‘</w:t>
                        </w:r>
                        <w:r w:rsidRPr="004D02B0">
                          <w:rPr>
                            <w:b/>
                            <w:sz w:val="22"/>
                            <w:szCs w:val="22"/>
                          </w:rPr>
                          <w:t>Minor</w:t>
                        </w:r>
                        <w:r>
                          <w:rPr>
                            <w:b/>
                            <w:sz w:val="22"/>
                            <w:szCs w:val="22"/>
                          </w:rPr>
                          <w:t>’</w:t>
                        </w:r>
                      </w:p>
                      <w:p w:rsidR="00523AEF" w:rsidRPr="00526D0F" w:rsidRDefault="00523AEF"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1" o:spid="_x0000_s1045" type="#_x0000_t202" style="position:absolute;left:11430;top:69723;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523AEF" w:rsidRPr="00305E79" w:rsidRDefault="00523AEF"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523AEF" w:rsidRDefault="00523AEF"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4" o:spid="_x0000_s1048" style="position:absolute;visibility:visible;mso-wrap-style:square" from="26289,52581" to="26289,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5" o:spid="_x0000_s1049" style="position:absolute;visibility:visible;mso-wrap-style:square" from="26289,68582" to="26289,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6" o:spid="_x0000_s1050" style="position:absolute;flip:x y;visibility:visible;mso-wrap-style:square" from="14859,68582" to="21717,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Cw8QAAADbAAAADwAAAGRycy9kb3ducmV2LnhtbESPQWvCQBSE7wX/w/IEb3WTFkR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4LDxAAAANsAAAAPAAAAAAAAAAAA&#10;AAAAAKECAABkcnMvZG93bnJldi54bWxQSwUGAAAAAAQABAD5AAAAkgMAAAAA&#10;">
                  <v:stroke endarrow="block"/>
                </v:line>
                <v:line id="Line 27" o:spid="_x0000_s1051" style="position:absolute;visibility:visible;mso-wrap-style:square" from="41148,52581" to="4114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28" o:spid="_x0000_s1052" style="position:absolute;visibility:visible;mso-wrap-style:square" from="25146,21720" to="25153,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9" o:spid="_x0000_s1053" style="position:absolute;visibility:visible;mso-wrap-style:square" from="30861,78865"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0" o:spid="_x0000_s1054" style="position:absolute;flip:y;visibility:visible;mso-wrap-style:square" from="51435,30861"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1" o:spid="_x0000_s1055" style="position:absolute;flip:x;visibility:visible;mso-wrap-style:square" from="37719,30861" to="51435,3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Freeform 32" o:spid="_x0000_s1056" style="position:absolute;left:2773;top:63938;width:2942;height:66;visibility:visible;mso-wrap-style:square;v-text-anchor:top" coordsize="4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m1sUA&#10;AADbAAAADwAAAGRycy9kb3ducmV2LnhtbESP0WrCQBRE34X+w3ILvulGLVZS11CEYCEPxegH3GZv&#10;kzTZuyG7Jmm/vlso+DjMzBlmn0ymFQP1rrasYLWMQBAXVtdcKrhe0sUOhPPIGlvLpOCbHCSHh9ke&#10;Y21HPtOQ+1IECLsYFVTed7GUrqjIoFvajjh4n7Y36IPsS6l7HAPctHIdRVtpsOawUGFHx4qKJr8Z&#10;BXn9vkufVs3XafDXqPnh7MPqTKn54/T6AsLT5O/h//abVrB5hr8v4QfI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qbWxQAAANsAAAAPAAAAAAAAAAAAAAAAAJgCAABkcnMv&#10;ZG93bnJldi54bWxQSwUGAAAAAAQABAD1AAAAigM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34" o:spid="_x0000_s1058" style="position:absolute;flip:y;visibility:visible;mso-wrap-style:square" from="2743,18290" to="2750,6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Freeform 35" o:spid="_x0000_s1059" style="position:absolute;left:2743;top:18290;width:11430;height:22;visibility:visible;mso-wrap-style:square;v-text-anchor:top" coordsize="18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1+r8A&#10;AADbAAAADwAAAGRycy9kb3ducmV2LnhtbERPzYrCMBC+C/sOYYS9aaqsrlSjrIuCN7H2AWabsS02&#10;k5Jkbfv25iB4/Pj+N7veNOJBzteWFcymCQjiwuqaSwX59ThZgfABWWNjmRQM5GG3/RhtMNW24ws9&#10;slCKGMI+RQVVCG0qpS8qMuintiWO3M06gyFCV0rtsIvhppHzJFlKgzXHhgpb+q2ouGf/RoH7w1vb&#10;fe/zRb06YJafh8uhGJT6HPc/axCB+vAWv9wnreArro9f4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NbX6vwAAANsAAAAPAAAAAAAAAAAAAAAAAJgCAABkcnMvZG93bnJl&#10;di54bWxQSwUGAAAAAAQABAD1AAAAhAM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KO8QA&#10;AADbAAAADwAAAGRycy9kb3ducmV2LnhtbESPQYvCMBSE78L+h/AWvIim7opKNYoUFvckVAWvz+bZ&#10;FpuXbpPV6q83guBxmJlvmPmyNZW4UONKywqGgwgEcWZ1ybmC/e6nPwXhPLLGyjIpuJGD5eKjM8dY&#10;2yundNn6XAQIuxgVFN7XsZQuK8igG9iaOHgn2xj0QTa51A1eA9xU8iuKxtJgyWGhwJqSgrLz9t8o&#10;SMfT9SrZT9Kkd5Sb9d/h3jt/35XqfrarGQhPrX+HX+1frWA0hO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yjvEAAAA2wAAAA8AAAAAAAAAAAAAAAAAmAIAAGRycy9k&#10;b3ducmV2LnhtbFBLBQYAAAAABAAEAPUAAACJAwAAAAA=&#10;" path="m805,l,4r15,l,4e" filled="f">
                  <v:stroke endarrow="block"/>
                  <v:path arrowok="t" o:connecttype="custom" o:connectlocs="511302,0;0,2963;9527,2963;0,2963" o:connectangles="0,0,0,0"/>
                </v:shape>
                <w10:anchorlock/>
              </v:group>
            </w:pict>
          </mc:Fallback>
        </mc:AlternateContent>
      </w:r>
    </w:p>
    <w:p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rsidR="00E91D60" w:rsidRPr="00E91D60" w:rsidRDefault="00E91D60" w:rsidP="00E91D60">
      <w:pPr>
        <w:rPr>
          <w:rFonts w:cs="Arial"/>
          <w:b/>
          <w:sz w:val="16"/>
          <w:szCs w:val="16"/>
        </w:rPr>
      </w:pPr>
    </w:p>
    <w:p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rsidR="00E91D60" w:rsidRPr="00E91D60" w:rsidRDefault="00E91D60" w:rsidP="00E91D60">
      <w:pPr>
        <w:autoSpaceDE w:val="0"/>
        <w:autoSpaceDN w:val="0"/>
        <w:adjustRightInd w:val="0"/>
        <w:rPr>
          <w:rFonts w:cs="Arial"/>
          <w:sz w:val="16"/>
          <w:szCs w:val="16"/>
        </w:rPr>
      </w:pPr>
    </w:p>
    <w:p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rsidR="00E91D60" w:rsidRPr="00E91D60" w:rsidRDefault="00E91D60" w:rsidP="00E91D60">
      <w:pPr>
        <w:rPr>
          <w:rFonts w:cs="Arial"/>
          <w:bCs/>
          <w:sz w:val="16"/>
          <w:szCs w:val="16"/>
        </w:rPr>
      </w:pPr>
    </w:p>
    <w:p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rsidR="00E91D60" w:rsidRDefault="00E91D60" w:rsidP="00E91D60">
      <w:pPr>
        <w:rPr>
          <w:rFonts w:cs="Arial"/>
          <w:b/>
          <w:sz w:val="28"/>
          <w:szCs w:val="28"/>
        </w:rPr>
      </w:pPr>
    </w:p>
    <w:p w:rsidR="004E3127" w:rsidRPr="00DC4732" w:rsidRDefault="004E3127" w:rsidP="004E3127">
      <w:pPr>
        <w:rPr>
          <w:rFonts w:cs="Arial"/>
          <w:b/>
          <w:sz w:val="28"/>
          <w:szCs w:val="28"/>
        </w:rPr>
      </w:pPr>
      <w:r w:rsidRPr="00DC4732">
        <w:rPr>
          <w:rFonts w:cs="Arial"/>
          <w:b/>
          <w:sz w:val="28"/>
          <w:szCs w:val="28"/>
        </w:rPr>
        <w:t>Name of the policy</w:t>
      </w:r>
    </w:p>
    <w:p w:rsidR="004E3127" w:rsidRDefault="004E3127" w:rsidP="004E3127">
      <w:pPr>
        <w:rPr>
          <w:rFonts w:cs="Arial"/>
          <w:sz w:val="28"/>
          <w:szCs w:val="28"/>
        </w:rPr>
      </w:pPr>
    </w:p>
    <w:p w:rsidR="00073039" w:rsidRDefault="00D4482E" w:rsidP="004E3127">
      <w:pPr>
        <w:rPr>
          <w:b/>
        </w:rPr>
      </w:pPr>
      <w:r w:rsidRPr="00D4482E">
        <w:rPr>
          <w:sz w:val="28"/>
          <w:szCs w:val="28"/>
        </w:rPr>
        <w:t>The Aquaculture Animal Health (Amendment) Regulations (Northern Ireland) 2021</w:t>
      </w:r>
      <w:r>
        <w:rPr>
          <w:b/>
        </w:rPr>
        <w:t xml:space="preserve"> </w:t>
      </w:r>
    </w:p>
    <w:p w:rsidR="00073039" w:rsidRDefault="00073039" w:rsidP="004E3127">
      <w:pPr>
        <w:rPr>
          <w:b/>
        </w:rPr>
      </w:pPr>
    </w:p>
    <w:p w:rsidR="004E3127" w:rsidRPr="00DC4732" w:rsidRDefault="004E3127" w:rsidP="004E3127">
      <w:pPr>
        <w:rPr>
          <w:rFonts w:cs="Arial"/>
          <w:b/>
          <w:sz w:val="28"/>
          <w:szCs w:val="28"/>
        </w:rPr>
      </w:pPr>
      <w:r w:rsidRPr="00DC4732">
        <w:rPr>
          <w:rFonts w:cs="Arial"/>
          <w:b/>
          <w:sz w:val="28"/>
          <w:szCs w:val="28"/>
        </w:rPr>
        <w:t>Is this an existing, revised or a new policy?</w:t>
      </w:r>
    </w:p>
    <w:p w:rsidR="004E3127" w:rsidRDefault="004E3127" w:rsidP="004E3127">
      <w:pPr>
        <w:rPr>
          <w:rFonts w:cs="Arial"/>
          <w:sz w:val="28"/>
          <w:szCs w:val="28"/>
        </w:rPr>
      </w:pPr>
    </w:p>
    <w:p w:rsidR="00D4482E" w:rsidRDefault="00D4482E" w:rsidP="00D4482E">
      <w:pPr>
        <w:rPr>
          <w:rFonts w:cs="Arial"/>
          <w:sz w:val="28"/>
          <w:szCs w:val="28"/>
        </w:rPr>
      </w:pPr>
      <w:r w:rsidRPr="00D4482E">
        <w:rPr>
          <w:rFonts w:cs="Arial"/>
          <w:sz w:val="28"/>
          <w:szCs w:val="28"/>
        </w:rPr>
        <w:t xml:space="preserve"> </w:t>
      </w:r>
      <w:r>
        <w:rPr>
          <w:rFonts w:cs="Arial"/>
          <w:sz w:val="28"/>
          <w:szCs w:val="28"/>
        </w:rPr>
        <w:t>Existing</w:t>
      </w:r>
    </w:p>
    <w:p w:rsidR="004E3127" w:rsidRDefault="00D4482E" w:rsidP="004E3127">
      <w:r>
        <w:rPr>
          <w:rFonts w:cs="Arial"/>
          <w:sz w:val="28"/>
          <w:szCs w:val="28"/>
        </w:rPr>
        <w:t xml:space="preserve"> </w:t>
      </w:r>
      <w:r w:rsidR="004E3127">
        <w:rPr>
          <w:rFonts w:cs="Arial"/>
          <w:sz w:val="28"/>
          <w:szCs w:val="28"/>
        </w:rPr>
        <w:t>_________________________________________________</w:t>
      </w:r>
    </w:p>
    <w:p w:rsidR="004E3127" w:rsidRPr="00495BF0" w:rsidRDefault="004E3127" w:rsidP="004E3127">
      <w:pPr>
        <w:rPr>
          <w:rFonts w:cs="Arial"/>
          <w:sz w:val="28"/>
          <w:szCs w:val="28"/>
        </w:rPr>
      </w:pPr>
    </w:p>
    <w:p w:rsidR="004E3127" w:rsidRPr="00DC4732" w:rsidRDefault="004E3127" w:rsidP="004E3127">
      <w:pPr>
        <w:rPr>
          <w:rFonts w:cs="Arial"/>
          <w:b/>
          <w:sz w:val="28"/>
          <w:szCs w:val="28"/>
        </w:rPr>
      </w:pPr>
      <w:r w:rsidRPr="00DC4732">
        <w:rPr>
          <w:rFonts w:cs="Arial"/>
          <w:b/>
          <w:sz w:val="28"/>
          <w:szCs w:val="28"/>
        </w:rPr>
        <w:t xml:space="preserve">What is it trying to achieve? (intended aims/outcomes) </w:t>
      </w:r>
    </w:p>
    <w:p w:rsidR="00DD7487" w:rsidRPr="0060617C" w:rsidRDefault="00DD7487" w:rsidP="00EB42A4">
      <w:pPr>
        <w:jc w:val="both"/>
        <w:rPr>
          <w:rFonts w:cs="Arial"/>
          <w:sz w:val="28"/>
          <w:szCs w:val="28"/>
        </w:rPr>
      </w:pPr>
      <w:r w:rsidRPr="00DD7487">
        <w:rPr>
          <w:sz w:val="28"/>
          <w:szCs w:val="28"/>
        </w:rPr>
        <w:t>In the field of aquatic animal health, Council Directive 2006/88/EC sets out the animal health requirements for aquaculture animals and products thereof, and on the prevention and control of diseases in certain aquatic animal</w:t>
      </w:r>
      <w:r w:rsidR="00523AEF">
        <w:rPr>
          <w:sz w:val="28"/>
          <w:szCs w:val="28"/>
        </w:rPr>
        <w:t>s</w:t>
      </w:r>
      <w:r w:rsidRPr="00DD7487">
        <w:rPr>
          <w:rFonts w:eastAsia="Calibri"/>
          <w:color w:val="000000"/>
          <w:sz w:val="28"/>
          <w:szCs w:val="28"/>
        </w:rPr>
        <w:t>. The Aquatic Animal Health Regulations (Northern Ireland) 2009, (“the 2009 Regulations”) implements, in respect of Northern Ireland, Council Directive 2006/88/EC</w:t>
      </w:r>
      <w:r w:rsidR="00073039">
        <w:rPr>
          <w:rFonts w:cs="Arial"/>
          <w:sz w:val="28"/>
          <w:szCs w:val="28"/>
        </w:rPr>
        <w:t xml:space="preserve">.  </w:t>
      </w:r>
      <w:r w:rsidR="00EB42A4">
        <w:rPr>
          <w:rFonts w:cs="Arial"/>
          <w:sz w:val="28"/>
          <w:szCs w:val="28"/>
        </w:rPr>
        <w:t>Th</w:t>
      </w:r>
      <w:r w:rsidR="00523AEF">
        <w:rPr>
          <w:rFonts w:cs="Arial"/>
          <w:sz w:val="28"/>
          <w:szCs w:val="28"/>
        </w:rPr>
        <w:t>is</w:t>
      </w:r>
      <w:r w:rsidR="00EB42A4">
        <w:rPr>
          <w:rFonts w:cs="Arial"/>
          <w:sz w:val="28"/>
          <w:szCs w:val="28"/>
        </w:rPr>
        <w:t xml:space="preserve"> </w:t>
      </w:r>
      <w:r w:rsidR="00523AEF">
        <w:rPr>
          <w:rFonts w:cs="Arial"/>
          <w:sz w:val="28"/>
          <w:szCs w:val="28"/>
        </w:rPr>
        <w:t>D</w:t>
      </w:r>
      <w:r w:rsidR="00EB42A4">
        <w:rPr>
          <w:rFonts w:cs="Arial"/>
          <w:sz w:val="28"/>
          <w:szCs w:val="28"/>
        </w:rPr>
        <w:t xml:space="preserve">irective will be repealed by Regulation (EU) 2016/429 known as the “Animal Health Law”.  </w:t>
      </w:r>
      <w:r w:rsidR="0060617C" w:rsidRPr="0060617C">
        <w:rPr>
          <w:rFonts w:eastAsia="Calibri" w:cs="Arial"/>
          <w:color w:val="000000"/>
          <w:sz w:val="28"/>
          <w:szCs w:val="28"/>
        </w:rPr>
        <w:t>The A</w:t>
      </w:r>
      <w:r w:rsidR="0060617C">
        <w:rPr>
          <w:rFonts w:eastAsia="Calibri" w:cs="Arial"/>
          <w:color w:val="000000"/>
          <w:sz w:val="28"/>
          <w:szCs w:val="28"/>
        </w:rPr>
        <w:t xml:space="preserve">nimal </w:t>
      </w:r>
      <w:r w:rsidR="0060617C" w:rsidRPr="0060617C">
        <w:rPr>
          <w:rFonts w:eastAsia="Calibri" w:cs="Arial"/>
          <w:color w:val="000000"/>
          <w:sz w:val="28"/>
          <w:szCs w:val="28"/>
        </w:rPr>
        <w:t>H</w:t>
      </w:r>
      <w:r w:rsidR="0060617C">
        <w:rPr>
          <w:rFonts w:eastAsia="Calibri" w:cs="Arial"/>
          <w:color w:val="000000"/>
          <w:sz w:val="28"/>
          <w:szCs w:val="28"/>
        </w:rPr>
        <w:t xml:space="preserve">ealth </w:t>
      </w:r>
      <w:r w:rsidR="0060617C" w:rsidRPr="0060617C">
        <w:rPr>
          <w:rFonts w:eastAsia="Calibri" w:cs="Arial"/>
          <w:color w:val="000000"/>
          <w:sz w:val="28"/>
          <w:szCs w:val="28"/>
        </w:rPr>
        <w:t>L</w:t>
      </w:r>
      <w:r w:rsidR="0060617C">
        <w:rPr>
          <w:rFonts w:eastAsia="Calibri" w:cs="Arial"/>
          <w:color w:val="000000"/>
          <w:sz w:val="28"/>
          <w:szCs w:val="28"/>
        </w:rPr>
        <w:t>aw</w:t>
      </w:r>
      <w:r w:rsidR="0060617C" w:rsidRPr="0060617C">
        <w:rPr>
          <w:rFonts w:eastAsia="Calibri" w:cs="Arial"/>
          <w:color w:val="000000"/>
          <w:sz w:val="28"/>
          <w:szCs w:val="28"/>
        </w:rPr>
        <w:t xml:space="preserve"> is </w:t>
      </w:r>
      <w:r w:rsidR="0060617C" w:rsidRPr="0060617C">
        <w:rPr>
          <w:rFonts w:eastAsia="Calibri" w:cs="Arial"/>
          <w:sz w:val="28"/>
          <w:szCs w:val="28"/>
        </w:rPr>
        <w:t xml:space="preserve">a key element </w:t>
      </w:r>
      <w:r w:rsidR="0060617C" w:rsidRPr="0060617C">
        <w:rPr>
          <w:rFonts w:eastAsia="Calibri" w:cs="Arial"/>
          <w:color w:val="000000"/>
          <w:sz w:val="28"/>
          <w:szCs w:val="28"/>
        </w:rPr>
        <w:t>of the governance relating to the surveillance, detect</w:t>
      </w:r>
      <w:r w:rsidR="00523AEF">
        <w:rPr>
          <w:rFonts w:eastAsia="Calibri" w:cs="Arial"/>
          <w:color w:val="000000"/>
          <w:sz w:val="28"/>
          <w:szCs w:val="28"/>
        </w:rPr>
        <w:t xml:space="preserve">ion </w:t>
      </w:r>
      <w:r w:rsidR="0060617C" w:rsidRPr="0060617C">
        <w:rPr>
          <w:rFonts w:eastAsia="Calibri" w:cs="Arial"/>
          <w:color w:val="000000"/>
          <w:sz w:val="28"/>
          <w:szCs w:val="28"/>
        </w:rPr>
        <w:t>and control of animal, aquatic and zoonotic diseases</w:t>
      </w:r>
      <w:r w:rsidR="00523AEF">
        <w:rPr>
          <w:rFonts w:eastAsia="Calibri" w:cs="Arial"/>
          <w:color w:val="000000"/>
          <w:sz w:val="28"/>
          <w:szCs w:val="28"/>
        </w:rPr>
        <w:t>.</w:t>
      </w:r>
    </w:p>
    <w:p w:rsidR="00DD7487" w:rsidRDefault="00DD7487" w:rsidP="00EB42A4">
      <w:pPr>
        <w:jc w:val="both"/>
        <w:rPr>
          <w:rFonts w:cs="Arial"/>
          <w:sz w:val="28"/>
          <w:szCs w:val="28"/>
        </w:rPr>
      </w:pPr>
    </w:p>
    <w:p w:rsidR="002458C7" w:rsidRDefault="00EB42A4" w:rsidP="00BF2425">
      <w:pPr>
        <w:jc w:val="both"/>
        <w:rPr>
          <w:rFonts w:eastAsia="Calibri" w:cs="Arial"/>
          <w:color w:val="000000"/>
          <w:sz w:val="28"/>
          <w:szCs w:val="28"/>
        </w:rPr>
      </w:pPr>
      <w:r w:rsidRPr="00EB42A4">
        <w:rPr>
          <w:rFonts w:cs="Arial"/>
          <w:sz w:val="28"/>
          <w:szCs w:val="28"/>
        </w:rPr>
        <w:t>DAERA is required to fully implement the A</w:t>
      </w:r>
      <w:r w:rsidR="0060617C">
        <w:rPr>
          <w:rFonts w:cs="Arial"/>
          <w:sz w:val="28"/>
          <w:szCs w:val="28"/>
        </w:rPr>
        <w:t xml:space="preserve">nimal </w:t>
      </w:r>
      <w:r w:rsidRPr="00EB42A4">
        <w:rPr>
          <w:rFonts w:cs="Arial"/>
          <w:sz w:val="28"/>
          <w:szCs w:val="28"/>
        </w:rPr>
        <w:t>H</w:t>
      </w:r>
      <w:r w:rsidR="0060617C">
        <w:rPr>
          <w:rFonts w:cs="Arial"/>
          <w:sz w:val="28"/>
          <w:szCs w:val="28"/>
        </w:rPr>
        <w:t xml:space="preserve">ealth </w:t>
      </w:r>
      <w:r w:rsidRPr="00EB42A4">
        <w:rPr>
          <w:rFonts w:cs="Arial"/>
          <w:sz w:val="28"/>
          <w:szCs w:val="28"/>
        </w:rPr>
        <w:t>L</w:t>
      </w:r>
      <w:r w:rsidR="0060617C">
        <w:rPr>
          <w:rFonts w:cs="Arial"/>
          <w:sz w:val="28"/>
          <w:szCs w:val="28"/>
        </w:rPr>
        <w:t>aw</w:t>
      </w:r>
      <w:r w:rsidRPr="00EB42A4">
        <w:rPr>
          <w:rFonts w:cs="Arial"/>
          <w:sz w:val="28"/>
          <w:szCs w:val="28"/>
        </w:rPr>
        <w:t xml:space="preserve"> in line with Annex 2 of the Northern Ireland Protocol. </w:t>
      </w:r>
      <w:r w:rsidRPr="00EB42A4">
        <w:rPr>
          <w:rFonts w:eastAsia="Calibri" w:cs="Arial"/>
          <w:color w:val="000000"/>
          <w:sz w:val="28"/>
          <w:szCs w:val="28"/>
        </w:rPr>
        <w:t>Whilst the A</w:t>
      </w:r>
      <w:r w:rsidR="0060617C">
        <w:rPr>
          <w:rFonts w:eastAsia="Calibri" w:cs="Arial"/>
          <w:color w:val="000000"/>
          <w:sz w:val="28"/>
          <w:szCs w:val="28"/>
        </w:rPr>
        <w:t xml:space="preserve">nimal </w:t>
      </w:r>
      <w:r w:rsidRPr="00EB42A4">
        <w:rPr>
          <w:rFonts w:eastAsia="Calibri" w:cs="Arial"/>
          <w:color w:val="000000"/>
          <w:sz w:val="28"/>
          <w:szCs w:val="28"/>
        </w:rPr>
        <w:t>H</w:t>
      </w:r>
      <w:r w:rsidR="0060617C">
        <w:rPr>
          <w:rFonts w:eastAsia="Calibri" w:cs="Arial"/>
          <w:color w:val="000000"/>
          <w:sz w:val="28"/>
          <w:szCs w:val="28"/>
        </w:rPr>
        <w:t xml:space="preserve">eath </w:t>
      </w:r>
      <w:r w:rsidRPr="00EB42A4">
        <w:rPr>
          <w:rFonts w:eastAsia="Calibri" w:cs="Arial"/>
          <w:color w:val="000000"/>
          <w:sz w:val="28"/>
          <w:szCs w:val="28"/>
        </w:rPr>
        <w:t>L</w:t>
      </w:r>
      <w:r w:rsidR="0060617C">
        <w:rPr>
          <w:rFonts w:eastAsia="Calibri" w:cs="Arial"/>
          <w:color w:val="000000"/>
          <w:sz w:val="28"/>
          <w:szCs w:val="28"/>
        </w:rPr>
        <w:t>aw</w:t>
      </w:r>
      <w:r w:rsidRPr="00EB42A4">
        <w:rPr>
          <w:rFonts w:eastAsia="Calibri" w:cs="Arial"/>
          <w:color w:val="000000"/>
          <w:sz w:val="28"/>
          <w:szCs w:val="28"/>
        </w:rPr>
        <w:t xml:space="preserve"> is directly applicable, minor technical changes to the 2009 Regulations are required to support its implementation</w:t>
      </w:r>
      <w:r w:rsidR="002458C7">
        <w:rPr>
          <w:rFonts w:eastAsia="Calibri" w:cs="Arial"/>
          <w:color w:val="000000"/>
          <w:sz w:val="28"/>
          <w:szCs w:val="28"/>
        </w:rPr>
        <w:t>,</w:t>
      </w:r>
      <w:r w:rsidRPr="00EB42A4">
        <w:rPr>
          <w:rFonts w:eastAsia="Calibri" w:cs="Arial"/>
          <w:color w:val="000000"/>
          <w:sz w:val="28"/>
          <w:szCs w:val="28"/>
        </w:rPr>
        <w:t xml:space="preserve"> e.g. to </w:t>
      </w:r>
      <w:r w:rsidR="002458C7">
        <w:rPr>
          <w:rFonts w:eastAsia="Calibri" w:cs="Arial"/>
          <w:color w:val="000000"/>
          <w:sz w:val="28"/>
          <w:szCs w:val="28"/>
        </w:rPr>
        <w:t xml:space="preserve">replace </w:t>
      </w:r>
      <w:r w:rsidR="00523AEF">
        <w:rPr>
          <w:rFonts w:eastAsia="Calibri" w:cs="Arial"/>
          <w:color w:val="000000"/>
          <w:sz w:val="28"/>
          <w:szCs w:val="28"/>
        </w:rPr>
        <w:t xml:space="preserve"> </w:t>
      </w:r>
      <w:r w:rsidRPr="00EB42A4">
        <w:rPr>
          <w:rFonts w:eastAsia="Calibri" w:cs="Arial"/>
          <w:color w:val="000000"/>
          <w:sz w:val="28"/>
          <w:szCs w:val="28"/>
        </w:rPr>
        <w:t xml:space="preserve"> reference</w:t>
      </w:r>
      <w:r w:rsidR="00523AEF">
        <w:rPr>
          <w:rFonts w:eastAsia="Calibri" w:cs="Arial"/>
          <w:color w:val="000000"/>
          <w:sz w:val="28"/>
          <w:szCs w:val="28"/>
        </w:rPr>
        <w:t>s</w:t>
      </w:r>
      <w:r w:rsidR="002458C7">
        <w:rPr>
          <w:rFonts w:eastAsia="Calibri" w:cs="Arial"/>
          <w:color w:val="000000"/>
          <w:sz w:val="28"/>
          <w:szCs w:val="28"/>
        </w:rPr>
        <w:t xml:space="preserve"> to current </w:t>
      </w:r>
      <w:r w:rsidR="00523AEF">
        <w:rPr>
          <w:rFonts w:eastAsia="Calibri" w:cs="Arial"/>
          <w:color w:val="000000"/>
          <w:sz w:val="28"/>
          <w:szCs w:val="28"/>
        </w:rPr>
        <w:t xml:space="preserve">EU legislation (i.e. 2006/88 &amp; 1251/2008) with references </w:t>
      </w:r>
      <w:r w:rsidR="002458C7">
        <w:rPr>
          <w:rFonts w:eastAsia="Calibri" w:cs="Arial"/>
          <w:color w:val="000000"/>
          <w:sz w:val="28"/>
          <w:szCs w:val="28"/>
        </w:rPr>
        <w:t xml:space="preserve">to </w:t>
      </w:r>
      <w:r w:rsidR="00523AEF">
        <w:rPr>
          <w:rFonts w:eastAsia="Calibri" w:cs="Arial"/>
          <w:color w:val="000000"/>
          <w:sz w:val="28"/>
          <w:szCs w:val="28"/>
        </w:rPr>
        <w:t xml:space="preserve">the </w:t>
      </w:r>
      <w:r w:rsidR="002458C7">
        <w:rPr>
          <w:rFonts w:eastAsia="Calibri" w:cs="Arial"/>
          <w:color w:val="000000"/>
          <w:sz w:val="28"/>
          <w:szCs w:val="28"/>
        </w:rPr>
        <w:t xml:space="preserve">new </w:t>
      </w:r>
      <w:r w:rsidR="00523AEF">
        <w:rPr>
          <w:rFonts w:eastAsia="Calibri" w:cs="Arial"/>
          <w:color w:val="000000"/>
          <w:sz w:val="28"/>
          <w:szCs w:val="28"/>
        </w:rPr>
        <w:t xml:space="preserve">Animal Health Law and </w:t>
      </w:r>
      <w:r w:rsidR="00523AEF">
        <w:rPr>
          <w:rFonts w:eastAsia="Calibri" w:cs="Arial"/>
          <w:color w:val="000000"/>
          <w:sz w:val="28"/>
          <w:szCs w:val="28"/>
        </w:rPr>
        <w:lastRenderedPageBreak/>
        <w:t>tertiary legislation (i.e. 2016/429</w:t>
      </w:r>
      <w:r w:rsidR="002458C7">
        <w:rPr>
          <w:rFonts w:eastAsia="Calibri" w:cs="Arial"/>
          <w:color w:val="000000"/>
          <w:sz w:val="28"/>
          <w:szCs w:val="28"/>
        </w:rPr>
        <w:t xml:space="preserve">, 2018/1882 and 2020/990) </w:t>
      </w:r>
      <w:r>
        <w:rPr>
          <w:rFonts w:eastAsia="Calibri" w:cs="Arial"/>
          <w:color w:val="000000"/>
          <w:sz w:val="28"/>
          <w:szCs w:val="28"/>
        </w:rPr>
        <w:t xml:space="preserve"> and to </w:t>
      </w:r>
      <w:r w:rsidR="00D4482E" w:rsidRPr="00D4482E">
        <w:rPr>
          <w:rFonts w:eastAsia="Calibri" w:cs="Arial"/>
          <w:color w:val="000000"/>
          <w:sz w:val="28"/>
          <w:szCs w:val="28"/>
        </w:rPr>
        <w:t xml:space="preserve">ensure that there are no gaps in terms of  Departmental </w:t>
      </w:r>
      <w:r w:rsidR="00D4482E">
        <w:rPr>
          <w:rFonts w:eastAsia="Calibri" w:cs="Arial"/>
          <w:color w:val="000000"/>
          <w:sz w:val="28"/>
          <w:szCs w:val="28"/>
        </w:rPr>
        <w:t xml:space="preserve">inspection and </w:t>
      </w:r>
      <w:r w:rsidR="00D4482E" w:rsidRPr="00D4482E">
        <w:rPr>
          <w:rFonts w:eastAsia="Calibri" w:cs="Arial"/>
          <w:color w:val="000000"/>
          <w:sz w:val="28"/>
          <w:szCs w:val="28"/>
        </w:rPr>
        <w:t>enforcement powers</w:t>
      </w:r>
      <w:r w:rsidR="00D4482E">
        <w:rPr>
          <w:rFonts w:eastAsia="Calibri" w:cs="Arial"/>
          <w:color w:val="000000"/>
          <w:sz w:val="28"/>
          <w:szCs w:val="28"/>
        </w:rPr>
        <w:t>.</w:t>
      </w:r>
    </w:p>
    <w:p w:rsidR="00BF2425" w:rsidRDefault="00D4482E" w:rsidP="00BF2425">
      <w:pPr>
        <w:jc w:val="both"/>
        <w:rPr>
          <w:rFonts w:cs="Arial"/>
          <w:sz w:val="28"/>
          <w:szCs w:val="28"/>
        </w:rPr>
      </w:pPr>
      <w:r>
        <w:rPr>
          <w:rFonts w:eastAsia="Calibri" w:cs="Arial"/>
          <w:color w:val="000000"/>
          <w:sz w:val="28"/>
          <w:szCs w:val="28"/>
        </w:rPr>
        <w:t xml:space="preserve"> </w:t>
      </w:r>
    </w:p>
    <w:p w:rsidR="00BF2425" w:rsidRDefault="00BF2425" w:rsidP="00BF2425">
      <w:pPr>
        <w:jc w:val="both"/>
        <w:rPr>
          <w:sz w:val="28"/>
          <w:szCs w:val="28"/>
        </w:rPr>
      </w:pPr>
      <w:r>
        <w:rPr>
          <w:sz w:val="28"/>
          <w:szCs w:val="28"/>
        </w:rPr>
        <w:t>T</w:t>
      </w:r>
      <w:r w:rsidRPr="00BF2425">
        <w:rPr>
          <w:sz w:val="28"/>
          <w:szCs w:val="28"/>
        </w:rPr>
        <w:t xml:space="preserve">his SR makes provision for the </w:t>
      </w:r>
      <w:r w:rsidRPr="00BF2425">
        <w:rPr>
          <w:rFonts w:eastAsia="Calibri"/>
          <w:color w:val="000000"/>
          <w:sz w:val="28"/>
          <w:szCs w:val="28"/>
        </w:rPr>
        <w:t xml:space="preserve">authorisation of </w:t>
      </w:r>
      <w:r w:rsidRPr="00BF2425">
        <w:rPr>
          <w:sz w:val="28"/>
          <w:szCs w:val="28"/>
        </w:rPr>
        <w:t xml:space="preserve">a specialised profession called ‘aquatic </w:t>
      </w:r>
      <w:r w:rsidR="007F485E">
        <w:rPr>
          <w:sz w:val="28"/>
          <w:szCs w:val="28"/>
        </w:rPr>
        <w:t>animal health professional’ (DAERA</w:t>
      </w:r>
      <w:r w:rsidRPr="00BF2425">
        <w:rPr>
          <w:sz w:val="28"/>
          <w:szCs w:val="28"/>
        </w:rPr>
        <w:t xml:space="preserve"> F</w:t>
      </w:r>
      <w:r w:rsidR="007F485E">
        <w:rPr>
          <w:sz w:val="28"/>
          <w:szCs w:val="28"/>
        </w:rPr>
        <w:t xml:space="preserve">ish </w:t>
      </w:r>
      <w:r w:rsidRPr="00BF2425">
        <w:rPr>
          <w:sz w:val="28"/>
          <w:szCs w:val="28"/>
        </w:rPr>
        <w:t>H</w:t>
      </w:r>
      <w:r w:rsidR="007F485E">
        <w:rPr>
          <w:sz w:val="28"/>
          <w:szCs w:val="28"/>
        </w:rPr>
        <w:t xml:space="preserve">ealth </w:t>
      </w:r>
      <w:r w:rsidRPr="00BF2425">
        <w:rPr>
          <w:sz w:val="28"/>
          <w:szCs w:val="28"/>
        </w:rPr>
        <w:t>I</w:t>
      </w:r>
      <w:r w:rsidR="007F485E">
        <w:rPr>
          <w:sz w:val="28"/>
          <w:szCs w:val="28"/>
        </w:rPr>
        <w:t>nspectors</w:t>
      </w:r>
      <w:r w:rsidRPr="00BF2425">
        <w:rPr>
          <w:sz w:val="28"/>
          <w:szCs w:val="28"/>
        </w:rPr>
        <w:t xml:space="preserve">) to undertake the role and responsibilities similar to veterinarians in relation to aquatic diseases. </w:t>
      </w:r>
      <w:r w:rsidRPr="00BF2425">
        <w:rPr>
          <w:rFonts w:cs="Arial"/>
          <w:sz w:val="28"/>
          <w:szCs w:val="28"/>
        </w:rPr>
        <w:t>This includes signing health certificates for export and intra-EU trade movements as w</w:t>
      </w:r>
      <w:r w:rsidR="007F485E">
        <w:rPr>
          <w:rFonts w:cs="Arial"/>
          <w:sz w:val="28"/>
          <w:szCs w:val="28"/>
        </w:rPr>
        <w:t>ell as other activities in the R</w:t>
      </w:r>
      <w:r w:rsidRPr="00BF2425">
        <w:rPr>
          <w:rFonts w:cs="Arial"/>
          <w:sz w:val="28"/>
          <w:szCs w:val="28"/>
        </w:rPr>
        <w:t>egulations to be carried out by Official Veterinarians.</w:t>
      </w:r>
      <w:r w:rsidRPr="00BF2425">
        <w:rPr>
          <w:sz w:val="28"/>
          <w:szCs w:val="28"/>
        </w:rPr>
        <w:t xml:space="preserve"> </w:t>
      </w:r>
      <w:r>
        <w:rPr>
          <w:sz w:val="28"/>
          <w:szCs w:val="28"/>
        </w:rPr>
        <w:t>This amendment</w:t>
      </w:r>
      <w:r w:rsidRPr="00BF2425">
        <w:rPr>
          <w:sz w:val="28"/>
          <w:szCs w:val="28"/>
        </w:rPr>
        <w:t xml:space="preserve"> will facilitate DA</w:t>
      </w:r>
      <w:r w:rsidR="007F485E">
        <w:rPr>
          <w:sz w:val="28"/>
          <w:szCs w:val="28"/>
        </w:rPr>
        <w:t>ERA Inspectors to be authorised</w:t>
      </w:r>
      <w:r w:rsidRPr="00BF2425">
        <w:rPr>
          <w:sz w:val="28"/>
          <w:szCs w:val="28"/>
        </w:rPr>
        <w:t xml:space="preserve"> to carry out the duties which they currently undertake</w:t>
      </w:r>
      <w:r>
        <w:rPr>
          <w:sz w:val="28"/>
          <w:szCs w:val="28"/>
        </w:rPr>
        <w:t xml:space="preserve">. </w:t>
      </w:r>
    </w:p>
    <w:p w:rsidR="00BF2425" w:rsidRPr="00BF2425" w:rsidRDefault="00BF2425" w:rsidP="00BF2425">
      <w:pPr>
        <w:jc w:val="both"/>
        <w:rPr>
          <w:rFonts w:cs="Arial"/>
          <w:sz w:val="28"/>
          <w:szCs w:val="28"/>
        </w:rPr>
      </w:pPr>
    </w:p>
    <w:p w:rsidR="00BF2425" w:rsidRDefault="00907BE0" w:rsidP="007F485E">
      <w:pPr>
        <w:autoSpaceDE w:val="0"/>
        <w:autoSpaceDN w:val="0"/>
        <w:adjustRightInd w:val="0"/>
        <w:jc w:val="both"/>
      </w:pPr>
      <w:r>
        <w:rPr>
          <w:rFonts w:cs="Arial"/>
          <w:sz w:val="28"/>
          <w:szCs w:val="28"/>
        </w:rPr>
        <w:t>No new policy will be introduced</w:t>
      </w:r>
      <w:r w:rsidR="00EB42A4">
        <w:rPr>
          <w:rFonts w:cs="Arial"/>
          <w:sz w:val="28"/>
          <w:szCs w:val="28"/>
        </w:rPr>
        <w:t>.</w:t>
      </w:r>
      <w:r w:rsidR="00D4482E" w:rsidRPr="00D4482E">
        <w:rPr>
          <w:rFonts w:cs="Arial"/>
          <w:sz w:val="28"/>
          <w:szCs w:val="28"/>
        </w:rPr>
        <w:t xml:space="preserve"> The proposed amendments </w:t>
      </w:r>
      <w:r w:rsidR="00D4482E">
        <w:rPr>
          <w:rFonts w:cs="Arial"/>
          <w:sz w:val="28"/>
          <w:szCs w:val="28"/>
        </w:rPr>
        <w:t xml:space="preserve">are </w:t>
      </w:r>
      <w:r w:rsidR="0060617C">
        <w:rPr>
          <w:rFonts w:cs="Arial"/>
          <w:sz w:val="28"/>
          <w:szCs w:val="28"/>
        </w:rPr>
        <w:t xml:space="preserve">minor technical and operability amendments </w:t>
      </w:r>
      <w:r w:rsidR="00D4482E">
        <w:rPr>
          <w:rFonts w:cs="Arial"/>
          <w:sz w:val="28"/>
          <w:szCs w:val="28"/>
        </w:rPr>
        <w:t xml:space="preserve">only </w:t>
      </w:r>
      <w:r w:rsidR="00CD7EF3">
        <w:rPr>
          <w:rFonts w:cs="Arial"/>
          <w:sz w:val="28"/>
          <w:szCs w:val="28"/>
        </w:rPr>
        <w:t xml:space="preserve">to </w:t>
      </w:r>
      <w:r w:rsidR="00D4482E" w:rsidRPr="00D4482E">
        <w:rPr>
          <w:rFonts w:cs="Arial"/>
          <w:sz w:val="28"/>
          <w:szCs w:val="28"/>
        </w:rPr>
        <w:t>ensure domestic legislation is operable after the Animal Health Law and its associated tertiary legislation come</w:t>
      </w:r>
      <w:r w:rsidR="00124A5B">
        <w:rPr>
          <w:rFonts w:cs="Arial"/>
          <w:sz w:val="28"/>
          <w:szCs w:val="28"/>
        </w:rPr>
        <w:t>s into operation on 21 April 20</w:t>
      </w:r>
      <w:r w:rsidR="00D4482E" w:rsidRPr="00D4482E">
        <w:rPr>
          <w:rFonts w:cs="Arial"/>
          <w:sz w:val="28"/>
          <w:szCs w:val="28"/>
        </w:rPr>
        <w:t>2</w:t>
      </w:r>
      <w:r w:rsidR="00124A5B">
        <w:rPr>
          <w:rFonts w:cs="Arial"/>
          <w:sz w:val="28"/>
          <w:szCs w:val="28"/>
        </w:rPr>
        <w:t>1</w:t>
      </w:r>
      <w:r w:rsidR="00D4482E">
        <w:rPr>
          <w:rFonts w:cs="Arial"/>
          <w:sz w:val="28"/>
          <w:szCs w:val="28"/>
        </w:rPr>
        <w:t>.</w:t>
      </w:r>
      <w:r w:rsidR="00CD7EF3" w:rsidRPr="00CD7EF3">
        <w:t xml:space="preserve"> </w:t>
      </w:r>
    </w:p>
    <w:p w:rsidR="00BF2425" w:rsidRDefault="00BF2425" w:rsidP="00D4482E">
      <w:pPr>
        <w:autoSpaceDE w:val="0"/>
        <w:autoSpaceDN w:val="0"/>
        <w:adjustRightInd w:val="0"/>
      </w:pPr>
    </w:p>
    <w:p w:rsidR="004E3127" w:rsidRDefault="004E3127" w:rsidP="004E3127">
      <w:r w:rsidRPr="00D4482E">
        <w:rPr>
          <w:rFonts w:cs="Arial"/>
          <w:sz w:val="28"/>
          <w:szCs w:val="28"/>
        </w:rPr>
        <w:t>_____________________________________________________</w:t>
      </w:r>
    </w:p>
    <w:p w:rsidR="004E3127" w:rsidRPr="00495BF0" w:rsidRDefault="004E3127" w:rsidP="004E3127">
      <w:pPr>
        <w:rPr>
          <w:rFonts w:cs="Arial"/>
          <w:sz w:val="28"/>
          <w:szCs w:val="28"/>
        </w:rPr>
      </w:pPr>
    </w:p>
    <w:p w:rsidR="004E3127" w:rsidRPr="00DC4732"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p>
    <w:p w:rsidR="004E3127" w:rsidRPr="00DC4732" w:rsidRDefault="004E3127" w:rsidP="004E3127">
      <w:pPr>
        <w:rPr>
          <w:rFonts w:cs="Arial"/>
          <w:b/>
          <w:sz w:val="28"/>
          <w:szCs w:val="28"/>
        </w:rPr>
      </w:pPr>
      <w:r w:rsidRPr="00DC4732">
        <w:rPr>
          <w:rFonts w:cs="Arial"/>
          <w:b/>
          <w:sz w:val="28"/>
          <w:szCs w:val="28"/>
        </w:rPr>
        <w:t xml:space="preserve">If so, explain how. </w:t>
      </w:r>
    </w:p>
    <w:p w:rsidR="004E3127" w:rsidRDefault="004E3127" w:rsidP="004E3127">
      <w:pPr>
        <w:rPr>
          <w:rFonts w:cs="Arial"/>
          <w:sz w:val="28"/>
          <w:szCs w:val="28"/>
        </w:rPr>
      </w:pPr>
    </w:p>
    <w:p w:rsidR="00D4482E" w:rsidRDefault="00D4482E" w:rsidP="004E3127">
      <w:pPr>
        <w:rPr>
          <w:rFonts w:cs="Arial"/>
          <w:sz w:val="28"/>
          <w:szCs w:val="28"/>
        </w:rPr>
      </w:pPr>
      <w:r>
        <w:rPr>
          <w:rFonts w:cs="Arial"/>
          <w:sz w:val="28"/>
          <w:szCs w:val="28"/>
        </w:rPr>
        <w:t>N</w:t>
      </w:r>
      <w:r w:rsidR="00907BE0">
        <w:rPr>
          <w:rFonts w:cs="Arial"/>
          <w:sz w:val="28"/>
          <w:szCs w:val="28"/>
        </w:rPr>
        <w:t xml:space="preserve">/A. </w:t>
      </w:r>
      <w:r>
        <w:rPr>
          <w:rFonts w:cs="Arial"/>
          <w:sz w:val="28"/>
          <w:szCs w:val="28"/>
        </w:rPr>
        <w:t xml:space="preserve"> </w:t>
      </w:r>
    </w:p>
    <w:p w:rsidR="004E3127" w:rsidRDefault="004E3127" w:rsidP="004E3127">
      <w:r>
        <w:rPr>
          <w:rFonts w:cs="Arial"/>
          <w:sz w:val="28"/>
          <w:szCs w:val="28"/>
        </w:rPr>
        <w:t>_______________________________________________________</w:t>
      </w:r>
    </w:p>
    <w:p w:rsidR="004E3127" w:rsidRDefault="004E3127" w:rsidP="004E3127">
      <w:pPr>
        <w:rPr>
          <w:rFonts w:cs="Arial"/>
          <w:sz w:val="28"/>
          <w:szCs w:val="28"/>
        </w:rPr>
      </w:pPr>
    </w:p>
    <w:p w:rsidR="004E3127" w:rsidRPr="00DC4732" w:rsidRDefault="004E3127" w:rsidP="004E3127">
      <w:pPr>
        <w:rPr>
          <w:rFonts w:cs="Arial"/>
          <w:b/>
          <w:sz w:val="28"/>
          <w:szCs w:val="28"/>
        </w:rPr>
      </w:pPr>
      <w:r w:rsidRPr="00DC4732">
        <w:rPr>
          <w:rFonts w:cs="Arial"/>
          <w:b/>
          <w:sz w:val="28"/>
          <w:szCs w:val="28"/>
        </w:rPr>
        <w:t xml:space="preserve">Who initiated or wrote the policy? </w:t>
      </w:r>
    </w:p>
    <w:p w:rsidR="00DC1EBF" w:rsidRDefault="00DC1EBF" w:rsidP="004E3127">
      <w:pPr>
        <w:rPr>
          <w:rFonts w:cs="Arial"/>
          <w:sz w:val="28"/>
          <w:szCs w:val="28"/>
        </w:rPr>
      </w:pPr>
      <w:r>
        <w:rPr>
          <w:rFonts w:cs="Arial"/>
          <w:sz w:val="28"/>
          <w:szCs w:val="28"/>
        </w:rPr>
        <w:t xml:space="preserve">Aquaculture </w:t>
      </w:r>
      <w:r w:rsidR="002458C7">
        <w:rPr>
          <w:rFonts w:cs="Arial"/>
          <w:sz w:val="28"/>
          <w:szCs w:val="28"/>
        </w:rPr>
        <w:t xml:space="preserve">and Fish </w:t>
      </w:r>
      <w:r>
        <w:rPr>
          <w:rFonts w:cs="Arial"/>
          <w:sz w:val="28"/>
          <w:szCs w:val="28"/>
        </w:rPr>
        <w:t xml:space="preserve">Health Policy Branch </w:t>
      </w:r>
    </w:p>
    <w:p w:rsidR="004E3127" w:rsidRDefault="00907BE0" w:rsidP="004E3127">
      <w:pPr>
        <w:rPr>
          <w:rFonts w:cs="Arial"/>
          <w:sz w:val="28"/>
          <w:szCs w:val="28"/>
        </w:rPr>
      </w:pPr>
      <w:r>
        <w:rPr>
          <w:rFonts w:cs="Arial"/>
          <w:sz w:val="28"/>
          <w:szCs w:val="28"/>
        </w:rPr>
        <w:t>Department of Agriculture, Environment and Rural Affairs</w:t>
      </w:r>
    </w:p>
    <w:p w:rsidR="004E3127" w:rsidRDefault="004E3127" w:rsidP="004E3127">
      <w:r>
        <w:rPr>
          <w:rFonts w:cs="Arial"/>
          <w:sz w:val="28"/>
          <w:szCs w:val="28"/>
        </w:rPr>
        <w:t>_____________________________________________________</w:t>
      </w:r>
    </w:p>
    <w:p w:rsidR="004E3127" w:rsidRDefault="004E3127" w:rsidP="004E3127">
      <w:pPr>
        <w:rPr>
          <w:rFonts w:cs="Arial"/>
          <w:sz w:val="28"/>
          <w:szCs w:val="28"/>
        </w:rPr>
      </w:pPr>
    </w:p>
    <w:p w:rsidR="002F3D15" w:rsidRPr="00DC4732" w:rsidRDefault="004E3127" w:rsidP="004E3127">
      <w:pPr>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p>
    <w:p w:rsidR="002928FB" w:rsidRDefault="002928FB" w:rsidP="004E3127">
      <w:pPr>
        <w:rPr>
          <w:rFonts w:cs="Arial"/>
          <w:sz w:val="28"/>
          <w:szCs w:val="28"/>
        </w:rPr>
      </w:pPr>
      <w:r>
        <w:rPr>
          <w:rFonts w:cs="Arial"/>
          <w:sz w:val="28"/>
          <w:szCs w:val="28"/>
        </w:rPr>
        <w:t xml:space="preserve">Aquaculture </w:t>
      </w:r>
      <w:r w:rsidR="002458C7">
        <w:rPr>
          <w:rFonts w:cs="Arial"/>
          <w:sz w:val="28"/>
          <w:szCs w:val="28"/>
        </w:rPr>
        <w:t xml:space="preserve">and Fish </w:t>
      </w:r>
      <w:r>
        <w:rPr>
          <w:rFonts w:cs="Arial"/>
          <w:sz w:val="28"/>
          <w:szCs w:val="28"/>
        </w:rPr>
        <w:t xml:space="preserve">Health Policy Branch </w:t>
      </w:r>
    </w:p>
    <w:p w:rsidR="002F3D15" w:rsidRDefault="00907BE0" w:rsidP="004E3127">
      <w:pPr>
        <w:rPr>
          <w:rFonts w:cs="Arial"/>
          <w:sz w:val="28"/>
          <w:szCs w:val="28"/>
        </w:rPr>
      </w:pPr>
      <w:r>
        <w:rPr>
          <w:rFonts w:cs="Arial"/>
          <w:sz w:val="28"/>
          <w:szCs w:val="28"/>
        </w:rPr>
        <w:t xml:space="preserve">Department of Agriculture, Environment and Rural Affairs </w:t>
      </w:r>
    </w:p>
    <w:p w:rsidR="004E3127" w:rsidRDefault="004E3127" w:rsidP="004E3127">
      <w:pPr>
        <w:rPr>
          <w:rFonts w:cs="Arial"/>
          <w:b/>
          <w:sz w:val="28"/>
          <w:szCs w:val="28"/>
        </w:rPr>
      </w:pPr>
      <w:r>
        <w:rPr>
          <w:rFonts w:cs="Arial"/>
          <w:sz w:val="28"/>
          <w:szCs w:val="28"/>
        </w:rPr>
        <w:t>_____________________________________________</w:t>
      </w:r>
    </w:p>
    <w:p w:rsidR="00E91D60" w:rsidRDefault="00E91D60" w:rsidP="00E91D60">
      <w:pPr>
        <w:rPr>
          <w:rFonts w:cs="Arial"/>
          <w:b/>
          <w:sz w:val="28"/>
          <w:szCs w:val="28"/>
        </w:rPr>
      </w:pPr>
    </w:p>
    <w:p w:rsidR="004E3127" w:rsidRDefault="004E3127" w:rsidP="00E91D60">
      <w:pPr>
        <w:rPr>
          <w:rFonts w:cs="Arial"/>
          <w:b/>
          <w:sz w:val="28"/>
          <w:szCs w:val="28"/>
        </w:rPr>
      </w:pPr>
    </w:p>
    <w:p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rsidR="00E91D60" w:rsidRDefault="00E91D60" w:rsidP="00E91D60">
      <w:pPr>
        <w:rPr>
          <w:rFonts w:cs="Arial"/>
          <w:sz w:val="28"/>
          <w:szCs w:val="28"/>
        </w:rPr>
      </w:pPr>
    </w:p>
    <w:p w:rsidR="00E91D60" w:rsidRPr="00DC4732" w:rsidRDefault="00E91D60" w:rsidP="00E91D60">
      <w:pPr>
        <w:rPr>
          <w:rFonts w:cs="Arial"/>
          <w:b/>
          <w:sz w:val="28"/>
          <w:szCs w:val="28"/>
        </w:rPr>
      </w:pPr>
      <w:r w:rsidRPr="00DC4732">
        <w:rPr>
          <w:rFonts w:cs="Arial"/>
          <w:b/>
          <w:sz w:val="28"/>
          <w:szCs w:val="28"/>
        </w:rPr>
        <w:t>Are there any factors which could contribute to/detract from the intended aim/outcome of the policy/decision?</w:t>
      </w:r>
      <w:r w:rsidR="00BF2425">
        <w:rPr>
          <w:rFonts w:cs="Arial"/>
          <w:b/>
          <w:sz w:val="28"/>
          <w:szCs w:val="28"/>
        </w:rPr>
        <w:t xml:space="preserve">  </w:t>
      </w:r>
      <w:r w:rsidR="00BF2425" w:rsidRPr="00BF2425">
        <w:rPr>
          <w:rFonts w:cs="Arial"/>
          <w:sz w:val="28"/>
          <w:szCs w:val="28"/>
        </w:rPr>
        <w:t>No</w:t>
      </w:r>
      <w:r w:rsidR="00BF2425">
        <w:rPr>
          <w:rFonts w:cs="Arial"/>
          <w:b/>
          <w:sz w:val="28"/>
          <w:szCs w:val="28"/>
        </w:rPr>
        <w:t xml:space="preserve"> </w:t>
      </w:r>
    </w:p>
    <w:p w:rsidR="00E91D60" w:rsidRPr="00881B74" w:rsidRDefault="00E91D60" w:rsidP="00E91D60">
      <w:pPr>
        <w:rPr>
          <w:rFonts w:cs="Arial"/>
          <w:b/>
          <w:sz w:val="28"/>
          <w:szCs w:val="28"/>
        </w:rPr>
      </w:pPr>
    </w:p>
    <w:p w:rsidR="00E91D60" w:rsidRPr="008925FE" w:rsidRDefault="00E91D60" w:rsidP="00E91D60">
      <w:pPr>
        <w:rPr>
          <w:rFonts w:cs="Arial"/>
          <w:b/>
          <w:sz w:val="28"/>
          <w:szCs w:val="28"/>
        </w:rPr>
      </w:pPr>
      <w:r w:rsidRPr="008925FE">
        <w:rPr>
          <w:rFonts w:cs="Arial"/>
          <w:b/>
          <w:sz w:val="28"/>
          <w:szCs w:val="28"/>
        </w:rPr>
        <w:t>If yes, are they</w:t>
      </w:r>
      <w:r w:rsidR="007067B2" w:rsidRPr="008925FE">
        <w:rPr>
          <w:rFonts w:cs="Arial"/>
          <w:b/>
          <w:sz w:val="28"/>
          <w:szCs w:val="28"/>
        </w:rPr>
        <w:t xml:space="preserve"> (please delete as appropriate)</w:t>
      </w:r>
    </w:p>
    <w:p w:rsidR="00E91D60" w:rsidRPr="008925FE" w:rsidRDefault="00E91D60" w:rsidP="00E91D60">
      <w:pPr>
        <w:rPr>
          <w:rFonts w:cs="Arial"/>
          <w:b/>
          <w:sz w:val="28"/>
          <w:szCs w:val="28"/>
        </w:rPr>
      </w:pPr>
    </w:p>
    <w:p w:rsidR="00E91D60" w:rsidRPr="007F485E" w:rsidRDefault="00DC4732" w:rsidP="00907BE0">
      <w:pPr>
        <w:rPr>
          <w:b/>
          <w:strike/>
        </w:rPr>
      </w:pPr>
      <w:r w:rsidRPr="007F485E">
        <w:rPr>
          <w:b/>
        </w:rPr>
        <w:t>F</w:t>
      </w:r>
      <w:r w:rsidR="00E91D60" w:rsidRPr="007F485E">
        <w:rPr>
          <w:b/>
        </w:rPr>
        <w:t>inancial</w:t>
      </w:r>
    </w:p>
    <w:p w:rsidR="00E91D60" w:rsidRPr="008925FE" w:rsidRDefault="00E91D60" w:rsidP="007067B2">
      <w:pPr>
        <w:rPr>
          <w:rFonts w:cs="Arial"/>
          <w:b/>
          <w:sz w:val="28"/>
          <w:szCs w:val="28"/>
        </w:rPr>
      </w:pPr>
    </w:p>
    <w:p w:rsidR="00E91D60" w:rsidRPr="008925FE" w:rsidRDefault="00DC4732" w:rsidP="007067B2">
      <w:pPr>
        <w:rPr>
          <w:rFonts w:cs="Arial"/>
          <w:b/>
          <w:sz w:val="28"/>
          <w:szCs w:val="28"/>
        </w:rPr>
      </w:pPr>
      <w:r w:rsidRPr="008925FE">
        <w:rPr>
          <w:rFonts w:cs="Arial"/>
          <w:b/>
          <w:sz w:val="28"/>
          <w:szCs w:val="28"/>
        </w:rPr>
        <w:t>L</w:t>
      </w:r>
      <w:r w:rsidR="00E91D60" w:rsidRPr="008925FE">
        <w:rPr>
          <w:rFonts w:cs="Arial"/>
          <w:b/>
          <w:sz w:val="28"/>
          <w:szCs w:val="28"/>
        </w:rPr>
        <w:t>egislative</w:t>
      </w:r>
    </w:p>
    <w:p w:rsidR="00E91D60" w:rsidRPr="008925FE" w:rsidRDefault="00E91D60" w:rsidP="007067B2">
      <w:pPr>
        <w:rPr>
          <w:rFonts w:cs="Arial"/>
          <w:b/>
          <w:sz w:val="28"/>
          <w:szCs w:val="28"/>
        </w:rPr>
      </w:pPr>
    </w:p>
    <w:p w:rsidR="00E91D60" w:rsidRPr="00CC0740" w:rsidRDefault="00E91D60" w:rsidP="007067B2">
      <w:pPr>
        <w:rPr>
          <w:rFonts w:cs="Arial"/>
          <w:sz w:val="28"/>
          <w:szCs w:val="28"/>
        </w:rPr>
      </w:pPr>
      <w:r w:rsidRPr="008925FE">
        <w:rPr>
          <w:rFonts w:cs="Arial"/>
          <w:b/>
          <w:sz w:val="28"/>
          <w:szCs w:val="28"/>
        </w:rPr>
        <w:t>other, please specify</w:t>
      </w:r>
      <w:r>
        <w:rPr>
          <w:rFonts w:cs="Arial"/>
          <w:sz w:val="28"/>
          <w:szCs w:val="28"/>
        </w:rPr>
        <w:t xml:space="preserve"> ______________________________</w:t>
      </w:r>
    </w:p>
    <w:p w:rsidR="00E91D60" w:rsidRDefault="00E91D60" w:rsidP="00E91D60">
      <w:pPr>
        <w:rPr>
          <w:rFonts w:cs="Arial"/>
          <w:b/>
          <w:sz w:val="28"/>
          <w:szCs w:val="28"/>
        </w:rPr>
      </w:pPr>
    </w:p>
    <w:p w:rsidR="00FD0BBD" w:rsidRDefault="00FD0BBD" w:rsidP="00E91D60">
      <w:pPr>
        <w:rPr>
          <w:rFonts w:cs="Arial"/>
          <w:b/>
          <w:sz w:val="28"/>
          <w:szCs w:val="28"/>
        </w:rPr>
      </w:pPr>
    </w:p>
    <w:p w:rsidR="00FD0BBD" w:rsidRDefault="00FD0BBD" w:rsidP="00E91D60">
      <w:pPr>
        <w:rPr>
          <w:rFonts w:cs="Arial"/>
          <w:b/>
          <w:sz w:val="28"/>
          <w:szCs w:val="28"/>
        </w:rPr>
      </w:pPr>
    </w:p>
    <w:p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rsidR="00E91D60" w:rsidRDefault="00E91D60" w:rsidP="00E91D60">
      <w:pPr>
        <w:rPr>
          <w:rFonts w:cs="Arial"/>
          <w:b/>
          <w:sz w:val="28"/>
          <w:szCs w:val="28"/>
        </w:rPr>
      </w:pPr>
    </w:p>
    <w:p w:rsidR="00E91D60" w:rsidRPr="00DC4732" w:rsidRDefault="00E91D60" w:rsidP="00E91D60">
      <w:pPr>
        <w:rPr>
          <w:rFonts w:cs="Arial"/>
          <w:b/>
          <w:sz w:val="28"/>
          <w:szCs w:val="28"/>
        </w:rPr>
      </w:pPr>
      <w:r w:rsidRPr="00DC4732">
        <w:rPr>
          <w:rFonts w:cs="Arial"/>
          <w:b/>
          <w:sz w:val="28"/>
          <w:szCs w:val="28"/>
        </w:rPr>
        <w:t>Who are the internal and external stakeholders (actual or potential) that the policy will impact upon?</w:t>
      </w:r>
      <w:r w:rsidR="007067B2" w:rsidRPr="00DC4732">
        <w:rPr>
          <w:rFonts w:cs="Arial"/>
          <w:b/>
          <w:sz w:val="28"/>
          <w:szCs w:val="28"/>
        </w:rPr>
        <w:t xml:space="preserve"> (please delete as appropriate)</w:t>
      </w:r>
    </w:p>
    <w:p w:rsidR="00E91D60" w:rsidRPr="00CC0740" w:rsidRDefault="00E91D60" w:rsidP="00E91D60">
      <w:pPr>
        <w:spacing w:before="120"/>
        <w:ind w:left="301"/>
        <w:rPr>
          <w:rFonts w:cs="Arial"/>
          <w:sz w:val="28"/>
          <w:szCs w:val="28"/>
        </w:rPr>
      </w:pPr>
    </w:p>
    <w:p w:rsidR="00E91D60" w:rsidRPr="001935DA" w:rsidRDefault="00907BE0" w:rsidP="007F485E">
      <w:pPr>
        <w:jc w:val="both"/>
        <w:rPr>
          <w:rFonts w:cs="Arial"/>
          <w:sz w:val="28"/>
          <w:szCs w:val="28"/>
        </w:rPr>
      </w:pPr>
      <w:r w:rsidRPr="008925FE">
        <w:rPr>
          <w:rFonts w:cs="Arial"/>
          <w:b/>
          <w:sz w:val="28"/>
          <w:szCs w:val="28"/>
        </w:rPr>
        <w:t>S</w:t>
      </w:r>
      <w:r w:rsidR="00E91D60" w:rsidRPr="008925FE">
        <w:rPr>
          <w:rFonts w:cs="Arial"/>
          <w:b/>
          <w:sz w:val="28"/>
          <w:szCs w:val="28"/>
        </w:rPr>
        <w:t>taff</w:t>
      </w:r>
      <w:r>
        <w:rPr>
          <w:rFonts w:cs="Arial"/>
          <w:b/>
          <w:sz w:val="28"/>
          <w:szCs w:val="28"/>
        </w:rPr>
        <w:t xml:space="preserve"> – </w:t>
      </w:r>
      <w:r w:rsidR="002A7207" w:rsidRPr="001935DA">
        <w:rPr>
          <w:rFonts w:cs="Arial"/>
          <w:sz w:val="28"/>
          <w:szCs w:val="28"/>
        </w:rPr>
        <w:t>None</w:t>
      </w:r>
      <w:r w:rsidR="007F485E" w:rsidRPr="001935DA">
        <w:rPr>
          <w:rFonts w:cs="Arial"/>
          <w:sz w:val="28"/>
          <w:szCs w:val="28"/>
        </w:rPr>
        <w:t xml:space="preserve">.  This SR </w:t>
      </w:r>
      <w:r w:rsidR="002458C7">
        <w:rPr>
          <w:rFonts w:cs="Arial"/>
          <w:sz w:val="28"/>
          <w:szCs w:val="28"/>
        </w:rPr>
        <w:t xml:space="preserve">will enable Fish Health Inspectorate to continue to </w:t>
      </w:r>
      <w:r w:rsidR="007F485E" w:rsidRPr="001935DA">
        <w:rPr>
          <w:rFonts w:cs="Arial"/>
          <w:sz w:val="28"/>
          <w:szCs w:val="28"/>
        </w:rPr>
        <w:t>undertak</w:t>
      </w:r>
      <w:r w:rsidR="002458C7">
        <w:rPr>
          <w:rFonts w:cs="Arial"/>
          <w:sz w:val="28"/>
          <w:szCs w:val="28"/>
        </w:rPr>
        <w:t xml:space="preserve">e their </w:t>
      </w:r>
      <w:r w:rsidR="007F485E" w:rsidRPr="001935DA">
        <w:rPr>
          <w:rFonts w:cs="Arial"/>
          <w:sz w:val="28"/>
          <w:szCs w:val="28"/>
        </w:rPr>
        <w:t xml:space="preserve"> current responsibilities, in line with A</w:t>
      </w:r>
      <w:r w:rsidR="002458C7">
        <w:rPr>
          <w:rFonts w:cs="Arial"/>
          <w:sz w:val="28"/>
          <w:szCs w:val="28"/>
        </w:rPr>
        <w:t xml:space="preserve">nimal </w:t>
      </w:r>
      <w:r w:rsidR="007F485E" w:rsidRPr="001935DA">
        <w:rPr>
          <w:rFonts w:cs="Arial"/>
          <w:sz w:val="28"/>
          <w:szCs w:val="28"/>
        </w:rPr>
        <w:t>H</w:t>
      </w:r>
      <w:r w:rsidR="002458C7">
        <w:rPr>
          <w:rFonts w:cs="Arial"/>
          <w:sz w:val="28"/>
          <w:szCs w:val="28"/>
        </w:rPr>
        <w:t xml:space="preserve">ealth </w:t>
      </w:r>
      <w:r w:rsidR="007F485E" w:rsidRPr="001935DA">
        <w:rPr>
          <w:rFonts w:cs="Arial"/>
          <w:sz w:val="28"/>
          <w:szCs w:val="28"/>
        </w:rPr>
        <w:t>L</w:t>
      </w:r>
      <w:r w:rsidR="002458C7">
        <w:rPr>
          <w:rFonts w:cs="Arial"/>
          <w:sz w:val="28"/>
          <w:szCs w:val="28"/>
        </w:rPr>
        <w:t>aw</w:t>
      </w:r>
      <w:r w:rsidR="007F485E" w:rsidRPr="001935DA">
        <w:rPr>
          <w:rFonts w:cs="Arial"/>
          <w:sz w:val="28"/>
          <w:szCs w:val="28"/>
        </w:rPr>
        <w:t xml:space="preserve"> requirements</w:t>
      </w:r>
      <w:r w:rsidR="00516123">
        <w:rPr>
          <w:rFonts w:cs="Arial"/>
          <w:sz w:val="28"/>
          <w:szCs w:val="28"/>
        </w:rPr>
        <w:t xml:space="preserve"> after 21 April 2021</w:t>
      </w:r>
      <w:r w:rsidR="007F485E" w:rsidRPr="001935DA">
        <w:rPr>
          <w:rFonts w:cs="Arial"/>
          <w:sz w:val="28"/>
          <w:szCs w:val="28"/>
        </w:rPr>
        <w:t>.</w:t>
      </w:r>
      <w:r w:rsidR="002A7207" w:rsidRPr="001935DA">
        <w:rPr>
          <w:rFonts w:cs="Arial"/>
          <w:sz w:val="28"/>
          <w:szCs w:val="28"/>
        </w:rPr>
        <w:t xml:space="preserve"> There are </w:t>
      </w:r>
      <w:r w:rsidR="002458C7">
        <w:rPr>
          <w:rFonts w:cs="Arial"/>
          <w:sz w:val="28"/>
          <w:szCs w:val="28"/>
        </w:rPr>
        <w:t xml:space="preserve">currently </w:t>
      </w:r>
      <w:r w:rsidR="002A7207" w:rsidRPr="001935DA">
        <w:rPr>
          <w:rFonts w:cs="Arial"/>
          <w:sz w:val="28"/>
          <w:szCs w:val="28"/>
        </w:rPr>
        <w:t>six staff in this role and</w:t>
      </w:r>
      <w:r w:rsidR="008506A9">
        <w:rPr>
          <w:rFonts w:cs="Arial"/>
          <w:sz w:val="28"/>
          <w:szCs w:val="28"/>
        </w:rPr>
        <w:t xml:space="preserve"> their duties will not change with the introduction of this SR. </w:t>
      </w:r>
    </w:p>
    <w:p w:rsidR="00E91D60" w:rsidRPr="008925FE" w:rsidRDefault="00E91D60" w:rsidP="007067B2">
      <w:pPr>
        <w:rPr>
          <w:rFonts w:cs="Arial"/>
          <w:b/>
          <w:sz w:val="28"/>
          <w:szCs w:val="28"/>
        </w:rPr>
      </w:pPr>
    </w:p>
    <w:p w:rsidR="00E91D60" w:rsidRPr="001935DA" w:rsidRDefault="00E91D60" w:rsidP="007067B2">
      <w:pPr>
        <w:rPr>
          <w:rFonts w:cs="Arial"/>
          <w:sz w:val="28"/>
          <w:szCs w:val="28"/>
        </w:rPr>
      </w:pPr>
      <w:r w:rsidRPr="008925FE">
        <w:rPr>
          <w:rFonts w:cs="Arial"/>
          <w:b/>
          <w:sz w:val="28"/>
          <w:szCs w:val="28"/>
        </w:rPr>
        <w:t>service users</w:t>
      </w:r>
      <w:r w:rsidR="00907BE0">
        <w:rPr>
          <w:rFonts w:cs="Arial"/>
          <w:b/>
          <w:sz w:val="28"/>
          <w:szCs w:val="28"/>
        </w:rPr>
        <w:t xml:space="preserve"> – </w:t>
      </w:r>
      <w:r w:rsidR="002A7207" w:rsidRPr="001935DA">
        <w:rPr>
          <w:rFonts w:cs="Arial"/>
          <w:sz w:val="28"/>
          <w:szCs w:val="28"/>
        </w:rPr>
        <w:t xml:space="preserve">None </w:t>
      </w:r>
    </w:p>
    <w:p w:rsidR="00E91D60" w:rsidRPr="008925FE" w:rsidRDefault="00E91D60" w:rsidP="007067B2">
      <w:pPr>
        <w:rPr>
          <w:rFonts w:cs="Arial"/>
          <w:b/>
          <w:sz w:val="28"/>
          <w:szCs w:val="28"/>
        </w:rPr>
      </w:pPr>
    </w:p>
    <w:p w:rsidR="00E91D60" w:rsidRPr="001935DA" w:rsidRDefault="00E91D60" w:rsidP="007067B2">
      <w:pPr>
        <w:rPr>
          <w:rFonts w:cs="Arial"/>
          <w:sz w:val="28"/>
          <w:szCs w:val="28"/>
        </w:rPr>
      </w:pPr>
      <w:r w:rsidRPr="008925FE">
        <w:rPr>
          <w:rFonts w:cs="Arial"/>
          <w:b/>
          <w:sz w:val="28"/>
          <w:szCs w:val="28"/>
        </w:rPr>
        <w:t>other public sector organisations</w:t>
      </w:r>
      <w:r w:rsidR="00907BE0">
        <w:rPr>
          <w:rFonts w:cs="Arial"/>
          <w:b/>
          <w:sz w:val="28"/>
          <w:szCs w:val="28"/>
        </w:rPr>
        <w:t xml:space="preserve"> – </w:t>
      </w:r>
      <w:r w:rsidR="002A7207" w:rsidRPr="001935DA">
        <w:rPr>
          <w:rFonts w:cs="Arial"/>
          <w:sz w:val="28"/>
          <w:szCs w:val="28"/>
        </w:rPr>
        <w:t>None</w:t>
      </w:r>
      <w:r w:rsidR="00907BE0" w:rsidRPr="001935DA">
        <w:rPr>
          <w:rFonts w:cs="Arial"/>
          <w:sz w:val="28"/>
          <w:szCs w:val="28"/>
        </w:rPr>
        <w:t xml:space="preserve"> </w:t>
      </w:r>
    </w:p>
    <w:p w:rsidR="00E91D60" w:rsidRPr="008925FE" w:rsidRDefault="00E91D60" w:rsidP="007067B2">
      <w:pPr>
        <w:rPr>
          <w:rFonts w:cs="Arial"/>
          <w:b/>
          <w:sz w:val="28"/>
          <w:szCs w:val="28"/>
        </w:rPr>
      </w:pPr>
    </w:p>
    <w:p w:rsidR="00E91D60" w:rsidRPr="001935DA" w:rsidRDefault="00E91D60" w:rsidP="007067B2">
      <w:pPr>
        <w:rPr>
          <w:rFonts w:cs="Arial"/>
          <w:sz w:val="28"/>
          <w:szCs w:val="28"/>
        </w:rPr>
      </w:pPr>
      <w:r w:rsidRPr="008925FE">
        <w:rPr>
          <w:rFonts w:cs="Arial"/>
          <w:b/>
          <w:sz w:val="28"/>
          <w:szCs w:val="28"/>
        </w:rPr>
        <w:t>voluntary/community/trade unions</w:t>
      </w:r>
      <w:r w:rsidR="00907BE0">
        <w:rPr>
          <w:rFonts w:cs="Arial"/>
          <w:b/>
          <w:sz w:val="28"/>
          <w:szCs w:val="28"/>
        </w:rPr>
        <w:t xml:space="preserve"> – </w:t>
      </w:r>
      <w:r w:rsidR="002A7207" w:rsidRPr="001935DA">
        <w:rPr>
          <w:rFonts w:cs="Arial"/>
          <w:sz w:val="28"/>
          <w:szCs w:val="28"/>
        </w:rPr>
        <w:t>None</w:t>
      </w:r>
      <w:r w:rsidR="00907BE0" w:rsidRPr="001935DA">
        <w:rPr>
          <w:rFonts w:cs="Arial"/>
          <w:sz w:val="28"/>
          <w:szCs w:val="28"/>
        </w:rPr>
        <w:t xml:space="preserve"> </w:t>
      </w:r>
    </w:p>
    <w:p w:rsidR="00E91D60" w:rsidRPr="008925FE" w:rsidRDefault="00E91D60" w:rsidP="007067B2">
      <w:pPr>
        <w:rPr>
          <w:rFonts w:cs="Arial"/>
          <w:b/>
          <w:sz w:val="28"/>
          <w:szCs w:val="28"/>
        </w:rPr>
      </w:pPr>
    </w:p>
    <w:p w:rsidR="00DC1EBF" w:rsidRPr="002A7207" w:rsidRDefault="00E91D60" w:rsidP="007067B2">
      <w:pPr>
        <w:rPr>
          <w:rFonts w:cs="Arial"/>
          <w:b/>
          <w:sz w:val="28"/>
          <w:szCs w:val="28"/>
        </w:rPr>
      </w:pPr>
      <w:r w:rsidRPr="008925FE">
        <w:rPr>
          <w:rFonts w:cs="Arial"/>
          <w:b/>
          <w:sz w:val="28"/>
          <w:szCs w:val="28"/>
        </w:rPr>
        <w:t>other, please specify</w:t>
      </w:r>
      <w:r w:rsidR="00DC1EBF">
        <w:rPr>
          <w:rFonts w:cs="Arial"/>
          <w:b/>
          <w:sz w:val="28"/>
          <w:szCs w:val="28"/>
        </w:rPr>
        <w:t xml:space="preserve"> </w:t>
      </w:r>
      <w:r w:rsidR="00BF2425">
        <w:rPr>
          <w:rFonts w:cs="Arial"/>
          <w:b/>
          <w:sz w:val="28"/>
          <w:szCs w:val="28"/>
        </w:rPr>
        <w:t xml:space="preserve">– </w:t>
      </w:r>
      <w:r w:rsidR="002A7207" w:rsidRPr="001935DA">
        <w:rPr>
          <w:rFonts w:cs="Arial"/>
          <w:sz w:val="28"/>
          <w:szCs w:val="28"/>
        </w:rPr>
        <w:t>None</w:t>
      </w:r>
    </w:p>
    <w:p w:rsidR="00E91D60" w:rsidRPr="002A7207" w:rsidRDefault="00E91D60" w:rsidP="00E91D60">
      <w:pPr>
        <w:ind w:left="1167"/>
        <w:rPr>
          <w:rFonts w:cs="Arial"/>
          <w:sz w:val="28"/>
          <w:szCs w:val="28"/>
          <w:u w:val="single"/>
        </w:rPr>
      </w:pPr>
    </w:p>
    <w:p w:rsidR="00E91D60" w:rsidRDefault="00E91D60" w:rsidP="00E91D60">
      <w:pPr>
        <w:rPr>
          <w:rFonts w:cs="Arial"/>
          <w:sz w:val="28"/>
          <w:szCs w:val="28"/>
        </w:rPr>
      </w:pPr>
    </w:p>
    <w:p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rsidR="007067B2" w:rsidRPr="00E91D60" w:rsidRDefault="007067B2" w:rsidP="0017404D"/>
    <w:p w:rsidR="00E91D60" w:rsidRDefault="00907BE0" w:rsidP="00430DA2">
      <w:pPr>
        <w:jc w:val="both"/>
        <w:rPr>
          <w:sz w:val="28"/>
          <w:szCs w:val="28"/>
          <w:lang w:val="en"/>
        </w:rPr>
      </w:pPr>
      <w:r w:rsidRPr="00D31B58">
        <w:rPr>
          <w:rFonts w:cs="Arial"/>
          <w:sz w:val="28"/>
          <w:szCs w:val="28"/>
          <w:lang w:val="en-US"/>
        </w:rPr>
        <w:t>There are no link</w:t>
      </w:r>
      <w:r w:rsidR="00DC1EBF" w:rsidRPr="00D31B58">
        <w:rPr>
          <w:rFonts w:cs="Arial"/>
          <w:sz w:val="28"/>
          <w:szCs w:val="28"/>
          <w:lang w:val="en-US"/>
        </w:rPr>
        <w:t xml:space="preserve">ages to any other </w:t>
      </w:r>
      <w:r w:rsidR="00D31B58">
        <w:rPr>
          <w:rFonts w:cs="Arial"/>
          <w:sz w:val="28"/>
          <w:szCs w:val="28"/>
          <w:lang w:val="en-US"/>
        </w:rPr>
        <w:t xml:space="preserve">current </w:t>
      </w:r>
      <w:r w:rsidR="00DC1EBF" w:rsidRPr="00D31B58">
        <w:rPr>
          <w:rFonts w:cs="Arial"/>
          <w:sz w:val="28"/>
          <w:szCs w:val="28"/>
          <w:lang w:val="en-US"/>
        </w:rPr>
        <w:t>policies</w:t>
      </w:r>
      <w:r w:rsidR="00D31B58" w:rsidRPr="00D31B58">
        <w:rPr>
          <w:rFonts w:cs="Arial"/>
          <w:sz w:val="28"/>
          <w:szCs w:val="28"/>
          <w:lang w:val="en-US"/>
        </w:rPr>
        <w:t xml:space="preserve">.  </w:t>
      </w:r>
      <w:r w:rsidR="00DC1EBF" w:rsidRPr="00D31B58">
        <w:rPr>
          <w:rFonts w:cs="Arial"/>
          <w:sz w:val="28"/>
          <w:szCs w:val="28"/>
          <w:lang w:val="en-US"/>
        </w:rPr>
        <w:t xml:space="preserve"> </w:t>
      </w:r>
      <w:r w:rsidR="00D31B58">
        <w:rPr>
          <w:rFonts w:cs="Arial"/>
          <w:sz w:val="28"/>
          <w:szCs w:val="28"/>
          <w:lang w:val="en-US"/>
        </w:rPr>
        <w:t xml:space="preserve">However, there are links to a </w:t>
      </w:r>
      <w:r w:rsidR="00D31B58" w:rsidRPr="00430DA2">
        <w:rPr>
          <w:rFonts w:cs="Arial"/>
          <w:sz w:val="28"/>
          <w:szCs w:val="28"/>
          <w:u w:val="single"/>
          <w:lang w:val="en-US"/>
        </w:rPr>
        <w:t>draft</w:t>
      </w:r>
      <w:r w:rsidR="00D31B58">
        <w:rPr>
          <w:rFonts w:cs="Arial"/>
          <w:sz w:val="28"/>
          <w:szCs w:val="28"/>
          <w:lang w:val="en-US"/>
        </w:rPr>
        <w:t xml:space="preserve"> </w:t>
      </w:r>
      <w:r w:rsidR="00430DA2">
        <w:rPr>
          <w:rFonts w:cs="Arial"/>
          <w:sz w:val="28"/>
          <w:szCs w:val="28"/>
          <w:lang w:val="en-US"/>
        </w:rPr>
        <w:t xml:space="preserve">NI </w:t>
      </w:r>
      <w:r w:rsidR="00430DA2">
        <w:rPr>
          <w:sz w:val="28"/>
          <w:szCs w:val="28"/>
          <w:lang w:val="en"/>
        </w:rPr>
        <w:t>Strategic Framework for Animal Health and W</w:t>
      </w:r>
      <w:r w:rsidR="00D31B58" w:rsidRPr="00D31B58">
        <w:rPr>
          <w:sz w:val="28"/>
          <w:szCs w:val="28"/>
          <w:lang w:val="en"/>
        </w:rPr>
        <w:t>elfare</w:t>
      </w:r>
      <w:r w:rsidR="00430DA2">
        <w:rPr>
          <w:sz w:val="28"/>
          <w:szCs w:val="28"/>
          <w:lang w:val="en"/>
        </w:rPr>
        <w:t xml:space="preserve"> Policy.</w:t>
      </w:r>
    </w:p>
    <w:p w:rsidR="00516123" w:rsidRPr="00D31B58" w:rsidRDefault="00516123" w:rsidP="00430DA2">
      <w:pPr>
        <w:jc w:val="both"/>
        <w:rPr>
          <w:rFonts w:cs="Arial"/>
          <w:sz w:val="28"/>
          <w:szCs w:val="28"/>
          <w:lang w:val="en-US"/>
        </w:rPr>
      </w:pPr>
    </w:p>
    <w:p w:rsidR="00E91D60" w:rsidRPr="00DC4732" w:rsidRDefault="00DC4732" w:rsidP="00E91D60">
      <w:pPr>
        <w:numPr>
          <w:ilvl w:val="0"/>
          <w:numId w:val="2"/>
        </w:numPr>
        <w:spacing w:line="240" w:lineRule="atLeast"/>
        <w:ind w:hanging="180"/>
        <w:rPr>
          <w:rFonts w:cs="Arial"/>
          <w:b/>
          <w:bCs/>
          <w:sz w:val="28"/>
          <w:szCs w:val="28"/>
        </w:rPr>
      </w:pPr>
      <w:r w:rsidRPr="00DC4732">
        <w:rPr>
          <w:rFonts w:cs="Arial"/>
          <w:b/>
          <w:bCs/>
          <w:sz w:val="28"/>
          <w:szCs w:val="28"/>
        </w:rPr>
        <w:t>What</w:t>
      </w:r>
      <w:r w:rsidR="00E91D60" w:rsidRPr="00DC4732">
        <w:rPr>
          <w:rFonts w:cs="Arial"/>
          <w:b/>
          <w:bCs/>
          <w:sz w:val="28"/>
          <w:szCs w:val="28"/>
        </w:rPr>
        <w:t xml:space="preserve"> are they?</w:t>
      </w:r>
    </w:p>
    <w:p w:rsidR="00E91D60" w:rsidRPr="00C402E9" w:rsidRDefault="00E91D60" w:rsidP="00E91D60">
      <w:pPr>
        <w:spacing w:line="240" w:lineRule="atLeast"/>
        <w:ind w:hanging="180"/>
        <w:rPr>
          <w:rFonts w:cs="Arial"/>
          <w:bCs/>
          <w:color w:val="FF0000"/>
          <w:sz w:val="28"/>
          <w:szCs w:val="28"/>
        </w:rPr>
      </w:pPr>
    </w:p>
    <w:p w:rsidR="00E91D60" w:rsidRDefault="00E91D60" w:rsidP="00E91D60">
      <w:pPr>
        <w:spacing w:line="240" w:lineRule="atLeast"/>
        <w:ind w:hanging="180"/>
        <w:rPr>
          <w:rFonts w:cs="Arial"/>
          <w:bCs/>
          <w:sz w:val="28"/>
          <w:szCs w:val="28"/>
        </w:rPr>
      </w:pPr>
    </w:p>
    <w:p w:rsidR="00E91D60" w:rsidRPr="00FA0121" w:rsidRDefault="00E91D60" w:rsidP="00E91D60">
      <w:pPr>
        <w:spacing w:line="240" w:lineRule="atLeast"/>
        <w:ind w:hanging="180"/>
        <w:rPr>
          <w:rFonts w:cs="Arial"/>
          <w:bCs/>
          <w:sz w:val="28"/>
          <w:szCs w:val="28"/>
        </w:rPr>
      </w:pPr>
    </w:p>
    <w:p w:rsidR="00E91D60" w:rsidRPr="00DC4732" w:rsidRDefault="00DC4732" w:rsidP="00E91D60">
      <w:pPr>
        <w:numPr>
          <w:ilvl w:val="0"/>
          <w:numId w:val="2"/>
        </w:numPr>
        <w:spacing w:line="240" w:lineRule="atLeast"/>
        <w:ind w:hanging="180"/>
        <w:rPr>
          <w:rFonts w:cs="Arial"/>
          <w:b/>
          <w:bCs/>
          <w:sz w:val="28"/>
          <w:szCs w:val="28"/>
        </w:rPr>
      </w:pPr>
      <w:r w:rsidRPr="00DC4732">
        <w:rPr>
          <w:rFonts w:cs="Arial"/>
          <w:b/>
          <w:bCs/>
          <w:sz w:val="28"/>
          <w:szCs w:val="28"/>
        </w:rPr>
        <w:t>Who</w:t>
      </w:r>
      <w:r w:rsidR="00E91D60" w:rsidRPr="00DC4732">
        <w:rPr>
          <w:rFonts w:cs="Arial"/>
          <w:b/>
          <w:bCs/>
          <w:sz w:val="28"/>
          <w:szCs w:val="28"/>
        </w:rPr>
        <w:t xml:space="preserve"> owns them?</w:t>
      </w:r>
    </w:p>
    <w:p w:rsidR="00E91D60" w:rsidRDefault="00E91D60" w:rsidP="00E91D60">
      <w:pPr>
        <w:rPr>
          <w:rFonts w:cs="Arial"/>
          <w:sz w:val="28"/>
          <w:szCs w:val="28"/>
        </w:rPr>
      </w:pPr>
    </w:p>
    <w:p w:rsidR="00E91D60" w:rsidRDefault="00E91D60" w:rsidP="00E91D60">
      <w:pPr>
        <w:rPr>
          <w:rFonts w:cs="Arial"/>
          <w:sz w:val="28"/>
          <w:szCs w:val="28"/>
        </w:rPr>
      </w:pPr>
    </w:p>
    <w:p w:rsidR="00E91D60" w:rsidRPr="00FA0121" w:rsidRDefault="00E91D60" w:rsidP="00E91D60">
      <w:pPr>
        <w:autoSpaceDE w:val="0"/>
        <w:autoSpaceDN w:val="0"/>
        <w:adjustRightInd w:val="0"/>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 xml:space="preserve">Available evidence </w:t>
      </w:r>
    </w:p>
    <w:p w:rsidR="00E91D60"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rsidR="00E91D60" w:rsidRPr="00FA0121" w:rsidRDefault="00E91D60" w:rsidP="00E91D60">
      <w:pPr>
        <w:autoSpaceDE w:val="0"/>
        <w:autoSpaceDN w:val="0"/>
        <w:adjustRightInd w:val="0"/>
        <w:rPr>
          <w:rFonts w:cs="Arial"/>
          <w:b/>
          <w:sz w:val="28"/>
          <w:szCs w:val="28"/>
        </w:rPr>
      </w:pPr>
    </w:p>
    <w:p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rsidR="00027BD2" w:rsidRDefault="00027BD2" w:rsidP="00E91D60">
      <w:pPr>
        <w:autoSpaceDE w:val="0"/>
        <w:autoSpaceDN w:val="0"/>
        <w:adjustRightInd w:val="0"/>
        <w:rPr>
          <w:rFonts w:cs="Arial"/>
          <w:sz w:val="28"/>
          <w:szCs w:val="28"/>
        </w:rPr>
      </w:pPr>
    </w:p>
    <w:p w:rsidR="00E91D60" w:rsidRPr="00FA448F" w:rsidRDefault="00FA448F" w:rsidP="00E91D60">
      <w:pPr>
        <w:autoSpaceDE w:val="0"/>
        <w:autoSpaceDN w:val="0"/>
        <w:adjustRightInd w:val="0"/>
        <w:rPr>
          <w:rFonts w:cs="Arial"/>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rsidR="00776185" w:rsidRPr="00FA0121" w:rsidRDefault="00776185" w:rsidP="00E91D60">
      <w:pPr>
        <w:autoSpaceDE w:val="0"/>
        <w:autoSpaceDN w:val="0"/>
        <w:adjustRightInd w:val="0"/>
        <w:rPr>
          <w:rFonts w:cs="Arial"/>
          <w:b/>
          <w:sz w:val="28"/>
          <w:szCs w:val="28"/>
        </w:rPr>
      </w:pPr>
    </w:p>
    <w:p w:rsidR="00124A5B" w:rsidRDefault="00B92E4E" w:rsidP="00B92E4E">
      <w:pPr>
        <w:rPr>
          <w:sz w:val="28"/>
          <w:szCs w:val="28"/>
        </w:rPr>
      </w:pPr>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r w:rsidRPr="00B92E4E">
        <w:rPr>
          <w:rFonts w:cs="Arial"/>
          <w:sz w:val="28"/>
          <w:szCs w:val="28"/>
        </w:rPr>
        <w:br w:type="textWrapping" w:clear="all"/>
      </w:r>
      <w:r w:rsidR="00D31B58">
        <w:rPr>
          <w:rFonts w:cs="Arial"/>
          <w:sz w:val="28"/>
          <w:szCs w:val="28"/>
        </w:rPr>
        <w:t>None.  This R</w:t>
      </w:r>
      <w:r w:rsidR="002928FB" w:rsidRPr="002928FB">
        <w:rPr>
          <w:rFonts w:cs="Arial"/>
          <w:sz w:val="28"/>
          <w:szCs w:val="28"/>
        </w:rPr>
        <w:t xml:space="preserve">egulation makes </w:t>
      </w:r>
      <w:r w:rsidR="00877081">
        <w:rPr>
          <w:rFonts w:cs="Arial"/>
          <w:sz w:val="28"/>
          <w:szCs w:val="28"/>
        </w:rPr>
        <w:t xml:space="preserve">minor </w:t>
      </w:r>
      <w:r w:rsidR="002928FB" w:rsidRPr="002928FB">
        <w:rPr>
          <w:rFonts w:cs="Arial"/>
          <w:sz w:val="28"/>
          <w:szCs w:val="28"/>
        </w:rPr>
        <w:t>technical</w:t>
      </w:r>
      <w:r w:rsidR="00877081">
        <w:rPr>
          <w:rFonts w:cs="Arial"/>
          <w:sz w:val="28"/>
          <w:szCs w:val="28"/>
        </w:rPr>
        <w:t xml:space="preserve"> </w:t>
      </w:r>
      <w:r w:rsidR="00BF6EF3">
        <w:rPr>
          <w:rFonts w:cs="Arial"/>
          <w:sz w:val="28"/>
          <w:szCs w:val="28"/>
        </w:rPr>
        <w:t xml:space="preserve">and operability </w:t>
      </w:r>
      <w:r w:rsidR="002928FB" w:rsidRPr="002928FB">
        <w:rPr>
          <w:rFonts w:cs="Arial"/>
          <w:sz w:val="28"/>
          <w:szCs w:val="28"/>
        </w:rPr>
        <w:t xml:space="preserve">amendments </w:t>
      </w:r>
      <w:r w:rsidR="00BF6EF3">
        <w:rPr>
          <w:rFonts w:cs="Arial"/>
          <w:sz w:val="28"/>
          <w:szCs w:val="28"/>
        </w:rPr>
        <w:t>only</w:t>
      </w:r>
      <w:r w:rsidR="00D31B58">
        <w:rPr>
          <w:rFonts w:cs="Arial"/>
          <w:sz w:val="28"/>
          <w:szCs w:val="28"/>
        </w:rPr>
        <w:t>,</w:t>
      </w:r>
      <w:r w:rsidR="00BF6EF3">
        <w:rPr>
          <w:rFonts w:cs="Arial"/>
          <w:sz w:val="28"/>
          <w:szCs w:val="28"/>
        </w:rPr>
        <w:t xml:space="preserve"> correcting reference</w:t>
      </w:r>
      <w:r w:rsidR="00D31B58">
        <w:rPr>
          <w:rFonts w:cs="Arial"/>
          <w:sz w:val="28"/>
          <w:szCs w:val="28"/>
        </w:rPr>
        <w:t>s</w:t>
      </w:r>
      <w:r w:rsidR="00BF6EF3">
        <w:rPr>
          <w:rFonts w:cs="Arial"/>
          <w:sz w:val="28"/>
          <w:szCs w:val="28"/>
        </w:rPr>
        <w:t xml:space="preserve"> to replacement provision</w:t>
      </w:r>
      <w:r w:rsidR="00D31B58">
        <w:rPr>
          <w:rFonts w:cs="Arial"/>
          <w:sz w:val="28"/>
          <w:szCs w:val="28"/>
        </w:rPr>
        <w:t>s</w:t>
      </w:r>
      <w:r w:rsidR="00BF6EF3">
        <w:rPr>
          <w:rFonts w:cs="Arial"/>
          <w:sz w:val="28"/>
          <w:szCs w:val="28"/>
        </w:rPr>
        <w:t xml:space="preserve"> of EU Law and </w:t>
      </w:r>
      <w:r w:rsidR="00124A5B">
        <w:rPr>
          <w:rFonts w:cs="Arial"/>
          <w:sz w:val="28"/>
          <w:szCs w:val="28"/>
        </w:rPr>
        <w:t xml:space="preserve">to </w:t>
      </w:r>
      <w:r w:rsidR="00124A5B" w:rsidRPr="00D4482E">
        <w:rPr>
          <w:rFonts w:cs="Arial"/>
          <w:sz w:val="28"/>
          <w:szCs w:val="28"/>
        </w:rPr>
        <w:t xml:space="preserve">ensure </w:t>
      </w:r>
      <w:r w:rsidR="00124A5B">
        <w:rPr>
          <w:rFonts w:cs="Arial"/>
          <w:sz w:val="28"/>
          <w:szCs w:val="28"/>
        </w:rPr>
        <w:t xml:space="preserve">there are </w:t>
      </w:r>
      <w:r w:rsidR="00124A5B" w:rsidRPr="00D4482E">
        <w:rPr>
          <w:rFonts w:eastAsia="Calibri" w:cs="Arial"/>
          <w:color w:val="000000"/>
          <w:sz w:val="28"/>
          <w:szCs w:val="28"/>
        </w:rPr>
        <w:t xml:space="preserve">no gaps in terms of the Departmental </w:t>
      </w:r>
      <w:r w:rsidR="00124A5B">
        <w:rPr>
          <w:rFonts w:eastAsia="Calibri" w:cs="Arial"/>
          <w:color w:val="000000"/>
          <w:sz w:val="28"/>
          <w:szCs w:val="28"/>
        </w:rPr>
        <w:t xml:space="preserve">inspection and </w:t>
      </w:r>
      <w:r w:rsidR="00124A5B" w:rsidRPr="00D4482E">
        <w:rPr>
          <w:rFonts w:eastAsia="Calibri" w:cs="Arial"/>
          <w:color w:val="000000"/>
          <w:sz w:val="28"/>
          <w:szCs w:val="28"/>
        </w:rPr>
        <w:t>enforcement powers</w:t>
      </w:r>
      <w:r w:rsidR="00124A5B">
        <w:rPr>
          <w:rFonts w:eastAsia="Calibri" w:cs="Arial"/>
          <w:color w:val="000000"/>
          <w:sz w:val="28"/>
          <w:szCs w:val="28"/>
        </w:rPr>
        <w:t xml:space="preserve">. The SR will ensure </w:t>
      </w:r>
      <w:r w:rsidR="00124A5B" w:rsidRPr="00D4482E">
        <w:rPr>
          <w:rFonts w:cs="Arial"/>
          <w:sz w:val="28"/>
          <w:szCs w:val="28"/>
        </w:rPr>
        <w:t>domestic leg</w:t>
      </w:r>
      <w:r w:rsidR="001F66DB">
        <w:rPr>
          <w:rFonts w:cs="Arial"/>
          <w:sz w:val="28"/>
          <w:szCs w:val="28"/>
        </w:rPr>
        <w:t xml:space="preserve">islation is </w:t>
      </w:r>
      <w:r w:rsidR="00124A5B" w:rsidRPr="00D4482E">
        <w:rPr>
          <w:rFonts w:cs="Arial"/>
          <w:sz w:val="28"/>
          <w:szCs w:val="28"/>
        </w:rPr>
        <w:t>operable after the Animal Health Law and its associated tertiary legislation come</w:t>
      </w:r>
      <w:r w:rsidR="00124A5B">
        <w:rPr>
          <w:rFonts w:cs="Arial"/>
          <w:sz w:val="28"/>
          <w:szCs w:val="28"/>
        </w:rPr>
        <w:t>s into operation on 21 April 20</w:t>
      </w:r>
      <w:r w:rsidR="00124A5B" w:rsidRPr="00D4482E">
        <w:rPr>
          <w:rFonts w:cs="Arial"/>
          <w:sz w:val="28"/>
          <w:szCs w:val="28"/>
        </w:rPr>
        <w:t>2</w:t>
      </w:r>
      <w:r w:rsidR="00124A5B">
        <w:rPr>
          <w:rFonts w:cs="Arial"/>
          <w:sz w:val="28"/>
          <w:szCs w:val="28"/>
        </w:rPr>
        <w:t>1.</w:t>
      </w:r>
      <w:r w:rsidR="002928FB">
        <w:rPr>
          <w:sz w:val="28"/>
          <w:szCs w:val="28"/>
        </w:rPr>
        <w:t xml:space="preserve"> </w:t>
      </w:r>
    </w:p>
    <w:p w:rsidR="00124A5B" w:rsidRDefault="00124A5B" w:rsidP="00B92E4E">
      <w:pPr>
        <w:rPr>
          <w:sz w:val="28"/>
          <w:szCs w:val="28"/>
        </w:rPr>
      </w:pPr>
    </w:p>
    <w:p w:rsidR="00B92E4E" w:rsidRPr="00B92E4E" w:rsidRDefault="002928FB" w:rsidP="00D31B58">
      <w:pPr>
        <w:jc w:val="both"/>
      </w:pPr>
      <w:r>
        <w:rPr>
          <w:sz w:val="28"/>
          <w:szCs w:val="28"/>
        </w:rPr>
        <w:t>There are</w:t>
      </w:r>
      <w:r w:rsidRPr="002928FB">
        <w:rPr>
          <w:rFonts w:cs="Arial"/>
          <w:sz w:val="28"/>
          <w:szCs w:val="28"/>
        </w:rPr>
        <w:t xml:space="preserve"> no policy</w:t>
      </w:r>
      <w:r>
        <w:rPr>
          <w:rFonts w:cs="Arial"/>
          <w:sz w:val="28"/>
          <w:szCs w:val="28"/>
        </w:rPr>
        <w:t xml:space="preserve"> changes</w:t>
      </w:r>
      <w:r w:rsidRPr="002928FB">
        <w:rPr>
          <w:rFonts w:cs="Arial"/>
          <w:sz w:val="28"/>
          <w:szCs w:val="28"/>
        </w:rPr>
        <w:t>. There is no evidence that can be gathered to inform this policy as it implements directly applicable EU legislation, a legal requirement in accordance with the Northern Ireland Protocol. As such</w:t>
      </w:r>
      <w:r w:rsidR="00705995">
        <w:rPr>
          <w:rFonts w:cs="Arial"/>
          <w:sz w:val="28"/>
          <w:szCs w:val="28"/>
        </w:rPr>
        <w:t>,</w:t>
      </w:r>
      <w:r w:rsidRPr="002928FB">
        <w:rPr>
          <w:rFonts w:cs="Arial"/>
          <w:sz w:val="28"/>
          <w:szCs w:val="28"/>
        </w:rPr>
        <w:t xml:space="preserve"> there is no evidence that can be gathered to inform this </w:t>
      </w:r>
      <w:r>
        <w:rPr>
          <w:rFonts w:cs="Arial"/>
          <w:sz w:val="28"/>
          <w:szCs w:val="28"/>
        </w:rPr>
        <w:t xml:space="preserve">policy. </w:t>
      </w:r>
    </w:p>
    <w:p w:rsidR="00B92E4E" w:rsidRPr="00B92E4E" w:rsidRDefault="00B92E4E" w:rsidP="00B92E4E">
      <w:pPr>
        <w:rPr>
          <w:rFonts w:cs="Arial"/>
          <w:sz w:val="28"/>
          <w:szCs w:val="28"/>
        </w:rPr>
      </w:pPr>
    </w:p>
    <w:p w:rsidR="00BF6EF3" w:rsidRDefault="00B92E4E" w:rsidP="00B92E4E">
      <w:pPr>
        <w:rPr>
          <w:rFonts w:eastAsia="Calibri" w:cs="Arial"/>
          <w:color w:val="000000"/>
          <w:sz w:val="28"/>
          <w:szCs w:val="28"/>
        </w:rPr>
      </w:pPr>
      <w:r w:rsidRPr="00B92E4E">
        <w:rPr>
          <w:rFonts w:cs="Arial"/>
          <w:b/>
          <w:sz w:val="28"/>
          <w:szCs w:val="28"/>
        </w:rPr>
        <w:t>Political Opinion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124A5B">
        <w:rPr>
          <w:rFonts w:eastAsia="Calibri" w:cs="Arial"/>
          <w:color w:val="000000"/>
          <w:sz w:val="28"/>
          <w:szCs w:val="28"/>
        </w:rPr>
        <w:t xml:space="preserve"> </w:t>
      </w:r>
    </w:p>
    <w:p w:rsidR="00BF6EF3" w:rsidRDefault="00D31B58" w:rsidP="00B92E4E">
      <w:pPr>
        <w:rPr>
          <w:rFonts w:eastAsia="Calibri" w:cs="Arial"/>
          <w:color w:val="000000"/>
          <w:sz w:val="28"/>
          <w:szCs w:val="28"/>
        </w:rPr>
      </w:pPr>
      <w:r>
        <w:rPr>
          <w:rFonts w:cs="Arial"/>
          <w:sz w:val="28"/>
          <w:szCs w:val="28"/>
        </w:rPr>
        <w:t>None.  This R</w:t>
      </w:r>
      <w:r w:rsidR="00BF6EF3" w:rsidRPr="002928FB">
        <w:rPr>
          <w:rFonts w:cs="Arial"/>
          <w:sz w:val="28"/>
          <w:szCs w:val="28"/>
        </w:rPr>
        <w:t xml:space="preserve">egulation makes </w:t>
      </w:r>
      <w:r w:rsidR="00BF6EF3">
        <w:rPr>
          <w:rFonts w:cs="Arial"/>
          <w:sz w:val="28"/>
          <w:szCs w:val="28"/>
        </w:rPr>
        <w:t xml:space="preserve">minor </w:t>
      </w:r>
      <w:r w:rsidR="00BF6EF3" w:rsidRPr="002928FB">
        <w:rPr>
          <w:rFonts w:cs="Arial"/>
          <w:sz w:val="28"/>
          <w:szCs w:val="28"/>
        </w:rPr>
        <w:t>technical</w:t>
      </w:r>
      <w:r w:rsidR="00BF6EF3">
        <w:rPr>
          <w:rFonts w:cs="Arial"/>
          <w:sz w:val="28"/>
          <w:szCs w:val="28"/>
        </w:rPr>
        <w:t xml:space="preserve"> and operability </w:t>
      </w:r>
      <w:r w:rsidR="00BF6EF3" w:rsidRPr="002928FB">
        <w:rPr>
          <w:rFonts w:cs="Arial"/>
          <w:sz w:val="28"/>
          <w:szCs w:val="28"/>
        </w:rPr>
        <w:t xml:space="preserve">amendments </w:t>
      </w:r>
      <w:r w:rsidR="00BF6EF3">
        <w:rPr>
          <w:rFonts w:cs="Arial"/>
          <w:sz w:val="28"/>
          <w:szCs w:val="28"/>
        </w:rPr>
        <w:t xml:space="preserve">only correcting reference to replacement provision of EU Law and to </w:t>
      </w:r>
      <w:r w:rsidR="00BF6EF3" w:rsidRPr="00D4482E">
        <w:rPr>
          <w:rFonts w:cs="Arial"/>
          <w:sz w:val="28"/>
          <w:szCs w:val="28"/>
        </w:rPr>
        <w:t xml:space="preserve">ensure </w:t>
      </w:r>
      <w:r w:rsidR="00BF6EF3">
        <w:rPr>
          <w:rFonts w:cs="Arial"/>
          <w:sz w:val="28"/>
          <w:szCs w:val="28"/>
        </w:rPr>
        <w:t xml:space="preserve">there are </w:t>
      </w:r>
      <w:r w:rsidR="00BF6EF3" w:rsidRPr="00D4482E">
        <w:rPr>
          <w:rFonts w:eastAsia="Calibri" w:cs="Arial"/>
          <w:color w:val="000000"/>
          <w:sz w:val="28"/>
          <w:szCs w:val="28"/>
        </w:rPr>
        <w:t xml:space="preserve">no gaps in terms of the Departmental </w:t>
      </w:r>
      <w:r w:rsidR="00BF6EF3">
        <w:rPr>
          <w:rFonts w:eastAsia="Calibri" w:cs="Arial"/>
          <w:color w:val="000000"/>
          <w:sz w:val="28"/>
          <w:szCs w:val="28"/>
        </w:rPr>
        <w:t xml:space="preserve">inspection and </w:t>
      </w:r>
      <w:r w:rsidR="00BF6EF3" w:rsidRPr="00D4482E">
        <w:rPr>
          <w:rFonts w:eastAsia="Calibri" w:cs="Arial"/>
          <w:color w:val="000000"/>
          <w:sz w:val="28"/>
          <w:szCs w:val="28"/>
        </w:rPr>
        <w:t>enforcement powers</w:t>
      </w:r>
      <w:r w:rsidR="00705995">
        <w:rPr>
          <w:rFonts w:eastAsia="Calibri" w:cs="Arial"/>
          <w:color w:val="000000"/>
          <w:sz w:val="28"/>
          <w:szCs w:val="28"/>
        </w:rPr>
        <w:t>.</w:t>
      </w:r>
    </w:p>
    <w:p w:rsidR="00124A5B" w:rsidRDefault="00C402E9" w:rsidP="00705995">
      <w:pPr>
        <w:jc w:val="both"/>
        <w:rPr>
          <w:rFonts w:cs="Arial"/>
          <w:sz w:val="28"/>
          <w:szCs w:val="28"/>
        </w:rPr>
      </w:pPr>
      <w:r>
        <w:rPr>
          <w:rFonts w:eastAsia="Calibri" w:cs="Arial"/>
          <w:color w:val="000000"/>
          <w:sz w:val="28"/>
          <w:szCs w:val="28"/>
        </w:rPr>
        <w:t>T</w:t>
      </w:r>
      <w:r w:rsidR="00124A5B">
        <w:rPr>
          <w:rFonts w:eastAsia="Calibri" w:cs="Arial"/>
          <w:color w:val="000000"/>
          <w:sz w:val="28"/>
          <w:szCs w:val="28"/>
        </w:rPr>
        <w:t xml:space="preserve">he SR will ensure </w:t>
      </w:r>
      <w:r w:rsidR="00124A5B" w:rsidRPr="00D4482E">
        <w:rPr>
          <w:rFonts w:cs="Arial"/>
          <w:sz w:val="28"/>
          <w:szCs w:val="28"/>
        </w:rPr>
        <w:t xml:space="preserve">domestic legislation is </w:t>
      </w:r>
      <w:r w:rsidR="00516123">
        <w:rPr>
          <w:rFonts w:cs="Arial"/>
          <w:sz w:val="28"/>
          <w:szCs w:val="28"/>
        </w:rPr>
        <w:t>operable</w:t>
      </w:r>
      <w:r w:rsidR="00124A5B" w:rsidRPr="00D4482E">
        <w:rPr>
          <w:rFonts w:cs="Arial"/>
          <w:sz w:val="28"/>
          <w:szCs w:val="28"/>
        </w:rPr>
        <w:t xml:space="preserve"> after the Animal Health Law and its associated tertiary legislation come</w:t>
      </w:r>
      <w:r w:rsidR="00124A5B">
        <w:rPr>
          <w:rFonts w:cs="Arial"/>
          <w:sz w:val="28"/>
          <w:szCs w:val="28"/>
        </w:rPr>
        <w:t>s into operation on 21 April 20</w:t>
      </w:r>
      <w:r w:rsidR="00124A5B" w:rsidRPr="00D4482E">
        <w:rPr>
          <w:rFonts w:cs="Arial"/>
          <w:sz w:val="28"/>
          <w:szCs w:val="28"/>
        </w:rPr>
        <w:t>2</w:t>
      </w:r>
      <w:r w:rsidR="00124A5B">
        <w:rPr>
          <w:rFonts w:cs="Arial"/>
          <w:sz w:val="28"/>
          <w:szCs w:val="28"/>
        </w:rPr>
        <w:t>1.</w:t>
      </w:r>
    </w:p>
    <w:p w:rsidR="00124A5B" w:rsidRDefault="00124A5B" w:rsidP="00B92E4E">
      <w:pPr>
        <w:rPr>
          <w:sz w:val="28"/>
          <w:szCs w:val="28"/>
        </w:rPr>
      </w:pPr>
    </w:p>
    <w:p w:rsidR="002928FB" w:rsidRDefault="002928FB" w:rsidP="00705995">
      <w:pPr>
        <w:jc w:val="both"/>
        <w:rPr>
          <w:rFonts w:cs="Arial"/>
          <w:b/>
          <w:sz w:val="28"/>
          <w:szCs w:val="28"/>
        </w:rPr>
      </w:pPr>
      <w:r>
        <w:rPr>
          <w:sz w:val="28"/>
          <w:szCs w:val="28"/>
        </w:rPr>
        <w:t>There are</w:t>
      </w:r>
      <w:r w:rsidRPr="002928FB">
        <w:rPr>
          <w:rFonts w:cs="Arial"/>
          <w:sz w:val="28"/>
          <w:szCs w:val="28"/>
        </w:rPr>
        <w:t xml:space="preserve"> no policy</w:t>
      </w:r>
      <w:r>
        <w:rPr>
          <w:rFonts w:cs="Arial"/>
          <w:sz w:val="28"/>
          <w:szCs w:val="28"/>
        </w:rPr>
        <w:t xml:space="preserve"> changes</w:t>
      </w:r>
      <w:r w:rsidRPr="002928FB">
        <w:rPr>
          <w:rFonts w:cs="Arial"/>
          <w:sz w:val="28"/>
          <w:szCs w:val="28"/>
        </w:rPr>
        <w:t>. There is no evidence that can be gathered to inform this policy as it implements directly applicable EU legislation, a legal requirement in accordance with the Northern Ireland Protocol. As such</w:t>
      </w:r>
      <w:r w:rsidR="00705995">
        <w:rPr>
          <w:rFonts w:cs="Arial"/>
          <w:sz w:val="28"/>
          <w:szCs w:val="28"/>
        </w:rPr>
        <w:t>,</w:t>
      </w:r>
      <w:r w:rsidRPr="002928FB">
        <w:rPr>
          <w:rFonts w:cs="Arial"/>
          <w:sz w:val="28"/>
          <w:szCs w:val="28"/>
        </w:rPr>
        <w:t xml:space="preserve"> there is no evidence that can be gathered to inform this </w:t>
      </w:r>
      <w:r>
        <w:rPr>
          <w:rFonts w:cs="Arial"/>
          <w:sz w:val="28"/>
          <w:szCs w:val="28"/>
        </w:rPr>
        <w:t xml:space="preserve">policy. </w:t>
      </w:r>
    </w:p>
    <w:p w:rsidR="002928FB" w:rsidRDefault="002928FB" w:rsidP="00B92E4E">
      <w:pPr>
        <w:rPr>
          <w:rFonts w:cs="Arial"/>
          <w:b/>
          <w:sz w:val="28"/>
          <w:szCs w:val="28"/>
        </w:rPr>
      </w:pPr>
    </w:p>
    <w:p w:rsidR="00124A5B" w:rsidRDefault="00B92E4E" w:rsidP="00B92E4E">
      <w:pPr>
        <w:rPr>
          <w:rFonts w:cs="Arial"/>
          <w:sz w:val="28"/>
          <w:szCs w:val="28"/>
        </w:rPr>
      </w:pPr>
      <w:r w:rsidRPr="00B92E4E">
        <w:rPr>
          <w:rFonts w:cs="Arial"/>
          <w:b/>
          <w:sz w:val="28"/>
          <w:szCs w:val="28"/>
        </w:rPr>
        <w:t>Racial Group</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r w:rsidR="00705995">
        <w:rPr>
          <w:rFonts w:cs="Arial"/>
          <w:sz w:val="28"/>
          <w:szCs w:val="28"/>
        </w:rPr>
        <w:t>None.  This R</w:t>
      </w:r>
      <w:r w:rsidR="00C402E9" w:rsidRPr="002928FB">
        <w:rPr>
          <w:rFonts w:cs="Arial"/>
          <w:sz w:val="28"/>
          <w:szCs w:val="28"/>
        </w:rPr>
        <w:t xml:space="preserve">egulation makes </w:t>
      </w:r>
      <w:r w:rsidR="00C402E9">
        <w:rPr>
          <w:rFonts w:cs="Arial"/>
          <w:sz w:val="28"/>
          <w:szCs w:val="28"/>
        </w:rPr>
        <w:t xml:space="preserve">minor </w:t>
      </w:r>
      <w:r w:rsidR="00C402E9" w:rsidRPr="002928FB">
        <w:rPr>
          <w:rFonts w:cs="Arial"/>
          <w:sz w:val="28"/>
          <w:szCs w:val="28"/>
        </w:rPr>
        <w:t>technical</w:t>
      </w:r>
      <w:r w:rsidR="00C402E9">
        <w:rPr>
          <w:rFonts w:cs="Arial"/>
          <w:sz w:val="28"/>
          <w:szCs w:val="28"/>
        </w:rPr>
        <w:t xml:space="preserve"> and operability </w:t>
      </w:r>
      <w:r w:rsidR="00C402E9" w:rsidRPr="002928FB">
        <w:rPr>
          <w:rFonts w:cs="Arial"/>
          <w:sz w:val="28"/>
          <w:szCs w:val="28"/>
        </w:rPr>
        <w:t xml:space="preserve">amendments </w:t>
      </w:r>
      <w:r w:rsidR="00C402E9">
        <w:rPr>
          <w:rFonts w:cs="Arial"/>
          <w:sz w:val="28"/>
          <w:szCs w:val="28"/>
        </w:rPr>
        <w:t xml:space="preserve">only correcting reference to replacement provision of EU Law and to </w:t>
      </w:r>
      <w:r w:rsidR="00C402E9" w:rsidRPr="00D4482E">
        <w:rPr>
          <w:rFonts w:cs="Arial"/>
          <w:sz w:val="28"/>
          <w:szCs w:val="28"/>
        </w:rPr>
        <w:t xml:space="preserve">ensure </w:t>
      </w:r>
      <w:r w:rsidR="00C402E9">
        <w:rPr>
          <w:rFonts w:cs="Arial"/>
          <w:sz w:val="28"/>
          <w:szCs w:val="28"/>
        </w:rPr>
        <w:t xml:space="preserve">there are </w:t>
      </w:r>
      <w:r w:rsidR="00C402E9" w:rsidRPr="00D4482E">
        <w:rPr>
          <w:rFonts w:eastAsia="Calibri" w:cs="Arial"/>
          <w:color w:val="000000"/>
          <w:sz w:val="28"/>
          <w:szCs w:val="28"/>
        </w:rPr>
        <w:t xml:space="preserve">no gaps in terms of the Departmental </w:t>
      </w:r>
      <w:r w:rsidR="00C402E9">
        <w:rPr>
          <w:rFonts w:eastAsia="Calibri" w:cs="Arial"/>
          <w:color w:val="000000"/>
          <w:sz w:val="28"/>
          <w:szCs w:val="28"/>
        </w:rPr>
        <w:t xml:space="preserve">inspection and </w:t>
      </w:r>
      <w:r w:rsidR="00C402E9" w:rsidRPr="00D4482E">
        <w:rPr>
          <w:rFonts w:eastAsia="Calibri" w:cs="Arial"/>
          <w:color w:val="000000"/>
          <w:sz w:val="28"/>
          <w:szCs w:val="28"/>
        </w:rPr>
        <w:t>enforcement powers</w:t>
      </w:r>
      <w:r w:rsidR="00C402E9">
        <w:rPr>
          <w:rFonts w:eastAsia="Calibri" w:cs="Arial"/>
          <w:color w:val="000000"/>
          <w:sz w:val="28"/>
          <w:szCs w:val="28"/>
        </w:rPr>
        <w:t xml:space="preserve">. </w:t>
      </w:r>
      <w:r w:rsidR="00124A5B">
        <w:rPr>
          <w:rFonts w:eastAsia="Calibri" w:cs="Arial"/>
          <w:color w:val="000000"/>
          <w:sz w:val="28"/>
          <w:szCs w:val="28"/>
        </w:rPr>
        <w:lastRenderedPageBreak/>
        <w:t xml:space="preserve">The SR will ensure </w:t>
      </w:r>
      <w:r w:rsidR="00124A5B" w:rsidRPr="00D4482E">
        <w:rPr>
          <w:rFonts w:cs="Arial"/>
          <w:sz w:val="28"/>
          <w:szCs w:val="28"/>
        </w:rPr>
        <w:t>domestic legislation is operable after the Animal Health Law and its associated tertiary legislation come</w:t>
      </w:r>
      <w:r w:rsidR="00124A5B">
        <w:rPr>
          <w:rFonts w:cs="Arial"/>
          <w:sz w:val="28"/>
          <w:szCs w:val="28"/>
        </w:rPr>
        <w:t>s into operation on 21 April 20</w:t>
      </w:r>
      <w:r w:rsidR="00124A5B" w:rsidRPr="00D4482E">
        <w:rPr>
          <w:rFonts w:cs="Arial"/>
          <w:sz w:val="28"/>
          <w:szCs w:val="28"/>
        </w:rPr>
        <w:t>2</w:t>
      </w:r>
      <w:r w:rsidR="00124A5B">
        <w:rPr>
          <w:rFonts w:cs="Arial"/>
          <w:sz w:val="28"/>
          <w:szCs w:val="28"/>
        </w:rPr>
        <w:t>1.</w:t>
      </w:r>
    </w:p>
    <w:p w:rsidR="002928FB" w:rsidRDefault="002928FB" w:rsidP="00B92E4E">
      <w:pPr>
        <w:rPr>
          <w:rFonts w:cs="Arial"/>
          <w:sz w:val="28"/>
          <w:szCs w:val="28"/>
        </w:rPr>
      </w:pPr>
      <w:r>
        <w:rPr>
          <w:sz w:val="28"/>
          <w:szCs w:val="28"/>
        </w:rPr>
        <w:t>There are</w:t>
      </w:r>
      <w:r w:rsidRPr="002928FB">
        <w:rPr>
          <w:rFonts w:cs="Arial"/>
          <w:sz w:val="28"/>
          <w:szCs w:val="28"/>
        </w:rPr>
        <w:t xml:space="preserve"> no policy</w:t>
      </w:r>
      <w:r>
        <w:rPr>
          <w:rFonts w:cs="Arial"/>
          <w:sz w:val="28"/>
          <w:szCs w:val="28"/>
        </w:rPr>
        <w:t xml:space="preserve"> changes</w:t>
      </w:r>
      <w:r w:rsidRPr="002928FB">
        <w:rPr>
          <w:rFonts w:cs="Arial"/>
          <w:sz w:val="28"/>
          <w:szCs w:val="28"/>
        </w:rPr>
        <w:t>. There is no evidence that can be gathered to inform this policy as it is merely implements directly applicable EU legislation, a legal requirement in accordance with the Northern Ireland Protocol. As such</w:t>
      </w:r>
      <w:r w:rsidR="00705995">
        <w:rPr>
          <w:rFonts w:cs="Arial"/>
          <w:sz w:val="28"/>
          <w:szCs w:val="28"/>
        </w:rPr>
        <w:t>,</w:t>
      </w:r>
      <w:r w:rsidRPr="002928FB">
        <w:rPr>
          <w:rFonts w:cs="Arial"/>
          <w:sz w:val="28"/>
          <w:szCs w:val="28"/>
        </w:rPr>
        <w:t xml:space="preserve"> there is no evidence that can be gathered to inform this </w:t>
      </w:r>
      <w:r>
        <w:rPr>
          <w:rFonts w:cs="Arial"/>
          <w:sz w:val="28"/>
          <w:szCs w:val="28"/>
        </w:rPr>
        <w:t xml:space="preserve">policy. </w:t>
      </w:r>
    </w:p>
    <w:p w:rsidR="002928FB" w:rsidRDefault="002928FB" w:rsidP="00B92E4E">
      <w:pPr>
        <w:rPr>
          <w:rFonts w:cs="Arial"/>
          <w:b/>
          <w:sz w:val="28"/>
          <w:szCs w:val="28"/>
        </w:rPr>
      </w:pPr>
    </w:p>
    <w:p w:rsidR="00124A5B" w:rsidRDefault="00B92E4E" w:rsidP="00B92E4E">
      <w:pPr>
        <w:rPr>
          <w:rFonts w:cs="Arial"/>
          <w:sz w:val="28"/>
          <w:szCs w:val="28"/>
        </w:rPr>
      </w:pPr>
      <w:r w:rsidRPr="00B92E4E">
        <w:rPr>
          <w:rFonts w:cs="Arial"/>
          <w:b/>
          <w:sz w:val="28"/>
          <w:szCs w:val="28"/>
        </w:rPr>
        <w:t>Age</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rsidR="00124A5B" w:rsidRDefault="00705995" w:rsidP="00705995">
      <w:pPr>
        <w:jc w:val="both"/>
        <w:rPr>
          <w:rFonts w:cs="Arial"/>
          <w:sz w:val="28"/>
          <w:szCs w:val="28"/>
        </w:rPr>
      </w:pPr>
      <w:r>
        <w:rPr>
          <w:rFonts w:cs="Arial"/>
          <w:sz w:val="28"/>
          <w:szCs w:val="28"/>
        </w:rPr>
        <w:t>None. This R</w:t>
      </w:r>
      <w:r w:rsidR="00C402E9" w:rsidRPr="002928FB">
        <w:rPr>
          <w:rFonts w:cs="Arial"/>
          <w:sz w:val="28"/>
          <w:szCs w:val="28"/>
        </w:rPr>
        <w:t xml:space="preserve">egulation makes </w:t>
      </w:r>
      <w:r w:rsidR="00C402E9">
        <w:rPr>
          <w:rFonts w:cs="Arial"/>
          <w:sz w:val="28"/>
          <w:szCs w:val="28"/>
        </w:rPr>
        <w:t xml:space="preserve">minor </w:t>
      </w:r>
      <w:r w:rsidR="00C402E9" w:rsidRPr="002928FB">
        <w:rPr>
          <w:rFonts w:cs="Arial"/>
          <w:sz w:val="28"/>
          <w:szCs w:val="28"/>
        </w:rPr>
        <w:t>technical</w:t>
      </w:r>
      <w:r w:rsidR="00C402E9">
        <w:rPr>
          <w:rFonts w:cs="Arial"/>
          <w:sz w:val="28"/>
          <w:szCs w:val="28"/>
        </w:rPr>
        <w:t xml:space="preserve"> and operability </w:t>
      </w:r>
      <w:r w:rsidR="00C402E9" w:rsidRPr="002928FB">
        <w:rPr>
          <w:rFonts w:cs="Arial"/>
          <w:sz w:val="28"/>
          <w:szCs w:val="28"/>
        </w:rPr>
        <w:t xml:space="preserve">amendments </w:t>
      </w:r>
      <w:r w:rsidR="00C402E9">
        <w:rPr>
          <w:rFonts w:cs="Arial"/>
          <w:sz w:val="28"/>
          <w:szCs w:val="28"/>
        </w:rPr>
        <w:t xml:space="preserve">only correcting reference to replacement provision of EU Law and to </w:t>
      </w:r>
      <w:r w:rsidR="00C402E9" w:rsidRPr="00D4482E">
        <w:rPr>
          <w:rFonts w:cs="Arial"/>
          <w:sz w:val="28"/>
          <w:szCs w:val="28"/>
        </w:rPr>
        <w:t xml:space="preserve">ensure </w:t>
      </w:r>
      <w:r w:rsidR="00C402E9">
        <w:rPr>
          <w:rFonts w:cs="Arial"/>
          <w:sz w:val="28"/>
          <w:szCs w:val="28"/>
        </w:rPr>
        <w:t xml:space="preserve">there are </w:t>
      </w:r>
      <w:r w:rsidR="00C402E9" w:rsidRPr="00D4482E">
        <w:rPr>
          <w:rFonts w:eastAsia="Calibri" w:cs="Arial"/>
          <w:color w:val="000000"/>
          <w:sz w:val="28"/>
          <w:szCs w:val="28"/>
        </w:rPr>
        <w:t xml:space="preserve">no gaps in terms of the Departmental </w:t>
      </w:r>
      <w:r w:rsidR="00C402E9">
        <w:rPr>
          <w:rFonts w:eastAsia="Calibri" w:cs="Arial"/>
          <w:color w:val="000000"/>
          <w:sz w:val="28"/>
          <w:szCs w:val="28"/>
        </w:rPr>
        <w:t xml:space="preserve">inspection and </w:t>
      </w:r>
      <w:r w:rsidR="00C402E9" w:rsidRPr="00D4482E">
        <w:rPr>
          <w:rFonts w:eastAsia="Calibri" w:cs="Arial"/>
          <w:color w:val="000000"/>
          <w:sz w:val="28"/>
          <w:szCs w:val="28"/>
        </w:rPr>
        <w:t>enforcement powers</w:t>
      </w:r>
      <w:r w:rsidR="00124A5B">
        <w:rPr>
          <w:rFonts w:eastAsia="Calibri" w:cs="Arial"/>
          <w:color w:val="000000"/>
          <w:sz w:val="28"/>
          <w:szCs w:val="28"/>
        </w:rPr>
        <w:t xml:space="preserve">. The SR will ensure </w:t>
      </w:r>
      <w:r w:rsidR="00124A5B" w:rsidRPr="00D4482E">
        <w:rPr>
          <w:rFonts w:cs="Arial"/>
          <w:sz w:val="28"/>
          <w:szCs w:val="28"/>
        </w:rPr>
        <w:t>domestic legislation is operable after the Animal Health Law and its associated tertiary legislation come</w:t>
      </w:r>
      <w:r w:rsidR="00124A5B">
        <w:rPr>
          <w:rFonts w:cs="Arial"/>
          <w:sz w:val="28"/>
          <w:szCs w:val="28"/>
        </w:rPr>
        <w:t>s into operation on 21 April 20</w:t>
      </w:r>
      <w:r w:rsidR="00124A5B" w:rsidRPr="00D4482E">
        <w:rPr>
          <w:rFonts w:cs="Arial"/>
          <w:sz w:val="28"/>
          <w:szCs w:val="28"/>
        </w:rPr>
        <w:t>2</w:t>
      </w:r>
      <w:r w:rsidR="00124A5B">
        <w:rPr>
          <w:rFonts w:cs="Arial"/>
          <w:sz w:val="28"/>
          <w:szCs w:val="28"/>
        </w:rPr>
        <w:t>1.</w:t>
      </w:r>
    </w:p>
    <w:p w:rsidR="00124A5B" w:rsidRDefault="00124A5B" w:rsidP="00B92E4E">
      <w:pPr>
        <w:rPr>
          <w:rFonts w:cs="Arial"/>
          <w:sz w:val="28"/>
          <w:szCs w:val="28"/>
        </w:rPr>
      </w:pPr>
    </w:p>
    <w:p w:rsidR="00B92E4E" w:rsidRPr="00B92E4E" w:rsidRDefault="002928FB" w:rsidP="00B92E4E">
      <w:r>
        <w:rPr>
          <w:sz w:val="28"/>
          <w:szCs w:val="28"/>
        </w:rPr>
        <w:t>There are</w:t>
      </w:r>
      <w:r w:rsidRPr="002928FB">
        <w:rPr>
          <w:rFonts w:cs="Arial"/>
          <w:sz w:val="28"/>
          <w:szCs w:val="28"/>
        </w:rPr>
        <w:t xml:space="preserve"> no policy</w:t>
      </w:r>
      <w:r>
        <w:rPr>
          <w:rFonts w:cs="Arial"/>
          <w:sz w:val="28"/>
          <w:szCs w:val="28"/>
        </w:rPr>
        <w:t xml:space="preserve"> changes</w:t>
      </w:r>
      <w:r w:rsidRPr="002928FB">
        <w:rPr>
          <w:rFonts w:cs="Arial"/>
          <w:sz w:val="28"/>
          <w:szCs w:val="28"/>
        </w:rPr>
        <w:t xml:space="preserve">. There is no evidence that can be gathered to inform this policy as it implements directly applicable EU legislation, a legal requirement in accordance with the Northern Ireland Protocol. As such there is no evidence that can be gathered to inform this </w:t>
      </w:r>
      <w:r>
        <w:rPr>
          <w:rFonts w:cs="Arial"/>
          <w:sz w:val="28"/>
          <w:szCs w:val="28"/>
        </w:rPr>
        <w:t>policy</w:t>
      </w:r>
    </w:p>
    <w:p w:rsidR="00B92E4E" w:rsidRPr="00B92E4E" w:rsidRDefault="00B92E4E" w:rsidP="00B92E4E">
      <w:pPr>
        <w:rPr>
          <w:rFonts w:cs="Arial"/>
          <w:sz w:val="28"/>
          <w:szCs w:val="28"/>
        </w:rPr>
      </w:pPr>
    </w:p>
    <w:p w:rsidR="00124A5B" w:rsidRDefault="00B92E4E" w:rsidP="00B92E4E">
      <w:pPr>
        <w:rPr>
          <w:rFonts w:cs="Arial"/>
          <w:sz w:val="28"/>
          <w:szCs w:val="28"/>
        </w:rPr>
      </w:pPr>
      <w:r w:rsidRPr="00B92E4E">
        <w:rPr>
          <w:rFonts w:cs="Arial"/>
          <w:b/>
          <w:sz w:val="28"/>
          <w:szCs w:val="28"/>
        </w:rPr>
        <w:t>Marital Status</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rsidR="00124A5B" w:rsidRDefault="00705995" w:rsidP="00B92E4E">
      <w:pPr>
        <w:rPr>
          <w:rFonts w:cs="Arial"/>
          <w:sz w:val="28"/>
          <w:szCs w:val="28"/>
        </w:rPr>
      </w:pPr>
      <w:r>
        <w:rPr>
          <w:rFonts w:cs="Arial"/>
          <w:sz w:val="28"/>
          <w:szCs w:val="28"/>
        </w:rPr>
        <w:t>None.  This R</w:t>
      </w:r>
      <w:r w:rsidR="00C402E9" w:rsidRPr="002928FB">
        <w:rPr>
          <w:rFonts w:cs="Arial"/>
          <w:sz w:val="28"/>
          <w:szCs w:val="28"/>
        </w:rPr>
        <w:t xml:space="preserve">egulation makes </w:t>
      </w:r>
      <w:r w:rsidR="00C402E9">
        <w:rPr>
          <w:rFonts w:cs="Arial"/>
          <w:sz w:val="28"/>
          <w:szCs w:val="28"/>
        </w:rPr>
        <w:t xml:space="preserve">minor </w:t>
      </w:r>
      <w:r w:rsidR="00C402E9" w:rsidRPr="002928FB">
        <w:rPr>
          <w:rFonts w:cs="Arial"/>
          <w:sz w:val="28"/>
          <w:szCs w:val="28"/>
        </w:rPr>
        <w:t>technical</w:t>
      </w:r>
      <w:r w:rsidR="00C402E9">
        <w:rPr>
          <w:rFonts w:cs="Arial"/>
          <w:sz w:val="28"/>
          <w:szCs w:val="28"/>
        </w:rPr>
        <w:t xml:space="preserve"> and operability </w:t>
      </w:r>
      <w:r w:rsidR="00C402E9" w:rsidRPr="002928FB">
        <w:rPr>
          <w:rFonts w:cs="Arial"/>
          <w:sz w:val="28"/>
          <w:szCs w:val="28"/>
        </w:rPr>
        <w:t xml:space="preserve">amendments </w:t>
      </w:r>
      <w:r w:rsidR="00C402E9">
        <w:rPr>
          <w:rFonts w:cs="Arial"/>
          <w:sz w:val="28"/>
          <w:szCs w:val="28"/>
        </w:rPr>
        <w:t xml:space="preserve">only correcting reference to replacement provision of EU Law and to </w:t>
      </w:r>
      <w:r w:rsidR="00C402E9" w:rsidRPr="00D4482E">
        <w:rPr>
          <w:rFonts w:cs="Arial"/>
          <w:sz w:val="28"/>
          <w:szCs w:val="28"/>
        </w:rPr>
        <w:t xml:space="preserve">ensure </w:t>
      </w:r>
      <w:r w:rsidR="00C402E9">
        <w:rPr>
          <w:rFonts w:cs="Arial"/>
          <w:sz w:val="28"/>
          <w:szCs w:val="28"/>
        </w:rPr>
        <w:t xml:space="preserve">there are </w:t>
      </w:r>
      <w:r w:rsidR="00C402E9" w:rsidRPr="00D4482E">
        <w:rPr>
          <w:rFonts w:eastAsia="Calibri" w:cs="Arial"/>
          <w:color w:val="000000"/>
          <w:sz w:val="28"/>
          <w:szCs w:val="28"/>
        </w:rPr>
        <w:t xml:space="preserve">no gaps in terms of the Departmental </w:t>
      </w:r>
      <w:r w:rsidR="00C402E9">
        <w:rPr>
          <w:rFonts w:eastAsia="Calibri" w:cs="Arial"/>
          <w:color w:val="000000"/>
          <w:sz w:val="28"/>
          <w:szCs w:val="28"/>
        </w:rPr>
        <w:t xml:space="preserve">inspection and </w:t>
      </w:r>
      <w:r w:rsidR="00C402E9" w:rsidRPr="00D4482E">
        <w:rPr>
          <w:rFonts w:eastAsia="Calibri" w:cs="Arial"/>
          <w:color w:val="000000"/>
          <w:sz w:val="28"/>
          <w:szCs w:val="28"/>
        </w:rPr>
        <w:t>enforcement powers</w:t>
      </w:r>
      <w:r w:rsidR="00124A5B">
        <w:rPr>
          <w:rFonts w:eastAsia="Calibri" w:cs="Arial"/>
          <w:color w:val="000000"/>
          <w:sz w:val="28"/>
          <w:szCs w:val="28"/>
        </w:rPr>
        <w:t xml:space="preserve">. The SR will ensure </w:t>
      </w:r>
      <w:r w:rsidR="00124A5B" w:rsidRPr="00D4482E">
        <w:rPr>
          <w:rFonts w:cs="Arial"/>
          <w:sz w:val="28"/>
          <w:szCs w:val="28"/>
        </w:rPr>
        <w:t>domestic legislation is operable after the Animal Health Law and its associated tertiary legislation come</w:t>
      </w:r>
      <w:r w:rsidR="00124A5B">
        <w:rPr>
          <w:rFonts w:cs="Arial"/>
          <w:sz w:val="28"/>
          <w:szCs w:val="28"/>
        </w:rPr>
        <w:t>s into operation on 21 April 20</w:t>
      </w:r>
      <w:r w:rsidR="00124A5B" w:rsidRPr="00D4482E">
        <w:rPr>
          <w:rFonts w:cs="Arial"/>
          <w:sz w:val="28"/>
          <w:szCs w:val="28"/>
        </w:rPr>
        <w:t>2</w:t>
      </w:r>
      <w:r w:rsidR="00124A5B">
        <w:rPr>
          <w:rFonts w:cs="Arial"/>
          <w:sz w:val="28"/>
          <w:szCs w:val="28"/>
        </w:rPr>
        <w:t>1.</w:t>
      </w:r>
    </w:p>
    <w:p w:rsidR="00124A5B" w:rsidRDefault="00124A5B" w:rsidP="00B92E4E">
      <w:pPr>
        <w:rPr>
          <w:rFonts w:cs="Arial"/>
          <w:sz w:val="28"/>
          <w:szCs w:val="28"/>
        </w:rPr>
      </w:pPr>
    </w:p>
    <w:p w:rsidR="00B92E4E" w:rsidRPr="00B92E4E" w:rsidRDefault="002928FB" w:rsidP="00B92E4E">
      <w:r>
        <w:rPr>
          <w:sz w:val="28"/>
          <w:szCs w:val="28"/>
        </w:rPr>
        <w:t>There are</w:t>
      </w:r>
      <w:r w:rsidRPr="002928FB">
        <w:rPr>
          <w:rFonts w:cs="Arial"/>
          <w:sz w:val="28"/>
          <w:szCs w:val="28"/>
        </w:rPr>
        <w:t xml:space="preserve"> no policy</w:t>
      </w:r>
      <w:r>
        <w:rPr>
          <w:rFonts w:cs="Arial"/>
          <w:sz w:val="28"/>
          <w:szCs w:val="28"/>
        </w:rPr>
        <w:t xml:space="preserve"> changes</w:t>
      </w:r>
      <w:r w:rsidRPr="002928FB">
        <w:rPr>
          <w:rFonts w:cs="Arial"/>
          <w:sz w:val="28"/>
          <w:szCs w:val="28"/>
        </w:rPr>
        <w:t>. There is no evidence that can be gathered to inform this policy as it implements directly applicable EU legislation, a legal requirement in accordance with the Northern Ireland Protocol. As such</w:t>
      </w:r>
      <w:r w:rsidR="00705995">
        <w:rPr>
          <w:rFonts w:cs="Arial"/>
          <w:sz w:val="28"/>
          <w:szCs w:val="28"/>
        </w:rPr>
        <w:t>,</w:t>
      </w:r>
      <w:r w:rsidRPr="002928FB">
        <w:rPr>
          <w:rFonts w:cs="Arial"/>
          <w:sz w:val="28"/>
          <w:szCs w:val="28"/>
        </w:rPr>
        <w:t xml:space="preserve"> there is no evidence that can be gathered to inform this </w:t>
      </w:r>
      <w:r>
        <w:rPr>
          <w:rFonts w:cs="Arial"/>
          <w:sz w:val="28"/>
          <w:szCs w:val="28"/>
        </w:rPr>
        <w:t>policy</w:t>
      </w:r>
    </w:p>
    <w:p w:rsidR="00B92E4E" w:rsidRDefault="00B92E4E" w:rsidP="00B92E4E">
      <w:pPr>
        <w:rPr>
          <w:rFonts w:cs="Arial"/>
          <w:b/>
          <w:sz w:val="28"/>
          <w:szCs w:val="28"/>
        </w:rPr>
      </w:pPr>
    </w:p>
    <w:p w:rsidR="00C402E9" w:rsidRDefault="00B92E4E" w:rsidP="00B92E4E">
      <w:pPr>
        <w:rPr>
          <w:rFonts w:eastAsia="Calibri" w:cs="Arial"/>
          <w:color w:val="000000"/>
          <w:sz w:val="28"/>
          <w:szCs w:val="28"/>
        </w:rPr>
      </w:pPr>
      <w:r w:rsidRPr="00B92E4E">
        <w:rPr>
          <w:rFonts w:cs="Arial"/>
          <w:b/>
          <w:sz w:val="28"/>
          <w:szCs w:val="28"/>
        </w:rPr>
        <w:t>Sexual Orientation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rsidR="00124A5B" w:rsidRDefault="00705995" w:rsidP="00705995">
      <w:pPr>
        <w:jc w:val="both"/>
        <w:rPr>
          <w:sz w:val="28"/>
          <w:szCs w:val="28"/>
        </w:rPr>
      </w:pPr>
      <w:r>
        <w:rPr>
          <w:rFonts w:cs="Arial"/>
          <w:sz w:val="28"/>
          <w:szCs w:val="28"/>
        </w:rPr>
        <w:t>None. This R</w:t>
      </w:r>
      <w:r w:rsidR="00C402E9" w:rsidRPr="002928FB">
        <w:rPr>
          <w:rFonts w:cs="Arial"/>
          <w:sz w:val="28"/>
          <w:szCs w:val="28"/>
        </w:rPr>
        <w:t xml:space="preserve">egulation makes </w:t>
      </w:r>
      <w:r w:rsidR="00C402E9">
        <w:rPr>
          <w:rFonts w:cs="Arial"/>
          <w:sz w:val="28"/>
          <w:szCs w:val="28"/>
        </w:rPr>
        <w:t xml:space="preserve">minor </w:t>
      </w:r>
      <w:r w:rsidR="00C402E9" w:rsidRPr="002928FB">
        <w:rPr>
          <w:rFonts w:cs="Arial"/>
          <w:sz w:val="28"/>
          <w:szCs w:val="28"/>
        </w:rPr>
        <w:t>technical</w:t>
      </w:r>
      <w:r w:rsidR="00C402E9">
        <w:rPr>
          <w:rFonts w:cs="Arial"/>
          <w:sz w:val="28"/>
          <w:szCs w:val="28"/>
        </w:rPr>
        <w:t xml:space="preserve"> and operability </w:t>
      </w:r>
      <w:r w:rsidR="00C402E9" w:rsidRPr="002928FB">
        <w:rPr>
          <w:rFonts w:cs="Arial"/>
          <w:sz w:val="28"/>
          <w:szCs w:val="28"/>
        </w:rPr>
        <w:t xml:space="preserve">amendments </w:t>
      </w:r>
      <w:r w:rsidR="00C402E9">
        <w:rPr>
          <w:rFonts w:cs="Arial"/>
          <w:sz w:val="28"/>
          <w:szCs w:val="28"/>
        </w:rPr>
        <w:t xml:space="preserve">only correcting reference to replacement provision of EU Law and to </w:t>
      </w:r>
      <w:r w:rsidR="00C402E9" w:rsidRPr="00D4482E">
        <w:rPr>
          <w:rFonts w:cs="Arial"/>
          <w:sz w:val="28"/>
          <w:szCs w:val="28"/>
        </w:rPr>
        <w:t xml:space="preserve">ensure </w:t>
      </w:r>
      <w:r w:rsidR="00C402E9">
        <w:rPr>
          <w:rFonts w:cs="Arial"/>
          <w:sz w:val="28"/>
          <w:szCs w:val="28"/>
        </w:rPr>
        <w:t xml:space="preserve">there are </w:t>
      </w:r>
      <w:r w:rsidR="00C402E9" w:rsidRPr="00D4482E">
        <w:rPr>
          <w:rFonts w:eastAsia="Calibri" w:cs="Arial"/>
          <w:color w:val="000000"/>
          <w:sz w:val="28"/>
          <w:szCs w:val="28"/>
        </w:rPr>
        <w:t xml:space="preserve">no gaps in terms of the Departmental </w:t>
      </w:r>
      <w:r w:rsidR="00C402E9">
        <w:rPr>
          <w:rFonts w:eastAsia="Calibri" w:cs="Arial"/>
          <w:color w:val="000000"/>
          <w:sz w:val="28"/>
          <w:szCs w:val="28"/>
        </w:rPr>
        <w:t xml:space="preserve">inspection and </w:t>
      </w:r>
      <w:r w:rsidR="00C402E9" w:rsidRPr="00D4482E">
        <w:rPr>
          <w:rFonts w:eastAsia="Calibri" w:cs="Arial"/>
          <w:color w:val="000000"/>
          <w:sz w:val="28"/>
          <w:szCs w:val="28"/>
        </w:rPr>
        <w:t>enforcement powers</w:t>
      </w:r>
      <w:r w:rsidR="00C402E9">
        <w:rPr>
          <w:rFonts w:eastAsia="Calibri" w:cs="Arial"/>
          <w:color w:val="000000"/>
          <w:sz w:val="28"/>
          <w:szCs w:val="28"/>
        </w:rPr>
        <w:t>.</w:t>
      </w:r>
      <w:r w:rsidR="00124A5B">
        <w:rPr>
          <w:rFonts w:eastAsia="Calibri" w:cs="Arial"/>
          <w:color w:val="000000"/>
          <w:sz w:val="28"/>
          <w:szCs w:val="28"/>
        </w:rPr>
        <w:t xml:space="preserve"> The SR will ensure </w:t>
      </w:r>
      <w:r w:rsidR="00124A5B" w:rsidRPr="00D4482E">
        <w:rPr>
          <w:rFonts w:cs="Arial"/>
          <w:sz w:val="28"/>
          <w:szCs w:val="28"/>
        </w:rPr>
        <w:t>domestic legislation is operable after the Animal Health Law and its associated tertiary legislation come</w:t>
      </w:r>
      <w:r w:rsidR="00124A5B">
        <w:rPr>
          <w:rFonts w:cs="Arial"/>
          <w:sz w:val="28"/>
          <w:szCs w:val="28"/>
        </w:rPr>
        <w:t>s into operation on 21 April 20</w:t>
      </w:r>
      <w:r w:rsidR="00124A5B" w:rsidRPr="00D4482E">
        <w:rPr>
          <w:rFonts w:cs="Arial"/>
          <w:sz w:val="28"/>
          <w:szCs w:val="28"/>
        </w:rPr>
        <w:t>2</w:t>
      </w:r>
      <w:r w:rsidR="00124A5B">
        <w:rPr>
          <w:rFonts w:cs="Arial"/>
          <w:sz w:val="28"/>
          <w:szCs w:val="28"/>
        </w:rPr>
        <w:t>1.</w:t>
      </w:r>
    </w:p>
    <w:p w:rsidR="00124A5B" w:rsidRDefault="00124A5B" w:rsidP="00B92E4E">
      <w:pPr>
        <w:rPr>
          <w:sz w:val="28"/>
          <w:szCs w:val="28"/>
        </w:rPr>
      </w:pPr>
    </w:p>
    <w:p w:rsidR="00B92E4E" w:rsidRDefault="002928FB" w:rsidP="00B92E4E">
      <w:pPr>
        <w:rPr>
          <w:rFonts w:cs="Arial"/>
          <w:sz w:val="28"/>
          <w:szCs w:val="28"/>
        </w:rPr>
      </w:pPr>
      <w:r>
        <w:rPr>
          <w:sz w:val="28"/>
          <w:szCs w:val="28"/>
        </w:rPr>
        <w:t>There are</w:t>
      </w:r>
      <w:r w:rsidRPr="002928FB">
        <w:rPr>
          <w:rFonts w:cs="Arial"/>
          <w:sz w:val="28"/>
          <w:szCs w:val="28"/>
        </w:rPr>
        <w:t xml:space="preserve"> no policy</w:t>
      </w:r>
      <w:r>
        <w:rPr>
          <w:rFonts w:cs="Arial"/>
          <w:sz w:val="28"/>
          <w:szCs w:val="28"/>
        </w:rPr>
        <w:t xml:space="preserve"> changes</w:t>
      </w:r>
      <w:r w:rsidRPr="002928FB">
        <w:rPr>
          <w:rFonts w:cs="Arial"/>
          <w:sz w:val="28"/>
          <w:szCs w:val="28"/>
        </w:rPr>
        <w:t>. There is no evidence that can be gathered to inform this policy as it implements directly applicable EU legislation, a legal requirement in accordance with the Northern Ireland Protocol. As such</w:t>
      </w:r>
      <w:r w:rsidR="00705995">
        <w:rPr>
          <w:rFonts w:cs="Arial"/>
          <w:sz w:val="28"/>
          <w:szCs w:val="28"/>
        </w:rPr>
        <w:t>,</w:t>
      </w:r>
      <w:r w:rsidRPr="002928FB">
        <w:rPr>
          <w:rFonts w:cs="Arial"/>
          <w:sz w:val="28"/>
          <w:szCs w:val="28"/>
        </w:rPr>
        <w:t xml:space="preserve"> there is no evidence that can be gathered to inform this </w:t>
      </w:r>
      <w:r>
        <w:rPr>
          <w:rFonts w:cs="Arial"/>
          <w:sz w:val="28"/>
          <w:szCs w:val="28"/>
        </w:rPr>
        <w:t>policy</w:t>
      </w:r>
      <w:r w:rsidR="00B0150C">
        <w:rPr>
          <w:rFonts w:cs="Arial"/>
          <w:sz w:val="28"/>
          <w:szCs w:val="28"/>
        </w:rPr>
        <w:t>.</w:t>
      </w:r>
    </w:p>
    <w:p w:rsidR="002928FB" w:rsidRDefault="002928FB" w:rsidP="00B92E4E">
      <w:pPr>
        <w:rPr>
          <w:rFonts w:cs="Arial"/>
          <w:sz w:val="28"/>
          <w:szCs w:val="28"/>
        </w:rPr>
      </w:pPr>
    </w:p>
    <w:p w:rsidR="00C402E9" w:rsidRPr="00B92E4E" w:rsidRDefault="00C402E9" w:rsidP="00B92E4E">
      <w:pPr>
        <w:rPr>
          <w:rFonts w:cs="Arial"/>
          <w:sz w:val="28"/>
          <w:szCs w:val="28"/>
        </w:rPr>
      </w:pPr>
    </w:p>
    <w:p w:rsidR="00C402E9" w:rsidRDefault="00B92E4E" w:rsidP="00B92E4E">
      <w:pPr>
        <w:rPr>
          <w:rFonts w:eastAsia="Calibri" w:cs="Arial"/>
          <w:color w:val="000000"/>
          <w:sz w:val="28"/>
          <w:szCs w:val="28"/>
        </w:rPr>
      </w:pPr>
      <w:r w:rsidRPr="008519EB">
        <w:rPr>
          <w:rFonts w:cs="Arial"/>
          <w:b/>
          <w:sz w:val="28"/>
          <w:szCs w:val="28"/>
        </w:rPr>
        <w:t>Men &amp; Women generally</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124A5B">
        <w:rPr>
          <w:rFonts w:eastAsia="Calibri" w:cs="Arial"/>
          <w:color w:val="000000"/>
          <w:sz w:val="28"/>
          <w:szCs w:val="28"/>
        </w:rPr>
        <w:t xml:space="preserve"> </w:t>
      </w:r>
    </w:p>
    <w:p w:rsidR="00124A5B" w:rsidRDefault="00705995" w:rsidP="00B92E4E">
      <w:pPr>
        <w:rPr>
          <w:sz w:val="28"/>
          <w:szCs w:val="28"/>
        </w:rPr>
      </w:pPr>
      <w:r>
        <w:rPr>
          <w:rFonts w:cs="Arial"/>
          <w:sz w:val="28"/>
          <w:szCs w:val="28"/>
        </w:rPr>
        <w:t>None.  This R</w:t>
      </w:r>
      <w:r w:rsidR="00C402E9" w:rsidRPr="002928FB">
        <w:rPr>
          <w:rFonts w:cs="Arial"/>
          <w:sz w:val="28"/>
          <w:szCs w:val="28"/>
        </w:rPr>
        <w:t xml:space="preserve">egulation makes </w:t>
      </w:r>
      <w:r w:rsidR="00C402E9">
        <w:rPr>
          <w:rFonts w:cs="Arial"/>
          <w:sz w:val="28"/>
          <w:szCs w:val="28"/>
        </w:rPr>
        <w:t xml:space="preserve">minor </w:t>
      </w:r>
      <w:r w:rsidR="00C402E9" w:rsidRPr="002928FB">
        <w:rPr>
          <w:rFonts w:cs="Arial"/>
          <w:sz w:val="28"/>
          <w:szCs w:val="28"/>
        </w:rPr>
        <w:t>technical</w:t>
      </w:r>
      <w:r w:rsidR="00C402E9">
        <w:rPr>
          <w:rFonts w:cs="Arial"/>
          <w:sz w:val="28"/>
          <w:szCs w:val="28"/>
        </w:rPr>
        <w:t xml:space="preserve"> and operability </w:t>
      </w:r>
      <w:r w:rsidR="00C402E9" w:rsidRPr="002928FB">
        <w:rPr>
          <w:rFonts w:cs="Arial"/>
          <w:sz w:val="28"/>
          <w:szCs w:val="28"/>
        </w:rPr>
        <w:t xml:space="preserve">amendments </w:t>
      </w:r>
      <w:r w:rsidR="00C402E9">
        <w:rPr>
          <w:rFonts w:cs="Arial"/>
          <w:sz w:val="28"/>
          <w:szCs w:val="28"/>
        </w:rPr>
        <w:t xml:space="preserve">only correcting reference to replacement provision of EU Law and to </w:t>
      </w:r>
      <w:r w:rsidR="00C402E9" w:rsidRPr="00D4482E">
        <w:rPr>
          <w:rFonts w:cs="Arial"/>
          <w:sz w:val="28"/>
          <w:szCs w:val="28"/>
        </w:rPr>
        <w:t xml:space="preserve">ensure </w:t>
      </w:r>
      <w:r w:rsidR="00C402E9">
        <w:rPr>
          <w:rFonts w:cs="Arial"/>
          <w:sz w:val="28"/>
          <w:szCs w:val="28"/>
        </w:rPr>
        <w:t xml:space="preserve">there are </w:t>
      </w:r>
      <w:r w:rsidR="00C402E9" w:rsidRPr="00D4482E">
        <w:rPr>
          <w:rFonts w:eastAsia="Calibri" w:cs="Arial"/>
          <w:color w:val="000000"/>
          <w:sz w:val="28"/>
          <w:szCs w:val="28"/>
        </w:rPr>
        <w:t xml:space="preserve">no gaps in terms of the Departmental </w:t>
      </w:r>
      <w:r w:rsidR="00C402E9">
        <w:rPr>
          <w:rFonts w:eastAsia="Calibri" w:cs="Arial"/>
          <w:color w:val="000000"/>
          <w:sz w:val="28"/>
          <w:szCs w:val="28"/>
        </w:rPr>
        <w:t xml:space="preserve">inspection and </w:t>
      </w:r>
      <w:r w:rsidR="00C402E9" w:rsidRPr="00D4482E">
        <w:rPr>
          <w:rFonts w:eastAsia="Calibri" w:cs="Arial"/>
          <w:color w:val="000000"/>
          <w:sz w:val="28"/>
          <w:szCs w:val="28"/>
        </w:rPr>
        <w:t>enforcement powers</w:t>
      </w:r>
      <w:r w:rsidR="00C402E9">
        <w:rPr>
          <w:rFonts w:eastAsia="Calibri" w:cs="Arial"/>
          <w:color w:val="000000"/>
          <w:sz w:val="28"/>
          <w:szCs w:val="28"/>
        </w:rPr>
        <w:t>. T</w:t>
      </w:r>
      <w:r w:rsidR="00124A5B">
        <w:rPr>
          <w:rFonts w:eastAsia="Calibri" w:cs="Arial"/>
          <w:color w:val="000000"/>
          <w:sz w:val="28"/>
          <w:szCs w:val="28"/>
        </w:rPr>
        <w:t xml:space="preserve">he SR will ensure </w:t>
      </w:r>
      <w:r w:rsidR="00124A5B" w:rsidRPr="00D4482E">
        <w:rPr>
          <w:rFonts w:cs="Arial"/>
          <w:sz w:val="28"/>
          <w:szCs w:val="28"/>
        </w:rPr>
        <w:t>domestic legislation is operable after the Animal Health Law and its associated tertiary legislation come</w:t>
      </w:r>
      <w:r w:rsidR="00124A5B">
        <w:rPr>
          <w:rFonts w:cs="Arial"/>
          <w:sz w:val="28"/>
          <w:szCs w:val="28"/>
        </w:rPr>
        <w:t>s into operation on 21 April 20</w:t>
      </w:r>
      <w:r w:rsidR="00124A5B" w:rsidRPr="00D4482E">
        <w:rPr>
          <w:rFonts w:cs="Arial"/>
          <w:sz w:val="28"/>
          <w:szCs w:val="28"/>
        </w:rPr>
        <w:t>2</w:t>
      </w:r>
      <w:r w:rsidR="00124A5B">
        <w:rPr>
          <w:rFonts w:cs="Arial"/>
          <w:sz w:val="28"/>
          <w:szCs w:val="28"/>
        </w:rPr>
        <w:t>1.</w:t>
      </w:r>
    </w:p>
    <w:p w:rsidR="00124A5B" w:rsidRDefault="00124A5B" w:rsidP="00B92E4E">
      <w:pPr>
        <w:rPr>
          <w:sz w:val="28"/>
          <w:szCs w:val="28"/>
        </w:rPr>
      </w:pPr>
    </w:p>
    <w:p w:rsidR="00B92E4E" w:rsidRDefault="002928FB" w:rsidP="00B92E4E">
      <w:pPr>
        <w:rPr>
          <w:rFonts w:cs="Arial"/>
          <w:sz w:val="28"/>
          <w:szCs w:val="28"/>
        </w:rPr>
      </w:pPr>
      <w:r>
        <w:rPr>
          <w:sz w:val="28"/>
          <w:szCs w:val="28"/>
        </w:rPr>
        <w:t>There are</w:t>
      </w:r>
      <w:r w:rsidRPr="002928FB">
        <w:rPr>
          <w:rFonts w:cs="Arial"/>
          <w:sz w:val="28"/>
          <w:szCs w:val="28"/>
        </w:rPr>
        <w:t xml:space="preserve"> no policy</w:t>
      </w:r>
      <w:r>
        <w:rPr>
          <w:rFonts w:cs="Arial"/>
          <w:sz w:val="28"/>
          <w:szCs w:val="28"/>
        </w:rPr>
        <w:t xml:space="preserve"> changes</w:t>
      </w:r>
      <w:r w:rsidRPr="002928FB">
        <w:rPr>
          <w:rFonts w:cs="Arial"/>
          <w:sz w:val="28"/>
          <w:szCs w:val="28"/>
        </w:rPr>
        <w:t>. There is no evidence that can be gathered to inform this policy as it implements directly applicable EU legislation, a legal requirement in accordance with the Northern Ireland Protocol. As such</w:t>
      </w:r>
      <w:r w:rsidR="00705995">
        <w:rPr>
          <w:rFonts w:cs="Arial"/>
          <w:sz w:val="28"/>
          <w:szCs w:val="28"/>
        </w:rPr>
        <w:t>,</w:t>
      </w:r>
      <w:r w:rsidRPr="002928FB">
        <w:rPr>
          <w:rFonts w:cs="Arial"/>
          <w:sz w:val="28"/>
          <w:szCs w:val="28"/>
        </w:rPr>
        <w:t xml:space="preserve"> there is no evidence that can be gathered to inform this </w:t>
      </w:r>
      <w:r>
        <w:rPr>
          <w:rFonts w:cs="Arial"/>
          <w:sz w:val="28"/>
          <w:szCs w:val="28"/>
        </w:rPr>
        <w:t>policy</w:t>
      </w:r>
      <w:r w:rsidR="00B0150C">
        <w:rPr>
          <w:rFonts w:cs="Arial"/>
          <w:sz w:val="28"/>
          <w:szCs w:val="28"/>
        </w:rPr>
        <w:t>.</w:t>
      </w:r>
    </w:p>
    <w:p w:rsidR="002928FB" w:rsidRPr="00B92E4E" w:rsidRDefault="002928FB" w:rsidP="00B92E4E">
      <w:pPr>
        <w:rPr>
          <w:rFonts w:cs="Arial"/>
          <w:sz w:val="28"/>
          <w:szCs w:val="28"/>
        </w:rPr>
      </w:pPr>
    </w:p>
    <w:p w:rsidR="00C402E9" w:rsidRDefault="008519EB" w:rsidP="00B92E4E">
      <w:pPr>
        <w:rPr>
          <w:rFonts w:cs="Arial"/>
          <w:sz w:val="28"/>
          <w:szCs w:val="28"/>
        </w:rPr>
      </w:pPr>
      <w:r w:rsidRPr="008519EB">
        <w:rPr>
          <w:rFonts w:cs="Arial"/>
          <w:b/>
          <w:sz w:val="28"/>
          <w:szCs w:val="28"/>
        </w:rPr>
        <w:t>Disability</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rsidR="00124A5B" w:rsidRDefault="00C402E9" w:rsidP="00B92E4E">
      <w:pPr>
        <w:rPr>
          <w:sz w:val="28"/>
          <w:szCs w:val="28"/>
        </w:rPr>
      </w:pPr>
      <w:r w:rsidRPr="002928FB">
        <w:rPr>
          <w:rFonts w:cs="Arial"/>
          <w:sz w:val="28"/>
          <w:szCs w:val="28"/>
        </w:rPr>
        <w:t xml:space="preserve">None, this regulation makes </w:t>
      </w:r>
      <w:r>
        <w:rPr>
          <w:rFonts w:cs="Arial"/>
          <w:sz w:val="28"/>
          <w:szCs w:val="28"/>
        </w:rPr>
        <w:t xml:space="preserve">minor </w:t>
      </w:r>
      <w:r w:rsidRPr="002928FB">
        <w:rPr>
          <w:rFonts w:cs="Arial"/>
          <w:sz w:val="28"/>
          <w:szCs w:val="28"/>
        </w:rPr>
        <w:t>technical</w:t>
      </w:r>
      <w:r>
        <w:rPr>
          <w:rFonts w:cs="Arial"/>
          <w:sz w:val="28"/>
          <w:szCs w:val="28"/>
        </w:rPr>
        <w:t xml:space="preserve"> and operability </w:t>
      </w:r>
      <w:r w:rsidRPr="002928FB">
        <w:rPr>
          <w:rFonts w:cs="Arial"/>
          <w:sz w:val="28"/>
          <w:szCs w:val="28"/>
        </w:rPr>
        <w:t xml:space="preserve">amendments </w:t>
      </w:r>
      <w:r>
        <w:rPr>
          <w:rFonts w:cs="Arial"/>
          <w:sz w:val="28"/>
          <w:szCs w:val="28"/>
        </w:rPr>
        <w:t xml:space="preserve">only correcting reference to replacement provision of EU Law and to </w:t>
      </w:r>
      <w:r w:rsidRPr="00D4482E">
        <w:rPr>
          <w:rFonts w:cs="Arial"/>
          <w:sz w:val="28"/>
          <w:szCs w:val="28"/>
        </w:rPr>
        <w:t xml:space="preserve">ensure </w:t>
      </w:r>
      <w:r>
        <w:rPr>
          <w:rFonts w:cs="Arial"/>
          <w:sz w:val="28"/>
          <w:szCs w:val="28"/>
        </w:rPr>
        <w:t xml:space="preserve">there are </w:t>
      </w:r>
      <w:r w:rsidRPr="00D4482E">
        <w:rPr>
          <w:rFonts w:eastAsia="Calibri" w:cs="Arial"/>
          <w:color w:val="000000"/>
          <w:sz w:val="28"/>
          <w:szCs w:val="28"/>
        </w:rPr>
        <w:t xml:space="preserve">no gaps in terms of the Departmental </w:t>
      </w:r>
      <w:r>
        <w:rPr>
          <w:rFonts w:eastAsia="Calibri" w:cs="Arial"/>
          <w:color w:val="000000"/>
          <w:sz w:val="28"/>
          <w:szCs w:val="28"/>
        </w:rPr>
        <w:t xml:space="preserve">inspection and </w:t>
      </w:r>
      <w:r w:rsidRPr="00D4482E">
        <w:rPr>
          <w:rFonts w:eastAsia="Calibri" w:cs="Arial"/>
          <w:color w:val="000000"/>
          <w:sz w:val="28"/>
          <w:szCs w:val="28"/>
        </w:rPr>
        <w:t>enforcement powers</w:t>
      </w:r>
      <w:r w:rsidR="00124A5B" w:rsidRPr="00124A5B">
        <w:rPr>
          <w:sz w:val="28"/>
          <w:szCs w:val="28"/>
        </w:rPr>
        <w:t>. The SR will ensure domestic legislation is operable after the Animal Health Law and its associated tertiary legislation comes into operation on 21 April 2021.</w:t>
      </w:r>
    </w:p>
    <w:p w:rsidR="00124A5B" w:rsidRDefault="00124A5B" w:rsidP="00B92E4E">
      <w:pPr>
        <w:rPr>
          <w:sz w:val="28"/>
          <w:szCs w:val="28"/>
        </w:rPr>
      </w:pPr>
    </w:p>
    <w:p w:rsidR="00B92E4E" w:rsidRDefault="002928FB" w:rsidP="00B92E4E">
      <w:pPr>
        <w:rPr>
          <w:rFonts w:cs="Arial"/>
          <w:sz w:val="28"/>
          <w:szCs w:val="28"/>
        </w:rPr>
      </w:pPr>
      <w:r>
        <w:rPr>
          <w:sz w:val="28"/>
          <w:szCs w:val="28"/>
        </w:rPr>
        <w:t>There are</w:t>
      </w:r>
      <w:r w:rsidRPr="002928FB">
        <w:rPr>
          <w:rFonts w:cs="Arial"/>
          <w:sz w:val="28"/>
          <w:szCs w:val="28"/>
        </w:rPr>
        <w:t xml:space="preserve"> no policy</w:t>
      </w:r>
      <w:r>
        <w:rPr>
          <w:rFonts w:cs="Arial"/>
          <w:sz w:val="28"/>
          <w:szCs w:val="28"/>
        </w:rPr>
        <w:t xml:space="preserve"> changes</w:t>
      </w:r>
      <w:r w:rsidRPr="002928FB">
        <w:rPr>
          <w:rFonts w:cs="Arial"/>
          <w:sz w:val="28"/>
          <w:szCs w:val="28"/>
        </w:rPr>
        <w:t>. There is no evidence that can be gathered to inform this policy as it implements directly applicable EU legislation, a legal requirement in accordance with the Northern Ireland Protocol. As such</w:t>
      </w:r>
      <w:r w:rsidR="00705995">
        <w:rPr>
          <w:rFonts w:cs="Arial"/>
          <w:sz w:val="28"/>
          <w:szCs w:val="28"/>
        </w:rPr>
        <w:t>,</w:t>
      </w:r>
      <w:r w:rsidRPr="002928FB">
        <w:rPr>
          <w:rFonts w:cs="Arial"/>
          <w:sz w:val="28"/>
          <w:szCs w:val="28"/>
        </w:rPr>
        <w:t xml:space="preserve"> there is no evidence that can be gathered to inform this </w:t>
      </w:r>
      <w:r>
        <w:rPr>
          <w:rFonts w:cs="Arial"/>
          <w:sz w:val="28"/>
          <w:szCs w:val="28"/>
        </w:rPr>
        <w:t xml:space="preserve">policy. </w:t>
      </w:r>
    </w:p>
    <w:p w:rsidR="00124A5B" w:rsidRPr="00B92E4E" w:rsidRDefault="00124A5B" w:rsidP="00B92E4E">
      <w:pPr>
        <w:rPr>
          <w:rFonts w:cs="Arial"/>
          <w:sz w:val="28"/>
          <w:szCs w:val="28"/>
        </w:rPr>
      </w:pPr>
    </w:p>
    <w:p w:rsidR="00124A5B" w:rsidRDefault="008519EB" w:rsidP="00B92E4E">
      <w:pPr>
        <w:rPr>
          <w:rFonts w:cs="Arial"/>
          <w:sz w:val="28"/>
          <w:szCs w:val="28"/>
        </w:rPr>
      </w:pPr>
      <w:r w:rsidRPr="008519EB">
        <w:rPr>
          <w:rFonts w:cs="Arial"/>
          <w:b/>
          <w:sz w:val="28"/>
          <w:szCs w:val="28"/>
        </w:rPr>
        <w:t>Dependants</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rsidR="00124A5B" w:rsidRDefault="00705995" w:rsidP="00B92E4E">
      <w:pPr>
        <w:rPr>
          <w:rFonts w:cs="Arial"/>
          <w:sz w:val="28"/>
          <w:szCs w:val="28"/>
        </w:rPr>
      </w:pPr>
      <w:r>
        <w:rPr>
          <w:rFonts w:cs="Arial"/>
          <w:sz w:val="28"/>
          <w:szCs w:val="28"/>
        </w:rPr>
        <w:t>None.  This R</w:t>
      </w:r>
      <w:r w:rsidR="00C402E9" w:rsidRPr="002928FB">
        <w:rPr>
          <w:rFonts w:cs="Arial"/>
          <w:sz w:val="28"/>
          <w:szCs w:val="28"/>
        </w:rPr>
        <w:t xml:space="preserve">egulation makes </w:t>
      </w:r>
      <w:r w:rsidR="00C402E9">
        <w:rPr>
          <w:rFonts w:cs="Arial"/>
          <w:sz w:val="28"/>
          <w:szCs w:val="28"/>
        </w:rPr>
        <w:t xml:space="preserve">minor </w:t>
      </w:r>
      <w:r w:rsidR="00C402E9" w:rsidRPr="002928FB">
        <w:rPr>
          <w:rFonts w:cs="Arial"/>
          <w:sz w:val="28"/>
          <w:szCs w:val="28"/>
        </w:rPr>
        <w:t>technical</w:t>
      </w:r>
      <w:r w:rsidR="00C402E9">
        <w:rPr>
          <w:rFonts w:cs="Arial"/>
          <w:sz w:val="28"/>
          <w:szCs w:val="28"/>
        </w:rPr>
        <w:t xml:space="preserve"> and operability </w:t>
      </w:r>
      <w:r w:rsidR="00C402E9" w:rsidRPr="002928FB">
        <w:rPr>
          <w:rFonts w:cs="Arial"/>
          <w:sz w:val="28"/>
          <w:szCs w:val="28"/>
        </w:rPr>
        <w:t xml:space="preserve">amendments </w:t>
      </w:r>
      <w:r w:rsidR="00C402E9">
        <w:rPr>
          <w:rFonts w:cs="Arial"/>
          <w:sz w:val="28"/>
          <w:szCs w:val="28"/>
        </w:rPr>
        <w:t xml:space="preserve">only correcting reference to replacement provision of EU Law and to </w:t>
      </w:r>
      <w:r w:rsidR="00C402E9" w:rsidRPr="00D4482E">
        <w:rPr>
          <w:rFonts w:cs="Arial"/>
          <w:sz w:val="28"/>
          <w:szCs w:val="28"/>
        </w:rPr>
        <w:t xml:space="preserve">ensure </w:t>
      </w:r>
      <w:r w:rsidR="00C402E9">
        <w:rPr>
          <w:rFonts w:cs="Arial"/>
          <w:sz w:val="28"/>
          <w:szCs w:val="28"/>
        </w:rPr>
        <w:t xml:space="preserve">there are </w:t>
      </w:r>
      <w:r w:rsidR="00C402E9" w:rsidRPr="00D4482E">
        <w:rPr>
          <w:rFonts w:eastAsia="Calibri" w:cs="Arial"/>
          <w:color w:val="000000"/>
          <w:sz w:val="28"/>
          <w:szCs w:val="28"/>
        </w:rPr>
        <w:t xml:space="preserve">no gaps in terms of the Departmental </w:t>
      </w:r>
      <w:r w:rsidR="00C402E9">
        <w:rPr>
          <w:rFonts w:eastAsia="Calibri" w:cs="Arial"/>
          <w:color w:val="000000"/>
          <w:sz w:val="28"/>
          <w:szCs w:val="28"/>
        </w:rPr>
        <w:t xml:space="preserve">inspection and </w:t>
      </w:r>
      <w:r w:rsidR="00C402E9" w:rsidRPr="00D4482E">
        <w:rPr>
          <w:rFonts w:eastAsia="Calibri" w:cs="Arial"/>
          <w:color w:val="000000"/>
          <w:sz w:val="28"/>
          <w:szCs w:val="28"/>
        </w:rPr>
        <w:t>enforcement powers</w:t>
      </w:r>
      <w:r w:rsidR="00124A5B">
        <w:rPr>
          <w:rFonts w:eastAsia="Calibri" w:cs="Arial"/>
          <w:color w:val="000000"/>
          <w:sz w:val="28"/>
          <w:szCs w:val="28"/>
        </w:rPr>
        <w:t xml:space="preserve">. The SR will ensure </w:t>
      </w:r>
      <w:r w:rsidR="00124A5B" w:rsidRPr="00D4482E">
        <w:rPr>
          <w:rFonts w:cs="Arial"/>
          <w:sz w:val="28"/>
          <w:szCs w:val="28"/>
        </w:rPr>
        <w:t>domestic legislation is operable after the Animal Health Law and its associated tertiary legislation come</w:t>
      </w:r>
      <w:r w:rsidR="00124A5B">
        <w:rPr>
          <w:rFonts w:cs="Arial"/>
          <w:sz w:val="28"/>
          <w:szCs w:val="28"/>
        </w:rPr>
        <w:t>s into operation on 21 April 20</w:t>
      </w:r>
      <w:r w:rsidR="00124A5B" w:rsidRPr="00D4482E">
        <w:rPr>
          <w:rFonts w:cs="Arial"/>
          <w:sz w:val="28"/>
          <w:szCs w:val="28"/>
        </w:rPr>
        <w:t>2</w:t>
      </w:r>
      <w:r w:rsidR="00124A5B">
        <w:rPr>
          <w:rFonts w:cs="Arial"/>
          <w:sz w:val="28"/>
          <w:szCs w:val="28"/>
        </w:rPr>
        <w:t>1.</w:t>
      </w:r>
    </w:p>
    <w:p w:rsidR="00124A5B" w:rsidRDefault="00124A5B" w:rsidP="00B92E4E">
      <w:pPr>
        <w:rPr>
          <w:rFonts w:cs="Arial"/>
          <w:sz w:val="28"/>
          <w:szCs w:val="28"/>
        </w:rPr>
      </w:pPr>
    </w:p>
    <w:p w:rsidR="00B92E4E" w:rsidRDefault="002928FB" w:rsidP="00B92E4E">
      <w:pPr>
        <w:rPr>
          <w:rFonts w:cs="Arial"/>
          <w:sz w:val="28"/>
          <w:szCs w:val="28"/>
        </w:rPr>
      </w:pPr>
      <w:r>
        <w:rPr>
          <w:sz w:val="28"/>
          <w:szCs w:val="28"/>
        </w:rPr>
        <w:t>There are</w:t>
      </w:r>
      <w:r w:rsidRPr="002928FB">
        <w:rPr>
          <w:rFonts w:cs="Arial"/>
          <w:sz w:val="28"/>
          <w:szCs w:val="28"/>
        </w:rPr>
        <w:t xml:space="preserve"> no policy</w:t>
      </w:r>
      <w:r>
        <w:rPr>
          <w:rFonts w:cs="Arial"/>
          <w:sz w:val="28"/>
          <w:szCs w:val="28"/>
        </w:rPr>
        <w:t xml:space="preserve"> changes</w:t>
      </w:r>
      <w:r w:rsidRPr="002928FB">
        <w:rPr>
          <w:rFonts w:cs="Arial"/>
          <w:sz w:val="28"/>
          <w:szCs w:val="28"/>
        </w:rPr>
        <w:t>. There is no evidence that can be gathered to inform this policy as it implements directly applicable EU legislation, a legal requirement in accordance with the Northern Ireland Protocol. As such</w:t>
      </w:r>
      <w:r w:rsidR="00705995">
        <w:rPr>
          <w:rFonts w:cs="Arial"/>
          <w:sz w:val="28"/>
          <w:szCs w:val="28"/>
        </w:rPr>
        <w:t>,</w:t>
      </w:r>
      <w:r w:rsidRPr="002928FB">
        <w:rPr>
          <w:rFonts w:cs="Arial"/>
          <w:sz w:val="28"/>
          <w:szCs w:val="28"/>
        </w:rPr>
        <w:t xml:space="preserve"> there is no evidence that can be gathered to inform this </w:t>
      </w:r>
      <w:r>
        <w:rPr>
          <w:rFonts w:cs="Arial"/>
          <w:sz w:val="28"/>
          <w:szCs w:val="28"/>
        </w:rPr>
        <w:t xml:space="preserve">policy. </w:t>
      </w:r>
    </w:p>
    <w:p w:rsidR="00625F15" w:rsidRPr="00625F15" w:rsidRDefault="00625F15" w:rsidP="00B92E4E">
      <w:pPr>
        <w:rPr>
          <w:rFonts w:cs="Arial"/>
          <w:sz w:val="28"/>
          <w:szCs w:val="28"/>
        </w:rPr>
      </w:pPr>
    </w:p>
    <w:p w:rsidR="00B92E4E" w:rsidRDefault="00B92E4E" w:rsidP="00B92E4E">
      <w:pPr>
        <w:rPr>
          <w:rFonts w:cs="Arial"/>
          <w:sz w:val="28"/>
          <w:szCs w:val="28"/>
        </w:rPr>
      </w:pPr>
    </w:p>
    <w:p w:rsidR="00B92E4E" w:rsidRPr="00B92E4E" w:rsidRDefault="00B92E4E" w:rsidP="00B92E4E">
      <w:pPr>
        <w:rPr>
          <w:rFonts w:cs="Arial"/>
          <w:sz w:val="28"/>
          <w:szCs w:val="28"/>
        </w:rPr>
      </w:pPr>
    </w:p>
    <w:p w:rsidR="00625F15" w:rsidRDefault="00625F15">
      <w:pPr>
        <w:rPr>
          <w:rFonts w:cs="Arial"/>
          <w:b/>
          <w:sz w:val="28"/>
          <w:szCs w:val="28"/>
        </w:rPr>
      </w:pPr>
      <w:r>
        <w:rPr>
          <w:rFonts w:cs="Arial"/>
          <w:b/>
          <w:sz w:val="28"/>
          <w:szCs w:val="28"/>
        </w:rPr>
        <w:br w:type="page"/>
      </w:r>
    </w:p>
    <w:p w:rsidR="00E91D60" w:rsidRPr="00FA0121" w:rsidRDefault="00E91D60" w:rsidP="00E91D60">
      <w:pPr>
        <w:autoSpaceDE w:val="0"/>
        <w:autoSpaceDN w:val="0"/>
        <w:adjustRightInd w:val="0"/>
        <w:rPr>
          <w:rFonts w:cs="Arial"/>
          <w:b/>
          <w:sz w:val="28"/>
          <w:szCs w:val="28"/>
        </w:rPr>
      </w:pPr>
      <w:r w:rsidRPr="001167B8">
        <w:rPr>
          <w:rFonts w:cs="Arial"/>
          <w:b/>
          <w:color w:val="2F5496" w:themeColor="accent1" w:themeShade="BF"/>
          <w:sz w:val="28"/>
          <w:szCs w:val="28"/>
        </w:rPr>
        <w:lastRenderedPageBreak/>
        <w:t>Needs, experiences and priorities</w:t>
      </w:r>
    </w:p>
    <w:p w:rsidR="00E91D60" w:rsidRPr="00FA0121" w:rsidRDefault="00E91D60" w:rsidP="00E91D60">
      <w:pPr>
        <w:autoSpaceDE w:val="0"/>
        <w:autoSpaceDN w:val="0"/>
        <w:adjustRightInd w:val="0"/>
        <w:rPr>
          <w:rFonts w:cs="Arial"/>
          <w:b/>
          <w:sz w:val="28"/>
          <w:szCs w:val="28"/>
        </w:rPr>
      </w:pPr>
    </w:p>
    <w:p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rsidR="0072544B" w:rsidRDefault="0072544B" w:rsidP="00E91D60">
      <w:pPr>
        <w:autoSpaceDE w:val="0"/>
        <w:autoSpaceDN w:val="0"/>
        <w:adjustRightInd w:val="0"/>
        <w:rPr>
          <w:rFonts w:cs="Arial"/>
          <w:sz w:val="28"/>
          <w:szCs w:val="28"/>
        </w:rPr>
      </w:pPr>
    </w:p>
    <w:p w:rsidR="0072544B" w:rsidRDefault="0072544B" w:rsidP="00E91D60">
      <w:pPr>
        <w:autoSpaceDE w:val="0"/>
        <w:autoSpaceDN w:val="0"/>
        <w:adjustRightInd w:val="0"/>
        <w:rPr>
          <w:rFonts w:cs="Arial"/>
          <w:sz w:val="28"/>
          <w:szCs w:val="28"/>
        </w:rPr>
      </w:pPr>
    </w:p>
    <w:p w:rsidR="00E91D60" w:rsidRPr="00625F15" w:rsidRDefault="00E91D60" w:rsidP="00E91D60">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rsidR="00914890" w:rsidRDefault="00914890" w:rsidP="00914890">
      <w:pPr>
        <w:rPr>
          <w:rFonts w:cs="Arial"/>
          <w:sz w:val="28"/>
          <w:szCs w:val="28"/>
        </w:rPr>
      </w:pPr>
    </w:p>
    <w:p w:rsidR="0072544B" w:rsidRDefault="0072544B" w:rsidP="0072544B">
      <w:pPr>
        <w:rPr>
          <w:rFonts w:cs="Arial"/>
          <w:b/>
          <w:sz w:val="28"/>
          <w:szCs w:val="28"/>
        </w:rPr>
      </w:pPr>
    </w:p>
    <w:p w:rsidR="00451BE0" w:rsidRDefault="00914890" w:rsidP="00451BE0">
      <w:pPr>
        <w:rPr>
          <w:rFonts w:cs="Arial"/>
          <w:b/>
          <w:i/>
          <w:sz w:val="28"/>
          <w:szCs w:val="28"/>
        </w:rPr>
      </w:pPr>
      <w:r w:rsidRPr="00625F15">
        <w:rPr>
          <w:rFonts w:cs="Arial"/>
          <w:b/>
          <w:i/>
          <w:sz w:val="28"/>
          <w:szCs w:val="28"/>
        </w:rPr>
        <w:t>Religious belie</w:t>
      </w:r>
      <w:r w:rsidR="0072544B" w:rsidRPr="00625F15">
        <w:rPr>
          <w:rFonts w:cs="Arial"/>
          <w:b/>
          <w:i/>
          <w:sz w:val="28"/>
          <w:szCs w:val="28"/>
        </w:rPr>
        <w:t>f</w:t>
      </w:r>
    </w:p>
    <w:p w:rsidR="00451BE0" w:rsidRDefault="00914890" w:rsidP="00451BE0">
      <w:pPr>
        <w:rPr>
          <w:rFonts w:cs="Arial"/>
          <w:sz w:val="28"/>
          <w:szCs w:val="28"/>
        </w:rPr>
      </w:pPr>
      <w:r w:rsidRPr="00B92E4E">
        <w:rPr>
          <w:rFonts w:cs="Arial"/>
          <w:sz w:val="28"/>
          <w:szCs w:val="28"/>
        </w:rPr>
        <w:br w:type="textWrapping" w:clear="all"/>
      </w:r>
      <w:r w:rsidR="00451BE0">
        <w:rPr>
          <w:rFonts w:cs="Arial"/>
          <w:sz w:val="28"/>
          <w:szCs w:val="28"/>
        </w:rPr>
        <w:t>Religious belief does not create any specific needs, experience or priorities in relation to the policy.</w:t>
      </w:r>
    </w:p>
    <w:p w:rsidR="0072544B" w:rsidRPr="0072544B" w:rsidRDefault="00914890" w:rsidP="0072544B">
      <w:r w:rsidRPr="00B92E4E">
        <w:rPr>
          <w:rFonts w:cs="Arial"/>
          <w:sz w:val="28"/>
          <w:szCs w:val="28"/>
        </w:rPr>
        <w:t>______________________________________________________</w:t>
      </w:r>
    </w:p>
    <w:p w:rsidR="00914890" w:rsidRDefault="00914890" w:rsidP="00E91D60">
      <w:pPr>
        <w:autoSpaceDE w:val="0"/>
        <w:autoSpaceDN w:val="0"/>
        <w:adjustRightInd w:val="0"/>
        <w:rPr>
          <w:rFonts w:cs="Arial"/>
          <w:sz w:val="28"/>
          <w:szCs w:val="28"/>
        </w:rPr>
      </w:pPr>
    </w:p>
    <w:p w:rsidR="00E91D60" w:rsidRPr="00625F15" w:rsidRDefault="0072544B" w:rsidP="00E91D60">
      <w:pPr>
        <w:autoSpaceDE w:val="0"/>
        <w:autoSpaceDN w:val="0"/>
        <w:adjustRightInd w:val="0"/>
        <w:rPr>
          <w:rFonts w:cs="Arial"/>
          <w:b/>
          <w:i/>
          <w:sz w:val="28"/>
          <w:szCs w:val="28"/>
        </w:rPr>
      </w:pPr>
      <w:r w:rsidRPr="00625F15">
        <w:rPr>
          <w:rFonts w:cs="Arial"/>
          <w:b/>
          <w:i/>
          <w:sz w:val="28"/>
          <w:szCs w:val="28"/>
        </w:rPr>
        <w:t>Political Opinion</w:t>
      </w:r>
    </w:p>
    <w:p w:rsidR="00451BE0" w:rsidRDefault="00451BE0" w:rsidP="00451BE0">
      <w:pPr>
        <w:autoSpaceDE w:val="0"/>
        <w:autoSpaceDN w:val="0"/>
        <w:adjustRightInd w:val="0"/>
        <w:rPr>
          <w:rFonts w:cs="Arial"/>
          <w:sz w:val="28"/>
          <w:szCs w:val="28"/>
        </w:rPr>
      </w:pPr>
    </w:p>
    <w:p w:rsidR="00451BE0" w:rsidRPr="000C7A02" w:rsidRDefault="00451BE0" w:rsidP="00451BE0">
      <w:pPr>
        <w:autoSpaceDE w:val="0"/>
        <w:autoSpaceDN w:val="0"/>
        <w:adjustRightInd w:val="0"/>
        <w:rPr>
          <w:rFonts w:cs="Arial"/>
          <w:sz w:val="28"/>
          <w:szCs w:val="28"/>
        </w:rPr>
      </w:pPr>
      <w:r w:rsidRPr="000C7A02">
        <w:rPr>
          <w:rFonts w:cs="Arial"/>
          <w:sz w:val="28"/>
          <w:szCs w:val="28"/>
        </w:rPr>
        <w:t>Political opinions do not cr</w:t>
      </w:r>
      <w:r>
        <w:rPr>
          <w:rFonts w:cs="Arial"/>
          <w:sz w:val="28"/>
          <w:szCs w:val="28"/>
        </w:rPr>
        <w:t>e</w:t>
      </w:r>
      <w:r w:rsidRPr="000C7A02">
        <w:rPr>
          <w:rFonts w:cs="Arial"/>
          <w:sz w:val="28"/>
          <w:szCs w:val="28"/>
        </w:rPr>
        <w:t>ate any specific needs, experience or priorities in relation to the policy</w:t>
      </w:r>
      <w:r>
        <w:rPr>
          <w:rFonts w:cs="Arial"/>
          <w:sz w:val="28"/>
          <w:szCs w:val="28"/>
        </w:rPr>
        <w:t>.</w:t>
      </w:r>
    </w:p>
    <w:p w:rsidR="00451BE0" w:rsidRDefault="00451BE0" w:rsidP="0072544B">
      <w:pPr>
        <w:rPr>
          <w:rFonts w:cs="Arial"/>
          <w:sz w:val="28"/>
          <w:szCs w:val="28"/>
        </w:rPr>
      </w:pPr>
    </w:p>
    <w:p w:rsidR="0072544B" w:rsidRPr="0072544B" w:rsidRDefault="0072544B" w:rsidP="0072544B">
      <w:r w:rsidRPr="00B92E4E">
        <w:rPr>
          <w:rFonts w:cs="Arial"/>
          <w:sz w:val="28"/>
          <w:szCs w:val="28"/>
        </w:rPr>
        <w:t>______________________________________________________</w:t>
      </w:r>
    </w:p>
    <w:p w:rsidR="0072544B" w:rsidRDefault="0072544B" w:rsidP="00E91D60">
      <w:pPr>
        <w:autoSpaceDE w:val="0"/>
        <w:autoSpaceDN w:val="0"/>
        <w:adjustRightInd w:val="0"/>
        <w:rPr>
          <w:rFonts w:cs="Arial"/>
          <w:sz w:val="28"/>
          <w:szCs w:val="28"/>
        </w:rPr>
      </w:pPr>
    </w:p>
    <w:p w:rsidR="0072544B" w:rsidRDefault="0072544B" w:rsidP="00E91D60">
      <w:pPr>
        <w:autoSpaceDE w:val="0"/>
        <w:autoSpaceDN w:val="0"/>
        <w:adjustRightInd w:val="0"/>
        <w:rPr>
          <w:rFonts w:cs="Arial"/>
          <w:b/>
          <w:i/>
          <w:sz w:val="28"/>
          <w:szCs w:val="28"/>
        </w:rPr>
      </w:pPr>
      <w:r w:rsidRPr="00625F15">
        <w:rPr>
          <w:rFonts w:cs="Arial"/>
          <w:b/>
          <w:i/>
          <w:sz w:val="28"/>
          <w:szCs w:val="28"/>
        </w:rPr>
        <w:t>Racial Group</w:t>
      </w:r>
    </w:p>
    <w:p w:rsidR="00451BE0" w:rsidRDefault="00451BE0" w:rsidP="00E91D60">
      <w:pPr>
        <w:autoSpaceDE w:val="0"/>
        <w:autoSpaceDN w:val="0"/>
        <w:adjustRightInd w:val="0"/>
        <w:rPr>
          <w:rFonts w:cs="Arial"/>
          <w:b/>
          <w:i/>
          <w:sz w:val="28"/>
          <w:szCs w:val="28"/>
        </w:rPr>
      </w:pPr>
    </w:p>
    <w:p w:rsidR="00451BE0" w:rsidRPr="00625F15" w:rsidRDefault="00451BE0" w:rsidP="00E91D60">
      <w:pPr>
        <w:autoSpaceDE w:val="0"/>
        <w:autoSpaceDN w:val="0"/>
        <w:adjustRightInd w:val="0"/>
        <w:rPr>
          <w:rFonts w:cs="Arial"/>
          <w:b/>
          <w:i/>
          <w:sz w:val="28"/>
          <w:szCs w:val="28"/>
        </w:rPr>
      </w:pPr>
      <w:r w:rsidRPr="00C405AA">
        <w:rPr>
          <w:rFonts w:cs="Arial"/>
          <w:sz w:val="28"/>
          <w:szCs w:val="28"/>
        </w:rPr>
        <w:t>Racial Groups do not create any specific needs, experience or priorities in relation to the policy</w:t>
      </w:r>
      <w:r>
        <w:rPr>
          <w:rFonts w:cs="Arial"/>
          <w:sz w:val="28"/>
          <w:szCs w:val="28"/>
        </w:rPr>
        <w:t>.</w:t>
      </w:r>
    </w:p>
    <w:p w:rsidR="0072544B" w:rsidRPr="0072544B" w:rsidRDefault="0072544B" w:rsidP="0072544B">
      <w:r w:rsidRPr="00B92E4E">
        <w:rPr>
          <w:rFonts w:cs="Arial"/>
          <w:sz w:val="28"/>
          <w:szCs w:val="28"/>
        </w:rPr>
        <w:t>_______________________________________________________</w:t>
      </w:r>
    </w:p>
    <w:p w:rsidR="0072544B" w:rsidRDefault="0072544B" w:rsidP="00E91D60">
      <w:pPr>
        <w:autoSpaceDE w:val="0"/>
        <w:autoSpaceDN w:val="0"/>
        <w:adjustRightInd w:val="0"/>
        <w:rPr>
          <w:rFonts w:cs="Arial"/>
          <w:sz w:val="28"/>
          <w:szCs w:val="28"/>
        </w:rPr>
      </w:pPr>
    </w:p>
    <w:p w:rsidR="0072544B" w:rsidRDefault="0072544B" w:rsidP="00E91D60">
      <w:pPr>
        <w:autoSpaceDE w:val="0"/>
        <w:autoSpaceDN w:val="0"/>
        <w:adjustRightInd w:val="0"/>
        <w:rPr>
          <w:rFonts w:cs="Arial"/>
          <w:b/>
          <w:i/>
          <w:sz w:val="28"/>
          <w:szCs w:val="28"/>
        </w:rPr>
      </w:pPr>
      <w:r w:rsidRPr="00625F15">
        <w:rPr>
          <w:rFonts w:cs="Arial"/>
          <w:b/>
          <w:i/>
          <w:sz w:val="28"/>
          <w:szCs w:val="28"/>
        </w:rPr>
        <w:t>Age</w:t>
      </w:r>
    </w:p>
    <w:p w:rsidR="00451BE0" w:rsidRPr="00625F15" w:rsidRDefault="00451BE0" w:rsidP="00E91D60">
      <w:pPr>
        <w:autoSpaceDE w:val="0"/>
        <w:autoSpaceDN w:val="0"/>
        <w:adjustRightInd w:val="0"/>
        <w:rPr>
          <w:rFonts w:cs="Arial"/>
          <w:b/>
          <w:i/>
          <w:sz w:val="28"/>
          <w:szCs w:val="28"/>
        </w:rPr>
      </w:pPr>
    </w:p>
    <w:p w:rsidR="00451BE0" w:rsidRDefault="00451BE0" w:rsidP="0072544B">
      <w:pPr>
        <w:rPr>
          <w:rFonts w:cs="Arial"/>
          <w:sz w:val="28"/>
          <w:szCs w:val="28"/>
        </w:rPr>
      </w:pPr>
      <w:r>
        <w:rPr>
          <w:rFonts w:cs="Arial"/>
          <w:sz w:val="28"/>
          <w:szCs w:val="28"/>
        </w:rPr>
        <w:t>Age does</w:t>
      </w:r>
      <w:r w:rsidRPr="00C405AA">
        <w:rPr>
          <w:rFonts w:cs="Arial"/>
          <w:sz w:val="28"/>
          <w:szCs w:val="28"/>
        </w:rPr>
        <w:t xml:space="preserve"> not create any specific needs, experience or priorities in relation to the policy</w:t>
      </w:r>
    </w:p>
    <w:p w:rsidR="0072544B" w:rsidRPr="0072544B" w:rsidRDefault="00451BE0" w:rsidP="0072544B">
      <w:r w:rsidRPr="00B92E4E">
        <w:rPr>
          <w:rFonts w:cs="Arial"/>
          <w:sz w:val="28"/>
          <w:szCs w:val="28"/>
        </w:rPr>
        <w:t xml:space="preserve"> </w:t>
      </w:r>
      <w:r w:rsidR="0072544B" w:rsidRPr="00B92E4E">
        <w:rPr>
          <w:rFonts w:cs="Arial"/>
          <w:sz w:val="28"/>
          <w:szCs w:val="28"/>
        </w:rPr>
        <w:t>___________________________________________________</w:t>
      </w:r>
    </w:p>
    <w:p w:rsidR="0072544B" w:rsidRDefault="0072544B" w:rsidP="00E91D60">
      <w:pPr>
        <w:autoSpaceDE w:val="0"/>
        <w:autoSpaceDN w:val="0"/>
        <w:adjustRightInd w:val="0"/>
        <w:rPr>
          <w:rFonts w:cs="Arial"/>
          <w:sz w:val="28"/>
          <w:szCs w:val="28"/>
        </w:rPr>
      </w:pPr>
    </w:p>
    <w:p w:rsidR="0072544B" w:rsidRDefault="0072544B" w:rsidP="00E91D60">
      <w:pPr>
        <w:autoSpaceDE w:val="0"/>
        <w:autoSpaceDN w:val="0"/>
        <w:adjustRightInd w:val="0"/>
        <w:rPr>
          <w:rFonts w:cs="Arial"/>
          <w:b/>
          <w:i/>
          <w:sz w:val="28"/>
          <w:szCs w:val="28"/>
        </w:rPr>
      </w:pPr>
      <w:r w:rsidRPr="00625F15">
        <w:rPr>
          <w:rFonts w:cs="Arial"/>
          <w:b/>
          <w:i/>
          <w:sz w:val="28"/>
          <w:szCs w:val="28"/>
        </w:rPr>
        <w:t>Marital status</w:t>
      </w:r>
    </w:p>
    <w:p w:rsidR="00451BE0" w:rsidRDefault="00451BE0" w:rsidP="00E91D60">
      <w:pPr>
        <w:autoSpaceDE w:val="0"/>
        <w:autoSpaceDN w:val="0"/>
        <w:adjustRightInd w:val="0"/>
        <w:rPr>
          <w:rFonts w:cs="Arial"/>
          <w:b/>
          <w:i/>
          <w:sz w:val="28"/>
          <w:szCs w:val="28"/>
        </w:rPr>
      </w:pPr>
    </w:p>
    <w:p w:rsidR="00451BE0" w:rsidRPr="00C405AA" w:rsidRDefault="00451BE0" w:rsidP="00451BE0">
      <w:pPr>
        <w:autoSpaceDE w:val="0"/>
        <w:autoSpaceDN w:val="0"/>
        <w:adjustRightInd w:val="0"/>
        <w:rPr>
          <w:rFonts w:cs="Arial"/>
          <w:sz w:val="28"/>
          <w:szCs w:val="28"/>
        </w:rPr>
      </w:pPr>
      <w:r w:rsidRPr="00C405AA">
        <w:rPr>
          <w:rFonts w:cs="Arial"/>
          <w:sz w:val="28"/>
          <w:szCs w:val="28"/>
        </w:rPr>
        <w:t>Marital status does not create any specific needs, experience or priorities in relation to the policy.</w:t>
      </w:r>
    </w:p>
    <w:p w:rsidR="00451BE0" w:rsidRPr="00625F15" w:rsidRDefault="00451BE0" w:rsidP="00E91D60">
      <w:pPr>
        <w:autoSpaceDE w:val="0"/>
        <w:autoSpaceDN w:val="0"/>
        <w:adjustRightInd w:val="0"/>
        <w:rPr>
          <w:rFonts w:cs="Arial"/>
          <w:b/>
          <w:i/>
          <w:sz w:val="28"/>
          <w:szCs w:val="28"/>
        </w:rPr>
      </w:pPr>
    </w:p>
    <w:p w:rsidR="0072544B" w:rsidRPr="0072544B" w:rsidRDefault="0072544B" w:rsidP="0072544B">
      <w:r w:rsidRPr="00B92E4E">
        <w:rPr>
          <w:rFonts w:cs="Arial"/>
          <w:sz w:val="28"/>
          <w:szCs w:val="28"/>
        </w:rPr>
        <w:t>_______________________________________________________</w:t>
      </w:r>
    </w:p>
    <w:p w:rsidR="0072544B" w:rsidRDefault="0072544B" w:rsidP="00E91D60">
      <w:pPr>
        <w:autoSpaceDE w:val="0"/>
        <w:autoSpaceDN w:val="0"/>
        <w:adjustRightInd w:val="0"/>
        <w:rPr>
          <w:rFonts w:cs="Arial"/>
          <w:sz w:val="28"/>
          <w:szCs w:val="28"/>
        </w:rPr>
      </w:pPr>
    </w:p>
    <w:p w:rsidR="0072544B" w:rsidRDefault="0072544B" w:rsidP="00E91D60">
      <w:pPr>
        <w:autoSpaceDE w:val="0"/>
        <w:autoSpaceDN w:val="0"/>
        <w:adjustRightInd w:val="0"/>
        <w:rPr>
          <w:rFonts w:cs="Arial"/>
          <w:b/>
          <w:i/>
          <w:sz w:val="28"/>
          <w:szCs w:val="28"/>
        </w:rPr>
      </w:pPr>
      <w:r w:rsidRPr="00625F15">
        <w:rPr>
          <w:rFonts w:cs="Arial"/>
          <w:b/>
          <w:i/>
          <w:sz w:val="28"/>
          <w:szCs w:val="28"/>
        </w:rPr>
        <w:t>Sexual orientation</w:t>
      </w:r>
    </w:p>
    <w:p w:rsidR="00451BE0" w:rsidRDefault="00451BE0" w:rsidP="00E91D60">
      <w:pPr>
        <w:autoSpaceDE w:val="0"/>
        <w:autoSpaceDN w:val="0"/>
        <w:adjustRightInd w:val="0"/>
        <w:rPr>
          <w:rFonts w:cs="Arial"/>
          <w:b/>
          <w:i/>
          <w:sz w:val="28"/>
          <w:szCs w:val="28"/>
        </w:rPr>
      </w:pPr>
    </w:p>
    <w:p w:rsidR="00451BE0" w:rsidRPr="00C405AA" w:rsidRDefault="00451BE0" w:rsidP="00451BE0">
      <w:pPr>
        <w:autoSpaceDE w:val="0"/>
        <w:autoSpaceDN w:val="0"/>
        <w:adjustRightInd w:val="0"/>
        <w:rPr>
          <w:rFonts w:cs="Arial"/>
          <w:sz w:val="28"/>
          <w:szCs w:val="28"/>
        </w:rPr>
      </w:pPr>
      <w:r w:rsidRPr="00C405AA">
        <w:rPr>
          <w:rFonts w:cs="Arial"/>
          <w:sz w:val="28"/>
          <w:szCs w:val="28"/>
        </w:rPr>
        <w:t>Marital status does not create any specific needs, experience or priorities in relation to the policy.</w:t>
      </w:r>
    </w:p>
    <w:p w:rsidR="0072544B" w:rsidRPr="0072544B" w:rsidRDefault="0072544B" w:rsidP="0072544B">
      <w:r w:rsidRPr="00B92E4E">
        <w:rPr>
          <w:rFonts w:cs="Arial"/>
          <w:sz w:val="28"/>
          <w:szCs w:val="28"/>
        </w:rPr>
        <w:t>_______________________________________________________</w:t>
      </w:r>
    </w:p>
    <w:p w:rsidR="0072544B" w:rsidRDefault="0072544B" w:rsidP="00E91D60">
      <w:pPr>
        <w:autoSpaceDE w:val="0"/>
        <w:autoSpaceDN w:val="0"/>
        <w:adjustRightInd w:val="0"/>
        <w:rPr>
          <w:rFonts w:cs="Arial"/>
          <w:sz w:val="28"/>
          <w:szCs w:val="28"/>
        </w:rPr>
      </w:pPr>
    </w:p>
    <w:p w:rsidR="0072544B" w:rsidRDefault="0072544B" w:rsidP="00E91D60">
      <w:pPr>
        <w:autoSpaceDE w:val="0"/>
        <w:autoSpaceDN w:val="0"/>
        <w:adjustRightInd w:val="0"/>
        <w:rPr>
          <w:rFonts w:cs="Arial"/>
          <w:b/>
          <w:i/>
          <w:sz w:val="28"/>
          <w:szCs w:val="28"/>
        </w:rPr>
      </w:pPr>
      <w:r w:rsidRPr="00625F15">
        <w:rPr>
          <w:rFonts w:cs="Arial"/>
          <w:b/>
          <w:i/>
          <w:sz w:val="28"/>
          <w:szCs w:val="28"/>
        </w:rPr>
        <w:t>Men and Women Generally</w:t>
      </w:r>
    </w:p>
    <w:p w:rsidR="00451BE0" w:rsidRDefault="00451BE0" w:rsidP="00E91D60">
      <w:pPr>
        <w:autoSpaceDE w:val="0"/>
        <w:autoSpaceDN w:val="0"/>
        <w:adjustRightInd w:val="0"/>
        <w:rPr>
          <w:rFonts w:cs="Arial"/>
          <w:b/>
          <w:i/>
          <w:sz w:val="28"/>
          <w:szCs w:val="28"/>
        </w:rPr>
      </w:pPr>
    </w:p>
    <w:p w:rsidR="00451BE0" w:rsidRDefault="00451BE0" w:rsidP="00E91D60">
      <w:pPr>
        <w:autoSpaceDE w:val="0"/>
        <w:autoSpaceDN w:val="0"/>
        <w:adjustRightInd w:val="0"/>
        <w:rPr>
          <w:rFonts w:cs="Arial"/>
          <w:b/>
          <w:i/>
          <w:sz w:val="28"/>
          <w:szCs w:val="28"/>
        </w:rPr>
      </w:pPr>
      <w:r w:rsidRPr="0087327B">
        <w:rPr>
          <w:rFonts w:cs="Arial"/>
          <w:sz w:val="28"/>
          <w:szCs w:val="28"/>
        </w:rPr>
        <w:t>There are no specific needs, experiences or priorities</w:t>
      </w:r>
      <w:r>
        <w:rPr>
          <w:rFonts w:cs="Arial"/>
          <w:sz w:val="28"/>
          <w:szCs w:val="28"/>
        </w:rPr>
        <w:t xml:space="preserve"> created</w:t>
      </w:r>
      <w:r w:rsidRPr="0087327B">
        <w:rPr>
          <w:rFonts w:cs="Arial"/>
          <w:sz w:val="28"/>
          <w:szCs w:val="28"/>
        </w:rPr>
        <w:t xml:space="preserve"> </w:t>
      </w:r>
      <w:r>
        <w:rPr>
          <w:rFonts w:cs="Arial"/>
          <w:sz w:val="28"/>
          <w:szCs w:val="28"/>
        </w:rPr>
        <w:t>in relation to the policy, regardless of gender</w:t>
      </w:r>
    </w:p>
    <w:p w:rsidR="00451BE0" w:rsidRPr="00625F15" w:rsidRDefault="00451BE0" w:rsidP="00E91D60">
      <w:pPr>
        <w:autoSpaceDE w:val="0"/>
        <w:autoSpaceDN w:val="0"/>
        <w:adjustRightInd w:val="0"/>
        <w:rPr>
          <w:rFonts w:cs="Arial"/>
          <w:b/>
          <w:i/>
          <w:sz w:val="28"/>
          <w:szCs w:val="28"/>
        </w:rPr>
      </w:pPr>
    </w:p>
    <w:p w:rsidR="0072544B" w:rsidRDefault="0072544B" w:rsidP="0072544B">
      <w:pPr>
        <w:rPr>
          <w:rFonts w:cs="Arial"/>
          <w:sz w:val="28"/>
          <w:szCs w:val="28"/>
        </w:rPr>
      </w:pPr>
      <w:r w:rsidRPr="00B92E4E">
        <w:rPr>
          <w:rFonts w:cs="Arial"/>
          <w:sz w:val="28"/>
          <w:szCs w:val="28"/>
        </w:rPr>
        <w:t>_______________________________________________________</w:t>
      </w:r>
    </w:p>
    <w:p w:rsidR="00DD7FC0" w:rsidRDefault="00DD7FC0" w:rsidP="0072544B"/>
    <w:p w:rsidR="00DD7FC0" w:rsidRDefault="00DD7FC0" w:rsidP="00DD7FC0">
      <w:pPr>
        <w:autoSpaceDE w:val="0"/>
        <w:autoSpaceDN w:val="0"/>
        <w:adjustRightInd w:val="0"/>
        <w:rPr>
          <w:rFonts w:cs="Arial"/>
          <w:b/>
          <w:i/>
          <w:sz w:val="28"/>
          <w:szCs w:val="28"/>
        </w:rPr>
      </w:pPr>
      <w:r w:rsidRPr="00625F15">
        <w:rPr>
          <w:rFonts w:cs="Arial"/>
          <w:b/>
          <w:i/>
          <w:sz w:val="28"/>
          <w:szCs w:val="28"/>
        </w:rPr>
        <w:t>Disability</w:t>
      </w:r>
    </w:p>
    <w:p w:rsidR="00451BE0" w:rsidRDefault="00451BE0" w:rsidP="00DD7FC0">
      <w:pPr>
        <w:autoSpaceDE w:val="0"/>
        <w:autoSpaceDN w:val="0"/>
        <w:adjustRightInd w:val="0"/>
        <w:rPr>
          <w:rFonts w:cs="Arial"/>
          <w:b/>
          <w:i/>
          <w:sz w:val="28"/>
          <w:szCs w:val="28"/>
        </w:rPr>
      </w:pPr>
    </w:p>
    <w:p w:rsidR="00451BE0" w:rsidRPr="00C405AA" w:rsidRDefault="00451BE0" w:rsidP="00451BE0">
      <w:pPr>
        <w:autoSpaceDE w:val="0"/>
        <w:autoSpaceDN w:val="0"/>
        <w:adjustRightInd w:val="0"/>
        <w:rPr>
          <w:rFonts w:cs="Arial"/>
          <w:sz w:val="28"/>
          <w:szCs w:val="28"/>
        </w:rPr>
      </w:pPr>
      <w:r>
        <w:rPr>
          <w:rFonts w:cs="Arial"/>
          <w:sz w:val="28"/>
          <w:szCs w:val="28"/>
        </w:rPr>
        <w:t>Disabled people</w:t>
      </w:r>
      <w:r w:rsidRPr="00C405AA">
        <w:rPr>
          <w:rFonts w:cs="Arial"/>
          <w:sz w:val="28"/>
          <w:szCs w:val="28"/>
        </w:rPr>
        <w:t xml:space="preserve"> do not create any specific needs, experience or priorities in relation to the policy.</w:t>
      </w:r>
    </w:p>
    <w:p w:rsidR="00451BE0" w:rsidRPr="00625F15" w:rsidRDefault="00451BE0" w:rsidP="00DD7FC0">
      <w:pPr>
        <w:autoSpaceDE w:val="0"/>
        <w:autoSpaceDN w:val="0"/>
        <w:adjustRightInd w:val="0"/>
        <w:rPr>
          <w:rFonts w:cs="Arial"/>
          <w:b/>
          <w:i/>
          <w:sz w:val="28"/>
          <w:szCs w:val="28"/>
        </w:rPr>
      </w:pPr>
    </w:p>
    <w:p w:rsidR="00DD7FC0" w:rsidRPr="00DD7FC0" w:rsidRDefault="00DD7FC0" w:rsidP="00DD7FC0">
      <w:pPr>
        <w:rPr>
          <w:rFonts w:cs="Arial"/>
          <w:sz w:val="28"/>
          <w:szCs w:val="28"/>
        </w:rPr>
      </w:pPr>
      <w:r w:rsidRPr="00DD7FC0">
        <w:rPr>
          <w:rFonts w:cs="Arial"/>
          <w:sz w:val="28"/>
          <w:szCs w:val="28"/>
        </w:rPr>
        <w:t>_______________________________________________________</w:t>
      </w:r>
    </w:p>
    <w:p w:rsidR="00DD7FC0" w:rsidRDefault="00DD7FC0" w:rsidP="0072544B"/>
    <w:p w:rsidR="00DD7FC0" w:rsidRDefault="00DD7FC0" w:rsidP="00DD7FC0">
      <w:pPr>
        <w:autoSpaceDE w:val="0"/>
        <w:autoSpaceDN w:val="0"/>
        <w:adjustRightInd w:val="0"/>
        <w:rPr>
          <w:rFonts w:cs="Arial"/>
          <w:b/>
          <w:i/>
          <w:sz w:val="28"/>
          <w:szCs w:val="28"/>
        </w:rPr>
      </w:pPr>
      <w:r w:rsidRPr="00625F15">
        <w:rPr>
          <w:rFonts w:cs="Arial"/>
          <w:b/>
          <w:i/>
          <w:sz w:val="28"/>
          <w:szCs w:val="28"/>
        </w:rPr>
        <w:t xml:space="preserve">Dependants </w:t>
      </w:r>
    </w:p>
    <w:p w:rsidR="00451BE0" w:rsidRDefault="00451BE0" w:rsidP="00DD7FC0">
      <w:pPr>
        <w:autoSpaceDE w:val="0"/>
        <w:autoSpaceDN w:val="0"/>
        <w:adjustRightInd w:val="0"/>
        <w:rPr>
          <w:rFonts w:cs="Arial"/>
          <w:b/>
          <w:i/>
          <w:sz w:val="28"/>
          <w:szCs w:val="28"/>
        </w:rPr>
      </w:pPr>
    </w:p>
    <w:p w:rsidR="00451BE0" w:rsidRPr="00C405AA" w:rsidRDefault="00451BE0" w:rsidP="00451BE0">
      <w:pPr>
        <w:autoSpaceDE w:val="0"/>
        <w:autoSpaceDN w:val="0"/>
        <w:adjustRightInd w:val="0"/>
        <w:rPr>
          <w:rFonts w:cs="Arial"/>
          <w:sz w:val="28"/>
          <w:szCs w:val="28"/>
        </w:rPr>
      </w:pPr>
      <w:r w:rsidRPr="00C405AA">
        <w:rPr>
          <w:rFonts w:cs="Arial"/>
          <w:sz w:val="28"/>
          <w:szCs w:val="28"/>
        </w:rPr>
        <w:t>Households which have dependants do not create any specific needs, experience or priorities in relation to the policy</w:t>
      </w:r>
      <w:r>
        <w:rPr>
          <w:rFonts w:cs="Arial"/>
          <w:sz w:val="28"/>
          <w:szCs w:val="28"/>
        </w:rPr>
        <w:t xml:space="preserve">. </w:t>
      </w:r>
    </w:p>
    <w:p w:rsidR="00451BE0" w:rsidRPr="00625F15" w:rsidRDefault="00451BE0" w:rsidP="00DD7FC0">
      <w:pPr>
        <w:autoSpaceDE w:val="0"/>
        <w:autoSpaceDN w:val="0"/>
        <w:adjustRightInd w:val="0"/>
        <w:rPr>
          <w:rFonts w:cs="Arial"/>
          <w:b/>
          <w:i/>
          <w:sz w:val="28"/>
          <w:szCs w:val="28"/>
        </w:rPr>
      </w:pPr>
    </w:p>
    <w:p w:rsidR="00DD7FC0" w:rsidRDefault="00DD7FC0" w:rsidP="00DD7FC0">
      <w:pPr>
        <w:rPr>
          <w:rFonts w:cs="Arial"/>
          <w:sz w:val="28"/>
          <w:szCs w:val="28"/>
        </w:rPr>
      </w:pPr>
      <w:r w:rsidRPr="00B92E4E">
        <w:rPr>
          <w:rFonts w:cs="Arial"/>
          <w:sz w:val="28"/>
          <w:szCs w:val="28"/>
        </w:rPr>
        <w:t>_______________________________________________________</w:t>
      </w:r>
    </w:p>
    <w:p w:rsidR="00DD7FC0" w:rsidRPr="0072544B" w:rsidRDefault="00DD7FC0" w:rsidP="0072544B"/>
    <w:p w:rsidR="0072544B" w:rsidRDefault="0072544B" w:rsidP="0072544B">
      <w:pPr>
        <w:autoSpaceDE w:val="0"/>
        <w:autoSpaceDN w:val="0"/>
        <w:adjustRightInd w:val="0"/>
        <w:rPr>
          <w:rFonts w:cs="Arial"/>
          <w:sz w:val="28"/>
          <w:szCs w:val="28"/>
        </w:rPr>
      </w:pPr>
    </w:p>
    <w:p w:rsidR="0072544B" w:rsidRDefault="0072544B" w:rsidP="00E91D60">
      <w:pPr>
        <w:autoSpaceDE w:val="0"/>
        <w:autoSpaceDN w:val="0"/>
        <w:adjustRightInd w:val="0"/>
        <w:rPr>
          <w:rFonts w:cs="Arial"/>
          <w:sz w:val="28"/>
          <w:szCs w:val="28"/>
        </w:rPr>
      </w:pPr>
    </w:p>
    <w:p w:rsidR="00E91D60" w:rsidRDefault="00E91D60" w:rsidP="00E91D60">
      <w:pPr>
        <w:rPr>
          <w:rFonts w:cs="Arial"/>
          <w:b/>
          <w:sz w:val="28"/>
          <w:szCs w:val="28"/>
        </w:rPr>
      </w:pPr>
    </w:p>
    <w:p w:rsidR="00E91D60" w:rsidRDefault="00E91D60" w:rsidP="00E91D60">
      <w:pPr>
        <w:rPr>
          <w:rFonts w:cs="Arial"/>
          <w:b/>
          <w:sz w:val="28"/>
          <w:szCs w:val="28"/>
        </w:rPr>
      </w:pPr>
    </w:p>
    <w:p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rsidR="00E91D60" w:rsidRDefault="00E91D60" w:rsidP="00E91D60">
      <w:pPr>
        <w:rPr>
          <w:rFonts w:cs="Arial"/>
          <w:sz w:val="28"/>
          <w:szCs w:val="28"/>
        </w:rPr>
      </w:pPr>
    </w:p>
    <w:p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rsidR="00E91D60" w:rsidRPr="00B81381" w:rsidRDefault="00E91D60" w:rsidP="00E91D60">
      <w:pPr>
        <w:rPr>
          <w:rFonts w:cs="Arial"/>
          <w:sz w:val="28"/>
          <w:szCs w:val="28"/>
        </w:rPr>
      </w:pPr>
    </w:p>
    <w:p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rsidR="00E91D60" w:rsidRPr="00B81381" w:rsidRDefault="00E91D60" w:rsidP="00E91D60">
      <w:pPr>
        <w:autoSpaceDE w:val="0"/>
        <w:autoSpaceDN w:val="0"/>
        <w:adjustRightInd w:val="0"/>
        <w:rPr>
          <w:rFonts w:cs="Arial"/>
          <w:sz w:val="28"/>
          <w:szCs w:val="28"/>
        </w:rPr>
      </w:pPr>
    </w:p>
    <w:p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w:t>
      </w:r>
      <w:r>
        <w:rPr>
          <w:rFonts w:cs="Arial"/>
          <w:sz w:val="28"/>
          <w:szCs w:val="28"/>
        </w:rPr>
        <w:lastRenderedPageBreak/>
        <w:t xml:space="preserve">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rsidR="00E91D60" w:rsidRDefault="00E91D60" w:rsidP="00E91D60">
      <w:pPr>
        <w:autoSpaceDE w:val="0"/>
        <w:autoSpaceDN w:val="0"/>
        <w:adjustRightInd w:val="0"/>
        <w:rPr>
          <w:rFonts w:cs="Arial"/>
          <w:sz w:val="28"/>
          <w:szCs w:val="28"/>
        </w:rPr>
      </w:pPr>
    </w:p>
    <w:p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rsidR="00E91D60" w:rsidRPr="00B81381" w:rsidRDefault="00E91D60" w:rsidP="00E91D60">
      <w:pPr>
        <w:autoSpaceDE w:val="0"/>
        <w:autoSpaceDN w:val="0"/>
        <w:adjustRightInd w:val="0"/>
        <w:rPr>
          <w:rFonts w:cs="Arial"/>
          <w:sz w:val="28"/>
          <w:szCs w:val="28"/>
        </w:rPr>
      </w:pPr>
    </w:p>
    <w:p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rsidR="00E91D60" w:rsidRPr="00B81381" w:rsidRDefault="00E91D60" w:rsidP="00E91D60">
      <w:pPr>
        <w:autoSpaceDE w:val="0"/>
        <w:autoSpaceDN w:val="0"/>
        <w:adjustRightInd w:val="0"/>
        <w:rPr>
          <w:rFonts w:cs="Arial"/>
          <w:sz w:val="28"/>
          <w:szCs w:val="28"/>
        </w:rPr>
      </w:pPr>
    </w:p>
    <w:p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rsidR="00E91D60" w:rsidRPr="00B81381" w:rsidRDefault="00E91D60" w:rsidP="00E91D60">
      <w:pPr>
        <w:autoSpaceDE w:val="0"/>
        <w:autoSpaceDN w:val="0"/>
        <w:adjustRightInd w:val="0"/>
        <w:rPr>
          <w:rFonts w:cs="Arial"/>
          <w:sz w:val="28"/>
          <w:szCs w:val="28"/>
        </w:rPr>
      </w:pPr>
    </w:p>
    <w:p w:rsidR="00E91D60" w:rsidRDefault="00E91D60" w:rsidP="00E91D60">
      <w:pPr>
        <w:rPr>
          <w:rFonts w:cs="Arial"/>
          <w:b/>
          <w:sz w:val="28"/>
        </w:rPr>
      </w:pPr>
      <w:r>
        <w:rPr>
          <w:rFonts w:cs="Arial"/>
          <w:b/>
          <w:sz w:val="28"/>
        </w:rPr>
        <w:t>In favour of a ‘major’ impact</w:t>
      </w:r>
    </w:p>
    <w:p w:rsidR="00E91D60" w:rsidRPr="008A3870" w:rsidRDefault="00E91D60" w:rsidP="00E91D60">
      <w:pPr>
        <w:rPr>
          <w:rFonts w:cs="Arial"/>
          <w:b/>
          <w:sz w:val="28"/>
        </w:rPr>
      </w:pPr>
    </w:p>
    <w:p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rsidR="00E91D60" w:rsidRDefault="00E91D60" w:rsidP="00E91D60">
      <w:pPr>
        <w:numPr>
          <w:ilvl w:val="0"/>
          <w:numId w:val="4"/>
        </w:numPr>
        <w:spacing w:after="120"/>
        <w:rPr>
          <w:rFonts w:cs="Arial"/>
          <w:sz w:val="28"/>
        </w:rPr>
      </w:pPr>
      <w:r>
        <w:rPr>
          <w:rFonts w:cs="Arial"/>
          <w:sz w:val="28"/>
        </w:rPr>
        <w:t>The policy is likely to be challenged by way of judicial review;</w:t>
      </w:r>
    </w:p>
    <w:p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rsidR="00E91D60" w:rsidRDefault="00E91D60" w:rsidP="00E91D60">
      <w:pPr>
        <w:rPr>
          <w:rFonts w:cs="Arial"/>
          <w:b/>
          <w:sz w:val="28"/>
          <w:szCs w:val="28"/>
        </w:rPr>
      </w:pPr>
    </w:p>
    <w:p w:rsidR="00E91D60" w:rsidRPr="00921222" w:rsidRDefault="00E91D60" w:rsidP="00E91D60">
      <w:pPr>
        <w:rPr>
          <w:rFonts w:cs="Arial"/>
          <w:b/>
          <w:sz w:val="28"/>
        </w:rPr>
      </w:pPr>
      <w:r>
        <w:rPr>
          <w:rFonts w:cs="Arial"/>
          <w:b/>
          <w:sz w:val="28"/>
          <w:szCs w:val="28"/>
        </w:rPr>
        <w:t>I</w:t>
      </w:r>
      <w:r>
        <w:rPr>
          <w:rFonts w:cs="Arial"/>
          <w:b/>
          <w:sz w:val="28"/>
        </w:rPr>
        <w:t>n favour of ‘minor’ impact</w:t>
      </w:r>
    </w:p>
    <w:p w:rsidR="00E91D60" w:rsidRPr="00921222" w:rsidRDefault="00E91D60" w:rsidP="00E91D60">
      <w:pPr>
        <w:tabs>
          <w:tab w:val="left" w:pos="567"/>
        </w:tabs>
        <w:ind w:left="142"/>
        <w:rPr>
          <w:rFonts w:cs="Arial"/>
          <w:b/>
          <w:sz w:val="28"/>
        </w:rPr>
      </w:pPr>
    </w:p>
    <w:p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rsidR="00E91D60" w:rsidRDefault="00E91D60" w:rsidP="00E91D60">
      <w:pPr>
        <w:numPr>
          <w:ilvl w:val="0"/>
          <w:numId w:val="5"/>
        </w:numPr>
        <w:spacing w:after="120"/>
        <w:rPr>
          <w:rFonts w:cs="Arial"/>
          <w:sz w:val="28"/>
        </w:rPr>
      </w:pPr>
      <w:r w:rsidRPr="00921222">
        <w:rPr>
          <w:rFonts w:cs="Arial"/>
          <w:sz w:val="28"/>
        </w:rPr>
        <w:lastRenderedPageBreak/>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rsidR="00E91D60" w:rsidRDefault="00E91D60" w:rsidP="00E91D60">
      <w:pPr>
        <w:rPr>
          <w:sz w:val="28"/>
          <w:szCs w:val="28"/>
        </w:rPr>
      </w:pPr>
    </w:p>
    <w:p w:rsidR="00E91D60" w:rsidRDefault="00E91D60" w:rsidP="00E91D60">
      <w:pPr>
        <w:rPr>
          <w:b/>
          <w:sz w:val="28"/>
          <w:szCs w:val="28"/>
        </w:rPr>
      </w:pPr>
      <w:r>
        <w:rPr>
          <w:b/>
          <w:sz w:val="28"/>
          <w:szCs w:val="28"/>
        </w:rPr>
        <w:t>In favour of none</w:t>
      </w:r>
    </w:p>
    <w:p w:rsidR="00E91D60" w:rsidRDefault="00E91D60" w:rsidP="00E91D60">
      <w:pPr>
        <w:tabs>
          <w:tab w:val="left" w:pos="360"/>
        </w:tabs>
        <w:rPr>
          <w:b/>
          <w:sz w:val="28"/>
          <w:szCs w:val="28"/>
        </w:rPr>
      </w:pPr>
      <w:r>
        <w:rPr>
          <w:b/>
          <w:sz w:val="28"/>
          <w:szCs w:val="28"/>
        </w:rPr>
        <w:tab/>
      </w:r>
    </w:p>
    <w:p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rsidR="00E91D60" w:rsidRPr="00B81381" w:rsidRDefault="00E91D60" w:rsidP="00E91D60">
      <w:pPr>
        <w:rPr>
          <w:sz w:val="28"/>
          <w:szCs w:val="28"/>
        </w:rPr>
      </w:pPr>
    </w:p>
    <w:p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rsidR="00FA2356" w:rsidRDefault="00FA2356" w:rsidP="00E91D60">
      <w:pPr>
        <w:autoSpaceDE w:val="0"/>
        <w:autoSpaceDN w:val="0"/>
        <w:adjustRightInd w:val="0"/>
        <w:rPr>
          <w:rFonts w:cs="Arial"/>
          <w:sz w:val="28"/>
          <w:szCs w:val="28"/>
        </w:rPr>
      </w:pPr>
    </w:p>
    <w:p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rsidR="00127EA5" w:rsidRDefault="00127EA5" w:rsidP="00E42C80">
      <w:pPr>
        <w:pStyle w:val="ListParagraph"/>
        <w:autoSpaceDE w:val="0"/>
        <w:autoSpaceDN w:val="0"/>
        <w:adjustRightInd w:val="0"/>
        <w:ind w:left="360"/>
        <w:rPr>
          <w:rFonts w:cs="Arial"/>
          <w:bCs/>
          <w:sz w:val="28"/>
          <w:szCs w:val="28"/>
        </w:rPr>
      </w:pPr>
    </w:p>
    <w:p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rsidR="00530FFE" w:rsidRDefault="0096413F" w:rsidP="001F66DB">
      <w:pPr>
        <w:autoSpaceDE w:val="0"/>
        <w:autoSpaceDN w:val="0"/>
        <w:adjustRightInd w:val="0"/>
        <w:spacing w:before="300" w:after="30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r w:rsidR="00BB0620">
        <w:rPr>
          <w:rFonts w:cs="Arial"/>
          <w:bCs/>
          <w:sz w:val="28"/>
          <w:szCs w:val="28"/>
        </w:rPr>
        <w:t xml:space="preserve"> </w:t>
      </w:r>
      <w:r w:rsidR="00B40A03">
        <w:rPr>
          <w:rFonts w:cs="Arial"/>
          <w:sz w:val="28"/>
          <w:szCs w:val="28"/>
        </w:rPr>
        <w:t xml:space="preserve">The proposal is to amend legislation to </w:t>
      </w:r>
      <w:r w:rsidR="00B40A03" w:rsidRPr="008135FD">
        <w:rPr>
          <w:rFonts w:cs="Arial"/>
          <w:sz w:val="28"/>
        </w:rPr>
        <w:t xml:space="preserve">ensure the established policy intent of the </w:t>
      </w:r>
      <w:r w:rsidR="00B40A03">
        <w:rPr>
          <w:rFonts w:cs="Arial"/>
          <w:sz w:val="28"/>
        </w:rPr>
        <w:t>Aquatic Animal Health Regulations (Northern Ireland) 2009</w:t>
      </w:r>
      <w:r w:rsidR="00B40A03" w:rsidRPr="008135FD">
        <w:rPr>
          <w:rFonts w:cs="Arial"/>
          <w:sz w:val="28"/>
        </w:rPr>
        <w:t xml:space="preserve"> </w:t>
      </w:r>
      <w:r w:rsidR="00B40A03">
        <w:rPr>
          <w:rFonts w:cs="Arial"/>
          <w:sz w:val="28"/>
        </w:rPr>
        <w:t>can be met</w:t>
      </w:r>
      <w:r w:rsidR="001F66DB">
        <w:rPr>
          <w:rFonts w:cs="Arial"/>
          <w:sz w:val="28"/>
        </w:rPr>
        <w:t>,</w:t>
      </w:r>
      <w:r w:rsidR="00B40A03">
        <w:rPr>
          <w:rFonts w:cs="Arial"/>
          <w:sz w:val="28"/>
        </w:rPr>
        <w:t xml:space="preserve"> when the new Animal Health comes into force on the 21</w:t>
      </w:r>
      <w:r w:rsidR="00B40A03" w:rsidRPr="00B40A03">
        <w:rPr>
          <w:rFonts w:cs="Arial"/>
          <w:sz w:val="28"/>
          <w:vertAlign w:val="superscript"/>
        </w:rPr>
        <w:t>st</w:t>
      </w:r>
      <w:r w:rsidR="00B40A03">
        <w:rPr>
          <w:rFonts w:cs="Arial"/>
          <w:sz w:val="28"/>
        </w:rPr>
        <w:t xml:space="preserve"> April. </w:t>
      </w:r>
      <w:r w:rsidR="00B40A03" w:rsidRPr="008419BE">
        <w:rPr>
          <w:rFonts w:cs="Arial"/>
          <w:sz w:val="28"/>
          <w:szCs w:val="28"/>
        </w:rPr>
        <w:t>As this does not introduce a change in policy, there is no impact on equality of opportunity expected as a result.</w:t>
      </w:r>
    </w:p>
    <w:p w:rsidR="00E42C80" w:rsidRDefault="0096413F" w:rsidP="00194689">
      <w:pPr>
        <w:autoSpaceDE w:val="0"/>
        <w:autoSpaceDN w:val="0"/>
        <w:adjustRightInd w:val="0"/>
        <w:ind w:left="360"/>
        <w:rPr>
          <w:rFonts w:cs="Arial"/>
          <w:bCs/>
          <w:sz w:val="28"/>
          <w:szCs w:val="28"/>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rsidR="00530FFE" w:rsidRDefault="00530FFE" w:rsidP="00E42C80">
      <w:pPr>
        <w:pStyle w:val="ListParagraph"/>
        <w:autoSpaceDE w:val="0"/>
        <w:autoSpaceDN w:val="0"/>
        <w:adjustRightInd w:val="0"/>
        <w:ind w:left="360"/>
        <w:rPr>
          <w:rFonts w:cs="Arial"/>
          <w:bCs/>
          <w:sz w:val="28"/>
          <w:szCs w:val="28"/>
        </w:rPr>
      </w:pPr>
    </w:p>
    <w:p w:rsidR="00530FFE"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r w:rsidR="00BB0620" w:rsidRPr="00BB0620">
        <w:rPr>
          <w:rFonts w:cs="Arial"/>
          <w:bCs/>
          <w:sz w:val="28"/>
          <w:szCs w:val="28"/>
        </w:rPr>
        <w:t xml:space="preserve"> </w:t>
      </w:r>
      <w:r w:rsidR="00194689">
        <w:rPr>
          <w:rFonts w:cs="Arial"/>
          <w:bCs/>
          <w:sz w:val="28"/>
          <w:szCs w:val="28"/>
        </w:rPr>
        <w:t xml:space="preserve">See above. </w:t>
      </w:r>
    </w:p>
    <w:p w:rsidR="00530FFE" w:rsidRDefault="00530FFE" w:rsidP="00127EA5">
      <w:pPr>
        <w:pStyle w:val="ListParagraph"/>
        <w:autoSpaceDE w:val="0"/>
        <w:autoSpaceDN w:val="0"/>
        <w:adjustRightInd w:val="0"/>
        <w:ind w:left="360"/>
        <w:rPr>
          <w:rFonts w:cs="Arial"/>
          <w:bCs/>
          <w:sz w:val="28"/>
          <w:szCs w:val="28"/>
        </w:rPr>
      </w:pPr>
    </w:p>
    <w:p w:rsidR="0096413F" w:rsidRDefault="0096413F" w:rsidP="00194689">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rsidR="00530FFE" w:rsidRDefault="00530FFE" w:rsidP="00127EA5">
      <w:pPr>
        <w:pStyle w:val="ListParagraph"/>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r w:rsidR="00BB0620">
        <w:rPr>
          <w:rFonts w:cs="Arial"/>
          <w:bCs/>
          <w:sz w:val="28"/>
          <w:szCs w:val="28"/>
        </w:rPr>
        <w:t xml:space="preserve"> </w:t>
      </w:r>
      <w:r w:rsidR="00194689">
        <w:rPr>
          <w:rFonts w:cs="Arial"/>
          <w:bCs/>
          <w:sz w:val="28"/>
          <w:szCs w:val="28"/>
        </w:rPr>
        <w:t xml:space="preserve">See above </w:t>
      </w:r>
    </w:p>
    <w:p w:rsidR="00530FFE" w:rsidRDefault="00530FFE" w:rsidP="00127EA5">
      <w:pPr>
        <w:pStyle w:val="ListParagraph"/>
        <w:autoSpaceDE w:val="0"/>
        <w:autoSpaceDN w:val="0"/>
        <w:adjustRightInd w:val="0"/>
        <w:ind w:left="360"/>
        <w:rPr>
          <w:rFonts w:cs="Arial"/>
          <w:bCs/>
          <w:sz w:val="28"/>
          <w:szCs w:val="28"/>
        </w:rPr>
      </w:pPr>
    </w:p>
    <w:p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194689">
        <w:rPr>
          <w:rFonts w:cs="Arial"/>
          <w:sz w:val="28"/>
          <w:szCs w:val="28"/>
        </w:rPr>
        <w:t xml:space="preserve">. </w:t>
      </w:r>
    </w:p>
    <w:p w:rsidR="00BB0620" w:rsidRDefault="00BB0620" w:rsidP="00127EA5">
      <w:pPr>
        <w:pStyle w:val="ListParagraph"/>
        <w:autoSpaceDE w:val="0"/>
        <w:autoSpaceDN w:val="0"/>
        <w:adjustRightInd w:val="0"/>
        <w:ind w:left="360"/>
        <w:rPr>
          <w:rFonts w:cs="Arial"/>
          <w:bCs/>
          <w:sz w:val="28"/>
          <w:szCs w:val="28"/>
        </w:rPr>
      </w:pPr>
    </w:p>
    <w:p w:rsidR="00530FFE"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Age</w:t>
      </w:r>
      <w:r w:rsidRPr="00530FFE">
        <w:rPr>
          <w:rFonts w:cs="Arial"/>
          <w:b/>
          <w:bCs/>
          <w:sz w:val="28"/>
          <w:szCs w:val="28"/>
        </w:rPr>
        <w:t>:</w:t>
      </w:r>
      <w:r w:rsidR="00194689">
        <w:rPr>
          <w:rFonts w:cs="Arial"/>
          <w:bCs/>
          <w:sz w:val="28"/>
          <w:szCs w:val="28"/>
        </w:rPr>
        <w:t xml:space="preserve"> See above </w:t>
      </w:r>
    </w:p>
    <w:p w:rsidR="00530FFE" w:rsidRPr="00BB0620" w:rsidRDefault="00530FFE" w:rsidP="00127EA5">
      <w:pPr>
        <w:pStyle w:val="ListParagraph"/>
        <w:autoSpaceDE w:val="0"/>
        <w:autoSpaceDN w:val="0"/>
        <w:adjustRightInd w:val="0"/>
        <w:ind w:left="360"/>
        <w:rPr>
          <w:rFonts w:cs="Arial"/>
          <w:bCs/>
          <w:sz w:val="28"/>
          <w:szCs w:val="28"/>
        </w:rPr>
      </w:pPr>
    </w:p>
    <w:p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194689">
        <w:rPr>
          <w:rFonts w:cs="Arial"/>
          <w:sz w:val="28"/>
          <w:szCs w:val="28"/>
        </w:rPr>
        <w:t xml:space="preserve">. </w:t>
      </w:r>
    </w:p>
    <w:p w:rsidR="00530FFE" w:rsidRDefault="00530FFE" w:rsidP="00127EA5">
      <w:pPr>
        <w:autoSpaceDE w:val="0"/>
        <w:autoSpaceDN w:val="0"/>
        <w:adjustRightInd w:val="0"/>
        <w:ind w:left="360"/>
        <w:rPr>
          <w:rFonts w:cs="Arial"/>
          <w:sz w:val="28"/>
          <w:szCs w:val="28"/>
        </w:rPr>
      </w:pPr>
    </w:p>
    <w:p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BB0620" w:rsidRPr="00530FFE">
        <w:rPr>
          <w:rFonts w:cs="Arial"/>
          <w:b/>
          <w:bCs/>
          <w:i/>
          <w:sz w:val="28"/>
          <w:szCs w:val="28"/>
        </w:rPr>
        <w:t>Marital Status</w:t>
      </w:r>
      <w:r w:rsidRPr="00530FFE">
        <w:rPr>
          <w:rFonts w:cs="Arial"/>
          <w:b/>
          <w:bCs/>
          <w:sz w:val="28"/>
          <w:szCs w:val="28"/>
        </w:rPr>
        <w:t>:</w:t>
      </w:r>
      <w:r w:rsidR="00BB0620" w:rsidRPr="00BB0620">
        <w:rPr>
          <w:rFonts w:cs="Arial"/>
          <w:bCs/>
          <w:sz w:val="28"/>
          <w:szCs w:val="28"/>
        </w:rPr>
        <w:t xml:space="preserve"> </w:t>
      </w:r>
      <w:r w:rsidR="00194689">
        <w:rPr>
          <w:rFonts w:cs="Arial"/>
          <w:bCs/>
          <w:sz w:val="28"/>
          <w:szCs w:val="28"/>
        </w:rPr>
        <w:t xml:space="preserve">See above. </w:t>
      </w:r>
    </w:p>
    <w:p w:rsidR="00530FFE" w:rsidRPr="00BB0620" w:rsidRDefault="00530FFE" w:rsidP="00127EA5">
      <w:pPr>
        <w:pStyle w:val="ListParagraph"/>
        <w:autoSpaceDE w:val="0"/>
        <w:autoSpaceDN w:val="0"/>
        <w:adjustRightInd w:val="0"/>
        <w:ind w:left="360"/>
        <w:rPr>
          <w:rFonts w:cs="Arial"/>
          <w:bCs/>
          <w:sz w:val="28"/>
          <w:szCs w:val="28"/>
        </w:rPr>
      </w:pPr>
    </w:p>
    <w:p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sidR="00194689">
        <w:rPr>
          <w:rFonts w:cs="Arial"/>
          <w:bCs/>
          <w:sz w:val="28"/>
          <w:szCs w:val="28"/>
        </w:rPr>
        <w:t xml:space="preserve"> </w:t>
      </w:r>
      <w:r>
        <w:rPr>
          <w:rFonts w:cs="Arial"/>
          <w:sz w:val="28"/>
          <w:szCs w:val="28"/>
        </w:rPr>
        <w:t>N</w:t>
      </w:r>
      <w:r w:rsidRPr="00390DDC">
        <w:rPr>
          <w:rFonts w:cs="Arial"/>
          <w:sz w:val="28"/>
          <w:szCs w:val="28"/>
        </w:rPr>
        <w:t>one</w:t>
      </w:r>
      <w:r w:rsidR="00194689">
        <w:rPr>
          <w:rFonts w:cs="Arial"/>
          <w:sz w:val="28"/>
          <w:szCs w:val="28"/>
        </w:rPr>
        <w:t xml:space="preserve">. </w:t>
      </w:r>
    </w:p>
    <w:p w:rsidR="00530FFE" w:rsidRDefault="00530FFE" w:rsidP="00127EA5">
      <w:pPr>
        <w:autoSpaceDE w:val="0"/>
        <w:autoSpaceDN w:val="0"/>
        <w:adjustRightInd w:val="0"/>
        <w:ind w:left="360"/>
        <w:rPr>
          <w:rFonts w:cs="Arial"/>
          <w:sz w:val="28"/>
          <w:szCs w:val="28"/>
        </w:rPr>
      </w:pPr>
    </w:p>
    <w:p w:rsidR="00DD62F3" w:rsidRPr="00530FFE" w:rsidRDefault="00DD62F3"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r w:rsidR="00530FFE">
        <w:rPr>
          <w:rFonts w:cs="Arial"/>
          <w:b/>
          <w:bCs/>
          <w:sz w:val="28"/>
          <w:szCs w:val="28"/>
        </w:rPr>
        <w:t xml:space="preserve"> </w:t>
      </w:r>
      <w:r w:rsidR="00194689">
        <w:rPr>
          <w:rFonts w:cs="Arial"/>
          <w:bCs/>
          <w:sz w:val="28"/>
          <w:szCs w:val="28"/>
        </w:rPr>
        <w:t xml:space="preserve">See above. </w:t>
      </w:r>
    </w:p>
    <w:p w:rsidR="00530FFE" w:rsidRPr="00DD62F3" w:rsidRDefault="00530FFE" w:rsidP="00127EA5">
      <w:pPr>
        <w:pStyle w:val="ListParagraph"/>
        <w:autoSpaceDE w:val="0"/>
        <w:autoSpaceDN w:val="0"/>
        <w:adjustRightInd w:val="0"/>
        <w:ind w:left="360"/>
        <w:rPr>
          <w:rFonts w:cs="Arial"/>
          <w:bCs/>
          <w:sz w:val="28"/>
          <w:szCs w:val="28"/>
        </w:rPr>
      </w:pPr>
    </w:p>
    <w:p w:rsidR="00DD62F3" w:rsidRDefault="00DD62F3"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194689">
        <w:rPr>
          <w:rFonts w:cs="Arial"/>
          <w:sz w:val="28"/>
          <w:szCs w:val="28"/>
        </w:rPr>
        <w:t xml:space="preserve">. </w:t>
      </w:r>
    </w:p>
    <w:p w:rsidR="001F66DB" w:rsidRDefault="001F66DB" w:rsidP="00127EA5">
      <w:pPr>
        <w:pStyle w:val="ListParagraph"/>
        <w:autoSpaceDE w:val="0"/>
        <w:autoSpaceDN w:val="0"/>
        <w:adjustRightInd w:val="0"/>
        <w:ind w:left="360"/>
        <w:rPr>
          <w:rFonts w:cs="Arial"/>
          <w:b/>
          <w:bCs/>
          <w:sz w:val="28"/>
          <w:szCs w:val="28"/>
        </w:rPr>
      </w:pPr>
    </w:p>
    <w:p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Men and Women</w:t>
      </w:r>
      <w:r w:rsidRPr="00530FFE">
        <w:rPr>
          <w:rFonts w:cs="Arial"/>
          <w:b/>
          <w:bCs/>
          <w:sz w:val="28"/>
          <w:szCs w:val="28"/>
        </w:rPr>
        <w:t>:</w:t>
      </w:r>
      <w:r w:rsidR="00BB0620">
        <w:rPr>
          <w:rFonts w:cs="Arial"/>
          <w:bCs/>
          <w:sz w:val="28"/>
          <w:szCs w:val="28"/>
        </w:rPr>
        <w:t xml:space="preserve"> </w:t>
      </w:r>
      <w:r w:rsidR="00194689">
        <w:rPr>
          <w:rFonts w:cs="Arial"/>
          <w:bCs/>
          <w:sz w:val="28"/>
          <w:szCs w:val="28"/>
        </w:rPr>
        <w:t xml:space="preserve">See above. </w:t>
      </w:r>
    </w:p>
    <w:p w:rsidR="00530FFE" w:rsidRPr="00BB0620" w:rsidRDefault="00530FFE" w:rsidP="00127EA5">
      <w:pPr>
        <w:pStyle w:val="ListParagraph"/>
        <w:autoSpaceDE w:val="0"/>
        <w:autoSpaceDN w:val="0"/>
        <w:adjustRightInd w:val="0"/>
        <w:ind w:left="360"/>
        <w:rPr>
          <w:rFonts w:cs="Arial"/>
          <w:bCs/>
          <w:sz w:val="28"/>
          <w:szCs w:val="28"/>
        </w:rPr>
      </w:pPr>
    </w:p>
    <w:p w:rsidR="00530FFE"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194689">
        <w:rPr>
          <w:rFonts w:cs="Arial"/>
          <w:sz w:val="28"/>
          <w:szCs w:val="28"/>
        </w:rPr>
        <w:t xml:space="preserve">. </w:t>
      </w:r>
    </w:p>
    <w:p w:rsidR="00BB0620" w:rsidRDefault="00BB0620" w:rsidP="00127EA5">
      <w:pPr>
        <w:pStyle w:val="ListParagraph"/>
        <w:autoSpaceDE w:val="0"/>
        <w:autoSpaceDN w:val="0"/>
        <w:adjustRightInd w:val="0"/>
        <w:ind w:left="360"/>
        <w:rPr>
          <w:rFonts w:cs="Arial"/>
          <w:bCs/>
          <w:sz w:val="28"/>
          <w:szCs w:val="28"/>
        </w:rPr>
      </w:pPr>
    </w:p>
    <w:p w:rsidR="001F66DB" w:rsidRDefault="001F66DB" w:rsidP="00127EA5">
      <w:pPr>
        <w:pStyle w:val="ListParagraph"/>
        <w:autoSpaceDE w:val="0"/>
        <w:autoSpaceDN w:val="0"/>
        <w:adjustRightInd w:val="0"/>
        <w:ind w:left="360"/>
        <w:rPr>
          <w:rFonts w:cs="Arial"/>
          <w:b/>
          <w:bCs/>
          <w:sz w:val="28"/>
          <w:szCs w:val="28"/>
        </w:rPr>
      </w:pPr>
    </w:p>
    <w:p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lastRenderedPageBreak/>
        <w:t xml:space="preserve">Details of the likely policy impacts on </w:t>
      </w:r>
      <w:r w:rsidR="00DD62F3" w:rsidRPr="00530FFE">
        <w:rPr>
          <w:rFonts w:cs="Arial"/>
          <w:b/>
          <w:bCs/>
          <w:i/>
          <w:sz w:val="28"/>
          <w:szCs w:val="28"/>
        </w:rPr>
        <w:t>Disability</w:t>
      </w:r>
      <w:r w:rsidRPr="00530FFE">
        <w:rPr>
          <w:rFonts w:cs="Arial"/>
          <w:b/>
          <w:bCs/>
          <w:sz w:val="28"/>
          <w:szCs w:val="28"/>
        </w:rPr>
        <w:t>:</w:t>
      </w:r>
      <w:r w:rsidR="00BB0620">
        <w:rPr>
          <w:rFonts w:cs="Arial"/>
          <w:bCs/>
          <w:sz w:val="28"/>
          <w:szCs w:val="28"/>
        </w:rPr>
        <w:t xml:space="preserve"> </w:t>
      </w:r>
      <w:r w:rsidR="00194689">
        <w:rPr>
          <w:rFonts w:cs="Arial"/>
          <w:bCs/>
          <w:sz w:val="28"/>
          <w:szCs w:val="28"/>
        </w:rPr>
        <w:t xml:space="preserve">See above. </w:t>
      </w:r>
    </w:p>
    <w:p w:rsidR="00530FFE" w:rsidRPr="00BB0620" w:rsidRDefault="00530FFE" w:rsidP="00127EA5">
      <w:pPr>
        <w:pStyle w:val="ListParagraph"/>
        <w:autoSpaceDE w:val="0"/>
        <w:autoSpaceDN w:val="0"/>
        <w:adjustRightInd w:val="0"/>
        <w:ind w:left="360"/>
        <w:rPr>
          <w:rFonts w:cs="Arial"/>
          <w:bCs/>
          <w:sz w:val="28"/>
          <w:szCs w:val="28"/>
        </w:rPr>
      </w:pPr>
    </w:p>
    <w:p w:rsidR="00530FFE"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194689">
        <w:rPr>
          <w:rFonts w:cs="Arial"/>
          <w:sz w:val="28"/>
          <w:szCs w:val="28"/>
        </w:rPr>
        <w:t xml:space="preserve">. </w:t>
      </w:r>
    </w:p>
    <w:p w:rsidR="00530FFE" w:rsidRDefault="00530FFE" w:rsidP="00127EA5">
      <w:pPr>
        <w:pStyle w:val="ListParagraph"/>
        <w:autoSpaceDE w:val="0"/>
        <w:autoSpaceDN w:val="0"/>
        <w:adjustRightInd w:val="0"/>
        <w:ind w:left="360"/>
        <w:rPr>
          <w:rFonts w:cs="Arial"/>
          <w:bCs/>
          <w:sz w:val="28"/>
          <w:szCs w:val="28"/>
        </w:rPr>
      </w:pPr>
    </w:p>
    <w:p w:rsidR="0096413F" w:rsidRPr="00194689"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Dependants</w:t>
      </w:r>
      <w:r w:rsidRPr="00530FFE">
        <w:rPr>
          <w:rFonts w:cs="Arial"/>
          <w:b/>
          <w:bCs/>
          <w:sz w:val="28"/>
          <w:szCs w:val="28"/>
        </w:rPr>
        <w:t>:</w:t>
      </w:r>
      <w:r w:rsidR="00530FFE">
        <w:rPr>
          <w:rFonts w:cs="Arial"/>
          <w:b/>
          <w:bCs/>
          <w:sz w:val="28"/>
          <w:szCs w:val="28"/>
        </w:rPr>
        <w:t xml:space="preserve"> </w:t>
      </w:r>
      <w:r w:rsidR="00194689" w:rsidRPr="00194689">
        <w:rPr>
          <w:rFonts w:cs="Arial"/>
          <w:bCs/>
          <w:sz w:val="28"/>
          <w:szCs w:val="28"/>
        </w:rPr>
        <w:t>See above</w:t>
      </w:r>
    </w:p>
    <w:p w:rsidR="00530FFE" w:rsidRPr="00DD62F3" w:rsidRDefault="00530FFE" w:rsidP="00127EA5">
      <w:pPr>
        <w:pStyle w:val="ListParagraph"/>
        <w:autoSpaceDE w:val="0"/>
        <w:autoSpaceDN w:val="0"/>
        <w:adjustRightInd w:val="0"/>
        <w:ind w:left="360"/>
        <w:rPr>
          <w:rFonts w:cs="Arial"/>
          <w:bCs/>
          <w:sz w:val="28"/>
          <w:szCs w:val="28"/>
        </w:rPr>
      </w:pPr>
    </w:p>
    <w:p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194689">
        <w:rPr>
          <w:rFonts w:cs="Arial"/>
          <w:sz w:val="28"/>
          <w:szCs w:val="28"/>
        </w:rPr>
        <w:t xml:space="preserve">. </w:t>
      </w:r>
    </w:p>
    <w:p w:rsidR="00530FFE" w:rsidRDefault="00530FFE" w:rsidP="00127EA5">
      <w:pPr>
        <w:autoSpaceDE w:val="0"/>
        <w:autoSpaceDN w:val="0"/>
        <w:adjustRightInd w:val="0"/>
        <w:ind w:left="360"/>
        <w:rPr>
          <w:rFonts w:cs="Arial"/>
          <w:sz w:val="28"/>
          <w:szCs w:val="28"/>
        </w:rPr>
      </w:pPr>
    </w:p>
    <w:p w:rsidR="00530FFE" w:rsidRDefault="00530FFE" w:rsidP="00127EA5">
      <w:pPr>
        <w:autoSpaceDE w:val="0"/>
        <w:autoSpaceDN w:val="0"/>
        <w:adjustRightInd w:val="0"/>
        <w:ind w:left="360"/>
        <w:rPr>
          <w:rFonts w:cs="Arial"/>
          <w:sz w:val="28"/>
          <w:szCs w:val="28"/>
        </w:rPr>
      </w:pPr>
    </w:p>
    <w:p w:rsidR="00FA2356" w:rsidRPr="00127EA5" w:rsidRDefault="00FA2356" w:rsidP="002C45F8">
      <w:pPr>
        <w:pStyle w:val="ListParagraph"/>
        <w:numPr>
          <w:ilvl w:val="0"/>
          <w:numId w:val="14"/>
        </w:numPr>
        <w:rPr>
          <w:b/>
          <w:bCs/>
        </w:rPr>
      </w:pPr>
      <w:r w:rsidRPr="00C82DA4">
        <w:rPr>
          <w:rFonts w:cs="Arial"/>
          <w:b/>
          <w:bCs/>
          <w:sz w:val="28"/>
          <w:szCs w:val="28"/>
        </w:rPr>
        <w:t>Are there opportunities to better promote equality of opportunity for people within th</w:t>
      </w:r>
      <w:r w:rsidRPr="008C67A9">
        <w:rPr>
          <w:rFonts w:cs="Arial"/>
          <w:b/>
          <w:bCs/>
          <w:sz w:val="28"/>
          <w:szCs w:val="28"/>
        </w:rPr>
        <w:t>e Section 75 equalities categories?</w:t>
      </w:r>
      <w:r w:rsidR="00127EA5">
        <w:rPr>
          <w:rFonts w:cs="Arial"/>
          <w:b/>
          <w:bCs/>
          <w:sz w:val="28"/>
          <w:szCs w:val="28"/>
        </w:rPr>
        <w:t xml:space="preserve"> </w:t>
      </w:r>
      <w:r w:rsidR="00127EA5" w:rsidRPr="00127EA5">
        <w:rPr>
          <w:rFonts w:cs="Arial"/>
          <w:bCs/>
          <w:sz w:val="28"/>
          <w:szCs w:val="28"/>
        </w:rPr>
        <w:t>Yes/No</w:t>
      </w:r>
      <w:r w:rsidR="00CD4C1B">
        <w:rPr>
          <w:rFonts w:cs="Arial"/>
          <w:bCs/>
          <w:sz w:val="28"/>
          <w:szCs w:val="28"/>
        </w:rPr>
        <w:t xml:space="preserve"> </w:t>
      </w:r>
      <w:r w:rsidR="00CD4C1B" w:rsidRPr="00002A49">
        <w:rPr>
          <w:rFonts w:cs="Arial"/>
          <w:sz w:val="28"/>
          <w:szCs w:val="28"/>
        </w:rPr>
        <w:t>(please delete as appropriate)</w:t>
      </w:r>
    </w:p>
    <w:p w:rsidR="00127EA5" w:rsidRDefault="00127EA5" w:rsidP="00127EA5">
      <w:pPr>
        <w:rPr>
          <w:b/>
          <w:bCs/>
        </w:rPr>
      </w:pPr>
    </w:p>
    <w:p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rsidR="00C82DA4" w:rsidRDefault="00C82DA4" w:rsidP="00EA4088">
      <w:pPr>
        <w:ind w:left="360"/>
        <w:rPr>
          <w:b/>
          <w:bCs/>
          <w:sz w:val="28"/>
          <w:szCs w:val="28"/>
        </w:rPr>
      </w:pPr>
    </w:p>
    <w:p w:rsidR="00E513EE" w:rsidRPr="00C82DA4" w:rsidRDefault="00E513EE" w:rsidP="00EA4088">
      <w:pPr>
        <w:ind w:left="360"/>
        <w:rPr>
          <w:b/>
          <w:bCs/>
          <w:sz w:val="28"/>
          <w:szCs w:val="28"/>
        </w:rPr>
      </w:pPr>
    </w:p>
    <w:p w:rsidR="00C82DA4" w:rsidRDefault="00C82DA4" w:rsidP="00EA4088">
      <w:pPr>
        <w:ind w:left="360"/>
        <w:rPr>
          <w:b/>
          <w:bCs/>
          <w:sz w:val="28"/>
          <w:szCs w:val="28"/>
        </w:rPr>
      </w:pPr>
      <w:r w:rsidRPr="00625F15">
        <w:rPr>
          <w:b/>
          <w:bCs/>
          <w:i/>
          <w:sz w:val="28"/>
          <w:szCs w:val="28"/>
          <w:u w:val="single"/>
        </w:rPr>
        <w:t>Religious Belief</w:t>
      </w:r>
      <w:r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Pr="00625F15">
        <w:rPr>
          <w:b/>
          <w:bCs/>
          <w:sz w:val="28"/>
          <w:szCs w:val="28"/>
        </w:rPr>
        <w:t>, provide details</w:t>
      </w:r>
      <w:r w:rsidR="00BD2AEC" w:rsidRPr="00625F15">
        <w:rPr>
          <w:b/>
          <w:bCs/>
          <w:sz w:val="28"/>
          <w:szCs w:val="28"/>
        </w:rPr>
        <w:t>:</w:t>
      </w:r>
    </w:p>
    <w:p w:rsidR="00625F15" w:rsidRPr="00625F15" w:rsidRDefault="00625F15" w:rsidP="00EA4088">
      <w:pPr>
        <w:ind w:left="360"/>
        <w:rPr>
          <w:b/>
          <w:bCs/>
          <w:sz w:val="28"/>
          <w:szCs w:val="28"/>
          <w:u w:val="single"/>
        </w:rPr>
      </w:pPr>
    </w:p>
    <w:p w:rsidR="00C82DA4" w:rsidRPr="00625F15" w:rsidRDefault="00C82DA4" w:rsidP="00705995">
      <w:pPr>
        <w:autoSpaceDE w:val="0"/>
        <w:autoSpaceDN w:val="0"/>
        <w:adjustRightInd w:val="0"/>
        <w:spacing w:before="300" w:after="300"/>
        <w:ind w:left="360"/>
        <w:jc w:val="both"/>
        <w:rPr>
          <w:b/>
          <w:bCs/>
          <w:sz w:val="28"/>
          <w:szCs w:val="28"/>
          <w:u w:val="single"/>
        </w:rPr>
      </w:pPr>
      <w:r w:rsidRPr="00625F15">
        <w:rPr>
          <w:b/>
          <w:bCs/>
          <w:sz w:val="28"/>
          <w:szCs w:val="28"/>
        </w:rPr>
        <w:t>If No, provide reasons</w:t>
      </w:r>
      <w:r w:rsidR="00BD2AEC" w:rsidRPr="00625F15">
        <w:rPr>
          <w:b/>
          <w:bCs/>
          <w:sz w:val="28"/>
          <w:szCs w:val="28"/>
        </w:rPr>
        <w:t>:</w:t>
      </w:r>
      <w:r w:rsidR="00194689">
        <w:rPr>
          <w:b/>
          <w:bCs/>
          <w:sz w:val="28"/>
          <w:szCs w:val="28"/>
        </w:rPr>
        <w:t xml:space="preserve"> </w:t>
      </w:r>
      <w:r w:rsidR="00194689">
        <w:rPr>
          <w:rFonts w:cs="Arial"/>
          <w:sz w:val="28"/>
          <w:szCs w:val="28"/>
        </w:rPr>
        <w:t xml:space="preserve">The proposal is to amend legislation to </w:t>
      </w:r>
      <w:r w:rsidR="00194689" w:rsidRPr="008135FD">
        <w:rPr>
          <w:rFonts w:cs="Arial"/>
          <w:sz w:val="28"/>
        </w:rPr>
        <w:t xml:space="preserve">ensure the established policy intent of the </w:t>
      </w:r>
      <w:r w:rsidR="00194689">
        <w:rPr>
          <w:rFonts w:cs="Arial"/>
          <w:sz w:val="28"/>
        </w:rPr>
        <w:t>Aquatic Animal Health Regulations (Northern Ireland) 2009</w:t>
      </w:r>
      <w:r w:rsidR="00194689" w:rsidRPr="008135FD">
        <w:rPr>
          <w:rFonts w:cs="Arial"/>
          <w:sz w:val="28"/>
        </w:rPr>
        <w:t xml:space="preserve"> </w:t>
      </w:r>
      <w:r w:rsidR="00194689">
        <w:rPr>
          <w:rFonts w:cs="Arial"/>
          <w:sz w:val="28"/>
        </w:rPr>
        <w:t>can be met</w:t>
      </w:r>
      <w:r w:rsidR="001F66DB">
        <w:rPr>
          <w:rFonts w:cs="Arial"/>
          <w:sz w:val="28"/>
        </w:rPr>
        <w:t>,</w:t>
      </w:r>
      <w:r w:rsidR="00194689">
        <w:rPr>
          <w:rFonts w:cs="Arial"/>
          <w:sz w:val="28"/>
        </w:rPr>
        <w:t xml:space="preserve"> by making minor technical amendments </w:t>
      </w:r>
      <w:r w:rsidR="00EC1497">
        <w:rPr>
          <w:rFonts w:cs="Arial"/>
          <w:sz w:val="28"/>
        </w:rPr>
        <w:t xml:space="preserve">thus ensuring operational and </w:t>
      </w:r>
      <w:r w:rsidR="00194689">
        <w:rPr>
          <w:rFonts w:cs="Arial"/>
          <w:sz w:val="28"/>
        </w:rPr>
        <w:t>legislative functionality when the new Animal Health comes into force on the 21</w:t>
      </w:r>
      <w:r w:rsidR="00194689" w:rsidRPr="00B40A03">
        <w:rPr>
          <w:rFonts w:cs="Arial"/>
          <w:sz w:val="28"/>
          <w:vertAlign w:val="superscript"/>
        </w:rPr>
        <w:t>st</w:t>
      </w:r>
      <w:r w:rsidR="00194689">
        <w:rPr>
          <w:rFonts w:cs="Arial"/>
          <w:sz w:val="28"/>
        </w:rPr>
        <w:t xml:space="preserve"> April. </w:t>
      </w:r>
      <w:r w:rsidR="00194689">
        <w:rPr>
          <w:bCs/>
          <w:sz w:val="28"/>
          <w:szCs w:val="28"/>
        </w:rPr>
        <w:t xml:space="preserve">No opportunities to better promote equality of opportunity from the continuation of this policy has been identified at this time. </w:t>
      </w:r>
    </w:p>
    <w:p w:rsidR="00625F15" w:rsidRPr="00625F15" w:rsidRDefault="00625F15" w:rsidP="00EA4088">
      <w:pPr>
        <w:ind w:left="360"/>
        <w:rPr>
          <w:b/>
          <w:bCs/>
          <w:sz w:val="28"/>
          <w:szCs w:val="28"/>
          <w:u w:val="single"/>
        </w:rPr>
      </w:pPr>
    </w:p>
    <w:p w:rsidR="00C82DA4" w:rsidRDefault="000A1318" w:rsidP="00EA4088">
      <w:pPr>
        <w:ind w:left="360"/>
        <w:rPr>
          <w:b/>
          <w:bCs/>
          <w:sz w:val="28"/>
          <w:szCs w:val="28"/>
        </w:rPr>
      </w:pPr>
      <w:r w:rsidRPr="00625F15">
        <w:rPr>
          <w:b/>
          <w:bCs/>
          <w:i/>
          <w:sz w:val="28"/>
          <w:szCs w:val="28"/>
          <w:u w:val="single"/>
        </w:rPr>
        <w:t>Political Opinion</w:t>
      </w:r>
      <w:r w:rsidR="00C82DA4"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00BD2AEC" w:rsidRPr="00625F15">
        <w:rPr>
          <w:b/>
          <w:bCs/>
          <w:sz w:val="28"/>
          <w:szCs w:val="28"/>
        </w:rPr>
        <w:t>:</w:t>
      </w:r>
    </w:p>
    <w:p w:rsidR="00625F15" w:rsidRDefault="00625F15" w:rsidP="00EA4088">
      <w:pPr>
        <w:ind w:left="360"/>
        <w:rPr>
          <w:b/>
          <w:bCs/>
          <w:sz w:val="28"/>
          <w:szCs w:val="28"/>
        </w:rPr>
      </w:pPr>
    </w:p>
    <w:p w:rsidR="00625F15" w:rsidRPr="00625F15" w:rsidRDefault="00625F15" w:rsidP="00EA4088">
      <w:pPr>
        <w:ind w:left="360"/>
        <w:rPr>
          <w:b/>
          <w:bCs/>
          <w:sz w:val="28"/>
          <w:szCs w:val="28"/>
        </w:rPr>
      </w:pPr>
    </w:p>
    <w:p w:rsidR="00C82DA4" w:rsidRPr="00625F15" w:rsidRDefault="00C82DA4" w:rsidP="00EA4088">
      <w:pPr>
        <w:ind w:left="360"/>
        <w:rPr>
          <w:b/>
          <w:bCs/>
          <w:sz w:val="28"/>
          <w:szCs w:val="28"/>
        </w:rPr>
      </w:pPr>
      <w:r w:rsidRPr="00625F15">
        <w:rPr>
          <w:b/>
          <w:bCs/>
          <w:sz w:val="28"/>
          <w:szCs w:val="28"/>
        </w:rPr>
        <w:t>If No, provide reasons</w:t>
      </w:r>
      <w:r w:rsidR="00625F15">
        <w:rPr>
          <w:b/>
          <w:bCs/>
          <w:sz w:val="28"/>
          <w:szCs w:val="28"/>
        </w:rPr>
        <w:t>:</w:t>
      </w:r>
      <w:r w:rsidR="00194689">
        <w:rPr>
          <w:b/>
          <w:bCs/>
          <w:sz w:val="28"/>
          <w:szCs w:val="28"/>
        </w:rPr>
        <w:t xml:space="preserve"> </w:t>
      </w:r>
      <w:r w:rsidR="00194689" w:rsidRPr="00194689">
        <w:rPr>
          <w:bCs/>
          <w:sz w:val="28"/>
          <w:szCs w:val="28"/>
        </w:rPr>
        <w:t>See above.</w:t>
      </w:r>
      <w:r w:rsidR="00194689">
        <w:rPr>
          <w:b/>
          <w:bCs/>
          <w:sz w:val="28"/>
          <w:szCs w:val="28"/>
        </w:rPr>
        <w:t xml:space="preserve"> </w:t>
      </w:r>
    </w:p>
    <w:p w:rsidR="000A1318" w:rsidRDefault="000A1318" w:rsidP="00EA4088">
      <w:pPr>
        <w:ind w:left="360"/>
        <w:rPr>
          <w:b/>
          <w:bCs/>
          <w:sz w:val="28"/>
          <w:szCs w:val="28"/>
        </w:rPr>
      </w:pPr>
    </w:p>
    <w:p w:rsidR="00FA451C" w:rsidRDefault="00FA451C" w:rsidP="00EA4088">
      <w:pPr>
        <w:ind w:left="360"/>
        <w:rPr>
          <w:b/>
          <w:bCs/>
          <w:i/>
          <w:sz w:val="28"/>
          <w:szCs w:val="28"/>
          <w:u w:val="single"/>
        </w:rPr>
      </w:pPr>
    </w:p>
    <w:p w:rsidR="00C82DA4" w:rsidRDefault="00BD2AEC" w:rsidP="00EA4088">
      <w:pPr>
        <w:ind w:left="360"/>
        <w:rPr>
          <w:b/>
          <w:bCs/>
          <w:sz w:val="28"/>
          <w:szCs w:val="28"/>
        </w:rPr>
      </w:pPr>
      <w:r w:rsidRPr="00625F15">
        <w:rPr>
          <w:b/>
          <w:bCs/>
          <w:i/>
          <w:sz w:val="28"/>
          <w:szCs w:val="28"/>
          <w:u w:val="single"/>
        </w:rPr>
        <w:t>Racial Group</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rsidR="00625F15" w:rsidRDefault="00625F15" w:rsidP="00EA4088">
      <w:pPr>
        <w:ind w:left="360"/>
        <w:rPr>
          <w:b/>
          <w:bCs/>
          <w:sz w:val="28"/>
          <w:szCs w:val="28"/>
        </w:rPr>
      </w:pPr>
    </w:p>
    <w:p w:rsidR="00625F15" w:rsidRPr="00625F15" w:rsidRDefault="00625F15" w:rsidP="00EA4088">
      <w:pPr>
        <w:ind w:left="360"/>
        <w:rPr>
          <w:b/>
          <w:bCs/>
          <w:sz w:val="28"/>
          <w:szCs w:val="28"/>
        </w:rPr>
      </w:pPr>
    </w:p>
    <w:p w:rsidR="00C82DA4" w:rsidRPr="00625F15" w:rsidRDefault="00C82DA4" w:rsidP="00EA4088">
      <w:pPr>
        <w:ind w:left="360"/>
        <w:rPr>
          <w:b/>
          <w:bCs/>
          <w:sz w:val="28"/>
          <w:szCs w:val="28"/>
        </w:rPr>
      </w:pPr>
      <w:r w:rsidRPr="00625F15">
        <w:rPr>
          <w:b/>
          <w:bCs/>
          <w:sz w:val="28"/>
          <w:szCs w:val="28"/>
        </w:rPr>
        <w:t>If No, provide reasons</w:t>
      </w:r>
      <w:r w:rsidR="00625F15">
        <w:rPr>
          <w:b/>
          <w:bCs/>
          <w:sz w:val="28"/>
          <w:szCs w:val="28"/>
        </w:rPr>
        <w:t>:</w:t>
      </w:r>
      <w:r w:rsidR="00194689">
        <w:rPr>
          <w:b/>
          <w:bCs/>
          <w:sz w:val="28"/>
          <w:szCs w:val="28"/>
        </w:rPr>
        <w:t xml:space="preserve"> </w:t>
      </w:r>
      <w:r w:rsidR="00194689" w:rsidRPr="00194689">
        <w:rPr>
          <w:bCs/>
          <w:sz w:val="28"/>
          <w:szCs w:val="28"/>
        </w:rPr>
        <w:t>See above.</w:t>
      </w:r>
    </w:p>
    <w:p w:rsidR="000A1318" w:rsidRDefault="000A1318" w:rsidP="00EA4088">
      <w:pPr>
        <w:ind w:left="360"/>
        <w:rPr>
          <w:b/>
          <w:bCs/>
          <w:sz w:val="28"/>
          <w:szCs w:val="28"/>
        </w:rPr>
      </w:pPr>
    </w:p>
    <w:p w:rsidR="00625F15" w:rsidRPr="00625F15" w:rsidRDefault="00625F15" w:rsidP="00EA4088">
      <w:pPr>
        <w:ind w:left="360"/>
        <w:rPr>
          <w:b/>
          <w:bCs/>
          <w:sz w:val="28"/>
          <w:szCs w:val="28"/>
        </w:rPr>
      </w:pPr>
    </w:p>
    <w:p w:rsidR="00C82DA4" w:rsidRDefault="00BD2AEC" w:rsidP="00EA4088">
      <w:pPr>
        <w:ind w:left="360"/>
        <w:rPr>
          <w:b/>
          <w:bCs/>
          <w:sz w:val="28"/>
          <w:szCs w:val="28"/>
        </w:rPr>
      </w:pPr>
      <w:r w:rsidRPr="00625F15">
        <w:rPr>
          <w:b/>
          <w:bCs/>
          <w:i/>
          <w:sz w:val="28"/>
          <w:szCs w:val="28"/>
          <w:u w:val="single"/>
        </w:rPr>
        <w:t>Age</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rsidR="00625F15" w:rsidRDefault="00625F15" w:rsidP="00EA4088">
      <w:pPr>
        <w:ind w:left="360"/>
        <w:rPr>
          <w:b/>
          <w:bCs/>
          <w:sz w:val="28"/>
          <w:szCs w:val="28"/>
        </w:rPr>
      </w:pPr>
    </w:p>
    <w:p w:rsidR="00625F15" w:rsidRPr="00625F15" w:rsidRDefault="00625F15" w:rsidP="00EA4088">
      <w:pPr>
        <w:ind w:left="360"/>
        <w:rPr>
          <w:b/>
          <w:bCs/>
          <w:sz w:val="28"/>
          <w:szCs w:val="28"/>
        </w:rPr>
      </w:pPr>
    </w:p>
    <w:p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r w:rsidR="00194689">
        <w:rPr>
          <w:b/>
          <w:bCs/>
          <w:sz w:val="28"/>
          <w:szCs w:val="28"/>
        </w:rPr>
        <w:t xml:space="preserve"> </w:t>
      </w:r>
      <w:r w:rsidR="00194689" w:rsidRPr="00194689">
        <w:rPr>
          <w:bCs/>
          <w:sz w:val="28"/>
          <w:szCs w:val="28"/>
        </w:rPr>
        <w:t>See above.</w:t>
      </w:r>
    </w:p>
    <w:p w:rsidR="000A1318" w:rsidRDefault="000A1318" w:rsidP="00EA4088">
      <w:pPr>
        <w:ind w:left="360"/>
        <w:rPr>
          <w:b/>
          <w:bCs/>
          <w:sz w:val="28"/>
          <w:szCs w:val="28"/>
        </w:rPr>
      </w:pPr>
    </w:p>
    <w:p w:rsidR="00625F15" w:rsidRPr="00625F15" w:rsidRDefault="00625F15" w:rsidP="00EA4088">
      <w:pPr>
        <w:ind w:left="360"/>
        <w:rPr>
          <w:b/>
          <w:bCs/>
          <w:sz w:val="28"/>
          <w:szCs w:val="28"/>
        </w:rPr>
      </w:pPr>
    </w:p>
    <w:p w:rsidR="00C82DA4" w:rsidRDefault="00BD2AEC" w:rsidP="00EA4088">
      <w:pPr>
        <w:ind w:left="360"/>
        <w:rPr>
          <w:b/>
          <w:bCs/>
          <w:sz w:val="28"/>
          <w:szCs w:val="28"/>
        </w:rPr>
      </w:pPr>
      <w:r w:rsidRPr="00625F15">
        <w:rPr>
          <w:b/>
          <w:bCs/>
          <w:i/>
          <w:sz w:val="28"/>
          <w:szCs w:val="28"/>
          <w:u w:val="single"/>
        </w:rPr>
        <w:t>Marital Status</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rsidR="00625F15" w:rsidRDefault="00625F15" w:rsidP="00EA4088">
      <w:pPr>
        <w:ind w:left="360"/>
        <w:rPr>
          <w:b/>
          <w:bCs/>
          <w:sz w:val="28"/>
          <w:szCs w:val="28"/>
        </w:rPr>
      </w:pPr>
    </w:p>
    <w:p w:rsidR="00625F15" w:rsidRPr="00625F15" w:rsidRDefault="00625F15" w:rsidP="00EA4088">
      <w:pPr>
        <w:ind w:left="360"/>
        <w:rPr>
          <w:b/>
          <w:bCs/>
          <w:sz w:val="28"/>
          <w:szCs w:val="28"/>
        </w:rPr>
      </w:pPr>
    </w:p>
    <w:p w:rsidR="00C82DA4" w:rsidRPr="00625F15" w:rsidRDefault="00C82DA4" w:rsidP="00EA4088">
      <w:pPr>
        <w:ind w:left="360"/>
        <w:rPr>
          <w:b/>
          <w:bCs/>
          <w:sz w:val="28"/>
          <w:szCs w:val="28"/>
        </w:rPr>
      </w:pPr>
      <w:r w:rsidRPr="00625F15">
        <w:rPr>
          <w:b/>
          <w:bCs/>
          <w:sz w:val="28"/>
          <w:szCs w:val="28"/>
        </w:rPr>
        <w:t>If No, provide reasons</w:t>
      </w:r>
      <w:r w:rsidR="00194689">
        <w:rPr>
          <w:b/>
          <w:bCs/>
          <w:sz w:val="28"/>
          <w:szCs w:val="28"/>
        </w:rPr>
        <w:t xml:space="preserve">: </w:t>
      </w:r>
      <w:r w:rsidR="00194689" w:rsidRPr="00194689">
        <w:rPr>
          <w:bCs/>
          <w:sz w:val="28"/>
          <w:szCs w:val="28"/>
        </w:rPr>
        <w:t>See above.</w:t>
      </w:r>
    </w:p>
    <w:p w:rsidR="000A1318" w:rsidRDefault="000A1318" w:rsidP="00EA4088">
      <w:pPr>
        <w:ind w:left="360"/>
        <w:rPr>
          <w:b/>
          <w:bCs/>
          <w:sz w:val="28"/>
          <w:szCs w:val="28"/>
        </w:rPr>
      </w:pPr>
    </w:p>
    <w:p w:rsidR="00625F15" w:rsidRDefault="00625F15" w:rsidP="00EA4088">
      <w:pPr>
        <w:ind w:left="360"/>
        <w:rPr>
          <w:b/>
          <w:bCs/>
          <w:sz w:val="28"/>
          <w:szCs w:val="28"/>
        </w:rPr>
      </w:pPr>
    </w:p>
    <w:p w:rsidR="00C82DA4" w:rsidRDefault="00BD2AEC" w:rsidP="00EA4088">
      <w:pPr>
        <w:ind w:left="360"/>
        <w:rPr>
          <w:b/>
          <w:bCs/>
          <w:sz w:val="28"/>
          <w:szCs w:val="28"/>
        </w:rPr>
      </w:pPr>
      <w:r w:rsidRPr="00625F15">
        <w:rPr>
          <w:b/>
          <w:bCs/>
          <w:i/>
          <w:sz w:val="28"/>
          <w:szCs w:val="28"/>
          <w:u w:val="single"/>
        </w:rPr>
        <w:t>Sexual Orientation</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rsidR="00625F15" w:rsidRDefault="00625F15" w:rsidP="00EA4088">
      <w:pPr>
        <w:ind w:left="360"/>
        <w:rPr>
          <w:b/>
          <w:bCs/>
          <w:sz w:val="28"/>
          <w:szCs w:val="28"/>
        </w:rPr>
      </w:pPr>
    </w:p>
    <w:p w:rsidR="00625F15" w:rsidRPr="00625F15" w:rsidRDefault="00625F15" w:rsidP="00EA4088">
      <w:pPr>
        <w:ind w:left="360"/>
        <w:rPr>
          <w:b/>
          <w:bCs/>
          <w:sz w:val="28"/>
          <w:szCs w:val="28"/>
        </w:rPr>
      </w:pPr>
    </w:p>
    <w:p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r w:rsidR="00194689">
        <w:rPr>
          <w:b/>
          <w:bCs/>
          <w:sz w:val="28"/>
          <w:szCs w:val="28"/>
        </w:rPr>
        <w:t xml:space="preserve"> </w:t>
      </w:r>
      <w:r w:rsidR="00194689" w:rsidRPr="00194689">
        <w:rPr>
          <w:bCs/>
          <w:sz w:val="28"/>
          <w:szCs w:val="28"/>
        </w:rPr>
        <w:t>See above.</w:t>
      </w:r>
    </w:p>
    <w:p w:rsidR="00625F15" w:rsidRDefault="00625F15" w:rsidP="00EA4088">
      <w:pPr>
        <w:ind w:left="360"/>
        <w:rPr>
          <w:b/>
          <w:bCs/>
          <w:sz w:val="28"/>
          <w:szCs w:val="28"/>
        </w:rPr>
      </w:pPr>
    </w:p>
    <w:p w:rsidR="000A1318" w:rsidRPr="00625F15" w:rsidRDefault="000A1318" w:rsidP="00EA4088">
      <w:pPr>
        <w:ind w:left="360"/>
        <w:rPr>
          <w:b/>
          <w:bCs/>
          <w:sz w:val="28"/>
          <w:szCs w:val="28"/>
        </w:rPr>
      </w:pPr>
    </w:p>
    <w:p w:rsidR="00C82DA4" w:rsidRDefault="00BD2AEC" w:rsidP="00EA4088">
      <w:pPr>
        <w:ind w:left="360"/>
        <w:rPr>
          <w:b/>
          <w:bCs/>
          <w:sz w:val="28"/>
          <w:szCs w:val="28"/>
        </w:rPr>
      </w:pPr>
      <w:r w:rsidRPr="00625F15">
        <w:rPr>
          <w:b/>
          <w:bCs/>
          <w:i/>
          <w:sz w:val="28"/>
          <w:szCs w:val="28"/>
          <w:u w:val="single"/>
        </w:rPr>
        <w:t>Men and Women generally</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rsidR="00625F15" w:rsidRDefault="00625F15" w:rsidP="00EA4088">
      <w:pPr>
        <w:ind w:left="360"/>
        <w:rPr>
          <w:b/>
          <w:bCs/>
          <w:sz w:val="28"/>
          <w:szCs w:val="28"/>
        </w:rPr>
      </w:pPr>
    </w:p>
    <w:p w:rsidR="00625F15" w:rsidRPr="00625F15" w:rsidRDefault="00625F15" w:rsidP="00EA4088">
      <w:pPr>
        <w:ind w:left="360"/>
        <w:rPr>
          <w:b/>
          <w:bCs/>
          <w:sz w:val="28"/>
          <w:szCs w:val="28"/>
        </w:rPr>
      </w:pPr>
    </w:p>
    <w:p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r w:rsidR="00194689">
        <w:rPr>
          <w:b/>
          <w:bCs/>
          <w:sz w:val="28"/>
          <w:szCs w:val="28"/>
        </w:rPr>
        <w:t xml:space="preserve"> </w:t>
      </w:r>
      <w:r w:rsidR="00194689" w:rsidRPr="00194689">
        <w:rPr>
          <w:bCs/>
          <w:sz w:val="28"/>
          <w:szCs w:val="28"/>
        </w:rPr>
        <w:t>See above.</w:t>
      </w:r>
    </w:p>
    <w:p w:rsidR="00625F15" w:rsidRDefault="00625F15" w:rsidP="00EA4088">
      <w:pPr>
        <w:ind w:left="360"/>
        <w:rPr>
          <w:b/>
          <w:bCs/>
          <w:sz w:val="28"/>
          <w:szCs w:val="28"/>
        </w:rPr>
      </w:pPr>
    </w:p>
    <w:p w:rsidR="00625F15" w:rsidRDefault="00625F15" w:rsidP="00EA4088">
      <w:pPr>
        <w:ind w:left="360"/>
        <w:rPr>
          <w:b/>
          <w:bCs/>
          <w:sz w:val="28"/>
          <w:szCs w:val="28"/>
        </w:rPr>
      </w:pPr>
    </w:p>
    <w:p w:rsidR="00C82DA4" w:rsidRDefault="00BD2AEC" w:rsidP="00EA4088">
      <w:pPr>
        <w:ind w:left="360"/>
        <w:rPr>
          <w:b/>
          <w:bCs/>
          <w:sz w:val="28"/>
          <w:szCs w:val="28"/>
        </w:rPr>
      </w:pPr>
      <w:r w:rsidRPr="00625F15">
        <w:rPr>
          <w:b/>
          <w:bCs/>
          <w:i/>
          <w:sz w:val="28"/>
          <w:szCs w:val="28"/>
          <w:u w:val="single"/>
        </w:rPr>
        <w:t>Disability</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rsidR="00625F15" w:rsidRDefault="00625F15" w:rsidP="00EA4088">
      <w:pPr>
        <w:ind w:left="360"/>
        <w:rPr>
          <w:b/>
          <w:bCs/>
          <w:sz w:val="28"/>
          <w:szCs w:val="28"/>
        </w:rPr>
      </w:pPr>
    </w:p>
    <w:p w:rsidR="00625F15" w:rsidRPr="00625F15" w:rsidRDefault="00625F15" w:rsidP="00EA4088">
      <w:pPr>
        <w:ind w:left="360"/>
        <w:rPr>
          <w:b/>
          <w:bCs/>
          <w:sz w:val="28"/>
          <w:szCs w:val="28"/>
        </w:rPr>
      </w:pPr>
    </w:p>
    <w:p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r w:rsidR="00194689">
        <w:rPr>
          <w:b/>
          <w:bCs/>
          <w:sz w:val="28"/>
          <w:szCs w:val="28"/>
        </w:rPr>
        <w:t xml:space="preserve"> </w:t>
      </w:r>
      <w:r w:rsidR="00194689" w:rsidRPr="00194689">
        <w:rPr>
          <w:bCs/>
          <w:sz w:val="28"/>
          <w:szCs w:val="28"/>
        </w:rPr>
        <w:t>See above.</w:t>
      </w:r>
    </w:p>
    <w:p w:rsidR="000A1318" w:rsidRDefault="000A1318" w:rsidP="00EA4088">
      <w:pPr>
        <w:ind w:left="360"/>
        <w:rPr>
          <w:b/>
          <w:bCs/>
          <w:sz w:val="28"/>
          <w:szCs w:val="28"/>
        </w:rPr>
      </w:pPr>
    </w:p>
    <w:p w:rsidR="00625F15" w:rsidRPr="00625F15" w:rsidRDefault="00625F15" w:rsidP="00EA4088">
      <w:pPr>
        <w:ind w:left="360"/>
        <w:rPr>
          <w:b/>
          <w:bCs/>
          <w:sz w:val="28"/>
          <w:szCs w:val="28"/>
        </w:rPr>
      </w:pPr>
    </w:p>
    <w:p w:rsidR="00C82DA4" w:rsidRDefault="00BD2AEC" w:rsidP="00EA4088">
      <w:pPr>
        <w:ind w:left="360"/>
        <w:rPr>
          <w:b/>
          <w:bCs/>
          <w:sz w:val="28"/>
          <w:szCs w:val="28"/>
        </w:rPr>
      </w:pPr>
      <w:r w:rsidRPr="00625F15">
        <w:rPr>
          <w:b/>
          <w:bCs/>
          <w:i/>
          <w:sz w:val="28"/>
          <w:szCs w:val="28"/>
          <w:u w:val="single"/>
        </w:rPr>
        <w:t>Dependants</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rsidR="00625F15" w:rsidRDefault="00625F15" w:rsidP="00EA4088">
      <w:pPr>
        <w:ind w:left="360"/>
        <w:rPr>
          <w:b/>
          <w:bCs/>
          <w:sz w:val="28"/>
          <w:szCs w:val="28"/>
        </w:rPr>
      </w:pPr>
    </w:p>
    <w:p w:rsidR="00625F15" w:rsidRPr="00625F15" w:rsidRDefault="00625F15" w:rsidP="00EA4088">
      <w:pPr>
        <w:ind w:left="360"/>
        <w:rPr>
          <w:b/>
          <w:bCs/>
          <w:sz w:val="28"/>
          <w:szCs w:val="28"/>
        </w:rPr>
      </w:pPr>
    </w:p>
    <w:p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r w:rsidR="00194689">
        <w:rPr>
          <w:b/>
          <w:bCs/>
          <w:sz w:val="28"/>
          <w:szCs w:val="28"/>
        </w:rPr>
        <w:t xml:space="preserve"> </w:t>
      </w:r>
      <w:r w:rsidR="00194689" w:rsidRPr="00194689">
        <w:rPr>
          <w:bCs/>
          <w:sz w:val="28"/>
          <w:szCs w:val="28"/>
        </w:rPr>
        <w:t>See above.</w:t>
      </w:r>
    </w:p>
    <w:p w:rsidR="00C82DA4" w:rsidRDefault="00C82DA4" w:rsidP="00127EA5">
      <w:pPr>
        <w:rPr>
          <w:bCs/>
          <w:sz w:val="28"/>
          <w:szCs w:val="28"/>
        </w:rPr>
      </w:pPr>
    </w:p>
    <w:p w:rsidR="00E513EE" w:rsidRDefault="00E513EE" w:rsidP="00127EA5">
      <w:pPr>
        <w:rPr>
          <w:bCs/>
          <w:sz w:val="28"/>
          <w:szCs w:val="28"/>
        </w:rPr>
      </w:pPr>
    </w:p>
    <w:p w:rsidR="00E513EE" w:rsidRDefault="00E513EE" w:rsidP="00127EA5">
      <w:pPr>
        <w:rPr>
          <w:bCs/>
          <w:sz w:val="28"/>
          <w:szCs w:val="28"/>
        </w:rPr>
      </w:pPr>
    </w:p>
    <w:p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rsidR="008779A1" w:rsidRPr="00F41683" w:rsidRDefault="008779A1" w:rsidP="00F41683">
      <w:pPr>
        <w:autoSpaceDE w:val="0"/>
        <w:autoSpaceDN w:val="0"/>
        <w:adjustRightInd w:val="0"/>
        <w:rPr>
          <w:rFonts w:cs="Arial"/>
          <w:bCs/>
          <w:sz w:val="28"/>
          <w:szCs w:val="28"/>
        </w:rPr>
      </w:pPr>
    </w:p>
    <w:p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rsidR="008779A1" w:rsidRDefault="008779A1" w:rsidP="008779A1">
      <w:pPr>
        <w:autoSpaceDE w:val="0"/>
        <w:autoSpaceDN w:val="0"/>
        <w:adjustRightInd w:val="0"/>
        <w:rPr>
          <w:rFonts w:cs="Arial"/>
          <w:bCs/>
          <w:sz w:val="28"/>
          <w:szCs w:val="28"/>
        </w:rPr>
      </w:pPr>
    </w:p>
    <w:p w:rsidR="008925FE" w:rsidRPr="008779A1" w:rsidRDefault="008925FE" w:rsidP="008779A1">
      <w:pPr>
        <w:autoSpaceDE w:val="0"/>
        <w:autoSpaceDN w:val="0"/>
        <w:adjustRightInd w:val="0"/>
        <w:rPr>
          <w:rFonts w:cs="Arial"/>
          <w:bCs/>
          <w:sz w:val="28"/>
          <w:szCs w:val="28"/>
        </w:rPr>
      </w:pPr>
    </w:p>
    <w:p w:rsidR="008925FE" w:rsidRDefault="008779A1" w:rsidP="00705995">
      <w:pPr>
        <w:pStyle w:val="ListParagraph"/>
        <w:autoSpaceDE w:val="0"/>
        <w:autoSpaceDN w:val="0"/>
        <w:adjustRightInd w:val="0"/>
        <w:ind w:left="360"/>
        <w:jc w:val="both"/>
        <w:rPr>
          <w:rFonts w:cs="Arial"/>
          <w:sz w:val="28"/>
          <w:szCs w:val="28"/>
        </w:rPr>
      </w:pPr>
      <w:r w:rsidRPr="008925FE">
        <w:rPr>
          <w:rFonts w:cs="Arial"/>
          <w:b/>
          <w:bCs/>
          <w:sz w:val="28"/>
          <w:szCs w:val="28"/>
        </w:rPr>
        <w:t xml:space="preserve">Details of the likely policy impacts on </w:t>
      </w:r>
      <w:r w:rsidRPr="008925FE">
        <w:rPr>
          <w:rFonts w:cs="Arial"/>
          <w:b/>
          <w:bCs/>
          <w:i/>
          <w:sz w:val="28"/>
          <w:szCs w:val="28"/>
        </w:rPr>
        <w:t>Religious belief</w:t>
      </w:r>
      <w:r w:rsidRPr="008925FE">
        <w:rPr>
          <w:rFonts w:cs="Arial"/>
          <w:b/>
          <w:bCs/>
          <w:sz w:val="28"/>
          <w:szCs w:val="28"/>
        </w:rPr>
        <w:t>:</w:t>
      </w:r>
      <w:r>
        <w:rPr>
          <w:rFonts w:cs="Arial"/>
          <w:bCs/>
          <w:sz w:val="28"/>
          <w:szCs w:val="28"/>
        </w:rPr>
        <w:t xml:space="preserve"> </w:t>
      </w:r>
      <w:r w:rsidR="007C6F01">
        <w:rPr>
          <w:rFonts w:cs="Arial"/>
          <w:sz w:val="28"/>
          <w:szCs w:val="28"/>
        </w:rPr>
        <w:t xml:space="preserve">The proposal is to amend legislation to </w:t>
      </w:r>
      <w:r w:rsidR="007C6F01" w:rsidRPr="008135FD">
        <w:rPr>
          <w:rFonts w:cs="Arial"/>
          <w:sz w:val="28"/>
        </w:rPr>
        <w:t xml:space="preserve">ensure the established policy intent of the </w:t>
      </w:r>
      <w:r w:rsidR="007C6F01">
        <w:rPr>
          <w:rFonts w:cs="Arial"/>
          <w:sz w:val="28"/>
        </w:rPr>
        <w:t>Aquatic Animal Health Regulations (Northern Ireland) 2009</w:t>
      </w:r>
      <w:r w:rsidR="007C6F01" w:rsidRPr="008135FD">
        <w:rPr>
          <w:rFonts w:cs="Arial"/>
          <w:sz w:val="28"/>
        </w:rPr>
        <w:t xml:space="preserve"> </w:t>
      </w:r>
      <w:r w:rsidR="007C6F01">
        <w:rPr>
          <w:rFonts w:cs="Arial"/>
          <w:sz w:val="28"/>
        </w:rPr>
        <w:t>can be met</w:t>
      </w:r>
      <w:r w:rsidR="001F66DB">
        <w:rPr>
          <w:rFonts w:cs="Arial"/>
          <w:sz w:val="28"/>
        </w:rPr>
        <w:t>,</w:t>
      </w:r>
      <w:r w:rsidR="007C6F01">
        <w:rPr>
          <w:rFonts w:cs="Arial"/>
          <w:sz w:val="28"/>
        </w:rPr>
        <w:t xml:space="preserve"> by making minor technical amendments</w:t>
      </w:r>
      <w:r w:rsidR="00705995">
        <w:rPr>
          <w:rFonts w:cs="Arial"/>
          <w:sz w:val="28"/>
        </w:rPr>
        <w:t>,</w:t>
      </w:r>
      <w:r w:rsidR="007C6F01">
        <w:rPr>
          <w:rFonts w:cs="Arial"/>
          <w:sz w:val="28"/>
        </w:rPr>
        <w:t xml:space="preserve"> </w:t>
      </w:r>
      <w:r w:rsidR="00EC1497">
        <w:rPr>
          <w:rFonts w:cs="Arial"/>
          <w:sz w:val="28"/>
        </w:rPr>
        <w:t>thus ensuring operational and</w:t>
      </w:r>
      <w:r w:rsidR="007C6F01">
        <w:rPr>
          <w:rFonts w:cs="Arial"/>
          <w:sz w:val="28"/>
        </w:rPr>
        <w:t xml:space="preserve"> legislative functionality when the new Animal Health comes into force on the 21</w:t>
      </w:r>
      <w:r w:rsidR="007C6F01" w:rsidRPr="00B40A03">
        <w:rPr>
          <w:rFonts w:cs="Arial"/>
          <w:sz w:val="28"/>
          <w:vertAlign w:val="superscript"/>
        </w:rPr>
        <w:t>st</w:t>
      </w:r>
      <w:r w:rsidR="007C6F01">
        <w:rPr>
          <w:rFonts w:cs="Arial"/>
          <w:sz w:val="28"/>
        </w:rPr>
        <w:t xml:space="preserve"> April o</w:t>
      </w:r>
      <w:r w:rsidR="001A4E6D">
        <w:rPr>
          <w:rFonts w:cs="Arial"/>
          <w:sz w:val="28"/>
          <w:szCs w:val="28"/>
        </w:rPr>
        <w:t>n the 21</w:t>
      </w:r>
      <w:r w:rsidR="001A4E6D" w:rsidRPr="00566B56">
        <w:rPr>
          <w:rFonts w:cs="Arial"/>
          <w:sz w:val="28"/>
          <w:szCs w:val="28"/>
          <w:vertAlign w:val="superscript"/>
        </w:rPr>
        <w:t>st</w:t>
      </w:r>
      <w:r w:rsidR="001A4E6D">
        <w:rPr>
          <w:rFonts w:cs="Arial"/>
          <w:sz w:val="28"/>
          <w:szCs w:val="28"/>
        </w:rPr>
        <w:t xml:space="preserve"> April 2021. </w:t>
      </w:r>
    </w:p>
    <w:p w:rsidR="007C6F01" w:rsidRDefault="007C6F01" w:rsidP="008779A1">
      <w:pPr>
        <w:pStyle w:val="ListParagraph"/>
        <w:autoSpaceDE w:val="0"/>
        <w:autoSpaceDN w:val="0"/>
        <w:adjustRightInd w:val="0"/>
        <w:ind w:left="360"/>
        <w:rPr>
          <w:rFonts w:cs="Arial"/>
          <w:bCs/>
          <w:sz w:val="28"/>
          <w:szCs w:val="28"/>
        </w:rPr>
      </w:pPr>
    </w:p>
    <w:p w:rsidR="007C6F01" w:rsidRDefault="007C6F01" w:rsidP="008779A1">
      <w:pPr>
        <w:pStyle w:val="ListParagraph"/>
        <w:autoSpaceDE w:val="0"/>
        <w:autoSpaceDN w:val="0"/>
        <w:adjustRightInd w:val="0"/>
        <w:ind w:left="360"/>
        <w:rPr>
          <w:rFonts w:cs="Arial"/>
          <w:bCs/>
          <w:sz w:val="28"/>
          <w:szCs w:val="28"/>
        </w:rPr>
      </w:pPr>
      <w:r>
        <w:rPr>
          <w:rFonts w:cs="Arial"/>
          <w:bCs/>
          <w:sz w:val="28"/>
          <w:szCs w:val="28"/>
        </w:rPr>
        <w:t xml:space="preserve">There are no impacts on good relations between people of different religious beliefs, political opinion or racial group expected from the continuation of this policy. </w:t>
      </w:r>
    </w:p>
    <w:p w:rsidR="008925FE" w:rsidRDefault="008925FE" w:rsidP="008779A1">
      <w:pPr>
        <w:pStyle w:val="ListParagraph"/>
        <w:autoSpaceDE w:val="0"/>
        <w:autoSpaceDN w:val="0"/>
        <w:adjustRightInd w:val="0"/>
        <w:ind w:left="360"/>
        <w:rPr>
          <w:rFonts w:cs="Arial"/>
          <w:bCs/>
          <w:sz w:val="28"/>
          <w:szCs w:val="28"/>
        </w:rPr>
      </w:pPr>
    </w:p>
    <w:p w:rsidR="008779A1" w:rsidRDefault="008779A1" w:rsidP="007C6F0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7C6F01">
        <w:rPr>
          <w:rFonts w:cs="Arial"/>
          <w:sz w:val="28"/>
          <w:szCs w:val="28"/>
        </w:rPr>
        <w:t xml:space="preserve">. </w:t>
      </w:r>
    </w:p>
    <w:p w:rsidR="008925FE" w:rsidRDefault="008925FE" w:rsidP="008779A1">
      <w:pPr>
        <w:pStyle w:val="ListParagraph"/>
        <w:autoSpaceDE w:val="0"/>
        <w:autoSpaceDN w:val="0"/>
        <w:adjustRightInd w:val="0"/>
        <w:ind w:left="360"/>
        <w:rPr>
          <w:rFonts w:cs="Arial"/>
          <w:bCs/>
          <w:sz w:val="28"/>
          <w:szCs w:val="28"/>
        </w:rPr>
      </w:pPr>
    </w:p>
    <w:p w:rsidR="008925FE"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Political Opinion</w:t>
      </w:r>
      <w:r w:rsidRPr="008925FE">
        <w:rPr>
          <w:rFonts w:cs="Arial"/>
          <w:b/>
          <w:bCs/>
          <w:sz w:val="28"/>
          <w:szCs w:val="28"/>
        </w:rPr>
        <w:t>:</w:t>
      </w:r>
      <w:r w:rsidRPr="00BB0620">
        <w:rPr>
          <w:rFonts w:cs="Arial"/>
          <w:bCs/>
          <w:sz w:val="28"/>
          <w:szCs w:val="28"/>
        </w:rPr>
        <w:t xml:space="preserve"> </w:t>
      </w:r>
      <w:r w:rsidR="007C6F01">
        <w:rPr>
          <w:rFonts w:cs="Arial"/>
          <w:bCs/>
          <w:sz w:val="28"/>
          <w:szCs w:val="28"/>
        </w:rPr>
        <w:t xml:space="preserve">See above. </w:t>
      </w:r>
    </w:p>
    <w:p w:rsidR="008925FE" w:rsidRDefault="008925FE" w:rsidP="008779A1">
      <w:pPr>
        <w:pStyle w:val="ListParagraph"/>
        <w:autoSpaceDE w:val="0"/>
        <w:autoSpaceDN w:val="0"/>
        <w:adjustRightInd w:val="0"/>
        <w:ind w:left="360"/>
        <w:rPr>
          <w:rFonts w:cs="Arial"/>
          <w:bCs/>
          <w:sz w:val="28"/>
          <w:szCs w:val="28"/>
        </w:rPr>
      </w:pPr>
    </w:p>
    <w:p w:rsidR="008925FE"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7C6F01">
        <w:rPr>
          <w:rFonts w:cs="Arial"/>
          <w:sz w:val="28"/>
          <w:szCs w:val="28"/>
        </w:rPr>
        <w:t xml:space="preserve">. </w:t>
      </w:r>
    </w:p>
    <w:p w:rsidR="008779A1" w:rsidRDefault="008779A1" w:rsidP="008779A1">
      <w:pPr>
        <w:pStyle w:val="ListParagraph"/>
        <w:autoSpaceDE w:val="0"/>
        <w:autoSpaceDN w:val="0"/>
        <w:adjustRightInd w:val="0"/>
        <w:ind w:left="360"/>
        <w:rPr>
          <w:rFonts w:cs="Arial"/>
          <w:bCs/>
          <w:sz w:val="28"/>
          <w:szCs w:val="28"/>
        </w:rPr>
      </w:pPr>
    </w:p>
    <w:p w:rsidR="007C6F01" w:rsidRPr="007C6F01" w:rsidRDefault="008779A1" w:rsidP="007C6F0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Racial Group</w:t>
      </w:r>
      <w:r w:rsidRPr="008925FE">
        <w:rPr>
          <w:rFonts w:cs="Arial"/>
          <w:b/>
          <w:bCs/>
          <w:sz w:val="28"/>
          <w:szCs w:val="28"/>
        </w:rPr>
        <w:t>:</w:t>
      </w:r>
      <w:r>
        <w:rPr>
          <w:rFonts w:cs="Arial"/>
          <w:bCs/>
          <w:sz w:val="28"/>
          <w:szCs w:val="28"/>
        </w:rPr>
        <w:t xml:space="preserve"> </w:t>
      </w:r>
      <w:r w:rsidR="007C6F01">
        <w:rPr>
          <w:rFonts w:cs="Arial"/>
          <w:bCs/>
          <w:sz w:val="28"/>
          <w:szCs w:val="28"/>
        </w:rPr>
        <w:t xml:space="preserve">See above. </w:t>
      </w:r>
    </w:p>
    <w:p w:rsidR="008925FE" w:rsidRPr="00BB0620" w:rsidRDefault="008925FE" w:rsidP="008779A1">
      <w:pPr>
        <w:pStyle w:val="ListParagraph"/>
        <w:autoSpaceDE w:val="0"/>
        <w:autoSpaceDN w:val="0"/>
        <w:adjustRightInd w:val="0"/>
        <w:ind w:left="360"/>
        <w:rPr>
          <w:rFonts w:cs="Arial"/>
          <w:bCs/>
          <w:sz w:val="28"/>
          <w:szCs w:val="28"/>
        </w:rPr>
      </w:pPr>
    </w:p>
    <w:p w:rsidR="008925FE" w:rsidRDefault="008779A1" w:rsidP="008779A1">
      <w:pPr>
        <w:autoSpaceDE w:val="0"/>
        <w:autoSpaceDN w:val="0"/>
        <w:adjustRightInd w:val="0"/>
        <w:ind w:left="360"/>
        <w:rPr>
          <w:rFonts w:cs="Arial"/>
          <w:bCs/>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7C6F01">
        <w:rPr>
          <w:rFonts w:cs="Arial"/>
          <w:sz w:val="28"/>
          <w:szCs w:val="28"/>
        </w:rPr>
        <w:t xml:space="preserve">. </w:t>
      </w: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rsidP="008779A1">
      <w:pPr>
        <w:autoSpaceDE w:val="0"/>
        <w:autoSpaceDN w:val="0"/>
        <w:adjustRightInd w:val="0"/>
        <w:ind w:left="360"/>
        <w:rPr>
          <w:rFonts w:cs="Arial"/>
          <w:bCs/>
          <w:sz w:val="28"/>
          <w:szCs w:val="28"/>
        </w:rPr>
      </w:pPr>
    </w:p>
    <w:p w:rsidR="008925FE" w:rsidRDefault="008925FE">
      <w:pPr>
        <w:rPr>
          <w:rFonts w:cs="Arial"/>
          <w:bCs/>
          <w:sz w:val="28"/>
          <w:szCs w:val="28"/>
        </w:rPr>
      </w:pPr>
      <w:r>
        <w:rPr>
          <w:rFonts w:cs="Arial"/>
          <w:bCs/>
          <w:sz w:val="28"/>
          <w:szCs w:val="28"/>
        </w:rPr>
        <w:br w:type="page"/>
      </w:r>
    </w:p>
    <w:p w:rsidR="00E91D60" w:rsidRPr="006A1D34" w:rsidRDefault="00FA2356" w:rsidP="002C45F8">
      <w:pPr>
        <w:pStyle w:val="ListParagraph"/>
        <w:numPr>
          <w:ilvl w:val="0"/>
          <w:numId w:val="14"/>
        </w:numPr>
        <w:rPr>
          <w:b/>
          <w:bCs/>
        </w:rPr>
      </w:pPr>
      <w:r w:rsidRPr="008C67A9">
        <w:rPr>
          <w:rFonts w:cs="Arial"/>
          <w:b/>
          <w:bCs/>
          <w:sz w:val="28"/>
          <w:szCs w:val="28"/>
        </w:rPr>
        <w:lastRenderedPageBreak/>
        <w:t>Are there opportunities to better promote good relations between people of different religious belief, political opinion or racial group?</w:t>
      </w:r>
    </w:p>
    <w:p w:rsidR="006A1D34" w:rsidRDefault="006A1D34" w:rsidP="006A1D34">
      <w:pPr>
        <w:pStyle w:val="ListParagraph"/>
        <w:ind w:left="360"/>
        <w:rPr>
          <w:rFonts w:cs="Arial"/>
          <w:b/>
          <w:bCs/>
          <w:sz w:val="28"/>
          <w:szCs w:val="28"/>
        </w:rPr>
      </w:pPr>
    </w:p>
    <w:p w:rsidR="006A1D34" w:rsidRPr="00C82DA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rsidR="00EA4088" w:rsidRDefault="00EA4088" w:rsidP="00EA4088">
      <w:pPr>
        <w:rPr>
          <w:b/>
          <w:bCs/>
          <w:sz w:val="28"/>
          <w:szCs w:val="28"/>
        </w:rPr>
      </w:pPr>
    </w:p>
    <w:p w:rsidR="008925FE" w:rsidRDefault="00EA4088" w:rsidP="00EA4088">
      <w:pPr>
        <w:ind w:left="360"/>
        <w:rPr>
          <w:bCs/>
          <w:sz w:val="28"/>
          <w:szCs w:val="28"/>
          <w:u w:val="single"/>
        </w:rPr>
      </w:pPr>
      <w:r w:rsidRPr="008925FE">
        <w:rPr>
          <w:b/>
          <w:bCs/>
          <w:i/>
          <w:sz w:val="28"/>
          <w:szCs w:val="28"/>
        </w:rPr>
        <w:t>Religious Belief</w:t>
      </w:r>
      <w:r w:rsidRPr="00C82DA4">
        <w:rPr>
          <w:b/>
          <w:bCs/>
          <w:sz w:val="28"/>
          <w:szCs w:val="28"/>
        </w:rPr>
        <w:t xml:space="preserve"> </w:t>
      </w:r>
      <w:r>
        <w:rPr>
          <w:b/>
          <w:bCs/>
          <w:sz w:val="28"/>
          <w:szCs w:val="28"/>
        </w:rPr>
        <w:t xml:space="preserve">- </w:t>
      </w:r>
      <w:r w:rsidRPr="008925FE">
        <w:rPr>
          <w:b/>
          <w:bCs/>
          <w:sz w:val="28"/>
          <w:szCs w:val="28"/>
        </w:rPr>
        <w:t xml:space="preserve">If Yes, provide </w:t>
      </w:r>
      <w:r w:rsidRPr="008925FE">
        <w:rPr>
          <w:b/>
          <w:bCs/>
          <w:sz w:val="28"/>
          <w:szCs w:val="28"/>
          <w:u w:val="single"/>
        </w:rPr>
        <w:t>details:</w:t>
      </w:r>
      <w:r w:rsidR="00BE31E8">
        <w:rPr>
          <w:b/>
          <w:bCs/>
          <w:sz w:val="28"/>
          <w:szCs w:val="28"/>
          <w:u w:val="single"/>
        </w:rPr>
        <w:t xml:space="preserve"> </w:t>
      </w:r>
    </w:p>
    <w:p w:rsidR="008925FE" w:rsidRDefault="008925FE" w:rsidP="00EA4088">
      <w:pPr>
        <w:ind w:left="360"/>
        <w:rPr>
          <w:bCs/>
          <w:sz w:val="28"/>
          <w:szCs w:val="28"/>
          <w:u w:val="single"/>
        </w:rPr>
      </w:pPr>
    </w:p>
    <w:p w:rsidR="00EA4088" w:rsidRPr="008925FE" w:rsidRDefault="00EA4088" w:rsidP="00705995">
      <w:pPr>
        <w:ind w:left="360"/>
        <w:jc w:val="both"/>
        <w:rPr>
          <w:b/>
          <w:bCs/>
          <w:sz w:val="28"/>
          <w:szCs w:val="28"/>
          <w:u w:val="single"/>
        </w:rPr>
      </w:pPr>
      <w:r w:rsidRPr="008925FE">
        <w:rPr>
          <w:b/>
          <w:bCs/>
          <w:sz w:val="28"/>
          <w:szCs w:val="28"/>
        </w:rPr>
        <w:t xml:space="preserve">If No, provide </w:t>
      </w:r>
      <w:r w:rsidRPr="008925FE">
        <w:rPr>
          <w:b/>
          <w:bCs/>
          <w:sz w:val="28"/>
          <w:szCs w:val="28"/>
          <w:u w:val="single"/>
        </w:rPr>
        <w:t>reasons:</w:t>
      </w:r>
      <w:r w:rsidR="00BE31E8" w:rsidRPr="00BE31E8">
        <w:rPr>
          <w:rFonts w:cs="Arial"/>
          <w:sz w:val="28"/>
          <w:szCs w:val="28"/>
        </w:rPr>
        <w:t xml:space="preserve"> </w:t>
      </w:r>
      <w:r w:rsidR="00BE31E8">
        <w:rPr>
          <w:rFonts w:cs="Arial"/>
          <w:sz w:val="28"/>
          <w:szCs w:val="28"/>
        </w:rPr>
        <w:t xml:space="preserve">The proposal is to amend legislation to </w:t>
      </w:r>
      <w:r w:rsidR="00BE31E8" w:rsidRPr="008135FD">
        <w:rPr>
          <w:rFonts w:cs="Arial"/>
          <w:sz w:val="28"/>
        </w:rPr>
        <w:t xml:space="preserve">ensure the established policy intent of the </w:t>
      </w:r>
      <w:r w:rsidR="00BE31E8">
        <w:rPr>
          <w:rFonts w:cs="Arial"/>
          <w:sz w:val="28"/>
        </w:rPr>
        <w:t>Aquatic Animal Health Regulations (Northern Ireland) 2009</w:t>
      </w:r>
      <w:r w:rsidR="00BE31E8" w:rsidRPr="008135FD">
        <w:rPr>
          <w:rFonts w:cs="Arial"/>
          <w:sz w:val="28"/>
        </w:rPr>
        <w:t xml:space="preserve"> </w:t>
      </w:r>
      <w:r w:rsidR="00BE31E8">
        <w:rPr>
          <w:rFonts w:cs="Arial"/>
          <w:sz w:val="28"/>
        </w:rPr>
        <w:t>can be met by making minor technical amendments t</w:t>
      </w:r>
      <w:r w:rsidR="001F66DB">
        <w:rPr>
          <w:rFonts w:cs="Arial"/>
          <w:sz w:val="28"/>
        </w:rPr>
        <w:t xml:space="preserve">hus </w:t>
      </w:r>
      <w:r w:rsidR="00BE31E8">
        <w:rPr>
          <w:rFonts w:cs="Arial"/>
          <w:sz w:val="28"/>
        </w:rPr>
        <w:t>ensur</w:t>
      </w:r>
      <w:r w:rsidR="001F66DB">
        <w:rPr>
          <w:rFonts w:cs="Arial"/>
          <w:sz w:val="28"/>
        </w:rPr>
        <w:t>ing</w:t>
      </w:r>
      <w:r w:rsidR="00BE31E8">
        <w:rPr>
          <w:rFonts w:cs="Arial"/>
          <w:sz w:val="28"/>
        </w:rPr>
        <w:t xml:space="preserve"> </w:t>
      </w:r>
      <w:r w:rsidR="00EC1497">
        <w:rPr>
          <w:rFonts w:cs="Arial"/>
          <w:sz w:val="28"/>
        </w:rPr>
        <w:t xml:space="preserve">operational and </w:t>
      </w:r>
      <w:r w:rsidR="00BE31E8">
        <w:rPr>
          <w:rFonts w:cs="Arial"/>
          <w:sz w:val="28"/>
        </w:rPr>
        <w:t>legislative functionality when the new Animal Health comes into force on the 21</w:t>
      </w:r>
      <w:r w:rsidR="00BE31E8" w:rsidRPr="00B40A03">
        <w:rPr>
          <w:rFonts w:cs="Arial"/>
          <w:sz w:val="28"/>
          <w:vertAlign w:val="superscript"/>
        </w:rPr>
        <w:t>st</w:t>
      </w:r>
      <w:r w:rsidR="00BE31E8">
        <w:rPr>
          <w:rFonts w:cs="Arial"/>
          <w:sz w:val="28"/>
        </w:rPr>
        <w:t xml:space="preserve"> April</w:t>
      </w:r>
      <w:r w:rsidR="00EC1497">
        <w:rPr>
          <w:rFonts w:cs="Arial"/>
          <w:sz w:val="28"/>
        </w:rPr>
        <w:t xml:space="preserve"> 2021</w:t>
      </w:r>
      <w:r w:rsidR="00BE31E8">
        <w:rPr>
          <w:rFonts w:cs="Arial"/>
          <w:sz w:val="28"/>
        </w:rPr>
        <w:t>.</w:t>
      </w:r>
    </w:p>
    <w:p w:rsidR="008925FE" w:rsidRDefault="008925FE" w:rsidP="00EA4088">
      <w:pPr>
        <w:ind w:left="360"/>
        <w:rPr>
          <w:bCs/>
          <w:sz w:val="28"/>
          <w:szCs w:val="28"/>
          <w:u w:val="single"/>
        </w:rPr>
      </w:pPr>
    </w:p>
    <w:p w:rsidR="008925FE" w:rsidRDefault="00BE31E8" w:rsidP="00705995">
      <w:pPr>
        <w:ind w:left="360"/>
        <w:jc w:val="both"/>
        <w:rPr>
          <w:bCs/>
          <w:sz w:val="28"/>
          <w:szCs w:val="28"/>
          <w:u w:val="single"/>
        </w:rPr>
      </w:pPr>
      <w:r>
        <w:rPr>
          <w:rFonts w:cs="Arial"/>
          <w:sz w:val="28"/>
          <w:szCs w:val="28"/>
        </w:rPr>
        <w:t>No opportunities to better promote good relations between people of different religious beliefs, political opinion or racial group from the continuation of this policy have been identified at this time.</w:t>
      </w:r>
    </w:p>
    <w:p w:rsidR="008925FE" w:rsidRDefault="008925FE" w:rsidP="00EA4088">
      <w:pPr>
        <w:ind w:left="360"/>
        <w:rPr>
          <w:bCs/>
          <w:sz w:val="28"/>
          <w:szCs w:val="28"/>
          <w:u w:val="single"/>
        </w:rPr>
      </w:pPr>
    </w:p>
    <w:p w:rsidR="00EA4088" w:rsidRPr="008925FE" w:rsidRDefault="00EA4088" w:rsidP="00EA4088">
      <w:pPr>
        <w:ind w:left="360"/>
        <w:rPr>
          <w:b/>
          <w:bCs/>
          <w:sz w:val="28"/>
          <w:szCs w:val="28"/>
          <w:u w:val="single"/>
        </w:rPr>
      </w:pPr>
      <w:r w:rsidRPr="008925FE">
        <w:rPr>
          <w:b/>
          <w:bCs/>
          <w:i/>
          <w:sz w:val="28"/>
          <w:szCs w:val="28"/>
        </w:rPr>
        <w:t>Political Opinion</w:t>
      </w:r>
      <w:r w:rsidRPr="008925FE">
        <w:rPr>
          <w:b/>
          <w:bCs/>
          <w:sz w:val="28"/>
          <w:szCs w:val="28"/>
        </w:rPr>
        <w:t xml:space="preserve"> - If Yes, provide </w:t>
      </w:r>
      <w:r w:rsidRPr="008925FE">
        <w:rPr>
          <w:b/>
          <w:bCs/>
          <w:sz w:val="28"/>
          <w:szCs w:val="28"/>
          <w:u w:val="single"/>
        </w:rPr>
        <w:t>details:</w:t>
      </w:r>
    </w:p>
    <w:p w:rsidR="008925FE" w:rsidRDefault="008925FE" w:rsidP="00EA4088">
      <w:pPr>
        <w:ind w:left="360"/>
        <w:rPr>
          <w:b/>
          <w:bCs/>
          <w:sz w:val="28"/>
          <w:szCs w:val="28"/>
        </w:rPr>
      </w:pPr>
    </w:p>
    <w:p w:rsidR="00EA4088" w:rsidRPr="00BE31E8" w:rsidRDefault="00EA4088" w:rsidP="00EA4088">
      <w:pPr>
        <w:ind w:left="360"/>
        <w:rPr>
          <w:bCs/>
          <w:sz w:val="28"/>
          <w:szCs w:val="28"/>
        </w:rPr>
      </w:pPr>
      <w:r w:rsidRPr="008925FE">
        <w:rPr>
          <w:b/>
          <w:bCs/>
          <w:sz w:val="28"/>
          <w:szCs w:val="28"/>
        </w:rPr>
        <w:t xml:space="preserve">If No, provide </w:t>
      </w:r>
      <w:r w:rsidRPr="008925FE">
        <w:rPr>
          <w:b/>
          <w:bCs/>
          <w:sz w:val="28"/>
          <w:szCs w:val="28"/>
          <w:u w:val="single"/>
        </w:rPr>
        <w:t>reasons</w:t>
      </w:r>
      <w:r w:rsidR="00BE31E8">
        <w:rPr>
          <w:b/>
          <w:bCs/>
          <w:sz w:val="28"/>
          <w:szCs w:val="28"/>
          <w:u w:val="single"/>
        </w:rPr>
        <w:t xml:space="preserve">: </w:t>
      </w:r>
      <w:r w:rsidR="00BE31E8">
        <w:rPr>
          <w:bCs/>
          <w:sz w:val="28"/>
          <w:szCs w:val="28"/>
        </w:rPr>
        <w:t xml:space="preserve">See above.  </w:t>
      </w:r>
    </w:p>
    <w:p w:rsidR="008925FE" w:rsidRPr="008925FE" w:rsidRDefault="008925FE" w:rsidP="00EA4088">
      <w:pPr>
        <w:ind w:left="360"/>
        <w:rPr>
          <w:b/>
          <w:bCs/>
          <w:sz w:val="28"/>
          <w:szCs w:val="28"/>
        </w:rPr>
      </w:pPr>
    </w:p>
    <w:p w:rsidR="00EA4088" w:rsidRDefault="00EA4088" w:rsidP="00EA4088">
      <w:pPr>
        <w:ind w:left="360"/>
        <w:rPr>
          <w:b/>
          <w:bCs/>
          <w:sz w:val="28"/>
          <w:szCs w:val="28"/>
          <w:u w:val="single"/>
        </w:rPr>
      </w:pPr>
      <w:r w:rsidRPr="00EC1497">
        <w:rPr>
          <w:b/>
          <w:bCs/>
          <w:sz w:val="28"/>
          <w:szCs w:val="28"/>
        </w:rPr>
        <w:t>Racial Group -</w:t>
      </w:r>
      <w:r w:rsidRPr="008925FE">
        <w:rPr>
          <w:b/>
          <w:bCs/>
          <w:sz w:val="28"/>
          <w:szCs w:val="28"/>
        </w:rPr>
        <w:t xml:space="preserve"> If Yes, provide </w:t>
      </w:r>
      <w:r w:rsidRPr="008925FE">
        <w:rPr>
          <w:b/>
          <w:bCs/>
          <w:sz w:val="28"/>
          <w:szCs w:val="28"/>
          <w:u w:val="single"/>
        </w:rPr>
        <w:t>details:</w:t>
      </w:r>
    </w:p>
    <w:p w:rsidR="008925FE" w:rsidRDefault="008925FE" w:rsidP="00EA4088">
      <w:pPr>
        <w:ind w:left="360"/>
        <w:rPr>
          <w:b/>
          <w:bCs/>
          <w:sz w:val="28"/>
          <w:szCs w:val="28"/>
          <w:u w:val="single"/>
        </w:rPr>
      </w:pPr>
    </w:p>
    <w:p w:rsidR="00EA4088" w:rsidRPr="00BE31E8" w:rsidRDefault="00EA4088" w:rsidP="00EA4088">
      <w:pPr>
        <w:ind w:left="360"/>
        <w:rPr>
          <w:bCs/>
          <w:sz w:val="28"/>
          <w:szCs w:val="28"/>
        </w:rPr>
      </w:pPr>
      <w:r w:rsidRPr="008925FE">
        <w:rPr>
          <w:b/>
          <w:bCs/>
          <w:sz w:val="28"/>
          <w:szCs w:val="28"/>
        </w:rPr>
        <w:t xml:space="preserve">If No, provide </w:t>
      </w:r>
      <w:r w:rsidRPr="008925FE">
        <w:rPr>
          <w:b/>
          <w:bCs/>
          <w:sz w:val="28"/>
          <w:szCs w:val="28"/>
          <w:u w:val="single"/>
        </w:rPr>
        <w:t>reasons</w:t>
      </w:r>
      <w:r w:rsidR="00BE31E8">
        <w:rPr>
          <w:b/>
          <w:bCs/>
          <w:sz w:val="28"/>
          <w:szCs w:val="28"/>
          <w:u w:val="single"/>
        </w:rPr>
        <w:t xml:space="preserve">: </w:t>
      </w:r>
      <w:r w:rsidR="00BE31E8">
        <w:rPr>
          <w:bCs/>
          <w:sz w:val="28"/>
          <w:szCs w:val="28"/>
        </w:rPr>
        <w:t>See above.</w:t>
      </w:r>
    </w:p>
    <w:p w:rsidR="008925FE" w:rsidRDefault="008925FE" w:rsidP="00EA4088">
      <w:pPr>
        <w:ind w:left="360"/>
        <w:rPr>
          <w:bCs/>
          <w:sz w:val="28"/>
          <w:szCs w:val="28"/>
        </w:rPr>
      </w:pPr>
    </w:p>
    <w:p w:rsidR="008925FE" w:rsidRDefault="008925FE" w:rsidP="00EA4088">
      <w:pPr>
        <w:ind w:left="360"/>
        <w:rPr>
          <w:bCs/>
          <w:sz w:val="28"/>
          <w:szCs w:val="28"/>
        </w:rPr>
      </w:pPr>
    </w:p>
    <w:p w:rsidR="008925FE" w:rsidRPr="00C82DA4" w:rsidRDefault="008925FE" w:rsidP="00EA4088">
      <w:pPr>
        <w:ind w:left="360"/>
        <w:rPr>
          <w:bCs/>
          <w:sz w:val="28"/>
          <w:szCs w:val="28"/>
        </w:rPr>
      </w:pPr>
    </w:p>
    <w:p w:rsidR="006A1D34" w:rsidRPr="008C67A9" w:rsidRDefault="006A1D34" w:rsidP="006A1D34">
      <w:pPr>
        <w:pStyle w:val="ListParagraph"/>
        <w:ind w:left="360"/>
        <w:rPr>
          <w:b/>
          <w:bCs/>
        </w:rPr>
      </w:pPr>
    </w:p>
    <w:p w:rsidR="00E91D60" w:rsidRDefault="00E91D60" w:rsidP="00E91D60"/>
    <w:p w:rsidR="00E91D60" w:rsidRPr="00D91F4E" w:rsidRDefault="00E91D60" w:rsidP="00E91D60">
      <w:pPr>
        <w:rPr>
          <w:b/>
          <w:sz w:val="28"/>
          <w:szCs w:val="28"/>
        </w:rPr>
      </w:pPr>
      <w:r>
        <w:br w:type="page"/>
      </w:r>
      <w:r w:rsidRPr="001167B8">
        <w:rPr>
          <w:b/>
          <w:color w:val="2F5496" w:themeColor="accent1" w:themeShade="BF"/>
          <w:sz w:val="28"/>
          <w:szCs w:val="28"/>
        </w:rPr>
        <w:lastRenderedPageBreak/>
        <w:t>Additional considerations</w:t>
      </w:r>
    </w:p>
    <w:p w:rsidR="00E91D60" w:rsidRDefault="00E91D60" w:rsidP="00E91D60"/>
    <w:p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rsidR="00E91D60"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rsidR="00DD7FC0" w:rsidRDefault="00DD7FC0" w:rsidP="00E91D60">
      <w:pPr>
        <w:autoSpaceDE w:val="0"/>
        <w:autoSpaceDN w:val="0"/>
        <w:adjustRightInd w:val="0"/>
        <w:rPr>
          <w:rFonts w:cs="Arial"/>
          <w:sz w:val="28"/>
          <w:szCs w:val="28"/>
        </w:rPr>
      </w:pPr>
    </w:p>
    <w:p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rsidR="00BE31E8" w:rsidRDefault="00BE31E8" w:rsidP="00705995">
      <w:pPr>
        <w:autoSpaceDE w:val="0"/>
        <w:autoSpaceDN w:val="0"/>
        <w:adjustRightInd w:val="0"/>
        <w:spacing w:before="300" w:after="300"/>
        <w:jc w:val="both"/>
        <w:rPr>
          <w:rFonts w:cs="Arial"/>
          <w:sz w:val="28"/>
          <w:szCs w:val="28"/>
        </w:rPr>
      </w:pPr>
      <w:r>
        <w:rPr>
          <w:rFonts w:cs="Arial"/>
          <w:sz w:val="28"/>
          <w:szCs w:val="28"/>
        </w:rPr>
        <w:t xml:space="preserve">The proposal is to amend legislation to </w:t>
      </w:r>
      <w:r w:rsidRPr="008135FD">
        <w:rPr>
          <w:rFonts w:cs="Arial"/>
          <w:sz w:val="28"/>
        </w:rPr>
        <w:t xml:space="preserve">ensure the established policy intent of the </w:t>
      </w:r>
      <w:r>
        <w:rPr>
          <w:rFonts w:cs="Arial"/>
          <w:sz w:val="28"/>
        </w:rPr>
        <w:t>Aquatic Animal Health Regulations (Northern Ireland) 2009</w:t>
      </w:r>
      <w:r w:rsidRPr="008135FD">
        <w:rPr>
          <w:rFonts w:cs="Arial"/>
          <w:sz w:val="28"/>
        </w:rPr>
        <w:t xml:space="preserve"> </w:t>
      </w:r>
      <w:r>
        <w:rPr>
          <w:rFonts w:cs="Arial"/>
          <w:sz w:val="28"/>
        </w:rPr>
        <w:t>can be met by making minor technical amendments</w:t>
      </w:r>
      <w:r w:rsidR="00705995">
        <w:rPr>
          <w:rFonts w:cs="Arial"/>
          <w:sz w:val="28"/>
        </w:rPr>
        <w:t>,</w:t>
      </w:r>
      <w:r>
        <w:rPr>
          <w:rFonts w:cs="Arial"/>
          <w:sz w:val="28"/>
        </w:rPr>
        <w:t xml:space="preserve"> </w:t>
      </w:r>
      <w:r w:rsidR="00EC1497">
        <w:rPr>
          <w:rFonts w:cs="Arial"/>
          <w:sz w:val="28"/>
        </w:rPr>
        <w:t>thus ensuring operational and</w:t>
      </w:r>
      <w:r>
        <w:rPr>
          <w:rFonts w:cs="Arial"/>
          <w:sz w:val="28"/>
        </w:rPr>
        <w:t xml:space="preserve"> legislative functionality when the new Animal Health comes into force on the 21</w:t>
      </w:r>
      <w:r w:rsidRPr="00B40A03">
        <w:rPr>
          <w:rFonts w:cs="Arial"/>
          <w:sz w:val="28"/>
          <w:vertAlign w:val="superscript"/>
        </w:rPr>
        <w:t>st</w:t>
      </w:r>
      <w:r>
        <w:rPr>
          <w:rFonts w:cs="Arial"/>
          <w:sz w:val="28"/>
        </w:rPr>
        <w:t xml:space="preserve"> April. As this does not introduce a change in policy, there is no impact on people with multiple identities expected as a result. </w:t>
      </w:r>
    </w:p>
    <w:p w:rsidR="00E91D60" w:rsidRPr="00DC4732" w:rsidRDefault="00E91D60" w:rsidP="00E91D60">
      <w:pPr>
        <w:autoSpaceDE w:val="0"/>
        <w:autoSpaceDN w:val="0"/>
        <w:adjustRightInd w:val="0"/>
        <w:rPr>
          <w:rFonts w:cs="Arial"/>
          <w:b/>
          <w:sz w:val="28"/>
          <w:szCs w:val="28"/>
        </w:rPr>
      </w:pPr>
    </w:p>
    <w:p w:rsidR="00E91D60" w:rsidRPr="00DC4732"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rsidR="00BE31E8" w:rsidRDefault="00BE31E8" w:rsidP="00E91D60">
      <w:pPr>
        <w:autoSpaceDE w:val="0"/>
        <w:autoSpaceDN w:val="0"/>
        <w:adjustRightInd w:val="0"/>
        <w:rPr>
          <w:b/>
        </w:rPr>
      </w:pPr>
    </w:p>
    <w:p w:rsidR="00EC1497" w:rsidRDefault="00BE31E8" w:rsidP="00E91D60">
      <w:pPr>
        <w:autoSpaceDE w:val="0"/>
        <w:autoSpaceDN w:val="0"/>
        <w:adjustRightInd w:val="0"/>
        <w:rPr>
          <w:b/>
        </w:rPr>
      </w:pPr>
      <w:r>
        <w:rPr>
          <w:b/>
        </w:rPr>
        <w:t xml:space="preserve">N/A. </w:t>
      </w:r>
    </w:p>
    <w:p w:rsidR="00EC1497" w:rsidRDefault="00EC1497" w:rsidP="00E91D60">
      <w:pPr>
        <w:autoSpaceDE w:val="0"/>
        <w:autoSpaceDN w:val="0"/>
        <w:adjustRightInd w:val="0"/>
        <w:rPr>
          <w:b/>
        </w:rPr>
      </w:pPr>
    </w:p>
    <w:p w:rsidR="00133E60" w:rsidRDefault="00133E60" w:rsidP="00133E60">
      <w:pPr>
        <w:pStyle w:val="DARDEqualityText"/>
        <w:spacing w:line="240" w:lineRule="auto"/>
      </w:pPr>
      <w:r>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rsidR="006F0634" w:rsidRPr="00133E60" w:rsidRDefault="006F0634" w:rsidP="006F0634">
      <w:pPr>
        <w:pStyle w:val="DARDEqualityTextBold"/>
        <w:spacing w:line="240" w:lineRule="auto"/>
        <w:rPr>
          <w:b w:val="0"/>
          <w:color w:val="2F5496" w:themeColor="accent1" w:themeShade="BF"/>
        </w:rPr>
      </w:pPr>
    </w:p>
    <w:p w:rsidR="00133E60" w:rsidRPr="008925FE" w:rsidRDefault="00133E60" w:rsidP="00133E60">
      <w:pPr>
        <w:pStyle w:val="DARDEqualityText"/>
        <w:numPr>
          <w:ilvl w:val="0"/>
          <w:numId w:val="14"/>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rsidR="006F0634" w:rsidRDefault="00BE31E8" w:rsidP="00EC1497">
      <w:pPr>
        <w:pStyle w:val="DARDEqualityText"/>
        <w:tabs>
          <w:tab w:val="left" w:pos="426"/>
        </w:tabs>
        <w:spacing w:before="20" w:after="200" w:line="240" w:lineRule="auto"/>
        <w:ind w:left="360"/>
      </w:pPr>
      <w:r w:rsidRPr="00BE31E8">
        <w:rPr>
          <w:rFonts w:cs="Arial"/>
          <w:szCs w:val="28"/>
        </w:rPr>
        <w:t xml:space="preserve">The proposal is to amend legislation to </w:t>
      </w:r>
      <w:r w:rsidRPr="00BE31E8">
        <w:rPr>
          <w:rFonts w:cs="Arial"/>
        </w:rPr>
        <w:t xml:space="preserve">ensure the established policy intent of the Aquatic Animal Health Regulations (Northern Ireland) 2009 can be met by making minor technical amendments to ensure </w:t>
      </w:r>
      <w:r w:rsidR="00EC1497">
        <w:rPr>
          <w:rFonts w:cs="Arial"/>
        </w:rPr>
        <w:t xml:space="preserve">operational and </w:t>
      </w:r>
      <w:r w:rsidRPr="00BE31E8">
        <w:rPr>
          <w:rFonts w:cs="Arial"/>
        </w:rPr>
        <w:t>legislative functionality when the new Animal Health comes into force on the 21</w:t>
      </w:r>
      <w:r w:rsidRPr="00BE31E8">
        <w:rPr>
          <w:rFonts w:cs="Arial"/>
          <w:vertAlign w:val="superscript"/>
        </w:rPr>
        <w:t>st</w:t>
      </w:r>
      <w:r w:rsidRPr="00BE31E8">
        <w:rPr>
          <w:rFonts w:cs="Arial"/>
        </w:rPr>
        <w:t xml:space="preserve"> April. </w:t>
      </w:r>
      <w:r>
        <w:rPr>
          <w:rFonts w:cs="Arial"/>
          <w:szCs w:val="28"/>
        </w:rPr>
        <w:t>No opportunities to better promote positive attitudes towards disabled people from the continuation of this policy have been identified at this time.</w:t>
      </w:r>
      <w:r w:rsidR="00EC1497">
        <w:rPr>
          <w:rFonts w:cs="Arial"/>
          <w:szCs w:val="28"/>
        </w:rPr>
        <w:t xml:space="preserve"> </w:t>
      </w:r>
    </w:p>
    <w:p w:rsidR="006F0634" w:rsidRDefault="006F0634" w:rsidP="00133E60">
      <w:pPr>
        <w:pStyle w:val="DARDEqualityText"/>
        <w:tabs>
          <w:tab w:val="left" w:pos="426"/>
        </w:tabs>
        <w:spacing w:after="200" w:line="240" w:lineRule="auto"/>
      </w:pPr>
    </w:p>
    <w:p w:rsidR="00133E60" w:rsidRDefault="00133E60" w:rsidP="00133E60">
      <w:pPr>
        <w:pStyle w:val="DARDEqualityText"/>
        <w:tabs>
          <w:tab w:val="left" w:pos="426"/>
        </w:tabs>
        <w:spacing w:after="200" w:line="240" w:lineRule="auto"/>
      </w:pPr>
    </w:p>
    <w:p w:rsidR="00133E60" w:rsidRDefault="00133E60" w:rsidP="00133E60">
      <w:pPr>
        <w:pStyle w:val="DARDEqualityText"/>
        <w:tabs>
          <w:tab w:val="left" w:pos="426"/>
        </w:tabs>
        <w:spacing w:after="200" w:line="240" w:lineRule="auto"/>
      </w:pPr>
    </w:p>
    <w:p w:rsidR="00133E60" w:rsidRDefault="00133E60" w:rsidP="00133E60">
      <w:pPr>
        <w:pStyle w:val="DARDEqualityText"/>
        <w:tabs>
          <w:tab w:val="left" w:pos="426"/>
        </w:tabs>
        <w:spacing w:after="200" w:line="240" w:lineRule="auto"/>
        <w:ind w:left="462" w:hanging="462"/>
      </w:pPr>
      <w:r>
        <w:lastRenderedPageBreak/>
        <w:t>6.</w:t>
      </w: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rsidR="00BE31E8" w:rsidRDefault="00BE31E8" w:rsidP="00705995">
      <w:pPr>
        <w:pStyle w:val="DARDEqualityText"/>
        <w:tabs>
          <w:tab w:val="left" w:pos="426"/>
        </w:tabs>
        <w:spacing w:after="200" w:line="240" w:lineRule="auto"/>
        <w:ind w:left="462" w:hanging="462"/>
        <w:jc w:val="both"/>
      </w:pPr>
      <w:r>
        <w:rPr>
          <w:rFonts w:cs="Arial"/>
          <w:szCs w:val="28"/>
        </w:rPr>
        <w:t xml:space="preserve">      The proposal is to amend legislation to </w:t>
      </w:r>
      <w:r w:rsidRPr="008135FD">
        <w:rPr>
          <w:rFonts w:cs="Arial"/>
        </w:rPr>
        <w:t xml:space="preserve">ensure the established policy intent of the </w:t>
      </w:r>
      <w:r>
        <w:rPr>
          <w:rFonts w:cs="Arial"/>
        </w:rPr>
        <w:t>Aquatic Animal Health Regulations (Northern Ireland) 2009</w:t>
      </w:r>
      <w:r w:rsidRPr="008135FD">
        <w:rPr>
          <w:rFonts w:cs="Arial"/>
        </w:rPr>
        <w:t xml:space="preserve"> </w:t>
      </w:r>
      <w:r>
        <w:rPr>
          <w:rFonts w:cs="Arial"/>
        </w:rPr>
        <w:t xml:space="preserve">can be met by making minor technical amendments to ensure </w:t>
      </w:r>
      <w:r w:rsidR="00EC1497">
        <w:rPr>
          <w:rFonts w:cs="Arial"/>
        </w:rPr>
        <w:t xml:space="preserve">operational and </w:t>
      </w:r>
      <w:r>
        <w:rPr>
          <w:rFonts w:cs="Arial"/>
        </w:rPr>
        <w:t>legislative functionality when the new Animal Health comes into force on the 21</w:t>
      </w:r>
      <w:r w:rsidRPr="00B40A03">
        <w:rPr>
          <w:rFonts w:cs="Arial"/>
          <w:vertAlign w:val="superscript"/>
        </w:rPr>
        <w:t>st</w:t>
      </w:r>
      <w:r>
        <w:rPr>
          <w:rFonts w:cs="Arial"/>
        </w:rPr>
        <w:t xml:space="preserve"> April. </w:t>
      </w:r>
      <w:r>
        <w:rPr>
          <w:rFonts w:cs="Arial"/>
          <w:szCs w:val="28"/>
        </w:rPr>
        <w:t>No opportunities have been identified at this time to actively increase the participation by disabled people in public life.</w:t>
      </w:r>
    </w:p>
    <w:p w:rsidR="00EC1497" w:rsidRDefault="00EC1497" w:rsidP="00E91D60">
      <w:pPr>
        <w:autoSpaceDE w:val="0"/>
        <w:autoSpaceDN w:val="0"/>
        <w:adjustRightInd w:val="0"/>
        <w:rPr>
          <w:rFonts w:cs="Arial"/>
          <w:b/>
          <w:sz w:val="28"/>
          <w:szCs w:val="28"/>
        </w:rPr>
      </w:pPr>
    </w:p>
    <w:p w:rsidR="00E91D60" w:rsidRDefault="00E91D60" w:rsidP="00E91D60">
      <w:pPr>
        <w:autoSpaceDE w:val="0"/>
        <w:autoSpaceDN w:val="0"/>
        <w:adjustRightInd w:val="0"/>
        <w:rPr>
          <w:rFonts w:cs="Arial"/>
          <w:sz w:val="28"/>
          <w:szCs w:val="28"/>
        </w:rPr>
      </w:pPr>
      <w:r>
        <w:rPr>
          <w:rFonts w:cs="Arial"/>
          <w:b/>
          <w:sz w:val="28"/>
          <w:szCs w:val="28"/>
        </w:rPr>
        <w:t>Part 3. Screening decision</w:t>
      </w:r>
    </w:p>
    <w:p w:rsidR="00E91D60" w:rsidRDefault="00E91D60" w:rsidP="00E91D60">
      <w:pPr>
        <w:autoSpaceDE w:val="0"/>
        <w:autoSpaceDN w:val="0"/>
        <w:adjustRightInd w:val="0"/>
        <w:rPr>
          <w:rFonts w:cs="Arial"/>
          <w:sz w:val="28"/>
          <w:szCs w:val="28"/>
        </w:rPr>
      </w:pPr>
    </w:p>
    <w:p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rsidR="009D617C" w:rsidRDefault="009D617C" w:rsidP="00E91D60">
      <w:pPr>
        <w:autoSpaceDE w:val="0"/>
        <w:autoSpaceDN w:val="0"/>
        <w:adjustRightInd w:val="0"/>
        <w:rPr>
          <w:rFonts w:cs="Arial"/>
          <w:sz w:val="28"/>
          <w:szCs w:val="28"/>
        </w:rPr>
      </w:pPr>
    </w:p>
    <w:p w:rsidR="00BE31E8" w:rsidRPr="005E3397" w:rsidRDefault="00BE31E8" w:rsidP="00705995">
      <w:pPr>
        <w:autoSpaceDE w:val="0"/>
        <w:autoSpaceDN w:val="0"/>
        <w:adjustRightInd w:val="0"/>
        <w:jc w:val="both"/>
        <w:rPr>
          <w:rFonts w:cs="Arial"/>
          <w:sz w:val="28"/>
          <w:szCs w:val="28"/>
        </w:rPr>
      </w:pPr>
      <w:r>
        <w:rPr>
          <w:rFonts w:cs="Arial"/>
          <w:sz w:val="28"/>
          <w:szCs w:val="28"/>
        </w:rPr>
        <w:t xml:space="preserve">The proposal is to amend legislation to </w:t>
      </w:r>
      <w:r w:rsidRPr="008135FD">
        <w:rPr>
          <w:rFonts w:cs="Arial"/>
          <w:sz w:val="28"/>
        </w:rPr>
        <w:t xml:space="preserve">ensure the established policy intent of the </w:t>
      </w:r>
      <w:r>
        <w:rPr>
          <w:rFonts w:cs="Arial"/>
          <w:sz w:val="28"/>
        </w:rPr>
        <w:t>Aquatic Animal Health Regulations (Northern Ireland) 2009</w:t>
      </w:r>
      <w:r w:rsidRPr="008135FD">
        <w:rPr>
          <w:rFonts w:cs="Arial"/>
          <w:sz w:val="28"/>
        </w:rPr>
        <w:t xml:space="preserve"> </w:t>
      </w:r>
      <w:r>
        <w:rPr>
          <w:rFonts w:cs="Arial"/>
          <w:sz w:val="28"/>
        </w:rPr>
        <w:t xml:space="preserve">can be met by making minor technical amendments to ensure </w:t>
      </w:r>
      <w:r w:rsidR="00EC1497">
        <w:rPr>
          <w:rFonts w:cs="Arial"/>
          <w:sz w:val="28"/>
        </w:rPr>
        <w:t xml:space="preserve">operational and </w:t>
      </w:r>
      <w:r>
        <w:rPr>
          <w:rFonts w:cs="Arial"/>
          <w:sz w:val="28"/>
        </w:rPr>
        <w:t>legislative functionality when the new Animal Health comes into force on the 21</w:t>
      </w:r>
      <w:r w:rsidRPr="00B40A03">
        <w:rPr>
          <w:rFonts w:cs="Arial"/>
          <w:sz w:val="28"/>
          <w:vertAlign w:val="superscript"/>
        </w:rPr>
        <w:t>st</w:t>
      </w:r>
      <w:r>
        <w:rPr>
          <w:rFonts w:cs="Arial"/>
          <w:sz w:val="28"/>
        </w:rPr>
        <w:t xml:space="preserve"> April. </w:t>
      </w:r>
      <w:r w:rsidRPr="005E3397">
        <w:rPr>
          <w:sz w:val="28"/>
          <w:szCs w:val="28"/>
        </w:rPr>
        <w:t xml:space="preserve">It will ensure that the established policy intent of the </w:t>
      </w:r>
      <w:r w:rsidR="002F6216">
        <w:rPr>
          <w:sz w:val="28"/>
          <w:szCs w:val="28"/>
        </w:rPr>
        <w:t>Aquatic Animal Health Regulations (Northern Ireland) 2009</w:t>
      </w:r>
      <w:r w:rsidRPr="005E3397">
        <w:rPr>
          <w:sz w:val="28"/>
          <w:szCs w:val="28"/>
        </w:rPr>
        <w:t xml:space="preserve"> can be met.</w:t>
      </w:r>
    </w:p>
    <w:p w:rsidR="00BE31E8" w:rsidRDefault="00BE31E8" w:rsidP="00BE31E8">
      <w:pPr>
        <w:autoSpaceDE w:val="0"/>
        <w:autoSpaceDN w:val="0"/>
        <w:adjustRightInd w:val="0"/>
        <w:rPr>
          <w:rFonts w:cs="Arial"/>
          <w:sz w:val="28"/>
          <w:szCs w:val="28"/>
        </w:rPr>
      </w:pPr>
    </w:p>
    <w:p w:rsidR="00FA2356" w:rsidRDefault="00FA2356" w:rsidP="00E91D60">
      <w:pPr>
        <w:autoSpaceDE w:val="0"/>
        <w:autoSpaceDN w:val="0"/>
        <w:adjustRightInd w:val="0"/>
        <w:rPr>
          <w:rFonts w:cs="Arial"/>
          <w:sz w:val="28"/>
          <w:szCs w:val="28"/>
        </w:rPr>
      </w:pPr>
    </w:p>
    <w:p w:rsidR="00C81F6B"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009D617C" w:rsidRPr="008925FE">
        <w:rPr>
          <w:rFonts w:cs="Arial"/>
          <w:b/>
          <w:sz w:val="28"/>
          <w:szCs w:val="28"/>
        </w:rPr>
        <w:t xml:space="preserve"> - please provide details</w:t>
      </w:r>
      <w:r w:rsidR="00C81F6B" w:rsidRPr="008925FE">
        <w:rPr>
          <w:rFonts w:cs="Arial"/>
          <w:b/>
          <w:sz w:val="28"/>
          <w:szCs w:val="28"/>
        </w:rPr>
        <w:t>.</w:t>
      </w:r>
    </w:p>
    <w:p w:rsidR="00E91D60" w:rsidRDefault="00E91D60" w:rsidP="00E91D60">
      <w:pPr>
        <w:autoSpaceDE w:val="0"/>
        <w:autoSpaceDN w:val="0"/>
        <w:adjustRightInd w:val="0"/>
        <w:rPr>
          <w:rFonts w:cs="Arial"/>
          <w:sz w:val="28"/>
          <w:szCs w:val="28"/>
        </w:rPr>
      </w:pPr>
    </w:p>
    <w:p w:rsidR="00FA2356" w:rsidRDefault="002F6216" w:rsidP="00E91D60">
      <w:pPr>
        <w:autoSpaceDE w:val="0"/>
        <w:autoSpaceDN w:val="0"/>
        <w:adjustRightInd w:val="0"/>
        <w:rPr>
          <w:rFonts w:cs="Arial"/>
          <w:sz w:val="28"/>
          <w:szCs w:val="28"/>
        </w:rPr>
      </w:pPr>
      <w:r>
        <w:rPr>
          <w:rFonts w:cs="Arial"/>
          <w:sz w:val="28"/>
          <w:szCs w:val="28"/>
        </w:rPr>
        <w:t xml:space="preserve">N/A </w:t>
      </w:r>
    </w:p>
    <w:p w:rsidR="00FA2356" w:rsidRDefault="00FA2356" w:rsidP="00E91D60">
      <w:pPr>
        <w:autoSpaceDE w:val="0"/>
        <w:autoSpaceDN w:val="0"/>
        <w:adjustRightInd w:val="0"/>
        <w:rPr>
          <w:rFonts w:cs="Arial"/>
          <w:sz w:val="28"/>
          <w:szCs w:val="28"/>
        </w:rPr>
      </w:pPr>
    </w:p>
    <w:p w:rsidR="00FA2356" w:rsidRDefault="00FA2356" w:rsidP="00E91D60">
      <w:pPr>
        <w:autoSpaceDE w:val="0"/>
        <w:autoSpaceDN w:val="0"/>
        <w:adjustRightInd w:val="0"/>
        <w:rPr>
          <w:rFonts w:cs="Arial"/>
          <w:sz w:val="28"/>
          <w:szCs w:val="28"/>
        </w:rPr>
      </w:pPr>
    </w:p>
    <w:p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r w:rsidR="009D617C" w:rsidRPr="008925FE">
        <w:rPr>
          <w:rFonts w:cs="Arial"/>
          <w:b/>
          <w:sz w:val="28"/>
          <w:szCs w:val="28"/>
        </w:rPr>
        <w:t>.</w:t>
      </w:r>
    </w:p>
    <w:p w:rsidR="009D617C" w:rsidRDefault="009D617C" w:rsidP="00E91D60">
      <w:pPr>
        <w:autoSpaceDE w:val="0"/>
        <w:autoSpaceDN w:val="0"/>
        <w:adjustRightInd w:val="0"/>
        <w:rPr>
          <w:rFonts w:cs="Arial"/>
          <w:b/>
          <w:sz w:val="28"/>
          <w:szCs w:val="28"/>
        </w:rPr>
      </w:pPr>
    </w:p>
    <w:p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0" w:history="1">
        <w:r w:rsidR="00DD7FC0" w:rsidRPr="00F66F0D">
          <w:rPr>
            <w:rStyle w:val="Hyperlink"/>
            <w:rFonts w:cs="Arial"/>
            <w:color w:val="0070C0"/>
            <w:sz w:val="28"/>
            <w:szCs w:val="28"/>
          </w:rPr>
          <w:t>A Practical Guide to Equality Impact Assessment</w:t>
        </w:r>
      </w:hyperlink>
    </w:p>
    <w:p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 xml:space="preserve">Mitigation </w:t>
      </w:r>
    </w:p>
    <w:p w:rsidR="00E91D60" w:rsidRDefault="00E91D60" w:rsidP="00E91D60">
      <w:pPr>
        <w:autoSpaceDE w:val="0"/>
        <w:autoSpaceDN w:val="0"/>
        <w:adjustRightInd w:val="0"/>
        <w:rPr>
          <w:rFonts w:cs="Arial"/>
          <w:b/>
          <w:sz w:val="28"/>
          <w:szCs w:val="28"/>
        </w:rPr>
      </w:pPr>
    </w:p>
    <w:p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rsidR="00E91D60" w:rsidRPr="00FA0121" w:rsidRDefault="00E91D60" w:rsidP="00E91D60">
      <w:pPr>
        <w:autoSpaceDE w:val="0"/>
        <w:autoSpaceDN w:val="0"/>
        <w:adjustRightInd w:val="0"/>
        <w:rPr>
          <w:rFonts w:cs="Arial"/>
          <w:sz w:val="28"/>
          <w:szCs w:val="28"/>
        </w:rPr>
      </w:pPr>
    </w:p>
    <w:p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Can the policy/decision be amended or changed or an alternative policy introduced to better promote equality of opportunity and/or good relations? </w:t>
      </w:r>
      <w:r w:rsidR="00DD7FC0" w:rsidRPr="008925FE">
        <w:rPr>
          <w:rFonts w:cs="Arial"/>
          <w:b/>
          <w:sz w:val="28"/>
          <w:szCs w:val="28"/>
        </w:rPr>
        <w:t>Yes / No (delete as appropriate)</w:t>
      </w:r>
    </w:p>
    <w:p w:rsidR="00E91D60" w:rsidRPr="008925FE" w:rsidRDefault="00E91D60" w:rsidP="00E91D60">
      <w:pPr>
        <w:autoSpaceDE w:val="0"/>
        <w:autoSpaceDN w:val="0"/>
        <w:adjustRightInd w:val="0"/>
        <w:rPr>
          <w:rFonts w:cs="Arial"/>
          <w:b/>
          <w:sz w:val="28"/>
          <w:szCs w:val="28"/>
        </w:rPr>
      </w:pPr>
    </w:p>
    <w:p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rsidR="00E91D60" w:rsidRDefault="00E91D60" w:rsidP="00E91D60">
      <w:pPr>
        <w:autoSpaceDE w:val="0"/>
        <w:autoSpaceDN w:val="0"/>
        <w:adjustRightInd w:val="0"/>
        <w:rPr>
          <w:rFonts w:cs="Arial"/>
          <w:b/>
          <w:sz w:val="28"/>
          <w:szCs w:val="28"/>
        </w:rPr>
      </w:pPr>
    </w:p>
    <w:p w:rsidR="00FA2356" w:rsidRDefault="002F6216" w:rsidP="00E91D60">
      <w:pPr>
        <w:autoSpaceDE w:val="0"/>
        <w:autoSpaceDN w:val="0"/>
        <w:adjustRightInd w:val="0"/>
        <w:rPr>
          <w:rFonts w:cs="Arial"/>
          <w:sz w:val="28"/>
          <w:szCs w:val="28"/>
        </w:rPr>
      </w:pPr>
      <w:r>
        <w:rPr>
          <w:rFonts w:cs="Arial"/>
          <w:sz w:val="28"/>
          <w:szCs w:val="28"/>
        </w:rPr>
        <w:t>N/A</w:t>
      </w:r>
    </w:p>
    <w:p w:rsidR="00EC1497" w:rsidRDefault="00EC1497" w:rsidP="00E91D60">
      <w:pPr>
        <w:autoSpaceDE w:val="0"/>
        <w:autoSpaceDN w:val="0"/>
        <w:adjustRightInd w:val="0"/>
        <w:rPr>
          <w:rFonts w:cs="Arial"/>
          <w:sz w:val="28"/>
          <w:szCs w:val="28"/>
        </w:rPr>
      </w:pPr>
    </w:p>
    <w:p w:rsidR="00E91D60" w:rsidRDefault="00E91D60" w:rsidP="00E91D60">
      <w:pPr>
        <w:autoSpaceDE w:val="0"/>
        <w:autoSpaceDN w:val="0"/>
        <w:adjustRightInd w:val="0"/>
        <w:jc w:val="both"/>
        <w:rPr>
          <w:rFonts w:cs="Arial"/>
          <w:b/>
          <w:sz w:val="28"/>
          <w:szCs w:val="28"/>
        </w:rPr>
      </w:pPr>
      <w:r w:rsidRPr="001167B8">
        <w:rPr>
          <w:rFonts w:cs="Arial"/>
          <w:b/>
          <w:color w:val="2F5496" w:themeColor="accent1" w:themeShade="BF"/>
          <w:sz w:val="28"/>
          <w:szCs w:val="28"/>
        </w:rPr>
        <w:t>Timetabling and prioritising</w:t>
      </w:r>
    </w:p>
    <w:p w:rsidR="00E91D60" w:rsidRPr="00F70DA4" w:rsidRDefault="00E91D60" w:rsidP="00E91D60">
      <w:pPr>
        <w:autoSpaceDE w:val="0"/>
        <w:autoSpaceDN w:val="0"/>
        <w:adjustRightInd w:val="0"/>
        <w:jc w:val="both"/>
        <w:rPr>
          <w:rFonts w:cs="Arial"/>
          <w:b/>
          <w:sz w:val="28"/>
          <w:szCs w:val="28"/>
        </w:rPr>
      </w:pPr>
    </w:p>
    <w:p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rsidR="00E91D60" w:rsidRPr="008A3870" w:rsidRDefault="00E91D60" w:rsidP="00E91D60">
      <w:pPr>
        <w:rPr>
          <w:rFonts w:cs="Arial"/>
          <w:sz w:val="28"/>
        </w:rPr>
      </w:pPr>
    </w:p>
    <w:p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rsidR="00E91D60" w:rsidRPr="008A3870" w:rsidRDefault="00E91D60" w:rsidP="00E91D60">
      <w:pPr>
        <w:rPr>
          <w:rFonts w:cs="Arial"/>
          <w:sz w:val="28"/>
        </w:rPr>
      </w:pPr>
    </w:p>
    <w:p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rsidTr="00890DE7">
        <w:trPr>
          <w:trHeight w:val="471"/>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BE7B0F" w:rsidRDefault="00E91D60" w:rsidP="00E43D7A">
            <w:pPr>
              <w:numPr>
                <w:ilvl w:val="12"/>
                <w:numId w:val="0"/>
              </w:numPr>
              <w:spacing w:before="120" w:after="120"/>
              <w:rPr>
                <w:sz w:val="28"/>
                <w:szCs w:val="28"/>
                <w:highlight w:val="yellow"/>
              </w:rPr>
            </w:pPr>
          </w:p>
        </w:tc>
      </w:tr>
      <w:tr w:rsidR="00E91D60" w:rsidRPr="00BE7B0F" w:rsidTr="00890DE7">
        <w:trPr>
          <w:trHeight w:val="473"/>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BE7B0F" w:rsidRDefault="00E91D60" w:rsidP="00E43D7A">
            <w:pPr>
              <w:numPr>
                <w:ilvl w:val="12"/>
                <w:numId w:val="0"/>
              </w:numPr>
              <w:rPr>
                <w:sz w:val="28"/>
                <w:szCs w:val="28"/>
                <w:highlight w:val="yellow"/>
              </w:rPr>
            </w:pPr>
          </w:p>
          <w:p w:rsidR="00E91D60" w:rsidRPr="00BE7B0F" w:rsidRDefault="00E91D60" w:rsidP="00E43D7A">
            <w:pPr>
              <w:numPr>
                <w:ilvl w:val="12"/>
                <w:numId w:val="0"/>
              </w:numPr>
              <w:rPr>
                <w:sz w:val="28"/>
                <w:szCs w:val="28"/>
                <w:highlight w:val="yellow"/>
              </w:rPr>
            </w:pPr>
          </w:p>
        </w:tc>
      </w:tr>
      <w:tr w:rsidR="00E91D60" w:rsidRPr="007279F4" w:rsidTr="00890DE7">
        <w:trPr>
          <w:trHeight w:val="717"/>
        </w:trPr>
        <w:tc>
          <w:tcPr>
            <w:tcW w:w="7920" w:type="dxa"/>
            <w:tcBorders>
              <w:top w:val="single" w:sz="2" w:space="0" w:color="auto"/>
              <w:left w:val="single" w:sz="2" w:space="0" w:color="auto"/>
              <w:bottom w:val="single" w:sz="2" w:space="0" w:color="auto"/>
              <w:right w:val="single" w:sz="2" w:space="0" w:color="auto"/>
            </w:tcBorders>
          </w:tcPr>
          <w:p w:rsidR="00E91D60" w:rsidRDefault="00E91D60" w:rsidP="00E43D7A">
            <w:pPr>
              <w:numPr>
                <w:ilvl w:val="12"/>
                <w:numId w:val="0"/>
              </w:numPr>
              <w:spacing w:before="120" w:after="120"/>
              <w:rPr>
                <w:sz w:val="28"/>
                <w:szCs w:val="28"/>
              </w:rPr>
            </w:pPr>
            <w:r w:rsidRPr="00F70DA4">
              <w:rPr>
                <w:sz w:val="28"/>
                <w:szCs w:val="28"/>
              </w:rPr>
              <w:t>Effect on people’s daily lives</w:t>
            </w:r>
          </w:p>
          <w:p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7279F4" w:rsidRDefault="00E91D60" w:rsidP="00E43D7A">
            <w:pPr>
              <w:numPr>
                <w:ilvl w:val="12"/>
                <w:numId w:val="0"/>
              </w:numPr>
              <w:rPr>
                <w:sz w:val="28"/>
                <w:szCs w:val="28"/>
              </w:rPr>
            </w:pPr>
          </w:p>
          <w:p w:rsidR="00E91D60" w:rsidRPr="007279F4" w:rsidRDefault="00E91D60" w:rsidP="00E43D7A">
            <w:pPr>
              <w:numPr>
                <w:ilvl w:val="12"/>
                <w:numId w:val="0"/>
              </w:numPr>
              <w:rPr>
                <w:sz w:val="28"/>
                <w:szCs w:val="28"/>
              </w:rPr>
            </w:pPr>
          </w:p>
        </w:tc>
      </w:tr>
      <w:tr w:rsidR="00E91D60" w:rsidRPr="007279F4" w:rsidTr="00890DE7">
        <w:trPr>
          <w:trHeight w:val="775"/>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7279F4" w:rsidRDefault="00E91D60" w:rsidP="00E43D7A">
            <w:pPr>
              <w:numPr>
                <w:ilvl w:val="12"/>
                <w:numId w:val="0"/>
              </w:numPr>
              <w:rPr>
                <w:sz w:val="28"/>
                <w:szCs w:val="28"/>
              </w:rPr>
            </w:pPr>
          </w:p>
        </w:tc>
      </w:tr>
      <w:tr w:rsidR="00DD7FC0" w:rsidRPr="007279F4" w:rsidTr="00890DE7">
        <w:trPr>
          <w:trHeight w:val="775"/>
        </w:trPr>
        <w:tc>
          <w:tcPr>
            <w:tcW w:w="7920" w:type="dxa"/>
            <w:tcBorders>
              <w:top w:val="single" w:sz="2" w:space="0" w:color="auto"/>
              <w:left w:val="single" w:sz="2" w:space="0" w:color="auto"/>
              <w:bottom w:val="single" w:sz="2" w:space="0" w:color="auto"/>
              <w:right w:val="single" w:sz="2" w:space="0" w:color="auto"/>
            </w:tcBorders>
          </w:tcPr>
          <w:p w:rsidR="00DD7FC0" w:rsidRPr="00DD7FC0" w:rsidRDefault="00DD7FC0" w:rsidP="00E43D7A">
            <w:pPr>
              <w:numPr>
                <w:ilvl w:val="12"/>
                <w:numId w:val="0"/>
              </w:numPr>
              <w:spacing w:before="120" w:after="120"/>
              <w:rPr>
                <w:b/>
                <w:sz w:val="28"/>
                <w:szCs w:val="28"/>
              </w:rPr>
            </w:pPr>
            <w:r w:rsidRPr="00DD7FC0">
              <w:rPr>
                <w:b/>
                <w:sz w:val="28"/>
                <w:szCs w:val="28"/>
              </w:rPr>
              <w:lastRenderedPageBreak/>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DD7FC0" w:rsidRPr="007279F4" w:rsidRDefault="00DD7FC0" w:rsidP="00E43D7A">
            <w:pPr>
              <w:numPr>
                <w:ilvl w:val="12"/>
                <w:numId w:val="0"/>
              </w:numPr>
              <w:rPr>
                <w:sz w:val="28"/>
                <w:szCs w:val="28"/>
              </w:rPr>
            </w:pPr>
          </w:p>
        </w:tc>
      </w:tr>
    </w:tbl>
    <w:p w:rsidR="00E91D60" w:rsidRDefault="00E91D60" w:rsidP="00E91D60">
      <w:pPr>
        <w:pStyle w:val="BodyTextIndent2"/>
        <w:ind w:left="0"/>
        <w:rPr>
          <w:b/>
        </w:rPr>
      </w:pPr>
    </w:p>
    <w:p w:rsidR="00E91D60" w:rsidRPr="001C7651" w:rsidRDefault="00E91D60" w:rsidP="00705995">
      <w:pPr>
        <w:pStyle w:val="BodyTextIndent2"/>
        <w:ind w:left="0" w:firstLine="0"/>
        <w:jc w:val="both"/>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rsidR="00E91D60" w:rsidRPr="001C7651" w:rsidRDefault="00E91D60" w:rsidP="00E91D60">
      <w:pPr>
        <w:numPr>
          <w:ilvl w:val="12"/>
          <w:numId w:val="0"/>
        </w:numPr>
      </w:pPr>
    </w:p>
    <w:p w:rsidR="00E91D60" w:rsidRPr="008925FE" w:rsidRDefault="00E91D60" w:rsidP="00E91D60">
      <w:pPr>
        <w:pStyle w:val="BodyTextIndent2"/>
        <w:ind w:left="0" w:firstLine="0"/>
        <w:rPr>
          <w:b/>
          <w:szCs w:val="28"/>
        </w:rPr>
      </w:pPr>
      <w:r w:rsidRPr="008925FE">
        <w:rPr>
          <w:b/>
          <w:szCs w:val="28"/>
        </w:rPr>
        <w:t>Is the policy affected by timetables established by other relevant public authorities?</w:t>
      </w:r>
    </w:p>
    <w:p w:rsidR="00E91D60" w:rsidRPr="001C7651" w:rsidRDefault="00E91D60" w:rsidP="00E91D60">
      <w:pPr>
        <w:pStyle w:val="BodyTextIndent2"/>
        <w:ind w:left="0" w:firstLine="0"/>
      </w:pPr>
      <w:r w:rsidRPr="001C7651">
        <w:rPr>
          <w:szCs w:val="28"/>
        </w:rPr>
        <w:tab/>
      </w:r>
      <w:r>
        <w:tab/>
      </w:r>
      <w:r>
        <w:tab/>
      </w:r>
      <w:r>
        <w:tab/>
      </w:r>
      <w:r>
        <w:tab/>
      </w:r>
      <w:r>
        <w:tab/>
      </w:r>
      <w:r>
        <w:tab/>
      </w:r>
      <w:r>
        <w:tab/>
      </w:r>
      <w:r>
        <w:tab/>
      </w:r>
    </w:p>
    <w:p w:rsidR="00E91D60"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rsidR="00EC1497" w:rsidRDefault="00EC1497" w:rsidP="00E91D60">
      <w:pPr>
        <w:autoSpaceDE w:val="0"/>
        <w:autoSpaceDN w:val="0"/>
        <w:adjustRightInd w:val="0"/>
        <w:rPr>
          <w:b/>
          <w:sz w:val="28"/>
          <w:szCs w:val="28"/>
        </w:rPr>
      </w:pPr>
    </w:p>
    <w:p w:rsidR="00E91D60" w:rsidRPr="00D91F4E" w:rsidRDefault="00E91D60" w:rsidP="00E91D60">
      <w:pPr>
        <w:autoSpaceDE w:val="0"/>
        <w:autoSpaceDN w:val="0"/>
        <w:adjustRightInd w:val="0"/>
        <w:rPr>
          <w:rFonts w:cs="Arial"/>
          <w:b/>
          <w:sz w:val="28"/>
          <w:szCs w:val="28"/>
        </w:rPr>
      </w:pPr>
      <w:r>
        <w:rPr>
          <w:rFonts w:cs="Arial"/>
          <w:b/>
          <w:sz w:val="28"/>
          <w:szCs w:val="28"/>
        </w:rPr>
        <w:t xml:space="preserve">Part 4. </w:t>
      </w:r>
      <w:r w:rsidRPr="00D91F4E">
        <w:rPr>
          <w:rFonts w:cs="Arial"/>
          <w:b/>
          <w:sz w:val="28"/>
          <w:szCs w:val="28"/>
        </w:rPr>
        <w:t>Monitoring</w:t>
      </w:r>
    </w:p>
    <w:p w:rsidR="00E91D60" w:rsidRPr="001C7651" w:rsidRDefault="00E91D60" w:rsidP="00E91D60">
      <w:pPr>
        <w:autoSpaceDE w:val="0"/>
        <w:autoSpaceDN w:val="0"/>
        <w:adjustRightInd w:val="0"/>
        <w:rPr>
          <w:rFonts w:cs="Arial"/>
          <w:sz w:val="28"/>
          <w:szCs w:val="28"/>
        </w:rPr>
      </w:pPr>
    </w:p>
    <w:p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rsidR="00FF0E8B" w:rsidRDefault="00FF0E8B" w:rsidP="00FF0E8B">
      <w:pPr>
        <w:rPr>
          <w:rStyle w:val="DARDEqualityTextBoldChar"/>
          <w:b w:val="0"/>
        </w:rPr>
      </w:pPr>
    </w:p>
    <w:p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FF0E8B" w:rsidRPr="004830AF" w:rsidRDefault="00FF0E8B" w:rsidP="00FF0E8B">
      <w:pPr>
        <w:rPr>
          <w:rFonts w:cs="Arial"/>
          <w:i/>
          <w:sz w:val="28"/>
          <w:szCs w:val="28"/>
        </w:rPr>
      </w:pPr>
    </w:p>
    <w:p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FF0E8B" w:rsidRDefault="00FF0E8B" w:rsidP="00FF0E8B">
      <w:pPr>
        <w:rPr>
          <w:rStyle w:val="DARDEqualityTextBoldChar"/>
          <w:b w:val="0"/>
        </w:rPr>
      </w:pPr>
    </w:p>
    <w:p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1" w:history="1">
        <w:r w:rsidRPr="00DD7FC0">
          <w:rPr>
            <w:rStyle w:val="Hyperlink"/>
            <w:rFonts w:cs="Arial"/>
            <w:sz w:val="28"/>
            <w:szCs w:val="28"/>
          </w:rPr>
          <w:t>ECNI Monitoring Guidance for Public Authorities</w:t>
        </w:r>
      </w:hyperlink>
      <w:r w:rsidRPr="001C7651">
        <w:rPr>
          <w:rFonts w:cs="Arial"/>
          <w:sz w:val="28"/>
          <w:szCs w:val="28"/>
        </w:rPr>
        <w:t xml:space="preserve"> </w:t>
      </w:r>
    </w:p>
    <w:p w:rsidR="00FF0E8B" w:rsidRDefault="00FF0E8B" w:rsidP="00FF0E8B">
      <w:pPr>
        <w:rPr>
          <w:rStyle w:val="DARDEqualityTextBoldChar"/>
          <w:b w:val="0"/>
        </w:rPr>
      </w:pPr>
    </w:p>
    <w:p w:rsidR="00FF0E8B" w:rsidRPr="008925FE" w:rsidRDefault="00FF0E8B" w:rsidP="00705995">
      <w:pPr>
        <w:jc w:val="both"/>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rsidR="00E91D60" w:rsidRDefault="00E91D60" w:rsidP="00E91D60">
      <w:pPr>
        <w:autoSpaceDE w:val="0"/>
        <w:autoSpaceDN w:val="0"/>
        <w:adjustRightInd w:val="0"/>
        <w:rPr>
          <w:rFonts w:cs="Arial"/>
          <w:sz w:val="28"/>
          <w:szCs w:val="28"/>
        </w:rPr>
      </w:pPr>
    </w:p>
    <w:p w:rsidR="00E91D60" w:rsidRPr="00DC4732" w:rsidRDefault="00FF0E8B" w:rsidP="00E91D60">
      <w:pPr>
        <w:autoSpaceDE w:val="0"/>
        <w:autoSpaceDN w:val="0"/>
        <w:adjustRightInd w:val="0"/>
        <w:rPr>
          <w:rFonts w:cs="Arial"/>
          <w:b/>
          <w:sz w:val="28"/>
          <w:szCs w:val="28"/>
        </w:rPr>
      </w:pPr>
      <w:r w:rsidRPr="00DC4732">
        <w:rPr>
          <w:rFonts w:cs="Arial"/>
          <w:b/>
          <w:sz w:val="28"/>
          <w:szCs w:val="28"/>
        </w:rPr>
        <w:t>Equality:</w:t>
      </w:r>
    </w:p>
    <w:p w:rsidR="00FF0E8B" w:rsidRPr="002F6216" w:rsidRDefault="002F6216" w:rsidP="00705995">
      <w:pPr>
        <w:autoSpaceDE w:val="0"/>
        <w:autoSpaceDN w:val="0"/>
        <w:adjustRightInd w:val="0"/>
        <w:jc w:val="both"/>
        <w:rPr>
          <w:rFonts w:cs="Arial"/>
          <w:sz w:val="28"/>
          <w:szCs w:val="28"/>
        </w:rPr>
      </w:pPr>
      <w:r w:rsidRPr="005E3397">
        <w:rPr>
          <w:rFonts w:cs="Arial"/>
          <w:sz w:val="28"/>
          <w:szCs w:val="28"/>
        </w:rPr>
        <w:t>Since the proposed amendment will not introduce new policy, it is not necessary to monitor its specific impact on equality</w:t>
      </w:r>
      <w:r>
        <w:rPr>
          <w:rFonts w:cs="Arial"/>
          <w:sz w:val="28"/>
          <w:szCs w:val="28"/>
        </w:rPr>
        <w:t xml:space="preserve">. </w:t>
      </w:r>
      <w:r w:rsidRPr="002F6216">
        <w:rPr>
          <w:rFonts w:cs="Arial"/>
          <w:sz w:val="28"/>
          <w:szCs w:val="28"/>
        </w:rPr>
        <w:t xml:space="preserve">The policy is required </w:t>
      </w:r>
      <w:r w:rsidRPr="002F6216">
        <w:rPr>
          <w:rFonts w:eastAsia="Calibri" w:cs="Arial"/>
          <w:color w:val="000000"/>
          <w:sz w:val="28"/>
          <w:szCs w:val="28"/>
        </w:rPr>
        <w:t xml:space="preserve">to </w:t>
      </w:r>
      <w:r w:rsidRPr="002F6216">
        <w:rPr>
          <w:rFonts w:cs="Arial"/>
          <w:sz w:val="28"/>
          <w:szCs w:val="28"/>
        </w:rPr>
        <w:t>ensure domestic legislation is operable after the new Animal Health Law comes into operation on 21 April 2021</w:t>
      </w:r>
      <w:r w:rsidRPr="002F6216">
        <w:rPr>
          <w:rFonts w:cs="Arial"/>
          <w:b/>
          <w:sz w:val="28"/>
          <w:szCs w:val="28"/>
        </w:rPr>
        <w:t>.</w:t>
      </w:r>
      <w:r w:rsidRPr="002F6216">
        <w:rPr>
          <w:rFonts w:cs="Arial"/>
          <w:sz w:val="28"/>
          <w:szCs w:val="28"/>
        </w:rPr>
        <w:t xml:space="preserve"> This policy will be reviewed on an ongoing basis following implementation and any identified impacts on s75 stakeholders will be addressed.</w:t>
      </w:r>
    </w:p>
    <w:p w:rsidR="00FF0E8B" w:rsidRDefault="00FF0E8B" w:rsidP="00E91D60">
      <w:pPr>
        <w:autoSpaceDE w:val="0"/>
        <w:autoSpaceDN w:val="0"/>
        <w:adjustRightInd w:val="0"/>
        <w:rPr>
          <w:rFonts w:cs="Arial"/>
          <w:sz w:val="28"/>
          <w:szCs w:val="28"/>
        </w:rPr>
      </w:pPr>
    </w:p>
    <w:p w:rsidR="00FF0E8B" w:rsidRPr="00DC4732" w:rsidRDefault="00FF0E8B" w:rsidP="00E91D60">
      <w:pPr>
        <w:autoSpaceDE w:val="0"/>
        <w:autoSpaceDN w:val="0"/>
        <w:adjustRightInd w:val="0"/>
        <w:rPr>
          <w:rFonts w:cs="Arial"/>
          <w:b/>
          <w:sz w:val="28"/>
          <w:szCs w:val="28"/>
        </w:rPr>
      </w:pPr>
      <w:r w:rsidRPr="00DC4732">
        <w:rPr>
          <w:rFonts w:cs="Arial"/>
          <w:b/>
          <w:sz w:val="28"/>
          <w:szCs w:val="28"/>
        </w:rPr>
        <w:t>Good Relations:</w:t>
      </w:r>
    </w:p>
    <w:p w:rsidR="00FF0E8B" w:rsidRPr="002F6216" w:rsidRDefault="002F6216" w:rsidP="00705995">
      <w:pPr>
        <w:autoSpaceDE w:val="0"/>
        <w:autoSpaceDN w:val="0"/>
        <w:adjustRightInd w:val="0"/>
        <w:jc w:val="both"/>
        <w:rPr>
          <w:rFonts w:cs="Arial"/>
          <w:sz w:val="28"/>
          <w:szCs w:val="28"/>
        </w:rPr>
      </w:pPr>
      <w:r w:rsidRPr="005E3397">
        <w:rPr>
          <w:rFonts w:cs="Arial"/>
          <w:sz w:val="28"/>
          <w:szCs w:val="28"/>
        </w:rPr>
        <w:t>Since the proposed amendment will not introduce new policy, it is not necessary to</w:t>
      </w:r>
      <w:r>
        <w:rPr>
          <w:rFonts w:cs="Arial"/>
          <w:sz w:val="28"/>
          <w:szCs w:val="28"/>
        </w:rPr>
        <w:t xml:space="preserve"> monitor its specific impact on good relations.</w:t>
      </w:r>
      <w:r w:rsidRPr="002F6216">
        <w:rPr>
          <w:sz w:val="28"/>
          <w:szCs w:val="28"/>
        </w:rPr>
        <w:t xml:space="preserve"> The policy is required </w:t>
      </w:r>
      <w:r w:rsidRPr="002F6216">
        <w:rPr>
          <w:rFonts w:eastAsia="Calibri" w:cs="Arial"/>
          <w:color w:val="000000"/>
          <w:sz w:val="28"/>
          <w:szCs w:val="28"/>
        </w:rPr>
        <w:t xml:space="preserve">to </w:t>
      </w:r>
      <w:r w:rsidRPr="002F6216">
        <w:rPr>
          <w:rFonts w:cs="Arial"/>
          <w:sz w:val="28"/>
          <w:szCs w:val="28"/>
        </w:rPr>
        <w:t xml:space="preserve">ensure domestic legislation is operable after the new Animal Health Law comes into operation on 21 April 2021. </w:t>
      </w:r>
      <w:r w:rsidRPr="002F6216">
        <w:rPr>
          <w:sz w:val="28"/>
          <w:szCs w:val="28"/>
        </w:rPr>
        <w:t>This policy will be reviewed on an ongoing basis following implementation and any identified impacts on good relations will be addressed.</w:t>
      </w:r>
    </w:p>
    <w:p w:rsidR="00FF0E8B" w:rsidRPr="002F6216" w:rsidRDefault="00FF0E8B" w:rsidP="00E91D60">
      <w:pPr>
        <w:autoSpaceDE w:val="0"/>
        <w:autoSpaceDN w:val="0"/>
        <w:adjustRightInd w:val="0"/>
        <w:rPr>
          <w:rFonts w:cs="Arial"/>
          <w:sz w:val="28"/>
          <w:szCs w:val="28"/>
        </w:rPr>
      </w:pPr>
    </w:p>
    <w:p w:rsidR="00FF0E8B" w:rsidRPr="00DC4732" w:rsidRDefault="00FF0E8B" w:rsidP="00E91D60">
      <w:pPr>
        <w:autoSpaceDE w:val="0"/>
        <w:autoSpaceDN w:val="0"/>
        <w:adjustRightInd w:val="0"/>
        <w:rPr>
          <w:rFonts w:cs="Arial"/>
          <w:b/>
          <w:sz w:val="28"/>
          <w:szCs w:val="28"/>
        </w:rPr>
      </w:pPr>
      <w:r w:rsidRPr="00DC4732">
        <w:rPr>
          <w:rFonts w:cs="Arial"/>
          <w:b/>
          <w:sz w:val="28"/>
          <w:szCs w:val="28"/>
        </w:rPr>
        <w:t>Disability Duties:</w:t>
      </w:r>
    </w:p>
    <w:p w:rsidR="00FF0E8B" w:rsidRPr="002F6216" w:rsidRDefault="002F6216" w:rsidP="00705995">
      <w:pPr>
        <w:autoSpaceDE w:val="0"/>
        <w:autoSpaceDN w:val="0"/>
        <w:adjustRightInd w:val="0"/>
        <w:jc w:val="both"/>
        <w:rPr>
          <w:rFonts w:cs="Arial"/>
          <w:sz w:val="28"/>
          <w:szCs w:val="28"/>
        </w:rPr>
      </w:pPr>
      <w:r w:rsidRPr="005E3397">
        <w:rPr>
          <w:rFonts w:cs="Arial"/>
          <w:sz w:val="28"/>
          <w:szCs w:val="28"/>
        </w:rPr>
        <w:t xml:space="preserve">Since the proposed amendment will not </w:t>
      </w:r>
      <w:r w:rsidRPr="002F6216">
        <w:rPr>
          <w:rFonts w:cs="Arial"/>
          <w:sz w:val="28"/>
          <w:szCs w:val="28"/>
        </w:rPr>
        <w:t xml:space="preserve">introduce new policy, it is not necessary to monitor its specific impact on equality. </w:t>
      </w:r>
      <w:r w:rsidRPr="002F6216">
        <w:rPr>
          <w:sz w:val="28"/>
          <w:szCs w:val="28"/>
        </w:rPr>
        <w:t xml:space="preserve">The policy is required </w:t>
      </w:r>
      <w:r w:rsidRPr="002F6216">
        <w:rPr>
          <w:rFonts w:eastAsia="Calibri" w:cs="Arial"/>
          <w:color w:val="000000"/>
          <w:sz w:val="28"/>
          <w:szCs w:val="28"/>
        </w:rPr>
        <w:t xml:space="preserve">to </w:t>
      </w:r>
      <w:r w:rsidRPr="002F6216">
        <w:rPr>
          <w:rFonts w:cs="Arial"/>
          <w:sz w:val="28"/>
          <w:szCs w:val="28"/>
        </w:rPr>
        <w:t>ensure domestic legislation is operable after the new Animal Health Law and its associated tertiary legislation comes into operation on 21 April 2021.</w:t>
      </w:r>
      <w:r w:rsidRPr="002F6216">
        <w:rPr>
          <w:sz w:val="28"/>
          <w:szCs w:val="28"/>
        </w:rPr>
        <w:t xml:space="preserve"> This policy will be reviewed on an ongoing basis following implementation and any identified impacts on disability duties will be addressed.</w:t>
      </w:r>
    </w:p>
    <w:p w:rsidR="00E91D60" w:rsidRPr="002F6216" w:rsidRDefault="00E91D60" w:rsidP="00E91D60">
      <w:pPr>
        <w:autoSpaceDE w:val="0"/>
        <w:autoSpaceDN w:val="0"/>
        <w:adjustRightInd w:val="0"/>
        <w:rPr>
          <w:rFonts w:cs="Arial"/>
          <w:sz w:val="28"/>
          <w:szCs w:val="28"/>
        </w:rPr>
      </w:pPr>
    </w:p>
    <w:p w:rsidR="00044701" w:rsidRDefault="00044701" w:rsidP="00044701">
      <w:pPr>
        <w:pStyle w:val="BodyTextIndent2"/>
        <w:ind w:left="0" w:firstLine="0"/>
      </w:pPr>
      <w:r>
        <w:rPr>
          <w:b/>
          <w:szCs w:val="28"/>
        </w:rPr>
        <w:t xml:space="preserve">Part 5. </w:t>
      </w:r>
      <w:r w:rsidRPr="00044701">
        <w:rPr>
          <w:b/>
        </w:rPr>
        <w:t>Consideration of Human Rights</w:t>
      </w:r>
      <w:r>
        <w:t xml:space="preserve"> </w:t>
      </w:r>
    </w:p>
    <w:p w:rsidR="00044701" w:rsidRDefault="00044701" w:rsidP="00044701">
      <w:pPr>
        <w:pStyle w:val="BodyTextIndent2"/>
        <w:ind w:left="0" w:firstLine="0"/>
        <w:rPr>
          <w:b/>
        </w:rPr>
      </w:pPr>
    </w:p>
    <w:p w:rsidR="00044701" w:rsidRPr="008925FE" w:rsidRDefault="00044701" w:rsidP="006F0634">
      <w:pPr>
        <w:pStyle w:val="DARDEqualityText"/>
        <w:numPr>
          <w:ilvl w:val="0"/>
          <w:numId w:val="14"/>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rsidR="006F0634" w:rsidRPr="00044701" w:rsidRDefault="006F0634" w:rsidP="006F0634">
      <w:pPr>
        <w:pStyle w:val="DARDEqualityText"/>
        <w:tabs>
          <w:tab w:val="left" w:pos="448"/>
        </w:tabs>
        <w:spacing w:after="100" w:line="240" w:lineRule="auto"/>
        <w:rPr>
          <w:b/>
          <w:color w:val="2F5496" w:themeColor="accent1" w:themeShade="BF"/>
        </w:rPr>
      </w:pPr>
    </w:p>
    <w:p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rsidR="00044701" w:rsidRPr="006F0634" w:rsidRDefault="00044701" w:rsidP="00044701">
      <w:pPr>
        <w:pStyle w:val="DARDEqualityText"/>
        <w:tabs>
          <w:tab w:val="left" w:pos="448"/>
        </w:tabs>
        <w:spacing w:line="240" w:lineRule="auto"/>
        <w:ind w:left="448" w:hanging="448"/>
        <w:rPr>
          <w:rFonts w:cs="Arial"/>
          <w:szCs w:val="28"/>
        </w:rPr>
      </w:pPr>
    </w:p>
    <w:p w:rsidR="006F0634" w:rsidRPr="006F0634" w:rsidRDefault="006F0634" w:rsidP="00044701">
      <w:pPr>
        <w:pStyle w:val="DARDEqualityText"/>
        <w:tabs>
          <w:tab w:val="left" w:pos="448"/>
        </w:tabs>
        <w:spacing w:line="240" w:lineRule="auto"/>
        <w:ind w:left="448" w:hanging="448"/>
        <w:rPr>
          <w:rFonts w:cs="Arial"/>
          <w:szCs w:val="28"/>
        </w:rPr>
      </w:pPr>
    </w:p>
    <w:p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rsidTr="006F0634">
        <w:trPr>
          <w:trHeight w:val="907"/>
        </w:trPr>
        <w:tc>
          <w:tcPr>
            <w:tcW w:w="6204" w:type="dxa"/>
          </w:tcPr>
          <w:p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lastRenderedPageBreak/>
              <w:t>Right to Life</w:t>
            </w:r>
          </w:p>
          <w:p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rsidR="00044701" w:rsidRPr="006F0634" w:rsidRDefault="008925FE" w:rsidP="008925FE">
            <w:pPr>
              <w:spacing w:before="60"/>
              <w:jc w:val="center"/>
              <w:rPr>
                <w:rFonts w:cs="Arial"/>
                <w:sz w:val="28"/>
                <w:szCs w:val="28"/>
              </w:rPr>
            </w:pPr>
            <w:r w:rsidRPr="002F6216">
              <w:rPr>
                <w:rFonts w:cs="Arial"/>
                <w:strike/>
                <w:sz w:val="28"/>
                <w:szCs w:val="28"/>
              </w:rPr>
              <w:t>Yes</w:t>
            </w:r>
            <w:r w:rsidR="00044701"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rsidR="00044701" w:rsidRPr="006F0634" w:rsidRDefault="008925FE" w:rsidP="00044701">
            <w:pPr>
              <w:spacing w:before="60"/>
              <w:jc w:val="center"/>
              <w:rPr>
                <w:rFonts w:cs="Arial"/>
                <w:sz w:val="28"/>
                <w:szCs w:val="28"/>
              </w:rPr>
            </w:pPr>
            <w:r w:rsidRPr="002F6216">
              <w:rPr>
                <w:rFonts w:cs="Arial"/>
                <w:strike/>
                <w:sz w:val="28"/>
                <w:szCs w:val="28"/>
              </w:rPr>
              <w:t>Yes</w:t>
            </w:r>
            <w:r>
              <w:rPr>
                <w:rFonts w:cs="Arial"/>
                <w:sz w:val="28"/>
                <w:szCs w:val="28"/>
              </w:rPr>
              <w:t>/</w:t>
            </w:r>
            <w:r w:rsidR="00044701"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rsidR="00044701" w:rsidRPr="006F0634" w:rsidRDefault="008925FE" w:rsidP="00044701">
            <w:pPr>
              <w:spacing w:before="60"/>
              <w:jc w:val="center"/>
              <w:rPr>
                <w:rFonts w:cs="Arial"/>
                <w:sz w:val="28"/>
                <w:szCs w:val="28"/>
              </w:rPr>
            </w:pPr>
            <w:r w:rsidRPr="002F6216">
              <w:rPr>
                <w:rFonts w:cs="Arial"/>
                <w:strike/>
                <w:sz w:val="28"/>
                <w:szCs w:val="28"/>
              </w:rPr>
              <w:t>Yes</w:t>
            </w:r>
            <w:r>
              <w:rPr>
                <w:rFonts w:cs="Arial"/>
                <w:sz w:val="28"/>
                <w:szCs w:val="28"/>
              </w:rPr>
              <w:t>/</w:t>
            </w: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rsidR="00044701" w:rsidRPr="006F0634" w:rsidRDefault="008925FE" w:rsidP="00044701">
            <w:pPr>
              <w:spacing w:before="60"/>
              <w:jc w:val="center"/>
              <w:rPr>
                <w:rFonts w:cs="Arial"/>
                <w:sz w:val="28"/>
                <w:szCs w:val="28"/>
              </w:rPr>
            </w:pPr>
            <w:r w:rsidRPr="002F6216">
              <w:rPr>
                <w:rFonts w:cs="Arial"/>
                <w:strike/>
                <w:sz w:val="28"/>
                <w:szCs w:val="28"/>
              </w:rPr>
              <w:t>Yes</w:t>
            </w:r>
            <w:r>
              <w:rPr>
                <w:rFonts w:cs="Arial"/>
                <w:sz w:val="28"/>
                <w:szCs w:val="28"/>
              </w:rPr>
              <w:t>/</w:t>
            </w: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rsidR="00044701" w:rsidRPr="006F0634" w:rsidRDefault="008925FE" w:rsidP="00044701">
            <w:pPr>
              <w:spacing w:before="60"/>
              <w:jc w:val="center"/>
              <w:rPr>
                <w:rFonts w:cs="Arial"/>
                <w:sz w:val="28"/>
                <w:szCs w:val="28"/>
              </w:rPr>
            </w:pPr>
            <w:r w:rsidRPr="002F6216">
              <w:rPr>
                <w:rFonts w:cs="Arial"/>
                <w:strike/>
                <w:sz w:val="28"/>
                <w:szCs w:val="28"/>
              </w:rPr>
              <w:t>Yes/</w:t>
            </w: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rsidR="00044701" w:rsidRPr="006F0634" w:rsidRDefault="008925FE" w:rsidP="00044701">
            <w:pPr>
              <w:spacing w:before="60"/>
              <w:jc w:val="center"/>
              <w:rPr>
                <w:rFonts w:cs="Arial"/>
                <w:sz w:val="28"/>
                <w:szCs w:val="28"/>
              </w:rPr>
            </w:pPr>
            <w:r w:rsidRPr="002F6216">
              <w:rPr>
                <w:rFonts w:cs="Arial"/>
                <w:strike/>
                <w:sz w:val="28"/>
                <w:szCs w:val="28"/>
              </w:rPr>
              <w:t>Yes</w:t>
            </w:r>
            <w:r>
              <w:rPr>
                <w:rFonts w:cs="Arial"/>
                <w:sz w:val="28"/>
                <w:szCs w:val="28"/>
              </w:rPr>
              <w:t>/</w:t>
            </w: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rsidR="00044701" w:rsidRPr="006F0634" w:rsidRDefault="008925FE" w:rsidP="00044701">
            <w:pPr>
              <w:spacing w:before="60"/>
              <w:jc w:val="center"/>
              <w:rPr>
                <w:rFonts w:cs="Arial"/>
                <w:sz w:val="28"/>
                <w:szCs w:val="28"/>
              </w:rPr>
            </w:pPr>
            <w:r w:rsidRPr="002F6216">
              <w:rPr>
                <w:rFonts w:cs="Arial"/>
                <w:strike/>
                <w:sz w:val="28"/>
                <w:szCs w:val="28"/>
              </w:rPr>
              <w:t>Yes</w:t>
            </w:r>
            <w:r>
              <w:rPr>
                <w:rFonts w:cs="Arial"/>
                <w:sz w:val="28"/>
                <w:szCs w:val="28"/>
              </w:rPr>
              <w:t>/</w:t>
            </w: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rsidR="00044701" w:rsidRPr="006F0634" w:rsidRDefault="008925FE" w:rsidP="00044701">
            <w:pPr>
              <w:spacing w:before="60"/>
              <w:jc w:val="center"/>
              <w:rPr>
                <w:rFonts w:cs="Arial"/>
                <w:sz w:val="28"/>
                <w:szCs w:val="28"/>
              </w:rPr>
            </w:pPr>
            <w:r w:rsidRPr="002F6216">
              <w:rPr>
                <w:rFonts w:cs="Arial"/>
                <w:strike/>
                <w:sz w:val="28"/>
                <w:szCs w:val="28"/>
              </w:rPr>
              <w:t>Yes</w:t>
            </w:r>
            <w:r>
              <w:rPr>
                <w:rFonts w:cs="Arial"/>
                <w:sz w:val="28"/>
                <w:szCs w:val="28"/>
              </w:rPr>
              <w:t>/</w:t>
            </w: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rsidR="00044701" w:rsidRPr="006F0634" w:rsidRDefault="008925FE" w:rsidP="00044701">
            <w:pPr>
              <w:spacing w:before="60"/>
              <w:jc w:val="center"/>
              <w:rPr>
                <w:rFonts w:cs="Arial"/>
                <w:sz w:val="28"/>
                <w:szCs w:val="28"/>
              </w:rPr>
            </w:pPr>
            <w:r w:rsidRPr="002F6216">
              <w:rPr>
                <w:rFonts w:cs="Arial"/>
                <w:strike/>
                <w:sz w:val="28"/>
                <w:szCs w:val="28"/>
              </w:rPr>
              <w:t>Yes</w:t>
            </w:r>
            <w:r>
              <w:rPr>
                <w:rFonts w:cs="Arial"/>
                <w:sz w:val="28"/>
                <w:szCs w:val="28"/>
              </w:rPr>
              <w:t>/</w:t>
            </w: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freedom of peaceful assembly and association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rsidR="00044701" w:rsidRPr="006F0634" w:rsidRDefault="008925FE" w:rsidP="00044701">
            <w:pPr>
              <w:spacing w:before="60"/>
              <w:jc w:val="center"/>
              <w:rPr>
                <w:rFonts w:cs="Arial"/>
                <w:sz w:val="28"/>
                <w:szCs w:val="28"/>
              </w:rPr>
            </w:pPr>
            <w:r w:rsidRPr="002F6216">
              <w:rPr>
                <w:rFonts w:cs="Arial"/>
                <w:strike/>
                <w:sz w:val="28"/>
                <w:szCs w:val="28"/>
              </w:rPr>
              <w:t>Yes</w:t>
            </w:r>
            <w:r>
              <w:rPr>
                <w:rFonts w:cs="Arial"/>
                <w:sz w:val="28"/>
                <w:szCs w:val="28"/>
              </w:rPr>
              <w:t>/</w:t>
            </w: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rsidR="00044701" w:rsidRPr="006F0634" w:rsidRDefault="008925FE" w:rsidP="00044701">
            <w:pPr>
              <w:spacing w:before="60"/>
              <w:jc w:val="center"/>
              <w:rPr>
                <w:rFonts w:cs="Arial"/>
                <w:sz w:val="28"/>
                <w:szCs w:val="28"/>
              </w:rPr>
            </w:pPr>
            <w:r w:rsidRPr="002F6216">
              <w:rPr>
                <w:rFonts w:cs="Arial"/>
                <w:strike/>
                <w:sz w:val="28"/>
                <w:szCs w:val="28"/>
              </w:rPr>
              <w:t>Yes</w:t>
            </w:r>
            <w:r>
              <w:rPr>
                <w:rFonts w:cs="Arial"/>
                <w:sz w:val="28"/>
                <w:szCs w:val="28"/>
              </w:rPr>
              <w:t>/</w:t>
            </w: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rsidR="00044701" w:rsidRPr="006F0634" w:rsidRDefault="008925FE" w:rsidP="00044701">
            <w:pPr>
              <w:spacing w:before="60"/>
              <w:jc w:val="center"/>
              <w:rPr>
                <w:rFonts w:cs="Arial"/>
                <w:sz w:val="28"/>
                <w:szCs w:val="28"/>
              </w:rPr>
            </w:pPr>
            <w:r w:rsidRPr="002F6216">
              <w:rPr>
                <w:rFonts w:cs="Arial"/>
                <w:strike/>
                <w:sz w:val="28"/>
                <w:szCs w:val="28"/>
              </w:rPr>
              <w:t>Yes</w:t>
            </w:r>
            <w:r>
              <w:rPr>
                <w:rFonts w:cs="Arial"/>
                <w:sz w:val="28"/>
                <w:szCs w:val="28"/>
              </w:rPr>
              <w:t>/</w:t>
            </w: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rsidR="00044701" w:rsidRPr="006F0634" w:rsidRDefault="008925FE" w:rsidP="00044701">
            <w:pPr>
              <w:spacing w:before="60"/>
              <w:jc w:val="center"/>
              <w:rPr>
                <w:rFonts w:cs="Arial"/>
                <w:sz w:val="28"/>
                <w:szCs w:val="28"/>
              </w:rPr>
            </w:pPr>
            <w:r w:rsidRPr="002F6216">
              <w:rPr>
                <w:rFonts w:cs="Arial"/>
                <w:strike/>
                <w:sz w:val="28"/>
                <w:szCs w:val="28"/>
              </w:rPr>
              <w:t>Yes</w:t>
            </w:r>
            <w:r>
              <w:rPr>
                <w:rFonts w:cs="Arial"/>
                <w:sz w:val="28"/>
                <w:szCs w:val="28"/>
              </w:rPr>
              <w:t>/</w:t>
            </w: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rsidR="00044701" w:rsidRPr="006F0634" w:rsidRDefault="008925FE" w:rsidP="00044701">
            <w:pPr>
              <w:spacing w:before="60"/>
              <w:jc w:val="center"/>
              <w:rPr>
                <w:rFonts w:cs="Arial"/>
                <w:sz w:val="28"/>
                <w:szCs w:val="28"/>
              </w:rPr>
            </w:pPr>
            <w:r w:rsidRPr="002F6216">
              <w:rPr>
                <w:rFonts w:cs="Arial"/>
                <w:strike/>
                <w:sz w:val="28"/>
                <w:szCs w:val="28"/>
              </w:rPr>
              <w:t>Yes</w:t>
            </w:r>
            <w:r>
              <w:rPr>
                <w:rFonts w:cs="Arial"/>
                <w:sz w:val="28"/>
                <w:szCs w:val="28"/>
              </w:rPr>
              <w:t>/</w:t>
            </w: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lastRenderedPageBreak/>
              <w:t>Right to free and secret elections</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rsidR="00044701" w:rsidRPr="006F0634" w:rsidRDefault="008925FE" w:rsidP="00044701">
            <w:pPr>
              <w:spacing w:before="60"/>
              <w:jc w:val="center"/>
              <w:rPr>
                <w:rFonts w:cs="Arial"/>
                <w:sz w:val="28"/>
                <w:szCs w:val="28"/>
              </w:rPr>
            </w:pPr>
            <w:r w:rsidRPr="002F6216">
              <w:rPr>
                <w:rFonts w:cs="Arial"/>
                <w:strike/>
                <w:sz w:val="28"/>
                <w:szCs w:val="28"/>
              </w:rPr>
              <w:t>Yes</w:t>
            </w:r>
            <w:r>
              <w:rPr>
                <w:rFonts w:cs="Arial"/>
                <w:sz w:val="28"/>
                <w:szCs w:val="28"/>
              </w:rPr>
              <w:t>/</w:t>
            </w:r>
            <w:r w:rsidRPr="006F0634">
              <w:rPr>
                <w:rFonts w:cs="Arial"/>
                <w:sz w:val="28"/>
                <w:szCs w:val="28"/>
              </w:rPr>
              <w:t>No</w:t>
            </w:r>
          </w:p>
        </w:tc>
      </w:tr>
    </w:tbl>
    <w:p w:rsidR="006F0634" w:rsidRPr="006F0634" w:rsidRDefault="006F0634" w:rsidP="00044701">
      <w:pPr>
        <w:pStyle w:val="DARDEqualityText"/>
        <w:tabs>
          <w:tab w:val="left" w:pos="448"/>
        </w:tabs>
        <w:ind w:left="448" w:hanging="448"/>
        <w:rPr>
          <w:rFonts w:cs="Arial"/>
          <w:color w:val="000080"/>
          <w:szCs w:val="28"/>
        </w:rPr>
      </w:pPr>
    </w:p>
    <w:p w:rsidR="00044701" w:rsidRPr="006F0634" w:rsidRDefault="00044701" w:rsidP="00044701">
      <w:pPr>
        <w:pStyle w:val="DARDEqualityText"/>
        <w:tabs>
          <w:tab w:val="left" w:pos="448"/>
        </w:tabs>
        <w:ind w:left="448" w:hanging="448"/>
        <w:rPr>
          <w:rFonts w:cs="Arial"/>
          <w:b/>
          <w:szCs w:val="28"/>
        </w:rPr>
      </w:pPr>
      <w:r w:rsidRPr="006F0634">
        <w:rPr>
          <w:rFonts w:cs="Arial"/>
          <w:szCs w:val="28"/>
        </w:rPr>
        <w:t>8.</w:t>
      </w:r>
      <w:r w:rsidRPr="006F0634">
        <w:rPr>
          <w:rFonts w:cs="Arial"/>
          <w:b/>
          <w:szCs w:val="28"/>
        </w:rPr>
        <w:tab/>
        <w:t>Please explain any adverse impacts on human rights that you have identified</w:t>
      </w:r>
    </w:p>
    <w:p w:rsidR="00044701" w:rsidRPr="00EC1497" w:rsidRDefault="00AF171C" w:rsidP="00044701">
      <w:pPr>
        <w:pStyle w:val="DARDEqualityText"/>
        <w:tabs>
          <w:tab w:val="left" w:pos="448"/>
        </w:tabs>
        <w:ind w:left="448" w:hanging="448"/>
        <w:rPr>
          <w:rFonts w:cs="Arial"/>
          <w:szCs w:val="28"/>
        </w:rPr>
      </w:pPr>
      <w:r w:rsidRPr="00EC1497">
        <w:rPr>
          <w:rFonts w:cs="Arial"/>
          <w:szCs w:val="28"/>
        </w:rPr>
        <w:t xml:space="preserve">None identified. </w:t>
      </w:r>
    </w:p>
    <w:p w:rsidR="00044701" w:rsidRPr="006F0634" w:rsidRDefault="00044701" w:rsidP="00044701">
      <w:pPr>
        <w:pStyle w:val="DARDEqualityText"/>
        <w:tabs>
          <w:tab w:val="left" w:pos="448"/>
        </w:tabs>
        <w:ind w:left="448" w:hanging="448"/>
        <w:rPr>
          <w:rFonts w:cs="Arial"/>
          <w:color w:val="000080"/>
          <w:szCs w:val="28"/>
        </w:rPr>
      </w:pPr>
    </w:p>
    <w:p w:rsidR="00044701" w:rsidRPr="006F0634" w:rsidRDefault="00044701" w:rsidP="00044701">
      <w:pPr>
        <w:pStyle w:val="DARDEqualityText"/>
        <w:tabs>
          <w:tab w:val="left" w:pos="448"/>
        </w:tabs>
        <w:ind w:left="448" w:hanging="448"/>
        <w:rPr>
          <w:rFonts w:cs="Arial"/>
          <w:color w:val="000080"/>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rsidR="00044701" w:rsidRPr="00D26450" w:rsidRDefault="00044701" w:rsidP="000D08B0">
      <w:pPr>
        <w:pStyle w:val="BodyTextIndent2"/>
        <w:ind w:left="0" w:firstLine="0"/>
        <w:rPr>
          <w:szCs w:val="28"/>
        </w:rPr>
      </w:pPr>
    </w:p>
    <w:p w:rsidR="00044701" w:rsidRPr="00D26450" w:rsidRDefault="00D26450" w:rsidP="000D08B0">
      <w:pPr>
        <w:pStyle w:val="BodyTextIndent2"/>
        <w:ind w:left="0" w:firstLine="0"/>
        <w:rPr>
          <w:szCs w:val="28"/>
        </w:rPr>
      </w:pPr>
      <w:r w:rsidRPr="00D26450">
        <w:rPr>
          <w:szCs w:val="28"/>
        </w:rPr>
        <w:t xml:space="preserve">None identified. </w:t>
      </w:r>
    </w:p>
    <w:p w:rsidR="00044701" w:rsidRDefault="00044701" w:rsidP="000D08B0">
      <w:pPr>
        <w:pStyle w:val="BodyTextIndent2"/>
        <w:ind w:left="0" w:firstLine="0"/>
        <w:rPr>
          <w:b/>
          <w:szCs w:val="28"/>
        </w:rPr>
      </w:pPr>
    </w:p>
    <w:p w:rsidR="00044701" w:rsidRDefault="00044701" w:rsidP="000D08B0">
      <w:pPr>
        <w:pStyle w:val="BodyTextIndent2"/>
        <w:ind w:left="0" w:firstLine="0"/>
        <w:rPr>
          <w:b/>
          <w:szCs w:val="28"/>
        </w:rPr>
      </w:pPr>
    </w:p>
    <w:p w:rsidR="00E91D60" w:rsidRDefault="00E91D60" w:rsidP="000D08B0">
      <w:pPr>
        <w:pStyle w:val="BodyTextIndent2"/>
        <w:ind w:left="0" w:firstLine="0"/>
        <w:rPr>
          <w:b/>
          <w:szCs w:val="28"/>
        </w:rPr>
      </w:pPr>
      <w:r>
        <w:rPr>
          <w:b/>
          <w:szCs w:val="28"/>
        </w:rPr>
        <w:t>Part</w:t>
      </w:r>
      <w:r w:rsidRPr="00D91F4E">
        <w:rPr>
          <w:b/>
          <w:szCs w:val="28"/>
        </w:rPr>
        <w:t xml:space="preserve"> </w:t>
      </w:r>
      <w:r w:rsidR="00044701">
        <w:rPr>
          <w:b/>
          <w:szCs w:val="28"/>
        </w:rPr>
        <w:t>6</w:t>
      </w:r>
      <w:r w:rsidRPr="00D91F4E">
        <w:rPr>
          <w:b/>
          <w:szCs w:val="28"/>
        </w:rPr>
        <w:t xml:space="preserve"> - Approval and authorisation</w:t>
      </w:r>
    </w:p>
    <w:p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rsidR="000D08B0" w:rsidRDefault="000D08B0" w:rsidP="000D08B0">
      <w:pPr>
        <w:jc w:val="center"/>
        <w:rPr>
          <w:b/>
          <w:sz w:val="28"/>
        </w:rPr>
      </w:pPr>
    </w:p>
    <w:p w:rsidR="000D08B0" w:rsidRDefault="000D08B0" w:rsidP="000D08B0">
      <w:pPr>
        <w:pStyle w:val="DARDEqualityText"/>
        <w:spacing w:line="240" w:lineRule="auto"/>
      </w:pPr>
      <w:r>
        <w:t>Before signing off this screening template please confirm that you have completed all the actions listed below.</w:t>
      </w:r>
    </w:p>
    <w:p w:rsidR="000D08B0" w:rsidRDefault="000D08B0" w:rsidP="000D08B0">
      <w:pPr>
        <w:pStyle w:val="DARDEqualityText"/>
        <w:spacing w:line="240" w:lineRule="auto"/>
      </w:pPr>
    </w:p>
    <w:p w:rsidR="000D08B0" w:rsidRDefault="000D08B0" w:rsidP="000D08B0">
      <w:pPr>
        <w:pStyle w:val="DARDEqualityText"/>
        <w:spacing w:line="240" w:lineRule="auto"/>
      </w:pPr>
      <w:r>
        <w:t>I can confirm that all the actions listed below have been completed –</w:t>
      </w:r>
    </w:p>
    <w:p w:rsidR="000D08B0" w:rsidRDefault="000D08B0" w:rsidP="000D08B0">
      <w:pPr>
        <w:pStyle w:val="DARDEqualityText"/>
        <w:spacing w:line="240" w:lineRule="auto"/>
      </w:pPr>
    </w:p>
    <w:p w:rsidR="000D08B0" w:rsidRDefault="000D08B0" w:rsidP="000D08B0">
      <w:pPr>
        <w:pStyle w:val="DARDEqualityText"/>
        <w:numPr>
          <w:ilvl w:val="0"/>
          <w:numId w:val="19"/>
        </w:numPr>
        <w:spacing w:line="240" w:lineRule="auto"/>
      </w:pPr>
      <w:r>
        <w:t>I have explained any technical issues in plain English (easily understood by a 12 year old)</w:t>
      </w:r>
    </w:p>
    <w:p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rsidR="000D08B0" w:rsidRDefault="000D08B0" w:rsidP="000D08B0">
      <w:pPr>
        <w:pStyle w:val="DARDEqualityText"/>
        <w:numPr>
          <w:ilvl w:val="0"/>
          <w:numId w:val="19"/>
        </w:numPr>
        <w:spacing w:line="240" w:lineRule="auto"/>
      </w:pPr>
      <w:r>
        <w:t>I have added evidence and explained my assessments in full</w:t>
      </w:r>
    </w:p>
    <w:p w:rsidR="000D08B0" w:rsidRDefault="000D08B0" w:rsidP="000D08B0">
      <w:pPr>
        <w:pStyle w:val="DARDEqualityText"/>
        <w:numPr>
          <w:ilvl w:val="0"/>
          <w:numId w:val="19"/>
        </w:numPr>
        <w:spacing w:line="240" w:lineRule="auto"/>
      </w:pPr>
      <w:r>
        <w:t>I have provided a brief note to justify my decision to ‘Screen In’ or ‘Screen Out’</w:t>
      </w:r>
    </w:p>
    <w:p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rsidR="00FC5EB2" w:rsidRDefault="00FC5EB2" w:rsidP="00FC5EB2">
      <w:pPr>
        <w:pStyle w:val="DARDEqualityText"/>
        <w:spacing w:line="240" w:lineRule="auto"/>
      </w:pPr>
    </w:p>
    <w:p w:rsidR="00FC5EB2" w:rsidRDefault="00FC5EB2" w:rsidP="00FC5EB2">
      <w:pPr>
        <w:pStyle w:val="DARDEqualityText"/>
        <w:spacing w:line="240" w:lineRule="auto"/>
      </w:pPr>
    </w:p>
    <w:p w:rsidR="00FC5EB2" w:rsidRDefault="00FC5EB2" w:rsidP="00FC5EB2">
      <w:pPr>
        <w:pStyle w:val="DARDEqualityText"/>
        <w:spacing w:line="240" w:lineRule="auto"/>
      </w:pPr>
    </w:p>
    <w:p w:rsidR="00FC5EB2" w:rsidRDefault="00FC5EB2" w:rsidP="00FC5EB2">
      <w:pPr>
        <w:pStyle w:val="DARDEqualityText"/>
        <w:spacing w:line="240" w:lineRule="auto"/>
      </w:pPr>
    </w:p>
    <w:p w:rsidR="00FC5EB2" w:rsidRDefault="00FC5EB2" w:rsidP="00FC5EB2">
      <w:pPr>
        <w:pStyle w:val="DARDEqualityText"/>
        <w:spacing w:line="240" w:lineRule="auto"/>
      </w:pPr>
    </w:p>
    <w:p w:rsidR="00D43490" w:rsidRDefault="00D43490" w:rsidP="00E91D60">
      <w:pPr>
        <w:pStyle w:val="BodyTextIndent2"/>
        <w:rPr>
          <w:b/>
        </w:rPr>
      </w:pPr>
    </w:p>
    <w:p w:rsidR="00D43490" w:rsidRDefault="00D43490" w:rsidP="00D43490">
      <w:pPr>
        <w:pStyle w:val="BodyTextIndent2"/>
        <w:ind w:left="426"/>
        <w:rPr>
          <w:b/>
        </w:rPr>
      </w:pPr>
      <w:r>
        <w:rPr>
          <w:b/>
        </w:rPr>
        <w:lastRenderedPageBreak/>
        <w:t>Screening assessment completed by (Staff Officer level or above) -</w:t>
      </w:r>
    </w:p>
    <w:p w:rsidR="00D43490" w:rsidRDefault="00D43490" w:rsidP="00D43490">
      <w:pPr>
        <w:pStyle w:val="BodyTextIndent2"/>
        <w:ind w:left="426"/>
        <w:rPr>
          <w:b/>
        </w:rPr>
      </w:pPr>
    </w:p>
    <w:p w:rsidR="00D43490" w:rsidRDefault="00D43490" w:rsidP="00D43490">
      <w:pPr>
        <w:pStyle w:val="BodyTextIndent2"/>
        <w:ind w:left="426"/>
        <w:rPr>
          <w:b/>
        </w:rPr>
      </w:pPr>
      <w:r>
        <w:rPr>
          <w:b/>
        </w:rPr>
        <w:t>Name:</w:t>
      </w:r>
      <w:r w:rsidRPr="00D43490">
        <w:tab/>
      </w:r>
      <w:r w:rsidR="00B0150C">
        <w:t>Amanda Blakley</w:t>
      </w:r>
      <w:r w:rsidR="00FC5EB2">
        <w:t xml:space="preserve"> &amp; Donna Lyons</w:t>
      </w:r>
      <w:r w:rsidR="00FC5EB2">
        <w:tab/>
      </w:r>
      <w:r>
        <w:rPr>
          <w:b/>
        </w:rPr>
        <w:t>Grade:</w:t>
      </w:r>
      <w:r w:rsidRPr="00D43490">
        <w:t xml:space="preserve"> </w:t>
      </w:r>
      <w:r w:rsidR="00FC5EB2">
        <w:t xml:space="preserve">DP &amp; Grade 7 </w:t>
      </w:r>
      <w:r w:rsidR="00103714">
        <w:t>(Acting)</w:t>
      </w:r>
    </w:p>
    <w:p w:rsidR="00D43490" w:rsidRDefault="00D43490" w:rsidP="00D43490">
      <w:pPr>
        <w:pStyle w:val="BodyTextIndent2"/>
        <w:ind w:left="426"/>
        <w:rPr>
          <w:b/>
        </w:rPr>
      </w:pPr>
      <w:r>
        <w:rPr>
          <w:b/>
        </w:rPr>
        <w:t>Branch:</w:t>
      </w:r>
      <w:r w:rsidRPr="00D43490">
        <w:t xml:space="preserve"> </w:t>
      </w:r>
      <w:r w:rsidR="00B0150C">
        <w:tab/>
        <w:t>Aquaculture and Fish Health Policy Branch</w:t>
      </w:r>
    </w:p>
    <w:p w:rsidR="00D43490" w:rsidRDefault="00D43490" w:rsidP="00D43490">
      <w:pPr>
        <w:pStyle w:val="BodyTextIndent2"/>
        <w:ind w:left="426"/>
        <w:rPr>
          <w:b/>
        </w:rPr>
      </w:pPr>
    </w:p>
    <w:p w:rsidR="00D43490" w:rsidRDefault="00D43490" w:rsidP="00D43490">
      <w:pPr>
        <w:pStyle w:val="BodyTextIndent2"/>
        <w:ind w:left="426"/>
        <w:rPr>
          <w:b/>
        </w:rPr>
      </w:pPr>
      <w:r>
        <w:rPr>
          <w:b/>
        </w:rPr>
        <w:t>Signature:</w:t>
      </w:r>
      <w:r w:rsidRPr="00D43490">
        <w:t xml:space="preserve"> please insert a scanned image of your signature</w:t>
      </w:r>
    </w:p>
    <w:p w:rsidR="00D43490" w:rsidRDefault="00FC5EB2" w:rsidP="00E91D60">
      <w:pPr>
        <w:pStyle w:val="BodyTextIndent2"/>
        <w:rPr>
          <w:b/>
        </w:rPr>
      </w:pPr>
      <w:r>
        <w:rPr>
          <w:noProof/>
          <w:lang w:eastAsia="en-GB"/>
        </w:rPr>
        <w:drawing>
          <wp:inline distT="0" distB="0" distL="0" distR="0">
            <wp:extent cx="1971675" cy="657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1675" cy="657225"/>
                    </a:xfrm>
                    <a:prstGeom prst="rect">
                      <a:avLst/>
                    </a:prstGeom>
                    <a:noFill/>
                    <a:ln>
                      <a:noFill/>
                    </a:ln>
                  </pic:spPr>
                </pic:pic>
              </a:graphicData>
            </a:graphic>
          </wp:inline>
        </w:drawing>
      </w:r>
    </w:p>
    <w:p w:rsidR="00D43490" w:rsidRDefault="00D43490" w:rsidP="00E91D60">
      <w:pPr>
        <w:pStyle w:val="BodyTextIndent2"/>
        <w:rPr>
          <w:b/>
        </w:rPr>
      </w:pPr>
    </w:p>
    <w:p w:rsidR="00D43490" w:rsidRDefault="00D43490" w:rsidP="00E91D60">
      <w:pPr>
        <w:pStyle w:val="BodyTextIndent2"/>
        <w:rPr>
          <w:b/>
        </w:rPr>
      </w:pPr>
    </w:p>
    <w:p w:rsidR="00D43490" w:rsidRDefault="00D43490" w:rsidP="00D43490">
      <w:pPr>
        <w:pStyle w:val="BodyTextIndent2"/>
        <w:ind w:left="142" w:hanging="76"/>
        <w:rPr>
          <w:b/>
        </w:rPr>
      </w:pPr>
      <w:r>
        <w:rPr>
          <w:b/>
        </w:rPr>
        <w:t>Screening decision approved by (must be Grade 3 /Deputy Secretary or above) -</w:t>
      </w:r>
    </w:p>
    <w:p w:rsidR="00D43490" w:rsidRDefault="00D43490" w:rsidP="00D43490">
      <w:pPr>
        <w:pStyle w:val="BodyTextIndent2"/>
        <w:ind w:left="426"/>
        <w:rPr>
          <w:b/>
        </w:rPr>
      </w:pPr>
    </w:p>
    <w:p w:rsidR="00D43490" w:rsidRDefault="00D43490" w:rsidP="00D43490">
      <w:pPr>
        <w:pStyle w:val="BodyTextIndent2"/>
        <w:ind w:left="426"/>
        <w:rPr>
          <w:b/>
        </w:rPr>
      </w:pPr>
      <w:r>
        <w:rPr>
          <w:b/>
        </w:rPr>
        <w:t>Name:</w:t>
      </w:r>
      <w:r w:rsidR="00E071BF">
        <w:t xml:space="preserve">  DAVID SMALL</w:t>
      </w:r>
      <w:r w:rsidR="00E071BF">
        <w:tab/>
      </w:r>
      <w:r w:rsidR="00E071BF">
        <w:tab/>
      </w:r>
      <w:r>
        <w:rPr>
          <w:b/>
        </w:rPr>
        <w:t>Grade:</w:t>
      </w:r>
      <w:r w:rsidRPr="00D43490">
        <w:t xml:space="preserve"> </w:t>
      </w:r>
      <w:r w:rsidR="00E071BF">
        <w:t>DEPUTY SECRETARY (GRADE 3)</w:t>
      </w:r>
    </w:p>
    <w:p w:rsidR="00D43490" w:rsidRDefault="00D43490" w:rsidP="00D43490">
      <w:pPr>
        <w:pStyle w:val="BodyTextIndent2"/>
        <w:ind w:left="426"/>
      </w:pPr>
      <w:r>
        <w:rPr>
          <w:b/>
        </w:rPr>
        <w:t>Branch:</w:t>
      </w:r>
      <w:r w:rsidRPr="00D43490">
        <w:t xml:space="preserve"> </w:t>
      </w:r>
      <w:r w:rsidR="00E071BF">
        <w:t>ENVIRONMENT, MARINE &amp; FISHERIES GROUP</w:t>
      </w:r>
    </w:p>
    <w:p w:rsidR="006E1796" w:rsidRDefault="006E1796" w:rsidP="00D43490">
      <w:pPr>
        <w:pStyle w:val="BodyTextIndent2"/>
        <w:ind w:left="426"/>
        <w:rPr>
          <w:b/>
        </w:rPr>
      </w:pPr>
      <w:r>
        <w:rPr>
          <w:b/>
        </w:rPr>
        <w:t>Date: 2 April 2021</w:t>
      </w:r>
      <w:bookmarkStart w:id="0" w:name="_GoBack"/>
      <w:bookmarkEnd w:id="0"/>
    </w:p>
    <w:p w:rsidR="00D43490" w:rsidRDefault="00D43490" w:rsidP="00D43490">
      <w:pPr>
        <w:pStyle w:val="BodyTextIndent2"/>
        <w:ind w:left="426"/>
        <w:rPr>
          <w:b/>
        </w:rPr>
      </w:pPr>
    </w:p>
    <w:p w:rsidR="00D43490" w:rsidRDefault="00D43490" w:rsidP="00D43490">
      <w:pPr>
        <w:pStyle w:val="BodyTextIndent2"/>
        <w:ind w:left="426"/>
      </w:pPr>
      <w:r>
        <w:rPr>
          <w:b/>
        </w:rPr>
        <w:t>Signature:</w:t>
      </w:r>
      <w:r w:rsidRPr="00D43490">
        <w:t xml:space="preserve"> please insert a scanned image of your signature</w:t>
      </w:r>
    </w:p>
    <w:p w:rsidR="00F750E7" w:rsidRDefault="00F750E7" w:rsidP="00D43490">
      <w:pPr>
        <w:pStyle w:val="BodyTextIndent2"/>
        <w:ind w:left="426"/>
        <w:rPr>
          <w:b/>
        </w:rPr>
      </w:pPr>
    </w:p>
    <w:p w:rsidR="00257A84" w:rsidRDefault="00E071BF" w:rsidP="00D43490">
      <w:pPr>
        <w:pStyle w:val="BodyTextIndent2"/>
        <w:ind w:left="426"/>
        <w:rPr>
          <w:b/>
        </w:rPr>
      </w:pPr>
      <w:r w:rsidRPr="00FC29AF">
        <w:rPr>
          <w:rFonts w:cs="Arial"/>
          <w:bCs/>
          <w:noProof/>
          <w:color w:val="000000" w:themeColor="text1"/>
          <w:lang w:eastAsia="en-GB"/>
        </w:rPr>
        <w:drawing>
          <wp:inline distT="0" distB="0" distL="0" distR="0" wp14:anchorId="7CFDAB5A" wp14:editId="2AA39335">
            <wp:extent cx="1638529" cy="5525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38529" cy="552527"/>
                    </a:xfrm>
                    <a:prstGeom prst="rect">
                      <a:avLst/>
                    </a:prstGeom>
                  </pic:spPr>
                </pic:pic>
              </a:graphicData>
            </a:graphic>
          </wp:inline>
        </w:drawing>
      </w:r>
    </w:p>
    <w:p w:rsidR="00D43490" w:rsidRDefault="00D43490" w:rsidP="00D43490">
      <w:pPr>
        <w:pStyle w:val="BodyTextIndent2"/>
        <w:ind w:left="284"/>
        <w:rPr>
          <w:b/>
        </w:rPr>
      </w:pPr>
    </w:p>
    <w:p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rsidR="00F750E7" w:rsidRDefault="00F750E7" w:rsidP="00DE29A9">
      <w:pPr>
        <w:rPr>
          <w:rFonts w:cs="Arial"/>
          <w:sz w:val="28"/>
          <w:szCs w:val="28"/>
        </w:rPr>
      </w:pPr>
    </w:p>
    <w:p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14"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rsidR="00F750E7" w:rsidRDefault="00F750E7" w:rsidP="00F750E7">
      <w:pPr>
        <w:pStyle w:val="DARDEqualityText"/>
        <w:rPr>
          <w:color w:val="142062"/>
        </w:rPr>
      </w:pPr>
    </w:p>
    <w:p w:rsidR="006F0634" w:rsidRDefault="006F0634" w:rsidP="00F750E7">
      <w:pPr>
        <w:pStyle w:val="DARDEqualityText"/>
        <w:rPr>
          <w:color w:val="142062"/>
        </w:rPr>
      </w:pPr>
    </w:p>
    <w:p w:rsidR="00F750E7" w:rsidRDefault="00F750E7" w:rsidP="00F750E7">
      <w:pPr>
        <w:pStyle w:val="DARDEqualityText"/>
      </w:pPr>
      <w:r>
        <w:lastRenderedPageBreak/>
        <w:tab/>
      </w:r>
      <w:r>
        <w:object w:dxaOrig="1728" w:dyaOrig="1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pt;height:56pt" o:ole="">
            <v:imagedata r:id="rId15" o:title=""/>
          </v:shape>
          <o:OLEObject Type="Embed" ProgID="Package" ShapeID="_x0000_i1025" DrawAspect="Icon" ObjectID="_1678883780" r:id="rId16"/>
        </w:object>
      </w:r>
    </w:p>
    <w:p w:rsidR="00F750E7" w:rsidRDefault="00F750E7" w:rsidP="00F750E7">
      <w:pPr>
        <w:pStyle w:val="DARDEqualityText"/>
      </w:pPr>
    </w:p>
    <w:p w:rsidR="00F750E7" w:rsidRDefault="00F750E7" w:rsidP="00F750E7">
      <w:pPr>
        <w:pStyle w:val="DARDEqualityText"/>
      </w:pPr>
      <w:r>
        <w:t xml:space="preserve">For more information about equality screening, contact – </w:t>
      </w:r>
    </w:p>
    <w:p w:rsidR="00F750E7" w:rsidRDefault="00F750E7" w:rsidP="00F750E7">
      <w:pPr>
        <w:pStyle w:val="DARDEqualityText"/>
        <w:spacing w:line="240" w:lineRule="auto"/>
      </w:pPr>
      <w:r>
        <w:t>DAERA Equality Unit</w:t>
      </w:r>
    </w:p>
    <w:p w:rsidR="00F750E7" w:rsidRDefault="00F750E7" w:rsidP="00F750E7">
      <w:pPr>
        <w:rPr>
          <w:rFonts w:cs="Arial"/>
          <w:sz w:val="28"/>
          <w:szCs w:val="28"/>
          <w:lang w:val="en"/>
        </w:rPr>
      </w:pPr>
      <w:r>
        <w:rPr>
          <w:rFonts w:cs="Arial"/>
          <w:sz w:val="28"/>
          <w:szCs w:val="28"/>
          <w:lang w:val="en"/>
        </w:rPr>
        <w:t>Equality, Diversity &amp; Public Appointments Branch</w:t>
      </w:r>
    </w:p>
    <w:p w:rsidR="00F750E7" w:rsidRDefault="00F750E7" w:rsidP="00F750E7">
      <w:pPr>
        <w:rPr>
          <w:rFonts w:cs="Arial"/>
          <w:sz w:val="28"/>
          <w:szCs w:val="28"/>
          <w:lang w:val="en"/>
        </w:rPr>
      </w:pPr>
      <w:r>
        <w:rPr>
          <w:rFonts w:cs="Arial"/>
          <w:sz w:val="28"/>
          <w:szCs w:val="28"/>
          <w:lang w:val="en"/>
        </w:rPr>
        <w:t>Ballykelly House</w:t>
      </w:r>
    </w:p>
    <w:p w:rsidR="00F750E7" w:rsidRDefault="00F750E7" w:rsidP="00F750E7">
      <w:pPr>
        <w:rPr>
          <w:rFonts w:cs="Arial"/>
          <w:sz w:val="28"/>
          <w:szCs w:val="28"/>
          <w:lang w:val="en"/>
        </w:rPr>
      </w:pPr>
      <w:r>
        <w:rPr>
          <w:rFonts w:cs="Arial"/>
          <w:sz w:val="28"/>
          <w:szCs w:val="28"/>
          <w:lang w:val="en"/>
        </w:rPr>
        <w:t>111 Ballykelly Road</w:t>
      </w:r>
    </w:p>
    <w:p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rsidR="00F750E7" w:rsidRDefault="00F750E7" w:rsidP="00F750E7">
      <w:pPr>
        <w:rPr>
          <w:rFonts w:cs="Arial"/>
          <w:sz w:val="28"/>
          <w:szCs w:val="28"/>
          <w:lang w:val="en"/>
        </w:rPr>
      </w:pPr>
    </w:p>
    <w:p w:rsidR="00F750E7" w:rsidRDefault="00F750E7" w:rsidP="00F750E7">
      <w:pPr>
        <w:rPr>
          <w:rStyle w:val="Hyperlink"/>
          <w:lang w:val="en-US"/>
        </w:rPr>
      </w:pPr>
      <w:r>
        <w:rPr>
          <w:rFonts w:cs="Arial"/>
          <w:sz w:val="28"/>
          <w:szCs w:val="28"/>
          <w:lang w:val="en"/>
        </w:rPr>
        <w:t xml:space="preserve">Email: </w:t>
      </w:r>
      <w:hyperlink r:id="rId17" w:history="1">
        <w:r w:rsidRPr="00CD6F15">
          <w:rPr>
            <w:rStyle w:val="Hyperlink"/>
            <w:rFonts w:cs="Arial"/>
            <w:sz w:val="28"/>
            <w:szCs w:val="28"/>
          </w:rPr>
          <w:t>equality@daera-ni.gov.uk</w:t>
        </w:r>
      </w:hyperlink>
    </w:p>
    <w:p w:rsidR="00F750E7" w:rsidRDefault="00F750E7" w:rsidP="00F750E7">
      <w:pPr>
        <w:rPr>
          <w:rStyle w:val="Hyperlink"/>
          <w:rFonts w:cs="Arial"/>
          <w:sz w:val="28"/>
          <w:szCs w:val="28"/>
        </w:rPr>
      </w:pPr>
    </w:p>
    <w:p w:rsidR="00F750E7" w:rsidRDefault="00F750E7" w:rsidP="00F750E7">
      <w:pPr>
        <w:rPr>
          <w:rStyle w:val="Hyperlink"/>
          <w:rFonts w:cs="Arial"/>
          <w:sz w:val="28"/>
          <w:szCs w:val="28"/>
        </w:rPr>
      </w:pPr>
      <w:r>
        <w:rPr>
          <w:rStyle w:val="Hyperlink"/>
          <w:rFonts w:cs="Arial"/>
          <w:sz w:val="28"/>
          <w:szCs w:val="28"/>
        </w:rPr>
        <w:t>Tel: 028 7744 2027</w:t>
      </w:r>
    </w:p>
    <w:p w:rsidR="00F750E7" w:rsidRDefault="00F750E7"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6F0634">
      <w:pPr>
        <w:pStyle w:val="DARDEqualityText"/>
        <w:spacing w:before="100" w:line="240" w:lineRule="auto"/>
        <w:rPr>
          <w:szCs w:val="28"/>
        </w:rPr>
      </w:pPr>
      <w:r>
        <w:rPr>
          <w:noProof/>
          <w:sz w:val="56"/>
          <w:lang w:val="en-GB" w:eastAsia="en-GB"/>
        </w:rPr>
        <w:drawing>
          <wp:inline distT="0" distB="0" distL="0" distR="0">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rsidR="006F0634" w:rsidRDefault="006F0634" w:rsidP="006F0634">
      <w:pPr>
        <w:pStyle w:val="DARDEqualityText"/>
        <w:spacing w:before="100"/>
        <w:rPr>
          <w:b/>
          <w:szCs w:val="28"/>
        </w:rPr>
      </w:pPr>
      <w:r w:rsidRPr="000A1FB1">
        <w:rPr>
          <w:b/>
          <w:szCs w:val="28"/>
        </w:rPr>
        <w:t>Annex A</w:t>
      </w:r>
    </w:p>
    <w:p w:rsidR="006F0634" w:rsidRDefault="006F0634" w:rsidP="006F0634">
      <w:pPr>
        <w:shd w:val="clear" w:color="auto" w:fill="FFFFFF"/>
        <w:spacing w:line="360" w:lineRule="auto"/>
        <w:outlineLvl w:val="4"/>
        <w:rPr>
          <w:rFonts w:cs="Arial"/>
          <w:b/>
          <w:iCs/>
          <w:color w:val="000000"/>
          <w:sz w:val="23"/>
          <w:szCs w:val="23"/>
          <w:u w:val="single"/>
          <w:lang w:val="en" w:eastAsia="en-GB"/>
        </w:rPr>
      </w:pPr>
    </w:p>
    <w:p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lastRenderedPageBreak/>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rsidR="006F0634" w:rsidRPr="00053BBE"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slavery and forced labour</w:t>
      </w:r>
    </w:p>
    <w:p w:rsidR="006F0634" w:rsidRPr="000111C8" w:rsidRDefault="006F0634" w:rsidP="006F0634">
      <w:pPr>
        <w:shd w:val="clear" w:color="auto" w:fill="FFFFFF"/>
        <w:spacing w:line="360" w:lineRule="auto"/>
        <w:outlineLvl w:val="4"/>
        <w:rPr>
          <w:rFonts w:cs="Arial"/>
          <w:i/>
          <w:iCs/>
          <w:color w:val="000000"/>
          <w:sz w:val="23"/>
          <w:szCs w:val="23"/>
          <w:lang w:val="en" w:eastAsia="en-GB"/>
        </w:rPr>
      </w:pP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required to perform forced or compulsory labour.</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For the purpose of this Article the term “forced or compulsory labour” shall not include:</w:t>
      </w:r>
      <w:r w:rsidRPr="00053BBE">
        <w:rPr>
          <w:rFonts w:cs="Arial"/>
          <w:b/>
          <w:bCs/>
          <w:vanish/>
          <w:color w:val="FFFFFF"/>
          <w:sz w:val="23"/>
          <w:szCs w:val="23"/>
          <w:shd w:val="clear" w:color="auto" w:fill="660066"/>
          <w:lang w:val="en" w:eastAsia="en-GB"/>
        </w:rPr>
        <w:t>E+W+S+N.I.</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rsidR="006F0634" w:rsidRDefault="006F0634" w:rsidP="006F0634">
      <w:pPr>
        <w:shd w:val="clear" w:color="auto" w:fill="FFFFFF"/>
        <w:spacing w:line="360" w:lineRule="auto"/>
        <w:ind w:firstLine="720"/>
        <w:rPr>
          <w:rFonts w:cs="Arial"/>
          <w:color w:val="000000"/>
          <w:sz w:val="23"/>
          <w:szCs w:val="23"/>
          <w:lang w:val="en" w:eastAsia="en-GB"/>
        </w:rPr>
      </w:pPr>
    </w:p>
    <w:p w:rsidR="006F0634" w:rsidRDefault="006F0634" w:rsidP="006F0634">
      <w:pPr>
        <w:shd w:val="clear" w:color="auto" w:fill="FFFFFF"/>
        <w:spacing w:line="360" w:lineRule="auto"/>
        <w:ind w:firstLine="720"/>
        <w:rPr>
          <w:rFonts w:cs="Arial"/>
          <w:color w:val="000000"/>
          <w:sz w:val="23"/>
          <w:szCs w:val="23"/>
          <w:lang w:val="en" w:eastAsia="en-GB"/>
        </w:rPr>
      </w:pPr>
    </w:p>
    <w:p w:rsidR="006F0634"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lastRenderedPageBreak/>
        <w:t>Article 5</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rsidR="006F0634" w:rsidRPr="00FC5EB2" w:rsidRDefault="006F0634" w:rsidP="00FC5EB2">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rsidR="006F0634" w:rsidRDefault="006F0634" w:rsidP="006F0634">
      <w:pPr>
        <w:shd w:val="clear" w:color="auto" w:fill="FFFFFF"/>
        <w:spacing w:line="360" w:lineRule="auto"/>
        <w:outlineLvl w:val="4"/>
        <w:rPr>
          <w:rFonts w:cs="Arial"/>
          <w:b/>
          <w:i/>
          <w:iCs/>
          <w:smallCaps/>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cs="Arial"/>
          <w:b/>
          <w:bCs/>
          <w:vanish/>
          <w:color w:val="FFFFFF"/>
          <w:sz w:val="23"/>
          <w:szCs w:val="23"/>
          <w:shd w:val="clear" w:color="auto" w:fill="660066"/>
          <w:lang w:val="en" w:eastAsia="en-GB"/>
        </w:rPr>
        <w:t>E+W+S+N.I.</w:t>
      </w: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Default="006F0634" w:rsidP="006F0634">
      <w:pPr>
        <w:shd w:val="clear" w:color="auto" w:fill="FFFFFF"/>
        <w:spacing w:line="360" w:lineRule="auto"/>
        <w:rPr>
          <w:rFonts w:cs="Arial"/>
          <w:color w:val="000000"/>
          <w:sz w:val="23"/>
          <w:szCs w:val="23"/>
          <w:lang w:val="en" w:eastAsia="en-GB"/>
        </w:rPr>
      </w:pPr>
    </w:p>
    <w:p w:rsidR="006F0634"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Everyone has the right to freedom of expression. This right shall include freedom to hold opinions and to receive and impart information and ideas without interference by public </w:t>
      </w:r>
      <w:r w:rsidRPr="00053BBE">
        <w:rPr>
          <w:rFonts w:cs="Arial"/>
          <w:color w:val="000000"/>
          <w:sz w:val="23"/>
          <w:szCs w:val="23"/>
          <w:lang w:val="en" w:eastAsia="en-GB"/>
        </w:rPr>
        <w:lastRenderedPageBreak/>
        <w:t>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rsidR="006F0634" w:rsidRDefault="006F0634" w:rsidP="006F0634">
      <w:pPr>
        <w:shd w:val="clear" w:color="auto" w:fill="FFFFFF"/>
        <w:spacing w:line="360" w:lineRule="auto"/>
        <w:ind w:left="1224"/>
        <w:jc w:val="both"/>
        <w:rPr>
          <w:rFonts w:cs="Arial"/>
          <w:color w:val="000000"/>
          <w:sz w:val="23"/>
          <w:szCs w:val="23"/>
          <w:lang w:val="en" w:eastAsia="en-GB"/>
        </w:rPr>
      </w:pPr>
    </w:p>
    <w:p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Pr="00053BBE" w:rsidRDefault="006F0634" w:rsidP="006F0634">
      <w:pPr>
        <w:spacing w:line="360" w:lineRule="auto"/>
        <w:rPr>
          <w:rFonts w:cs="Arial"/>
          <w:b/>
          <w:sz w:val="23"/>
          <w:szCs w:val="23"/>
        </w:rPr>
      </w:pPr>
      <w:r w:rsidRPr="00053BBE">
        <w:rPr>
          <w:rFonts w:cs="Arial"/>
          <w:b/>
          <w:sz w:val="23"/>
          <w:szCs w:val="23"/>
        </w:rPr>
        <w:t>Protocol 1</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6F0634" w:rsidRDefault="006F0634" w:rsidP="00DE29A9">
      <w:pPr>
        <w:rPr>
          <w:rFonts w:cs="Arial"/>
          <w:sz w:val="28"/>
          <w:szCs w:val="28"/>
        </w:rPr>
      </w:pPr>
    </w:p>
    <w:sectPr w:rsidR="006F0634" w:rsidSect="001D3F2C">
      <w:footerReference w:type="even" r:id="rId19"/>
      <w:footerReference w:type="default" r:id="rId20"/>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46D" w:rsidRDefault="00E4646D">
      <w:r>
        <w:separator/>
      </w:r>
    </w:p>
  </w:endnote>
  <w:endnote w:type="continuationSeparator" w:id="0">
    <w:p w:rsidR="00E4646D" w:rsidRDefault="00E46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AEF" w:rsidRDefault="00523AE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3AEF" w:rsidRDefault="00523AEF"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AEF" w:rsidRDefault="00523AE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1796">
      <w:rPr>
        <w:rStyle w:val="PageNumber"/>
        <w:noProof/>
      </w:rPr>
      <w:t>26</w:t>
    </w:r>
    <w:r>
      <w:rPr>
        <w:rStyle w:val="PageNumber"/>
      </w:rPr>
      <w:fldChar w:fldCharType="end"/>
    </w:r>
  </w:p>
  <w:p w:rsidR="00523AEF" w:rsidRDefault="00523AEF"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46D" w:rsidRDefault="00E4646D">
      <w:r>
        <w:separator/>
      </w:r>
    </w:p>
  </w:footnote>
  <w:footnote w:type="continuationSeparator" w:id="0">
    <w:p w:rsidR="00E4646D" w:rsidRDefault="00E46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5D78B4"/>
    <w:multiLevelType w:val="hybridMultilevel"/>
    <w:tmpl w:val="4030F70C"/>
    <w:lvl w:ilvl="0" w:tplc="0FF6A4BE">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28"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8"/>
  </w:num>
  <w:num w:numId="3">
    <w:abstractNumId w:val="24"/>
  </w:num>
  <w:num w:numId="4">
    <w:abstractNumId w:val="18"/>
  </w:num>
  <w:num w:numId="5">
    <w:abstractNumId w:val="26"/>
  </w:num>
  <w:num w:numId="6">
    <w:abstractNumId w:val="0"/>
  </w:num>
  <w:num w:numId="7">
    <w:abstractNumId w:val="17"/>
  </w:num>
  <w:num w:numId="8">
    <w:abstractNumId w:val="14"/>
  </w:num>
  <w:num w:numId="9">
    <w:abstractNumId w:val="6"/>
  </w:num>
  <w:num w:numId="10">
    <w:abstractNumId w:val="12"/>
  </w:num>
  <w:num w:numId="11">
    <w:abstractNumId w:val="20"/>
  </w:num>
  <w:num w:numId="12">
    <w:abstractNumId w:val="5"/>
  </w:num>
  <w:num w:numId="13">
    <w:abstractNumId w:val="7"/>
  </w:num>
  <w:num w:numId="14">
    <w:abstractNumId w:val="4"/>
  </w:num>
  <w:num w:numId="15">
    <w:abstractNumId w:val="9"/>
  </w:num>
  <w:num w:numId="16">
    <w:abstractNumId w:val="23"/>
  </w:num>
  <w:num w:numId="17">
    <w:abstractNumId w:val="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0"/>
  </w:num>
  <w:num w:numId="21">
    <w:abstractNumId w:val="2"/>
  </w:num>
  <w:num w:numId="22">
    <w:abstractNumId w:val="13"/>
  </w:num>
  <w:num w:numId="23">
    <w:abstractNumId w:val="22"/>
  </w:num>
  <w:num w:numId="24">
    <w:abstractNumId w:val="15"/>
  </w:num>
  <w:num w:numId="25">
    <w:abstractNumId w:val="16"/>
  </w:num>
  <w:num w:numId="26">
    <w:abstractNumId w:val="21"/>
  </w:num>
  <w:num w:numId="27">
    <w:abstractNumId w:val="11"/>
  </w:num>
  <w:num w:numId="28">
    <w:abstractNumId w:val="1"/>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60"/>
    <w:rsid w:val="00002A49"/>
    <w:rsid w:val="00014689"/>
    <w:rsid w:val="00027BD2"/>
    <w:rsid w:val="00044701"/>
    <w:rsid w:val="00054CEA"/>
    <w:rsid w:val="00073039"/>
    <w:rsid w:val="000A1318"/>
    <w:rsid w:val="000D08B0"/>
    <w:rsid w:val="000E6048"/>
    <w:rsid w:val="00103714"/>
    <w:rsid w:val="001167B8"/>
    <w:rsid w:val="001238AD"/>
    <w:rsid w:val="00124A5B"/>
    <w:rsid w:val="00127EA5"/>
    <w:rsid w:val="00133E60"/>
    <w:rsid w:val="00142190"/>
    <w:rsid w:val="0017404D"/>
    <w:rsid w:val="001935DA"/>
    <w:rsid w:val="00194689"/>
    <w:rsid w:val="001A3183"/>
    <w:rsid w:val="001A4E6D"/>
    <w:rsid w:val="001C2ED3"/>
    <w:rsid w:val="001C7961"/>
    <w:rsid w:val="001D3F2C"/>
    <w:rsid w:val="001F66DB"/>
    <w:rsid w:val="00241E67"/>
    <w:rsid w:val="002458C7"/>
    <w:rsid w:val="00257A84"/>
    <w:rsid w:val="002928FB"/>
    <w:rsid w:val="002946B4"/>
    <w:rsid w:val="002A69AD"/>
    <w:rsid w:val="002A7207"/>
    <w:rsid w:val="002A748F"/>
    <w:rsid w:val="002B5CB3"/>
    <w:rsid w:val="002C45F8"/>
    <w:rsid w:val="002E1017"/>
    <w:rsid w:val="002E6D9F"/>
    <w:rsid w:val="002F3D15"/>
    <w:rsid w:val="002F6216"/>
    <w:rsid w:val="00301C84"/>
    <w:rsid w:val="00317544"/>
    <w:rsid w:val="003373EC"/>
    <w:rsid w:val="00377651"/>
    <w:rsid w:val="00390DDC"/>
    <w:rsid w:val="003B0CAA"/>
    <w:rsid w:val="003D07DE"/>
    <w:rsid w:val="003E5E97"/>
    <w:rsid w:val="00430DA2"/>
    <w:rsid w:val="00451BE0"/>
    <w:rsid w:val="00453279"/>
    <w:rsid w:val="00482131"/>
    <w:rsid w:val="00483EE5"/>
    <w:rsid w:val="00484D08"/>
    <w:rsid w:val="00485249"/>
    <w:rsid w:val="00497DFF"/>
    <w:rsid w:val="004D6111"/>
    <w:rsid w:val="004E3127"/>
    <w:rsid w:val="00516123"/>
    <w:rsid w:val="00523AEF"/>
    <w:rsid w:val="00530FFE"/>
    <w:rsid w:val="005762B3"/>
    <w:rsid w:val="0058579E"/>
    <w:rsid w:val="005B0505"/>
    <w:rsid w:val="005B5F80"/>
    <w:rsid w:val="005E4498"/>
    <w:rsid w:val="00601709"/>
    <w:rsid w:val="0060617C"/>
    <w:rsid w:val="006124D8"/>
    <w:rsid w:val="00625F15"/>
    <w:rsid w:val="00651B3B"/>
    <w:rsid w:val="00652558"/>
    <w:rsid w:val="0066640B"/>
    <w:rsid w:val="00671348"/>
    <w:rsid w:val="0067155F"/>
    <w:rsid w:val="00677060"/>
    <w:rsid w:val="006A1D34"/>
    <w:rsid w:val="006B7C27"/>
    <w:rsid w:val="006E1796"/>
    <w:rsid w:val="006E45CA"/>
    <w:rsid w:val="006F0634"/>
    <w:rsid w:val="00705995"/>
    <w:rsid w:val="007067B2"/>
    <w:rsid w:val="00715508"/>
    <w:rsid w:val="00720BBE"/>
    <w:rsid w:val="0072544B"/>
    <w:rsid w:val="007264CD"/>
    <w:rsid w:val="00746432"/>
    <w:rsid w:val="00756820"/>
    <w:rsid w:val="00776185"/>
    <w:rsid w:val="007818F4"/>
    <w:rsid w:val="00792F80"/>
    <w:rsid w:val="00793070"/>
    <w:rsid w:val="007B76DD"/>
    <w:rsid w:val="007C6F01"/>
    <w:rsid w:val="007D043A"/>
    <w:rsid w:val="007F485E"/>
    <w:rsid w:val="008067AA"/>
    <w:rsid w:val="00824EEA"/>
    <w:rsid w:val="00837F11"/>
    <w:rsid w:val="008506A9"/>
    <w:rsid w:val="008519EB"/>
    <w:rsid w:val="00861BDA"/>
    <w:rsid w:val="00870403"/>
    <w:rsid w:val="0087101B"/>
    <w:rsid w:val="008765CE"/>
    <w:rsid w:val="00877081"/>
    <w:rsid w:val="008779A1"/>
    <w:rsid w:val="00890DE7"/>
    <w:rsid w:val="008925FE"/>
    <w:rsid w:val="0089572F"/>
    <w:rsid w:val="008B7CC5"/>
    <w:rsid w:val="008C67A9"/>
    <w:rsid w:val="008D2F82"/>
    <w:rsid w:val="008F4488"/>
    <w:rsid w:val="009007A5"/>
    <w:rsid w:val="00907BE0"/>
    <w:rsid w:val="00914890"/>
    <w:rsid w:val="00915285"/>
    <w:rsid w:val="00924727"/>
    <w:rsid w:val="00930D32"/>
    <w:rsid w:val="0096413F"/>
    <w:rsid w:val="0097517C"/>
    <w:rsid w:val="009B5371"/>
    <w:rsid w:val="009C1453"/>
    <w:rsid w:val="009D0CBA"/>
    <w:rsid w:val="009D617C"/>
    <w:rsid w:val="00AF171C"/>
    <w:rsid w:val="00B0150C"/>
    <w:rsid w:val="00B04968"/>
    <w:rsid w:val="00B1472D"/>
    <w:rsid w:val="00B14FB3"/>
    <w:rsid w:val="00B40A03"/>
    <w:rsid w:val="00B82F88"/>
    <w:rsid w:val="00B92E4E"/>
    <w:rsid w:val="00BA29AA"/>
    <w:rsid w:val="00BB0620"/>
    <w:rsid w:val="00BD0D1A"/>
    <w:rsid w:val="00BD2AEC"/>
    <w:rsid w:val="00BE31E8"/>
    <w:rsid w:val="00BF2425"/>
    <w:rsid w:val="00BF6EF3"/>
    <w:rsid w:val="00C0511A"/>
    <w:rsid w:val="00C21A24"/>
    <w:rsid w:val="00C2631D"/>
    <w:rsid w:val="00C26CA1"/>
    <w:rsid w:val="00C402E9"/>
    <w:rsid w:val="00C81F6B"/>
    <w:rsid w:val="00C82DA4"/>
    <w:rsid w:val="00CA53A3"/>
    <w:rsid w:val="00CB130B"/>
    <w:rsid w:val="00CB647A"/>
    <w:rsid w:val="00CD4C1B"/>
    <w:rsid w:val="00CD7EF3"/>
    <w:rsid w:val="00CE3E2D"/>
    <w:rsid w:val="00CF0B02"/>
    <w:rsid w:val="00D25A10"/>
    <w:rsid w:val="00D26450"/>
    <w:rsid w:val="00D31B58"/>
    <w:rsid w:val="00D43490"/>
    <w:rsid w:val="00D4482E"/>
    <w:rsid w:val="00D4612A"/>
    <w:rsid w:val="00D47B3D"/>
    <w:rsid w:val="00D6128C"/>
    <w:rsid w:val="00DC1EBF"/>
    <w:rsid w:val="00DC4732"/>
    <w:rsid w:val="00DD62F3"/>
    <w:rsid w:val="00DD6798"/>
    <w:rsid w:val="00DD7487"/>
    <w:rsid w:val="00DD7FC0"/>
    <w:rsid w:val="00DE29A9"/>
    <w:rsid w:val="00E071BF"/>
    <w:rsid w:val="00E26640"/>
    <w:rsid w:val="00E42C80"/>
    <w:rsid w:val="00E43D7A"/>
    <w:rsid w:val="00E4646D"/>
    <w:rsid w:val="00E513EE"/>
    <w:rsid w:val="00E62217"/>
    <w:rsid w:val="00E8677C"/>
    <w:rsid w:val="00E91D60"/>
    <w:rsid w:val="00EA4088"/>
    <w:rsid w:val="00EB42A4"/>
    <w:rsid w:val="00EC1497"/>
    <w:rsid w:val="00F41683"/>
    <w:rsid w:val="00F425E4"/>
    <w:rsid w:val="00F66F0D"/>
    <w:rsid w:val="00F750E7"/>
    <w:rsid w:val="00F922C9"/>
    <w:rsid w:val="00F9355E"/>
    <w:rsid w:val="00FA2356"/>
    <w:rsid w:val="00FA448F"/>
    <w:rsid w:val="00FA451C"/>
    <w:rsid w:val="00FC2F25"/>
    <w:rsid w:val="00FC5EB2"/>
    <w:rsid w:val="00FD0BBD"/>
    <w:rsid w:val="00FF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A2EAE67"/>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semiHidden/>
    <w:unhideWhenUsed/>
    <w:rsid w:val="00837F11"/>
    <w:rPr>
      <w:sz w:val="20"/>
    </w:rPr>
  </w:style>
  <w:style w:type="character" w:customStyle="1" w:styleId="CommentTextChar">
    <w:name w:val="Comment Text Char"/>
    <w:basedOn w:val="DefaultParagraphFont"/>
    <w:link w:val="CommentText"/>
    <w:uiPriority w:val="99"/>
    <w:semiHidden/>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paragraph" w:styleId="BodyText2">
    <w:name w:val="Body Text 2"/>
    <w:basedOn w:val="Normal"/>
    <w:link w:val="BodyText2Char"/>
    <w:uiPriority w:val="99"/>
    <w:semiHidden/>
    <w:unhideWhenUsed/>
    <w:rsid w:val="00CD7EF3"/>
    <w:pPr>
      <w:spacing w:after="120" w:line="480" w:lineRule="auto"/>
    </w:pPr>
  </w:style>
  <w:style w:type="character" w:customStyle="1" w:styleId="BodyText2Char">
    <w:name w:val="Body Text 2 Char"/>
    <w:basedOn w:val="DefaultParagraphFont"/>
    <w:link w:val="BodyText2"/>
    <w:uiPriority w:val="99"/>
    <w:semiHidden/>
    <w:rsid w:val="00CD7EF3"/>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429262">
      <w:bodyDiv w:val="1"/>
      <w:marLeft w:val="0"/>
      <w:marRight w:val="0"/>
      <w:marTop w:val="0"/>
      <w:marBottom w:val="0"/>
      <w:divBdr>
        <w:top w:val="none" w:sz="0" w:space="0" w:color="auto"/>
        <w:left w:val="none" w:sz="0" w:space="0" w:color="auto"/>
        <w:bottom w:val="none" w:sz="0" w:space="0" w:color="auto"/>
        <w:right w:val="none" w:sz="0" w:space="0" w:color="auto"/>
      </w:divBdr>
    </w:div>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equality@daera-ni.gov.uk"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ni.org/ECNI/media/ECNI/Publications/Employers%20and%20Service%20Providers/S75MonitoringGuidance2007.pdf?ext=.pdf"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s://www.equalityni.org/ECNI/media/ECNI/Publications/Employers%20and%20Service%20Providers/PracticalGuidanceonEQIA2005.pdf?ext=.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hyperlink" Target="mailto:equality@daera-ni.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5A577-A8B1-414B-9AD1-DF933635D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34</Pages>
  <Words>7165</Words>
  <Characters>40844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47914</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Richardson, Diane</cp:lastModifiedBy>
  <cp:revision>10</cp:revision>
  <dcterms:created xsi:type="dcterms:W3CDTF">2021-03-31T09:43:00Z</dcterms:created>
  <dcterms:modified xsi:type="dcterms:W3CDTF">2021-04-02T14:50:00Z</dcterms:modified>
</cp:coreProperties>
</file>