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43" w:rsidRDefault="00FE6376" w:rsidP="00BA77F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95pt;margin-top:2.3pt;width:1in;height:67.5pt;z-index:251657728" fillcolor="window">
            <v:imagedata r:id="rId8" o:title=""/>
          </v:shape>
          <o:OLEObject Type="Embed" ProgID="PBrush" ShapeID="_x0000_s1026" DrawAspect="Content" ObjectID="_1716628056" r:id="rId9"/>
        </w:object>
      </w:r>
      <w:r w:rsidR="00271843" w:rsidRPr="000C53D3">
        <w:rPr>
          <w:rFonts w:ascii="Arial" w:hAnsi="Arial" w:cs="Arial"/>
          <w:b/>
          <w:szCs w:val="24"/>
        </w:rPr>
        <w:t xml:space="preserve">Department of Agriculture </w:t>
      </w:r>
      <w:r w:rsidR="00F52C0B" w:rsidRPr="000C53D3">
        <w:rPr>
          <w:rFonts w:ascii="Arial" w:hAnsi="Arial" w:cs="Arial"/>
          <w:b/>
          <w:szCs w:val="24"/>
        </w:rPr>
        <w:t xml:space="preserve">Environment </w:t>
      </w:r>
      <w:r w:rsidR="00271843" w:rsidRPr="000C53D3">
        <w:rPr>
          <w:rFonts w:ascii="Arial" w:hAnsi="Arial" w:cs="Arial"/>
          <w:b/>
          <w:szCs w:val="24"/>
        </w:rPr>
        <w:t xml:space="preserve">and Rural </w:t>
      </w:r>
      <w:r w:rsidR="00F52C0B" w:rsidRPr="000C53D3">
        <w:rPr>
          <w:rFonts w:ascii="Arial" w:hAnsi="Arial" w:cs="Arial"/>
          <w:b/>
          <w:szCs w:val="24"/>
        </w:rPr>
        <w:t>Affairs</w:t>
      </w:r>
      <w:r w:rsidR="00205182" w:rsidRPr="000C53D3">
        <w:rPr>
          <w:rFonts w:ascii="Arial" w:hAnsi="Arial" w:cs="Arial"/>
          <w:b/>
          <w:szCs w:val="24"/>
        </w:rPr>
        <w:fldChar w:fldCharType="begin"/>
      </w:r>
      <w:r w:rsidR="00771FB4" w:rsidRPr="000C53D3">
        <w:rPr>
          <w:rFonts w:ascii="Arial" w:hAnsi="Arial" w:cs="Arial"/>
          <w:b/>
          <w:szCs w:val="24"/>
        </w:rPr>
        <w:instrText xml:space="preserve"> INCLUDEPICTURE "http://ahvis/../../../DVO/CROWN.BMP" \* MERGEFORMAT \d </w:instrText>
      </w:r>
      <w:r w:rsidR="00205182" w:rsidRPr="000C53D3">
        <w:rPr>
          <w:rFonts w:ascii="Arial" w:hAnsi="Arial" w:cs="Arial"/>
          <w:b/>
          <w:szCs w:val="24"/>
        </w:rPr>
        <w:fldChar w:fldCharType="end"/>
      </w:r>
      <w:r w:rsidR="00B55D1C" w:rsidRPr="000C53D3">
        <w:rPr>
          <w:rFonts w:ascii="Arial" w:hAnsi="Arial" w:cs="Arial"/>
          <w:b/>
          <w:szCs w:val="24"/>
        </w:rPr>
        <w:t xml:space="preserve"> </w:t>
      </w:r>
      <w:r w:rsidR="00BA77F1" w:rsidRPr="000C53D3">
        <w:rPr>
          <w:rFonts w:ascii="Arial" w:hAnsi="Arial" w:cs="Arial"/>
          <w:b/>
          <w:szCs w:val="24"/>
        </w:rPr>
        <w:t>(DA</w:t>
      </w:r>
      <w:r w:rsidR="00F52C0B" w:rsidRPr="000C53D3">
        <w:rPr>
          <w:rFonts w:ascii="Arial" w:hAnsi="Arial" w:cs="Arial"/>
          <w:b/>
          <w:szCs w:val="24"/>
        </w:rPr>
        <w:t>ERA</w:t>
      </w:r>
      <w:r w:rsidR="00BA77F1" w:rsidRPr="000C53D3">
        <w:rPr>
          <w:rFonts w:ascii="Arial" w:hAnsi="Arial" w:cs="Arial"/>
          <w:b/>
          <w:szCs w:val="24"/>
        </w:rPr>
        <w:t>)</w:t>
      </w:r>
    </w:p>
    <w:p w:rsidR="000C53D3" w:rsidRDefault="000C53D3" w:rsidP="00BA77F1">
      <w:pPr>
        <w:jc w:val="center"/>
        <w:rPr>
          <w:rFonts w:ascii="Arial" w:hAnsi="Arial" w:cs="Arial"/>
          <w:b/>
          <w:szCs w:val="24"/>
        </w:rPr>
      </w:pPr>
    </w:p>
    <w:p w:rsidR="000C53D3" w:rsidRPr="000C53D3" w:rsidRDefault="000C53D3" w:rsidP="00BA77F1">
      <w:pPr>
        <w:jc w:val="center"/>
        <w:rPr>
          <w:rFonts w:ascii="Arial" w:hAnsi="Arial" w:cs="Arial"/>
          <w:b/>
          <w:szCs w:val="24"/>
        </w:rPr>
      </w:pPr>
    </w:p>
    <w:p w:rsidR="00271843" w:rsidRPr="00AB7A9D" w:rsidRDefault="00271843">
      <w:pPr>
        <w:jc w:val="center"/>
        <w:rPr>
          <w:rFonts w:ascii="Arial" w:hAnsi="Arial" w:cs="Arial"/>
          <w:b/>
          <w:szCs w:val="24"/>
        </w:rPr>
      </w:pPr>
      <w:r w:rsidRPr="00AB7A9D">
        <w:rPr>
          <w:rFonts w:ascii="Arial" w:hAnsi="Arial" w:cs="Arial"/>
          <w:b/>
          <w:szCs w:val="24"/>
        </w:rPr>
        <w:t>OWNER'S/EXPORTER'S</w:t>
      </w:r>
      <w:r w:rsidR="0048713E" w:rsidRPr="00AB7A9D">
        <w:rPr>
          <w:rFonts w:ascii="Arial" w:hAnsi="Arial" w:cs="Arial"/>
          <w:b/>
          <w:szCs w:val="24"/>
        </w:rPr>
        <w:t>/MANAGER’S</w:t>
      </w:r>
      <w:r w:rsidRPr="00AB7A9D">
        <w:rPr>
          <w:rFonts w:ascii="Arial" w:hAnsi="Arial" w:cs="Arial"/>
          <w:b/>
          <w:szCs w:val="24"/>
        </w:rPr>
        <w:t xml:space="preserve"> DECLARATION</w:t>
      </w:r>
      <w:r w:rsidR="00457EFC">
        <w:rPr>
          <w:rFonts w:ascii="Arial" w:hAnsi="Arial" w:cs="Arial"/>
          <w:b/>
          <w:szCs w:val="24"/>
        </w:rPr>
        <w:t xml:space="preserve"> - HATCHERY</w:t>
      </w:r>
    </w:p>
    <w:p w:rsidR="00BD4ACE" w:rsidRPr="00AB7A9D" w:rsidRDefault="00BD4ACE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271843" w:rsidRDefault="00080A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EXPORT OF</w:t>
      </w:r>
      <w:r w:rsidR="0048713E">
        <w:rPr>
          <w:rFonts w:ascii="Arial" w:hAnsi="Arial" w:cs="Arial"/>
          <w:b/>
        </w:rPr>
        <w:t xml:space="preserve"> </w:t>
      </w:r>
      <w:r w:rsidR="00CF6645">
        <w:rPr>
          <w:rFonts w:ascii="Arial" w:hAnsi="Arial" w:cs="Arial"/>
          <w:b/>
          <w:u w:val="single"/>
        </w:rPr>
        <w:t>DAY-OLD CHICKS</w:t>
      </w:r>
      <w:r w:rsidR="00BD4ACE" w:rsidRPr="00BA77F1">
        <w:rPr>
          <w:rFonts w:ascii="Arial" w:hAnsi="Arial" w:cs="Arial"/>
          <w:b/>
        </w:rPr>
        <w:t xml:space="preserve"> </w:t>
      </w:r>
      <w:r w:rsidR="00271843" w:rsidRPr="00BA77F1">
        <w:rPr>
          <w:rFonts w:ascii="Arial" w:hAnsi="Arial" w:cs="Arial"/>
          <w:b/>
        </w:rPr>
        <w:t xml:space="preserve">TO </w:t>
      </w:r>
      <w:r w:rsidR="001D5ED4">
        <w:rPr>
          <w:rFonts w:ascii="Arial" w:hAnsi="Arial" w:cs="Arial"/>
          <w:b/>
        </w:rPr>
        <w:t xml:space="preserve">EU </w:t>
      </w:r>
      <w:r w:rsidR="00271843" w:rsidRPr="00BA77F1">
        <w:rPr>
          <w:rFonts w:ascii="Arial" w:hAnsi="Arial" w:cs="Arial"/>
          <w:b/>
        </w:rPr>
        <w:t xml:space="preserve">MEMBER STATES </w:t>
      </w:r>
    </w:p>
    <w:p w:rsidR="000C53D3" w:rsidRDefault="000C53D3">
      <w:pPr>
        <w:jc w:val="center"/>
        <w:rPr>
          <w:rFonts w:ascii="Arial" w:hAnsi="Arial" w:cs="Arial"/>
          <w:b/>
        </w:rPr>
      </w:pPr>
    </w:p>
    <w:p w:rsidR="000C53D3" w:rsidRPr="00BA77F1" w:rsidRDefault="000C53D3">
      <w:pPr>
        <w:jc w:val="center"/>
        <w:rPr>
          <w:rFonts w:ascii="Arial" w:hAnsi="Arial" w:cs="Arial"/>
          <w:b/>
        </w:rPr>
      </w:pPr>
    </w:p>
    <w:p w:rsidR="00271843" w:rsidRPr="000C53D3" w:rsidRDefault="000C53D3" w:rsidP="000C53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REFERENCE: </w:t>
      </w:r>
      <w:r w:rsidR="00271843" w:rsidRPr="000C53D3">
        <w:rPr>
          <w:rFonts w:ascii="Arial" w:hAnsi="Arial" w:cs="Arial"/>
        </w:rPr>
        <w:t>CERTIFICATE N</w:t>
      </w:r>
      <w:r>
        <w:rPr>
          <w:rFonts w:ascii="Arial" w:hAnsi="Arial" w:cs="Arial"/>
        </w:rPr>
        <w:t>O.</w:t>
      </w:r>
      <w:r w:rsidR="000C26B4" w:rsidRPr="000C53D3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</w:t>
      </w:r>
      <w:r w:rsidR="000C26B4" w:rsidRPr="000C53D3">
        <w:rPr>
          <w:rFonts w:ascii="Arial" w:hAnsi="Arial" w:cs="Arial"/>
        </w:rPr>
        <w:t>____</w:t>
      </w:r>
    </w:p>
    <w:p w:rsidR="00271843" w:rsidRPr="000C53D3" w:rsidRDefault="00271843">
      <w:pPr>
        <w:jc w:val="both"/>
        <w:rPr>
          <w:rFonts w:ascii="Arial" w:hAnsi="Arial" w:cs="Arial"/>
          <w:sz w:val="16"/>
          <w:szCs w:val="16"/>
        </w:rPr>
      </w:pPr>
    </w:p>
    <w:p w:rsidR="00271843" w:rsidRPr="00BA77F1" w:rsidRDefault="00271843">
      <w:pPr>
        <w:jc w:val="both"/>
        <w:rPr>
          <w:rFonts w:ascii="Arial" w:hAnsi="Arial" w:cs="Arial"/>
          <w:b/>
        </w:rPr>
      </w:pPr>
    </w:p>
    <w:p w:rsidR="000904E5" w:rsidRDefault="00271843" w:rsidP="00C96617">
      <w:pPr>
        <w:spacing w:line="360" w:lineRule="auto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I, ___________________________</w:t>
      </w:r>
      <w:r w:rsidR="000904E5">
        <w:rPr>
          <w:rFonts w:ascii="Arial" w:hAnsi="Arial" w:cs="Arial"/>
          <w:sz w:val="22"/>
          <w:szCs w:val="22"/>
        </w:rPr>
        <w:t>___________________</w:t>
      </w:r>
      <w:r w:rsidR="00192023">
        <w:rPr>
          <w:rFonts w:ascii="Arial" w:hAnsi="Arial" w:cs="Arial"/>
          <w:sz w:val="22"/>
          <w:szCs w:val="22"/>
        </w:rPr>
        <w:t>____________</w:t>
      </w:r>
      <w:r w:rsidR="00746FF5">
        <w:rPr>
          <w:rFonts w:ascii="Arial" w:hAnsi="Arial" w:cs="Arial"/>
          <w:sz w:val="22"/>
          <w:szCs w:val="22"/>
        </w:rPr>
        <w:t>______</w:t>
      </w:r>
      <w:r w:rsidR="00665643">
        <w:rPr>
          <w:rFonts w:ascii="Arial" w:hAnsi="Arial" w:cs="Arial"/>
          <w:sz w:val="22"/>
          <w:szCs w:val="22"/>
        </w:rPr>
        <w:t>_____</w:t>
      </w:r>
      <w:r w:rsidR="000C53D3">
        <w:rPr>
          <w:rFonts w:ascii="Arial" w:hAnsi="Arial" w:cs="Arial"/>
          <w:sz w:val="22"/>
          <w:szCs w:val="22"/>
        </w:rPr>
        <w:t>______</w:t>
      </w:r>
      <w:r w:rsidR="00665643">
        <w:rPr>
          <w:rFonts w:ascii="Arial" w:hAnsi="Arial" w:cs="Arial"/>
          <w:sz w:val="22"/>
          <w:szCs w:val="22"/>
        </w:rPr>
        <w:t>_</w:t>
      </w:r>
      <w:r w:rsidR="000C53D3">
        <w:rPr>
          <w:rFonts w:ascii="Arial" w:hAnsi="Arial" w:cs="Arial"/>
          <w:sz w:val="22"/>
          <w:szCs w:val="22"/>
        </w:rPr>
        <w:t>_</w:t>
      </w:r>
      <w:r w:rsidR="000C53D3" w:rsidRPr="00C96617">
        <w:rPr>
          <w:rFonts w:ascii="Arial" w:hAnsi="Arial" w:cs="Arial"/>
          <w:sz w:val="22"/>
          <w:szCs w:val="22"/>
        </w:rPr>
        <w:t xml:space="preserve"> (</w:t>
      </w:r>
      <w:r w:rsidR="0003186B" w:rsidRPr="00C96617">
        <w:rPr>
          <w:rFonts w:ascii="Arial" w:hAnsi="Arial" w:cs="Arial"/>
          <w:sz w:val="22"/>
          <w:szCs w:val="22"/>
        </w:rPr>
        <w:t xml:space="preserve">Name) </w:t>
      </w:r>
    </w:p>
    <w:p w:rsidR="00665643" w:rsidRDefault="00665643" w:rsidP="00C96617">
      <w:pPr>
        <w:spacing w:line="360" w:lineRule="auto"/>
        <w:rPr>
          <w:rFonts w:ascii="Arial" w:hAnsi="Arial" w:cs="Arial"/>
          <w:sz w:val="22"/>
          <w:szCs w:val="22"/>
        </w:rPr>
      </w:pPr>
    </w:p>
    <w:p w:rsidR="000904E5" w:rsidRDefault="00665643" w:rsidP="00C9661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3186B" w:rsidRPr="00C96617">
        <w:rPr>
          <w:rFonts w:ascii="Arial" w:hAnsi="Arial" w:cs="Arial"/>
          <w:sz w:val="22"/>
          <w:szCs w:val="22"/>
        </w:rPr>
        <w:t xml:space="preserve">f </w:t>
      </w:r>
      <w:r w:rsidR="00271843" w:rsidRPr="00C96617">
        <w:rPr>
          <w:rFonts w:ascii="Arial" w:hAnsi="Arial" w:cs="Arial"/>
          <w:sz w:val="22"/>
          <w:szCs w:val="22"/>
        </w:rPr>
        <w:t>_________________________________________________________</w:t>
      </w:r>
      <w:r w:rsidR="00746FF5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="00746FF5">
        <w:rPr>
          <w:rFonts w:ascii="Arial" w:hAnsi="Arial" w:cs="Arial"/>
          <w:sz w:val="22"/>
          <w:szCs w:val="22"/>
        </w:rPr>
        <w:t>___</w:t>
      </w:r>
      <w:r w:rsidR="000C53D3">
        <w:rPr>
          <w:rFonts w:ascii="Arial" w:hAnsi="Arial" w:cs="Arial"/>
          <w:sz w:val="22"/>
          <w:szCs w:val="22"/>
        </w:rPr>
        <w:t>_________</w:t>
      </w:r>
      <w:r w:rsidR="000C53D3" w:rsidRPr="00C96617">
        <w:rPr>
          <w:rFonts w:ascii="Arial" w:hAnsi="Arial" w:cs="Arial"/>
          <w:sz w:val="22"/>
          <w:szCs w:val="22"/>
        </w:rPr>
        <w:t xml:space="preserve"> (</w:t>
      </w:r>
      <w:r w:rsidR="0003186B" w:rsidRPr="00C96617">
        <w:rPr>
          <w:rFonts w:ascii="Arial" w:hAnsi="Arial" w:cs="Arial"/>
          <w:sz w:val="22"/>
          <w:szCs w:val="22"/>
        </w:rPr>
        <w:t xml:space="preserve">Address) </w:t>
      </w:r>
    </w:p>
    <w:p w:rsidR="00665643" w:rsidRDefault="00665643" w:rsidP="00C96617">
      <w:pPr>
        <w:spacing w:line="360" w:lineRule="auto"/>
        <w:rPr>
          <w:rFonts w:ascii="Arial" w:hAnsi="Arial" w:cs="Arial"/>
          <w:sz w:val="22"/>
          <w:szCs w:val="22"/>
        </w:rPr>
      </w:pPr>
    </w:p>
    <w:p w:rsidR="00F52C0B" w:rsidRDefault="00665643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271843" w:rsidRPr="00C96617">
        <w:rPr>
          <w:rFonts w:ascii="Arial" w:hAnsi="Arial" w:cs="Arial"/>
          <w:sz w:val="22"/>
          <w:szCs w:val="22"/>
        </w:rPr>
        <w:t xml:space="preserve"> owner*/exporter*</w:t>
      </w:r>
      <w:r w:rsidR="0048713E">
        <w:rPr>
          <w:rFonts w:ascii="Arial" w:hAnsi="Arial" w:cs="Arial"/>
          <w:sz w:val="22"/>
          <w:szCs w:val="22"/>
        </w:rPr>
        <w:t>/manager*</w:t>
      </w:r>
      <w:r w:rsidR="00271843" w:rsidRPr="00C96617">
        <w:rPr>
          <w:rFonts w:ascii="Arial" w:hAnsi="Arial" w:cs="Arial"/>
          <w:sz w:val="22"/>
          <w:szCs w:val="22"/>
        </w:rPr>
        <w:t xml:space="preserve"> </w:t>
      </w:r>
      <w:bookmarkStart w:id="0" w:name="OLE_LINK1"/>
      <w:bookmarkStart w:id="1" w:name="OLE_LINK2"/>
      <w:r w:rsidR="00271843" w:rsidRPr="00C96617">
        <w:rPr>
          <w:rFonts w:ascii="Arial" w:hAnsi="Arial" w:cs="Arial"/>
          <w:sz w:val="22"/>
          <w:szCs w:val="22"/>
        </w:rPr>
        <w:t xml:space="preserve">of </w:t>
      </w:r>
      <w:bookmarkEnd w:id="0"/>
      <w:bookmarkEnd w:id="1"/>
      <w:r w:rsidR="00457EFC">
        <w:rPr>
          <w:rFonts w:ascii="Arial" w:hAnsi="Arial" w:cs="Arial"/>
          <w:sz w:val="22"/>
          <w:szCs w:val="22"/>
        </w:rPr>
        <w:t xml:space="preserve">hatchery below for </w:t>
      </w:r>
      <w:r w:rsidR="000F792F">
        <w:rPr>
          <w:rFonts w:ascii="Arial" w:hAnsi="Arial" w:cs="Arial"/>
          <w:sz w:val="22"/>
          <w:szCs w:val="22"/>
        </w:rPr>
        <w:t xml:space="preserve">export of </w:t>
      </w:r>
      <w:r w:rsidR="00CF6645">
        <w:rPr>
          <w:rFonts w:ascii="Arial" w:hAnsi="Arial" w:cs="Arial"/>
          <w:sz w:val="22"/>
          <w:szCs w:val="22"/>
        </w:rPr>
        <w:t>day-old chicks</w:t>
      </w:r>
      <w:r w:rsidR="00991A2D">
        <w:rPr>
          <w:rFonts w:ascii="Arial" w:hAnsi="Arial" w:cs="Arial"/>
          <w:sz w:val="22"/>
          <w:szCs w:val="22"/>
        </w:rPr>
        <w:t xml:space="preserve"> </w:t>
      </w:r>
      <w:r w:rsidR="000F792F">
        <w:rPr>
          <w:rFonts w:ascii="Arial" w:hAnsi="Arial" w:cs="Arial"/>
          <w:sz w:val="22"/>
          <w:szCs w:val="22"/>
        </w:rPr>
        <w:t xml:space="preserve">on the certificate above </w:t>
      </w:r>
      <w:r w:rsidR="002E6F7F">
        <w:rPr>
          <w:rFonts w:ascii="Arial" w:hAnsi="Arial" w:cs="Arial"/>
          <w:sz w:val="22"/>
          <w:szCs w:val="22"/>
        </w:rPr>
        <w:t xml:space="preserve">from flocks on the attached schedule </w:t>
      </w:r>
      <w:r w:rsidR="00991A2D">
        <w:rPr>
          <w:rFonts w:ascii="Arial" w:hAnsi="Arial" w:cs="Arial"/>
          <w:sz w:val="22"/>
          <w:szCs w:val="22"/>
        </w:rPr>
        <w:t>of species ___</w:t>
      </w:r>
      <w:r>
        <w:rPr>
          <w:rFonts w:ascii="Arial" w:hAnsi="Arial" w:cs="Arial"/>
          <w:sz w:val="22"/>
          <w:szCs w:val="22"/>
        </w:rPr>
        <w:t>_____</w:t>
      </w:r>
      <w:r w:rsidR="00991A2D">
        <w:rPr>
          <w:rFonts w:ascii="Arial" w:hAnsi="Arial" w:cs="Arial"/>
          <w:sz w:val="22"/>
          <w:szCs w:val="22"/>
        </w:rPr>
        <w:t>___</w:t>
      </w:r>
      <w:r w:rsidR="00457EFC">
        <w:rPr>
          <w:rFonts w:ascii="Arial" w:hAnsi="Arial" w:cs="Arial"/>
          <w:sz w:val="22"/>
          <w:szCs w:val="22"/>
        </w:rPr>
        <w:t>_</w:t>
      </w:r>
      <w:r w:rsidR="009F761A">
        <w:rPr>
          <w:rFonts w:ascii="Arial" w:hAnsi="Arial" w:cs="Arial"/>
          <w:sz w:val="22"/>
          <w:szCs w:val="22"/>
        </w:rPr>
        <w:t>___________________</w:t>
      </w:r>
      <w:r w:rsidR="00991A2D">
        <w:rPr>
          <w:rFonts w:ascii="Arial" w:hAnsi="Arial" w:cs="Arial"/>
          <w:sz w:val="22"/>
          <w:szCs w:val="22"/>
        </w:rPr>
        <w:t>_</w:t>
      </w:r>
      <w:r w:rsidR="002B3244">
        <w:rPr>
          <w:rFonts w:ascii="Arial" w:hAnsi="Arial" w:cs="Arial"/>
          <w:sz w:val="22"/>
          <w:szCs w:val="22"/>
        </w:rPr>
        <w:t>__</w:t>
      </w:r>
    </w:p>
    <w:p w:rsidR="002E6F7F" w:rsidRDefault="002E6F7F" w:rsidP="00AB7A9D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835"/>
      </w:tblGrid>
      <w:tr w:rsidR="00F76EF2" w:rsidTr="00F76EF2">
        <w:tc>
          <w:tcPr>
            <w:tcW w:w="2127" w:type="dxa"/>
            <w:shd w:val="clear" w:color="auto" w:fill="auto"/>
          </w:tcPr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551" w:type="dxa"/>
            <w:shd w:val="clear" w:color="auto" w:fill="auto"/>
          </w:tcPr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2410" w:type="dxa"/>
            <w:shd w:val="clear" w:color="auto" w:fill="auto"/>
          </w:tcPr>
          <w:p w:rsidR="00F76EF2" w:rsidRDefault="00F76EF2" w:rsidP="000F792F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Hatchery</w:t>
            </w:r>
          </w:p>
          <w:p w:rsidR="00F76EF2" w:rsidRPr="00E73215" w:rsidRDefault="00F76EF2" w:rsidP="000F792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Approval number </w:t>
            </w:r>
          </w:p>
        </w:tc>
        <w:tc>
          <w:tcPr>
            <w:tcW w:w="2835" w:type="dxa"/>
          </w:tcPr>
          <w:p w:rsidR="00F76EF2" w:rsidRDefault="00F76EF2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NIPHAS </w:t>
            </w:r>
          </w:p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 number</w:t>
            </w:r>
          </w:p>
        </w:tc>
      </w:tr>
      <w:tr w:rsidR="00F76EF2" w:rsidTr="00F76EF2">
        <w:tc>
          <w:tcPr>
            <w:tcW w:w="2127" w:type="dxa"/>
            <w:shd w:val="clear" w:color="auto" w:fill="auto"/>
          </w:tcPr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76EF2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76EF2" w:rsidRPr="00E73215" w:rsidRDefault="00F76EF2" w:rsidP="00E7321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53D3" w:rsidRDefault="000C53D3" w:rsidP="00AB7A9D">
      <w:pPr>
        <w:spacing w:line="360" w:lineRule="auto"/>
        <w:rPr>
          <w:rFonts w:ascii="Arial" w:hAnsi="Arial" w:cs="Arial"/>
          <w:sz w:val="22"/>
          <w:szCs w:val="22"/>
        </w:rPr>
      </w:pPr>
    </w:p>
    <w:p w:rsidR="00461FA3" w:rsidRDefault="00F9721F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96CBF">
        <w:rPr>
          <w:rFonts w:ascii="Arial" w:hAnsi="Arial" w:cs="Arial"/>
          <w:sz w:val="22"/>
          <w:szCs w:val="22"/>
        </w:rPr>
        <w:t xml:space="preserve">o </w:t>
      </w:r>
      <w:r w:rsidR="00271843" w:rsidRPr="00C96617">
        <w:rPr>
          <w:rFonts w:ascii="Arial" w:hAnsi="Arial" w:cs="Arial"/>
          <w:sz w:val="22"/>
          <w:szCs w:val="22"/>
        </w:rPr>
        <w:t>be</w:t>
      </w:r>
      <w:r w:rsidR="00496CBF">
        <w:rPr>
          <w:rFonts w:ascii="Arial" w:hAnsi="Arial" w:cs="Arial"/>
          <w:sz w:val="22"/>
          <w:szCs w:val="22"/>
        </w:rPr>
        <w:t xml:space="preserve"> certified for export</w:t>
      </w:r>
      <w:r w:rsidR="00271843" w:rsidRPr="00C96617">
        <w:rPr>
          <w:rFonts w:ascii="Arial" w:hAnsi="Arial" w:cs="Arial"/>
          <w:sz w:val="22"/>
          <w:szCs w:val="22"/>
        </w:rPr>
        <w:t xml:space="preserve"> on the above certificate</w:t>
      </w:r>
      <w:r w:rsidR="00461FA3">
        <w:rPr>
          <w:rFonts w:ascii="Arial" w:hAnsi="Arial" w:cs="Arial"/>
          <w:sz w:val="22"/>
          <w:szCs w:val="22"/>
        </w:rPr>
        <w:t xml:space="preserve"> </w:t>
      </w:r>
    </w:p>
    <w:p w:rsidR="009F761A" w:rsidRDefault="009F761A" w:rsidP="00AB7A9D">
      <w:pPr>
        <w:spacing w:line="360" w:lineRule="auto"/>
        <w:rPr>
          <w:rFonts w:ascii="Arial" w:hAnsi="Arial" w:cs="Arial"/>
          <w:sz w:val="22"/>
          <w:szCs w:val="22"/>
        </w:rPr>
      </w:pPr>
    </w:p>
    <w:p w:rsidR="00461FA3" w:rsidRDefault="00461FA3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To______________________ </w:t>
      </w:r>
      <w:r w:rsidR="00271843" w:rsidRPr="00C96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B7A9D">
        <w:rPr>
          <w:rFonts w:ascii="Arial" w:hAnsi="Arial" w:cs="Arial"/>
          <w:sz w:val="22"/>
          <w:szCs w:val="22"/>
        </w:rPr>
        <w:t>on ___________</w:t>
      </w:r>
      <w:r w:rsidR="002B3244">
        <w:rPr>
          <w:rFonts w:ascii="Arial" w:hAnsi="Arial" w:cs="Arial"/>
          <w:sz w:val="22"/>
          <w:szCs w:val="22"/>
        </w:rPr>
        <w:t>___</w:t>
      </w:r>
      <w:r w:rsidR="00AB7A9D">
        <w:rPr>
          <w:rFonts w:ascii="Arial" w:hAnsi="Arial" w:cs="Arial"/>
          <w:sz w:val="22"/>
          <w:szCs w:val="22"/>
        </w:rPr>
        <w:t>_</w:t>
      </w:r>
      <w:r w:rsidR="000C53D3">
        <w:rPr>
          <w:rFonts w:ascii="Arial" w:hAnsi="Arial" w:cs="Arial"/>
          <w:sz w:val="22"/>
          <w:szCs w:val="22"/>
        </w:rPr>
        <w:t>_____</w:t>
      </w:r>
      <w:r w:rsidR="00271843" w:rsidRPr="00C96617">
        <w:rPr>
          <w:rFonts w:ascii="Arial" w:hAnsi="Arial" w:cs="Arial"/>
          <w:sz w:val="22"/>
          <w:szCs w:val="22"/>
        </w:rPr>
        <w:t xml:space="preserve"> </w:t>
      </w:r>
      <w:r w:rsidR="00665643">
        <w:rPr>
          <w:rFonts w:ascii="Arial" w:hAnsi="Arial" w:cs="Arial"/>
          <w:sz w:val="22"/>
          <w:szCs w:val="22"/>
        </w:rPr>
        <w:t xml:space="preserve">at </w:t>
      </w:r>
      <w:r w:rsidR="002B3244">
        <w:rPr>
          <w:rFonts w:ascii="Arial" w:hAnsi="Arial" w:cs="Arial"/>
          <w:sz w:val="22"/>
          <w:szCs w:val="22"/>
        </w:rPr>
        <w:t>_</w:t>
      </w:r>
      <w:r w:rsidR="00E73215">
        <w:rPr>
          <w:rFonts w:ascii="Arial" w:hAnsi="Arial" w:cs="Arial"/>
          <w:sz w:val="22"/>
          <w:szCs w:val="22"/>
        </w:rPr>
        <w:t>___</w:t>
      </w:r>
      <w:r w:rsidR="002B3244">
        <w:rPr>
          <w:rFonts w:ascii="Arial" w:hAnsi="Arial" w:cs="Arial"/>
          <w:sz w:val="22"/>
          <w:szCs w:val="22"/>
        </w:rPr>
        <w:t>______</w:t>
      </w:r>
      <w:r w:rsidR="000C53D3">
        <w:rPr>
          <w:rFonts w:ascii="Arial" w:hAnsi="Arial" w:cs="Arial"/>
          <w:sz w:val="22"/>
          <w:szCs w:val="22"/>
        </w:rPr>
        <w:t>____</w:t>
      </w:r>
      <w:r w:rsidR="002B3244">
        <w:rPr>
          <w:rFonts w:ascii="Arial" w:hAnsi="Arial" w:cs="Arial"/>
          <w:sz w:val="22"/>
          <w:szCs w:val="22"/>
        </w:rPr>
        <w:t xml:space="preserve"> </w:t>
      </w:r>
      <w:r w:rsidR="00B55D1C" w:rsidRPr="00C96617">
        <w:rPr>
          <w:rFonts w:ascii="Arial" w:hAnsi="Arial" w:cs="Arial"/>
          <w:sz w:val="22"/>
          <w:szCs w:val="22"/>
        </w:rPr>
        <w:t>declare that:</w:t>
      </w:r>
      <w:r w:rsidR="000C53D3">
        <w:rPr>
          <w:rFonts w:ascii="Arial" w:hAnsi="Arial" w:cs="Arial"/>
          <w:sz w:val="22"/>
          <w:szCs w:val="22"/>
        </w:rPr>
        <w:t xml:space="preserve">      </w:t>
      </w:r>
    </w:p>
    <w:p w:rsidR="00271843" w:rsidRPr="00C96617" w:rsidRDefault="000C53D3" w:rsidP="00AB7A9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61FA3">
        <w:rPr>
          <w:rFonts w:ascii="Arial" w:hAnsi="Arial" w:cs="Arial"/>
          <w:sz w:val="22"/>
          <w:szCs w:val="22"/>
        </w:rPr>
        <w:t>(Country)</w:t>
      </w:r>
      <w:r>
        <w:rPr>
          <w:rFonts w:ascii="Arial" w:hAnsi="Arial" w:cs="Arial"/>
          <w:sz w:val="22"/>
          <w:szCs w:val="22"/>
        </w:rPr>
        <w:t xml:space="preserve">           </w:t>
      </w:r>
      <w:r w:rsidR="00461FA3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(Date)                                 (Time)</w:t>
      </w:r>
    </w:p>
    <w:p w:rsidR="002E6F7F" w:rsidRDefault="002E6F7F" w:rsidP="00D05085">
      <w:pPr>
        <w:jc w:val="both"/>
        <w:rPr>
          <w:rFonts w:ascii="Arial" w:hAnsi="Arial" w:cs="Arial"/>
          <w:sz w:val="22"/>
          <w:szCs w:val="22"/>
        </w:rPr>
      </w:pPr>
    </w:p>
    <w:p w:rsidR="00271843" w:rsidRDefault="00D05085" w:rsidP="00D050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C53D3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* delete if not applicable)</w:t>
      </w:r>
    </w:p>
    <w:p w:rsidR="000C53D3" w:rsidRDefault="000C53D3" w:rsidP="00D05085">
      <w:pPr>
        <w:jc w:val="both"/>
        <w:rPr>
          <w:rFonts w:ascii="Arial" w:hAnsi="Arial" w:cs="Arial"/>
          <w:sz w:val="22"/>
          <w:szCs w:val="22"/>
        </w:rPr>
      </w:pPr>
    </w:p>
    <w:p w:rsidR="00D05085" w:rsidRPr="00C96617" w:rsidRDefault="00D05085" w:rsidP="00D05085">
      <w:pPr>
        <w:jc w:val="both"/>
        <w:rPr>
          <w:rFonts w:ascii="Arial" w:hAnsi="Arial" w:cs="Arial"/>
          <w:sz w:val="22"/>
          <w:szCs w:val="22"/>
        </w:rPr>
      </w:pPr>
    </w:p>
    <w:p w:rsidR="00E65AD9" w:rsidRDefault="00E65AD9" w:rsidP="00E65AD9">
      <w:pPr>
        <w:jc w:val="both"/>
        <w:textAlignment w:val="auto"/>
        <w:rPr>
          <w:rFonts w:ascii="Arial" w:hAnsi="Arial" w:cs="Arial"/>
          <w:sz w:val="22"/>
          <w:szCs w:val="22"/>
        </w:rPr>
      </w:pPr>
    </w:p>
    <w:p w:rsidR="00E65AD9" w:rsidRDefault="00E65AD9" w:rsidP="009945F4">
      <w:pPr>
        <w:numPr>
          <w:ilvl w:val="0"/>
          <w:numId w:val="18"/>
        </w:numPr>
        <w:ind w:left="64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day-old chicks are intended for *Breeding or *Production.</w:t>
      </w:r>
    </w:p>
    <w:p w:rsidR="00E65AD9" w:rsidRDefault="00E65AD9" w:rsidP="00E65AD9">
      <w:p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552AB" w:rsidRDefault="001552AB" w:rsidP="009945F4">
      <w:pPr>
        <w:numPr>
          <w:ilvl w:val="0"/>
          <w:numId w:val="18"/>
        </w:numPr>
        <w:ind w:left="64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hatchery complies with the requirements for NIPHAS and can provide test results to the certifying officer. </w:t>
      </w:r>
    </w:p>
    <w:p w:rsidR="001552AB" w:rsidRDefault="001552AB" w:rsidP="001552AB">
      <w:p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45F4" w:rsidRDefault="001552AB" w:rsidP="009945F4">
      <w:pPr>
        <w:numPr>
          <w:ilvl w:val="0"/>
          <w:numId w:val="18"/>
        </w:numPr>
        <w:ind w:left="643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F792F" w:rsidRPr="009945F4">
        <w:rPr>
          <w:rFonts w:ascii="Arial" w:hAnsi="Arial" w:cs="Arial"/>
          <w:sz w:val="22"/>
          <w:szCs w:val="22"/>
        </w:rPr>
        <w:t xml:space="preserve">he hatchery is not subject to movement restrictions and is not in a restricted zone </w:t>
      </w:r>
      <w:proofErr w:type="gramStart"/>
      <w:r w:rsidR="009945F4">
        <w:rPr>
          <w:rFonts w:ascii="Arial" w:hAnsi="Arial" w:cs="Arial"/>
          <w:sz w:val="22"/>
          <w:szCs w:val="22"/>
        </w:rPr>
        <w:t>as a result</w:t>
      </w:r>
      <w:proofErr w:type="gramEnd"/>
      <w:r w:rsidR="009945F4">
        <w:rPr>
          <w:rFonts w:ascii="Arial" w:hAnsi="Arial" w:cs="Arial"/>
          <w:sz w:val="22"/>
          <w:szCs w:val="22"/>
        </w:rPr>
        <w:t xml:space="preserve"> of an occurrence of avian disease listed for the species. </w:t>
      </w:r>
    </w:p>
    <w:p w:rsidR="009945F4" w:rsidRDefault="009945F4" w:rsidP="009945F4">
      <w:pPr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Listed diseases in Article 5 &amp; Annex II in  </w:t>
      </w:r>
    </w:p>
    <w:p w:rsidR="009945F4" w:rsidRDefault="00FE6376" w:rsidP="009945F4">
      <w:pPr>
        <w:ind w:left="643"/>
        <w:rPr>
          <w:rFonts w:ascii="Arial" w:hAnsi="Arial" w:cs="Arial"/>
          <w:sz w:val="22"/>
          <w:szCs w:val="22"/>
        </w:rPr>
      </w:pPr>
      <w:hyperlink r:id="rId10" w:history="1">
        <w:r w:rsidR="009945F4">
          <w:rPr>
            <w:rStyle w:val="Hyperlink"/>
            <w:rFonts w:ascii="Arial" w:hAnsi="Arial" w:cs="Arial"/>
            <w:sz w:val="22"/>
            <w:szCs w:val="22"/>
          </w:rPr>
          <w:t>https://eur-lex.europa.eu/legal-content/EN/TXT/PDF/?uri=CELEX:32016R0429</w:t>
        </w:r>
      </w:hyperlink>
    </w:p>
    <w:p w:rsidR="00F76EF2" w:rsidRPr="009945F4" w:rsidRDefault="00F76EF2" w:rsidP="009945F4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0F792F" w:rsidRDefault="000F792F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Pr="00F76EF2" w:rsidRDefault="00F76EF2" w:rsidP="00F76EF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76EF2">
        <w:rPr>
          <w:rFonts w:ascii="Arial" w:hAnsi="Arial" w:cs="Arial"/>
          <w:sz w:val="22"/>
          <w:szCs w:val="22"/>
        </w:rPr>
        <w:t>The day-old chicks for export on the above certificate come from a hatchery where there were no abnormal mortalities with an undetermined cause.</w:t>
      </w:r>
    </w:p>
    <w:p w:rsidR="001552AB" w:rsidRPr="00B43A90" w:rsidRDefault="001552AB" w:rsidP="001552AB">
      <w:pPr>
        <w:pStyle w:val="TableParagraph"/>
        <w:tabs>
          <w:tab w:val="left" w:pos="1512"/>
          <w:tab w:val="left" w:pos="1513"/>
        </w:tabs>
        <w:spacing w:before="108"/>
        <w:ind w:left="785"/>
        <w:rPr>
          <w:rFonts w:ascii="Arial" w:hAnsi="Arial" w:cs="Arial"/>
          <w:b/>
          <w:caps/>
          <w:color w:val="404040"/>
          <w:vertAlign w:val="superscript"/>
        </w:rPr>
      </w:pPr>
      <w:r w:rsidRPr="00B43A90">
        <w:rPr>
          <w:rFonts w:ascii="Arial" w:hAnsi="Arial" w:cs="Arial"/>
          <w:b/>
          <w:caps/>
          <w:color w:val="404040"/>
          <w:vertAlign w:val="superscript"/>
        </w:rPr>
        <w:t>nOTE: Salmonella arizonae and Mycoplasma meleagridis testing</w:t>
      </w:r>
      <w:r>
        <w:rPr>
          <w:rFonts w:ascii="Arial" w:hAnsi="Arial" w:cs="Arial"/>
          <w:b/>
          <w:caps/>
          <w:color w:val="404040"/>
          <w:vertAlign w:val="superscript"/>
        </w:rPr>
        <w:t xml:space="preserve"> is</w:t>
      </w:r>
      <w:r w:rsidRPr="00B43A90">
        <w:rPr>
          <w:rFonts w:ascii="Arial" w:hAnsi="Arial" w:cs="Arial"/>
          <w:b/>
          <w:caps/>
          <w:color w:val="404040"/>
          <w:vertAlign w:val="superscript"/>
        </w:rPr>
        <w:t xml:space="preserve"> required for turkeys only. </w:t>
      </w:r>
    </w:p>
    <w:p w:rsidR="001552AB" w:rsidRDefault="001552AB" w:rsidP="001552AB">
      <w:pPr>
        <w:ind w:firstLine="720"/>
        <w:jc w:val="both"/>
        <w:rPr>
          <w:rFonts w:ascii="Arial" w:hAnsi="Arial" w:cs="Arial"/>
          <w:b/>
          <w:color w:val="404040"/>
          <w:sz w:val="22"/>
          <w:szCs w:val="22"/>
          <w:vertAlign w:val="superscript"/>
        </w:rPr>
      </w:pPr>
      <w:r w:rsidRPr="00B43A90">
        <w:rPr>
          <w:rFonts w:ascii="Arial" w:hAnsi="Arial" w:cs="Arial"/>
          <w:b/>
          <w:color w:val="404040"/>
          <w:sz w:val="22"/>
          <w:szCs w:val="22"/>
          <w:vertAlign w:val="superscript"/>
        </w:rPr>
        <w:t xml:space="preserve"> IF THE DECLARATION IS FOR ANY OTHER SPECIE</w:t>
      </w:r>
      <w:r>
        <w:rPr>
          <w:rFonts w:ascii="Arial" w:hAnsi="Arial" w:cs="Arial"/>
          <w:b/>
          <w:color w:val="404040"/>
          <w:sz w:val="22"/>
          <w:szCs w:val="22"/>
          <w:vertAlign w:val="superscript"/>
        </w:rPr>
        <w:t>S</w:t>
      </w:r>
      <w:r w:rsidRPr="00B43A90">
        <w:rPr>
          <w:rFonts w:ascii="Arial" w:hAnsi="Arial" w:cs="Arial"/>
          <w:b/>
          <w:color w:val="404040"/>
          <w:sz w:val="22"/>
          <w:szCs w:val="22"/>
          <w:vertAlign w:val="superscript"/>
        </w:rPr>
        <w:t xml:space="preserve"> IGNORE REFERENCE TO THESE. </w:t>
      </w:r>
    </w:p>
    <w:p w:rsidR="001552AB" w:rsidRPr="00B43A90" w:rsidRDefault="001552AB" w:rsidP="001552AB">
      <w:pPr>
        <w:ind w:left="785"/>
        <w:jc w:val="both"/>
        <w:rPr>
          <w:rFonts w:ascii="Arial" w:hAnsi="Arial" w:cs="Arial"/>
          <w:sz w:val="22"/>
          <w:szCs w:val="22"/>
        </w:rPr>
      </w:pPr>
      <w:r w:rsidRPr="00B43A90">
        <w:rPr>
          <w:rFonts w:ascii="Arial" w:hAnsi="Arial" w:cs="Arial"/>
          <w:b/>
          <w:color w:val="404040"/>
          <w:sz w:val="22"/>
          <w:szCs w:val="22"/>
          <w:vertAlign w:val="superscript"/>
        </w:rPr>
        <w:t>DETAILS IN NIPHAS HANDBOOK</w:t>
      </w:r>
    </w:p>
    <w:p w:rsidR="001552AB" w:rsidRDefault="001552AB" w:rsidP="001552AB">
      <w:pPr>
        <w:pStyle w:val="ListParagraph"/>
        <w:ind w:left="785"/>
        <w:rPr>
          <w:rFonts w:ascii="Arial" w:hAnsi="Arial" w:cs="Arial"/>
        </w:rPr>
      </w:pP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04719" w:rsidRPr="00082911" w:rsidRDefault="00B55D1C" w:rsidP="00D937F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82911">
        <w:rPr>
          <w:rFonts w:ascii="Arial" w:hAnsi="Arial" w:cs="Arial"/>
          <w:sz w:val="22"/>
          <w:szCs w:val="22"/>
        </w:rPr>
        <w:t xml:space="preserve">The </w:t>
      </w:r>
      <w:r w:rsidR="009F761A" w:rsidRPr="00082911">
        <w:rPr>
          <w:rFonts w:ascii="Arial" w:hAnsi="Arial" w:cs="Arial"/>
          <w:sz w:val="22"/>
          <w:szCs w:val="22"/>
        </w:rPr>
        <w:t xml:space="preserve">day-old chicks </w:t>
      </w:r>
      <w:r w:rsidR="001552AB" w:rsidRPr="00082911">
        <w:rPr>
          <w:rFonts w:ascii="Arial" w:hAnsi="Arial" w:cs="Arial"/>
          <w:sz w:val="22"/>
          <w:szCs w:val="22"/>
        </w:rPr>
        <w:t xml:space="preserve">have hatched from eggs coming </w:t>
      </w:r>
      <w:r w:rsidR="009F761A" w:rsidRPr="00082911">
        <w:rPr>
          <w:rFonts w:ascii="Arial" w:hAnsi="Arial" w:cs="Arial"/>
          <w:sz w:val="22"/>
          <w:szCs w:val="22"/>
        </w:rPr>
        <w:t xml:space="preserve">from </w:t>
      </w:r>
      <w:r w:rsidR="00496CBF" w:rsidRPr="00082911">
        <w:rPr>
          <w:rFonts w:ascii="Arial" w:hAnsi="Arial" w:cs="Arial"/>
          <w:b/>
          <w:sz w:val="22"/>
          <w:szCs w:val="22"/>
        </w:rPr>
        <w:t>flock</w:t>
      </w:r>
      <w:r w:rsidR="0065779F" w:rsidRPr="00082911">
        <w:rPr>
          <w:rFonts w:ascii="Arial" w:hAnsi="Arial" w:cs="Arial"/>
          <w:b/>
          <w:sz w:val="22"/>
          <w:szCs w:val="22"/>
        </w:rPr>
        <w:t xml:space="preserve">s </w:t>
      </w:r>
      <w:r w:rsidR="0065779F" w:rsidRPr="00082911">
        <w:rPr>
          <w:rFonts w:ascii="Arial" w:hAnsi="Arial" w:cs="Arial"/>
          <w:sz w:val="22"/>
          <w:szCs w:val="22"/>
        </w:rPr>
        <w:t xml:space="preserve">that have </w:t>
      </w:r>
      <w:r w:rsidR="00496CBF" w:rsidRPr="00082911">
        <w:rPr>
          <w:rFonts w:ascii="Arial" w:hAnsi="Arial" w:cs="Arial"/>
          <w:sz w:val="22"/>
          <w:szCs w:val="22"/>
        </w:rPr>
        <w:t xml:space="preserve">been </w:t>
      </w:r>
      <w:r w:rsidR="002B3244" w:rsidRPr="00082911">
        <w:rPr>
          <w:rFonts w:ascii="Arial" w:hAnsi="Arial" w:cs="Arial"/>
          <w:sz w:val="22"/>
          <w:szCs w:val="22"/>
        </w:rPr>
        <w:t xml:space="preserve">continuously </w:t>
      </w:r>
      <w:r w:rsidR="009F761A" w:rsidRPr="00082911">
        <w:rPr>
          <w:rFonts w:ascii="Arial" w:hAnsi="Arial" w:cs="Arial"/>
          <w:sz w:val="22"/>
          <w:szCs w:val="22"/>
        </w:rPr>
        <w:t xml:space="preserve">resident </w:t>
      </w:r>
      <w:r w:rsidR="002B3244" w:rsidRPr="00082911">
        <w:rPr>
          <w:rFonts w:ascii="Arial" w:hAnsi="Arial" w:cs="Arial"/>
          <w:sz w:val="22"/>
          <w:szCs w:val="22"/>
        </w:rPr>
        <w:t>in one or more</w:t>
      </w:r>
      <w:r w:rsidR="00B7424E" w:rsidRPr="00082911">
        <w:rPr>
          <w:rFonts w:ascii="Arial" w:hAnsi="Arial" w:cs="Arial"/>
          <w:sz w:val="22"/>
          <w:szCs w:val="22"/>
        </w:rPr>
        <w:t xml:space="preserve"> NIPHAS</w:t>
      </w:r>
      <w:r w:rsidR="002B3244" w:rsidRPr="00082911">
        <w:rPr>
          <w:rFonts w:ascii="Arial" w:hAnsi="Arial" w:cs="Arial"/>
          <w:sz w:val="22"/>
          <w:szCs w:val="22"/>
        </w:rPr>
        <w:t xml:space="preserve"> approved establishments since hatching or for at least </w:t>
      </w:r>
      <w:r w:rsidR="009F761A" w:rsidRPr="00082911">
        <w:rPr>
          <w:rFonts w:ascii="Arial" w:hAnsi="Arial" w:cs="Arial"/>
          <w:sz w:val="22"/>
          <w:szCs w:val="22"/>
        </w:rPr>
        <w:t xml:space="preserve">the </w:t>
      </w:r>
      <w:r w:rsidR="002B3244" w:rsidRPr="00082911">
        <w:rPr>
          <w:rFonts w:ascii="Arial" w:hAnsi="Arial" w:cs="Arial"/>
          <w:sz w:val="22"/>
          <w:szCs w:val="22"/>
        </w:rPr>
        <w:t xml:space="preserve">42 days before </w:t>
      </w:r>
      <w:r w:rsidR="009F761A" w:rsidRPr="00082911">
        <w:rPr>
          <w:rFonts w:ascii="Arial" w:hAnsi="Arial" w:cs="Arial"/>
          <w:sz w:val="22"/>
          <w:szCs w:val="22"/>
        </w:rPr>
        <w:t xml:space="preserve">collection of </w:t>
      </w:r>
      <w:r w:rsidR="002B3244" w:rsidRPr="00082911">
        <w:rPr>
          <w:rFonts w:ascii="Arial" w:hAnsi="Arial" w:cs="Arial"/>
          <w:sz w:val="22"/>
          <w:szCs w:val="22"/>
        </w:rPr>
        <w:t xml:space="preserve">the </w:t>
      </w:r>
      <w:r w:rsidR="009F761A" w:rsidRPr="00082911">
        <w:rPr>
          <w:rFonts w:ascii="Arial" w:hAnsi="Arial" w:cs="Arial"/>
          <w:sz w:val="22"/>
          <w:szCs w:val="22"/>
        </w:rPr>
        <w:t>hatching eggs from which the day-old</w:t>
      </w:r>
      <w:r w:rsidR="000F792F" w:rsidRPr="00082911">
        <w:rPr>
          <w:rFonts w:ascii="Arial" w:hAnsi="Arial" w:cs="Arial"/>
          <w:sz w:val="22"/>
          <w:szCs w:val="22"/>
        </w:rPr>
        <w:t xml:space="preserve"> chicks</w:t>
      </w:r>
      <w:r w:rsidR="002B3244" w:rsidRPr="00082911">
        <w:rPr>
          <w:rFonts w:ascii="Arial" w:hAnsi="Arial" w:cs="Arial"/>
          <w:sz w:val="22"/>
          <w:szCs w:val="22"/>
        </w:rPr>
        <w:t xml:space="preserve"> </w:t>
      </w:r>
      <w:r w:rsidR="009F761A" w:rsidRPr="00082911">
        <w:rPr>
          <w:rFonts w:ascii="Arial" w:hAnsi="Arial" w:cs="Arial"/>
          <w:sz w:val="22"/>
          <w:szCs w:val="22"/>
        </w:rPr>
        <w:t>have hatched</w:t>
      </w:r>
      <w:r w:rsidRPr="00082911">
        <w:rPr>
          <w:rFonts w:ascii="Arial" w:hAnsi="Arial" w:cs="Arial"/>
          <w:sz w:val="22"/>
          <w:szCs w:val="22"/>
        </w:rPr>
        <w:t>.</w:t>
      </w:r>
      <w:r w:rsidR="00082911" w:rsidRPr="00082911">
        <w:rPr>
          <w:rFonts w:ascii="Arial" w:hAnsi="Arial" w:cs="Arial"/>
          <w:sz w:val="22"/>
          <w:szCs w:val="22"/>
        </w:rPr>
        <w:t xml:space="preserve"> Owner`s Declarations are available</w:t>
      </w:r>
      <w:r w:rsidR="00082911">
        <w:rPr>
          <w:rFonts w:ascii="Arial" w:hAnsi="Arial" w:cs="Arial"/>
          <w:sz w:val="22"/>
          <w:szCs w:val="22"/>
        </w:rPr>
        <w:t>.</w:t>
      </w:r>
      <w:r w:rsidR="00082911" w:rsidRPr="00082911">
        <w:rPr>
          <w:rFonts w:ascii="Arial" w:hAnsi="Arial" w:cs="Arial"/>
          <w:sz w:val="22"/>
          <w:szCs w:val="22"/>
        </w:rPr>
        <w:t xml:space="preserve"> </w:t>
      </w:r>
    </w:p>
    <w:p w:rsidR="00B53775" w:rsidRDefault="00B53775" w:rsidP="00C966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F76EF2" w:rsidRDefault="00F76EF2" w:rsidP="00F76EF2">
      <w:pPr>
        <w:numPr>
          <w:ilvl w:val="0"/>
          <w:numId w:val="3"/>
        </w:num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5082">
        <w:rPr>
          <w:rFonts w:ascii="Arial" w:hAnsi="Arial" w:cs="Arial"/>
          <w:sz w:val="22"/>
          <w:szCs w:val="22"/>
        </w:rPr>
        <w:t xml:space="preserve">establishments </w:t>
      </w:r>
      <w:r>
        <w:rPr>
          <w:rFonts w:ascii="Arial" w:hAnsi="Arial" w:cs="Arial"/>
          <w:sz w:val="22"/>
          <w:szCs w:val="22"/>
        </w:rPr>
        <w:t>of origin</w:t>
      </w:r>
      <w:r w:rsidR="006D5082">
        <w:rPr>
          <w:rFonts w:ascii="Arial" w:hAnsi="Arial" w:cs="Arial"/>
          <w:sz w:val="22"/>
          <w:szCs w:val="22"/>
        </w:rPr>
        <w:t xml:space="preserve"> of the hatching eggs</w:t>
      </w:r>
      <w:r>
        <w:rPr>
          <w:rFonts w:ascii="Arial" w:hAnsi="Arial" w:cs="Arial"/>
          <w:sz w:val="22"/>
          <w:szCs w:val="22"/>
        </w:rPr>
        <w:t xml:space="preserve"> *(a) have not reported or had infection confirmed with </w:t>
      </w:r>
      <w:r w:rsidRPr="00AE0619">
        <w:rPr>
          <w:rFonts w:ascii="Arial" w:hAnsi="Arial" w:cs="Arial"/>
          <w:sz w:val="22"/>
          <w:szCs w:val="22"/>
        </w:rPr>
        <w:t xml:space="preserve">Salmonella </w:t>
      </w:r>
      <w:proofErr w:type="spellStart"/>
      <w:r w:rsidRPr="00AE0619">
        <w:rPr>
          <w:rFonts w:ascii="Arial" w:hAnsi="Arial" w:cs="Arial"/>
          <w:sz w:val="22"/>
          <w:szCs w:val="22"/>
        </w:rPr>
        <w:t>Pullorum</w:t>
      </w:r>
      <w:proofErr w:type="spellEnd"/>
      <w:r w:rsidRPr="00AE0619">
        <w:rPr>
          <w:rFonts w:ascii="Arial" w:hAnsi="Arial" w:cs="Arial"/>
          <w:sz w:val="22"/>
          <w:szCs w:val="22"/>
        </w:rPr>
        <w:t xml:space="preserve">, Salmonella </w:t>
      </w:r>
      <w:proofErr w:type="spellStart"/>
      <w:r w:rsidRPr="00AE0619">
        <w:rPr>
          <w:rFonts w:ascii="Arial" w:hAnsi="Arial" w:cs="Arial"/>
          <w:sz w:val="22"/>
          <w:szCs w:val="22"/>
        </w:rPr>
        <w:t>Gallinarum</w:t>
      </w:r>
      <w:proofErr w:type="spellEnd"/>
      <w:r w:rsidRPr="00AE0619">
        <w:rPr>
          <w:rFonts w:ascii="Arial" w:hAnsi="Arial" w:cs="Arial"/>
          <w:sz w:val="22"/>
          <w:szCs w:val="22"/>
        </w:rPr>
        <w:t xml:space="preserve"> and Salmonella </w:t>
      </w:r>
      <w:proofErr w:type="spellStart"/>
      <w:r w:rsidRPr="00AE0619">
        <w:rPr>
          <w:rFonts w:ascii="Arial" w:hAnsi="Arial" w:cs="Arial"/>
          <w:sz w:val="22"/>
          <w:szCs w:val="22"/>
        </w:rPr>
        <w:t>arizonae</w:t>
      </w:r>
      <w:proofErr w:type="spellEnd"/>
      <w:r>
        <w:rPr>
          <w:rFonts w:ascii="Arial" w:hAnsi="Arial" w:cs="Arial"/>
          <w:sz w:val="22"/>
          <w:szCs w:val="22"/>
        </w:rPr>
        <w:t xml:space="preserve"> within the 12 months before the hatching eggs, from which the day-old chicks have hatched, were collected. Delete if not applicable. </w:t>
      </w: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OR *(b) Salmonella </w:t>
      </w:r>
      <w:proofErr w:type="spellStart"/>
      <w:r>
        <w:rPr>
          <w:rFonts w:ascii="Arial" w:hAnsi="Arial" w:cs="Arial"/>
          <w:sz w:val="22"/>
          <w:szCs w:val="22"/>
        </w:rPr>
        <w:t>Pullorum</w:t>
      </w:r>
      <w:proofErr w:type="spellEnd"/>
      <w:r>
        <w:rPr>
          <w:rFonts w:ascii="Arial" w:hAnsi="Arial" w:cs="Arial"/>
          <w:sz w:val="22"/>
          <w:szCs w:val="22"/>
        </w:rPr>
        <w:t xml:space="preserve">, Salmonella </w:t>
      </w:r>
      <w:proofErr w:type="spellStart"/>
      <w:r>
        <w:rPr>
          <w:rFonts w:ascii="Arial" w:hAnsi="Arial" w:cs="Arial"/>
          <w:sz w:val="22"/>
          <w:szCs w:val="22"/>
        </w:rPr>
        <w:t>Gallinarum</w:t>
      </w:r>
      <w:proofErr w:type="spellEnd"/>
      <w:r>
        <w:rPr>
          <w:rFonts w:ascii="Arial" w:hAnsi="Arial" w:cs="Arial"/>
          <w:sz w:val="22"/>
          <w:szCs w:val="22"/>
        </w:rPr>
        <w:t xml:space="preserve"> or Salmonella </w:t>
      </w:r>
      <w:proofErr w:type="spellStart"/>
      <w:r>
        <w:rPr>
          <w:rFonts w:ascii="Arial" w:hAnsi="Arial" w:cs="Arial"/>
          <w:sz w:val="22"/>
          <w:szCs w:val="22"/>
        </w:rPr>
        <w:t>arizonae</w:t>
      </w:r>
      <w:proofErr w:type="spellEnd"/>
      <w:r>
        <w:rPr>
          <w:rFonts w:ascii="Arial" w:hAnsi="Arial" w:cs="Arial"/>
          <w:sz w:val="22"/>
          <w:szCs w:val="22"/>
        </w:rPr>
        <w:t xml:space="preserve"> infection was confirmed during the last 12 months before the hatching eggs, from which the day-old chicks have hatched, were collected, the infected flock was destroyed, the establishment cleaned and disinfected and the entire flock had 2 tests at least 21 day apart for Salmonella </w:t>
      </w:r>
      <w:proofErr w:type="spellStart"/>
      <w:r>
        <w:rPr>
          <w:rFonts w:ascii="Arial" w:hAnsi="Arial" w:cs="Arial"/>
          <w:sz w:val="22"/>
          <w:szCs w:val="22"/>
        </w:rPr>
        <w:t>Pullorum</w:t>
      </w:r>
      <w:proofErr w:type="spellEnd"/>
      <w:r>
        <w:rPr>
          <w:rFonts w:ascii="Arial" w:hAnsi="Arial" w:cs="Arial"/>
          <w:sz w:val="22"/>
          <w:szCs w:val="22"/>
        </w:rPr>
        <w:t xml:space="preserve">, Salmonella </w:t>
      </w:r>
      <w:proofErr w:type="spellStart"/>
      <w:r>
        <w:rPr>
          <w:rFonts w:ascii="Arial" w:hAnsi="Arial" w:cs="Arial"/>
          <w:sz w:val="22"/>
          <w:szCs w:val="22"/>
        </w:rPr>
        <w:t>Gallinarum</w:t>
      </w:r>
      <w:proofErr w:type="spellEnd"/>
      <w:r>
        <w:rPr>
          <w:rFonts w:ascii="Arial" w:hAnsi="Arial" w:cs="Arial"/>
          <w:sz w:val="22"/>
          <w:szCs w:val="22"/>
        </w:rPr>
        <w:t xml:space="preserve"> and Salmonella </w:t>
      </w:r>
      <w:proofErr w:type="spellStart"/>
      <w:r>
        <w:rPr>
          <w:rFonts w:ascii="Arial" w:hAnsi="Arial" w:cs="Arial"/>
          <w:sz w:val="22"/>
          <w:szCs w:val="22"/>
        </w:rPr>
        <w:t>arizonae</w:t>
      </w:r>
      <w:proofErr w:type="spellEnd"/>
      <w:r>
        <w:rPr>
          <w:rFonts w:ascii="Arial" w:hAnsi="Arial" w:cs="Arial"/>
          <w:sz w:val="22"/>
          <w:szCs w:val="22"/>
        </w:rPr>
        <w:t xml:space="preserve"> with negative results in accordance with NIPHAS programme.</w:t>
      </w:r>
      <w:proofErr w:type="gramEnd"/>
      <w:r>
        <w:rPr>
          <w:rFonts w:ascii="Arial" w:hAnsi="Arial" w:cs="Arial"/>
          <w:sz w:val="22"/>
          <w:szCs w:val="22"/>
        </w:rPr>
        <w:t xml:space="preserve"> Test results are available. </w:t>
      </w: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Delete if not applicable.    </w:t>
      </w: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flocks that comply with (a) or (b):</w:t>
      </w: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874"/>
        <w:gridCol w:w="1885"/>
        <w:gridCol w:w="1859"/>
        <w:gridCol w:w="1859"/>
      </w:tblGrid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Flock Number</w:t>
            </w: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NIPHAS Number</w:t>
            </w: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Comply with (a) above</w:t>
            </w:r>
          </w:p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Y/N</w:t>
            </w: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Comply with (b) above</w:t>
            </w:r>
          </w:p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Y/N</w:t>
            </w: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660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Default="00F76EF2" w:rsidP="00F76EF2">
      <w:pPr>
        <w:jc w:val="both"/>
        <w:rPr>
          <w:rFonts w:ascii="Arial" w:hAnsi="Arial" w:cs="Arial"/>
          <w:sz w:val="22"/>
          <w:szCs w:val="22"/>
        </w:rPr>
      </w:pPr>
    </w:p>
    <w:p w:rsidR="003A6173" w:rsidRDefault="003A6173" w:rsidP="003A6173">
      <w:pPr>
        <w:numPr>
          <w:ilvl w:val="0"/>
          <w:numId w:val="3"/>
        </w:num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flock</w:t>
      </w:r>
      <w:r w:rsidR="006D508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origin *(a) has not reported or had infection confirmed with </w:t>
      </w:r>
      <w:r w:rsidRPr="000C53D3">
        <w:rPr>
          <w:rFonts w:ascii="Arial" w:hAnsi="Arial" w:cs="Arial"/>
          <w:sz w:val="22"/>
          <w:szCs w:val="22"/>
        </w:rPr>
        <w:t xml:space="preserve">Mycoplasma </w:t>
      </w:r>
      <w:proofErr w:type="spellStart"/>
      <w:r w:rsidRPr="000C53D3">
        <w:rPr>
          <w:rFonts w:ascii="Arial" w:hAnsi="Arial" w:cs="Arial"/>
          <w:sz w:val="22"/>
          <w:szCs w:val="22"/>
        </w:rPr>
        <w:t>gallisepticum</w:t>
      </w:r>
      <w:proofErr w:type="spellEnd"/>
      <w:r w:rsidRPr="000C53D3">
        <w:rPr>
          <w:rFonts w:ascii="Arial" w:hAnsi="Arial" w:cs="Arial"/>
          <w:sz w:val="22"/>
          <w:szCs w:val="22"/>
        </w:rPr>
        <w:t xml:space="preserve"> and Mycoplasma </w:t>
      </w:r>
      <w:proofErr w:type="spellStart"/>
      <w:r w:rsidRPr="000C53D3">
        <w:rPr>
          <w:rFonts w:ascii="Arial" w:hAnsi="Arial" w:cs="Arial"/>
          <w:sz w:val="22"/>
          <w:szCs w:val="22"/>
        </w:rPr>
        <w:t>meleagridis</w:t>
      </w:r>
      <w:proofErr w:type="spellEnd"/>
      <w:r w:rsidRPr="000C53D3">
        <w:rPr>
          <w:rFonts w:ascii="Arial" w:hAnsi="Arial" w:cs="Arial"/>
          <w:sz w:val="22"/>
          <w:szCs w:val="22"/>
        </w:rPr>
        <w:t xml:space="preserve"> in the 12 months before </w:t>
      </w:r>
      <w:r w:rsidR="00A601A0">
        <w:rPr>
          <w:rFonts w:ascii="Arial" w:hAnsi="Arial" w:cs="Arial"/>
          <w:sz w:val="22"/>
          <w:szCs w:val="22"/>
        </w:rPr>
        <w:t>the hatching eggs were collected</w:t>
      </w:r>
      <w:r w:rsidRPr="000C53D3">
        <w:rPr>
          <w:rFonts w:ascii="Arial" w:hAnsi="Arial" w:cs="Arial"/>
          <w:sz w:val="22"/>
          <w:szCs w:val="22"/>
        </w:rPr>
        <w:t xml:space="preserve">. Delete if not applicable.  </w:t>
      </w:r>
    </w:p>
    <w:p w:rsidR="003A6173" w:rsidRDefault="003A6173" w:rsidP="003A6173">
      <w:pPr>
        <w:ind w:left="720"/>
        <w:jc w:val="both"/>
        <w:rPr>
          <w:rFonts w:ascii="Arial" w:hAnsi="Arial" w:cs="Arial"/>
          <w:sz w:val="22"/>
          <w:szCs w:val="22"/>
        </w:rPr>
      </w:pPr>
      <w:r w:rsidRPr="000C53D3">
        <w:rPr>
          <w:rFonts w:ascii="Arial" w:hAnsi="Arial" w:cs="Arial"/>
          <w:sz w:val="22"/>
          <w:szCs w:val="22"/>
        </w:rPr>
        <w:t xml:space="preserve">OR *(b) </w:t>
      </w:r>
      <w:r>
        <w:rPr>
          <w:rFonts w:ascii="Arial" w:hAnsi="Arial" w:cs="Arial"/>
          <w:sz w:val="22"/>
          <w:szCs w:val="22"/>
        </w:rPr>
        <w:t>I</w:t>
      </w:r>
      <w:r w:rsidRPr="000C53D3">
        <w:rPr>
          <w:rFonts w:ascii="Arial" w:hAnsi="Arial" w:cs="Arial"/>
          <w:sz w:val="22"/>
          <w:szCs w:val="22"/>
        </w:rPr>
        <w:t xml:space="preserve">nfection with Mycoplasma </w:t>
      </w:r>
      <w:proofErr w:type="spellStart"/>
      <w:r>
        <w:rPr>
          <w:rFonts w:ascii="Arial" w:hAnsi="Arial" w:cs="Arial"/>
          <w:sz w:val="22"/>
          <w:szCs w:val="22"/>
        </w:rPr>
        <w:t>gallisepticum</w:t>
      </w:r>
      <w:proofErr w:type="spellEnd"/>
      <w:r>
        <w:rPr>
          <w:rFonts w:ascii="Arial" w:hAnsi="Arial" w:cs="Arial"/>
          <w:sz w:val="22"/>
          <w:szCs w:val="22"/>
        </w:rPr>
        <w:t xml:space="preserve"> or Mycoplasma </w:t>
      </w:r>
      <w:proofErr w:type="spellStart"/>
      <w:r>
        <w:rPr>
          <w:rFonts w:ascii="Arial" w:hAnsi="Arial" w:cs="Arial"/>
          <w:sz w:val="22"/>
          <w:szCs w:val="22"/>
        </w:rPr>
        <w:t>meleagridis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C53D3">
        <w:rPr>
          <w:rFonts w:ascii="Arial" w:hAnsi="Arial" w:cs="Arial"/>
          <w:sz w:val="22"/>
          <w:szCs w:val="22"/>
        </w:rPr>
        <w:t xml:space="preserve">was confirmed during the last 12 months before </w:t>
      </w:r>
      <w:r w:rsidR="00A601A0">
        <w:rPr>
          <w:rFonts w:ascii="Arial" w:hAnsi="Arial" w:cs="Arial"/>
          <w:sz w:val="22"/>
          <w:szCs w:val="22"/>
        </w:rPr>
        <w:t xml:space="preserve">collection of the hatching eggs </w:t>
      </w:r>
      <w:r>
        <w:rPr>
          <w:rFonts w:ascii="Arial" w:hAnsi="Arial" w:cs="Arial"/>
          <w:sz w:val="22"/>
          <w:szCs w:val="22"/>
        </w:rPr>
        <w:t xml:space="preserve">and either </w:t>
      </w:r>
    </w:p>
    <w:p w:rsidR="005E0D1F" w:rsidRPr="005E0D1F" w:rsidRDefault="003A6173" w:rsidP="005E0D1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*The infected flock had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tests at least 60 day apart for Mycoplasma </w:t>
      </w:r>
      <w:proofErr w:type="spellStart"/>
      <w:r>
        <w:rPr>
          <w:rFonts w:ascii="Arial" w:hAnsi="Arial" w:cs="Arial"/>
          <w:sz w:val="22"/>
          <w:szCs w:val="22"/>
        </w:rPr>
        <w:t>gallisepticum</w:t>
      </w:r>
      <w:proofErr w:type="spellEnd"/>
      <w:r>
        <w:rPr>
          <w:rFonts w:ascii="Arial" w:hAnsi="Arial" w:cs="Arial"/>
          <w:sz w:val="22"/>
          <w:szCs w:val="22"/>
        </w:rPr>
        <w:t xml:space="preserve"> and Mycoplasma </w:t>
      </w:r>
      <w:proofErr w:type="spellStart"/>
      <w:r>
        <w:rPr>
          <w:rFonts w:ascii="Arial" w:hAnsi="Arial" w:cs="Arial"/>
          <w:sz w:val="22"/>
          <w:szCs w:val="22"/>
        </w:rPr>
        <w:t>meleagridis</w:t>
      </w:r>
      <w:proofErr w:type="spellEnd"/>
      <w:r>
        <w:rPr>
          <w:rFonts w:ascii="Arial" w:hAnsi="Arial" w:cs="Arial"/>
          <w:sz w:val="22"/>
          <w:szCs w:val="22"/>
        </w:rPr>
        <w:t xml:space="preserve"> with negative results. Test results are available. Delete if not applicable. </w:t>
      </w:r>
    </w:p>
    <w:p w:rsidR="003A6173" w:rsidRDefault="003A6173" w:rsidP="005E0D1F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   </w:t>
      </w:r>
    </w:p>
    <w:p w:rsidR="005E0D1F" w:rsidRDefault="005E0D1F" w:rsidP="005E0D1F">
      <w:pPr>
        <w:ind w:left="2160"/>
        <w:jc w:val="both"/>
        <w:rPr>
          <w:rFonts w:ascii="Arial" w:hAnsi="Arial" w:cs="Arial"/>
          <w:sz w:val="22"/>
          <w:szCs w:val="22"/>
        </w:rPr>
      </w:pPr>
    </w:p>
    <w:p w:rsidR="003A6173" w:rsidRDefault="003A6173" w:rsidP="003A617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*T</w:t>
      </w:r>
      <w:r w:rsidRPr="000C53D3">
        <w:rPr>
          <w:rFonts w:ascii="Arial" w:hAnsi="Arial" w:cs="Arial"/>
          <w:sz w:val="22"/>
          <w:szCs w:val="22"/>
        </w:rPr>
        <w:t xml:space="preserve">he infected flock was destroyed, the establishment cleaned and disinfected and </w:t>
      </w:r>
      <w:r>
        <w:rPr>
          <w:rFonts w:ascii="Arial" w:hAnsi="Arial" w:cs="Arial"/>
          <w:sz w:val="22"/>
          <w:szCs w:val="22"/>
        </w:rPr>
        <w:t>t</w:t>
      </w:r>
      <w:r w:rsidRPr="000C53D3">
        <w:rPr>
          <w:rFonts w:ascii="Arial" w:hAnsi="Arial" w:cs="Arial"/>
          <w:sz w:val="22"/>
          <w:szCs w:val="22"/>
        </w:rPr>
        <w:t xml:space="preserve">he entire flock had 2 tests at least 21 day apart for Mycoplasma </w:t>
      </w:r>
      <w:proofErr w:type="spellStart"/>
      <w:r w:rsidRPr="000C53D3">
        <w:rPr>
          <w:rFonts w:ascii="Arial" w:hAnsi="Arial" w:cs="Arial"/>
          <w:sz w:val="22"/>
          <w:szCs w:val="22"/>
        </w:rPr>
        <w:t>gallisepticum</w:t>
      </w:r>
      <w:proofErr w:type="spellEnd"/>
      <w:r w:rsidRPr="000C53D3">
        <w:rPr>
          <w:rFonts w:ascii="Arial" w:hAnsi="Arial" w:cs="Arial"/>
          <w:sz w:val="22"/>
          <w:szCs w:val="22"/>
        </w:rPr>
        <w:t xml:space="preserve"> and Mycoplasma </w:t>
      </w:r>
      <w:proofErr w:type="spellStart"/>
      <w:r w:rsidRPr="000C53D3">
        <w:rPr>
          <w:rFonts w:ascii="Arial" w:hAnsi="Arial" w:cs="Arial"/>
          <w:sz w:val="22"/>
          <w:szCs w:val="22"/>
        </w:rPr>
        <w:t>meleagridis</w:t>
      </w:r>
      <w:proofErr w:type="spellEnd"/>
      <w:r w:rsidRPr="000C53D3">
        <w:rPr>
          <w:rFonts w:ascii="Arial" w:hAnsi="Arial" w:cs="Arial"/>
          <w:sz w:val="22"/>
          <w:szCs w:val="22"/>
        </w:rPr>
        <w:t xml:space="preserve"> with negative results. Test results are available.</w:t>
      </w:r>
      <w:r>
        <w:rPr>
          <w:rFonts w:ascii="Arial" w:hAnsi="Arial" w:cs="Arial"/>
          <w:sz w:val="22"/>
          <w:szCs w:val="22"/>
        </w:rPr>
        <w:t xml:space="preserve"> Delete if not applicable.</w:t>
      </w: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flocks that comply with (a) or (b</w:t>
      </w:r>
      <w:r w:rsidR="00575E58">
        <w:rPr>
          <w:rFonts w:ascii="Arial" w:hAnsi="Arial" w:cs="Arial"/>
          <w:sz w:val="22"/>
          <w:szCs w:val="22"/>
        </w:rPr>
        <w:t>) (</w:t>
      </w:r>
      <w:proofErr w:type="spellStart"/>
      <w:r w:rsidR="00CE2165">
        <w:rPr>
          <w:rFonts w:ascii="Arial" w:hAnsi="Arial" w:cs="Arial"/>
          <w:sz w:val="22"/>
          <w:szCs w:val="22"/>
        </w:rPr>
        <w:t>i</w:t>
      </w:r>
      <w:proofErr w:type="spellEnd"/>
      <w:r w:rsidR="00CE2165">
        <w:rPr>
          <w:rFonts w:ascii="Arial" w:hAnsi="Arial" w:cs="Arial"/>
          <w:sz w:val="22"/>
          <w:szCs w:val="22"/>
        </w:rPr>
        <w:t>) or (b</w:t>
      </w:r>
      <w:r w:rsidR="00575E58">
        <w:rPr>
          <w:rFonts w:ascii="Arial" w:hAnsi="Arial" w:cs="Arial"/>
          <w:sz w:val="22"/>
          <w:szCs w:val="22"/>
        </w:rPr>
        <w:t>) (</w:t>
      </w:r>
      <w:r w:rsidR="00CE2165">
        <w:rPr>
          <w:rFonts w:ascii="Arial" w:hAnsi="Arial" w:cs="Arial"/>
          <w:sz w:val="22"/>
          <w:szCs w:val="22"/>
        </w:rPr>
        <w:t>ii</w:t>
      </w:r>
      <w:r w:rsidR="00575E58">
        <w:rPr>
          <w:rFonts w:ascii="Arial" w:hAnsi="Arial" w:cs="Arial"/>
          <w:sz w:val="22"/>
          <w:szCs w:val="22"/>
        </w:rPr>
        <w:t>):</w:t>
      </w:r>
    </w:p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384"/>
        <w:gridCol w:w="1605"/>
        <w:gridCol w:w="1566"/>
        <w:gridCol w:w="1567"/>
        <w:gridCol w:w="1426"/>
      </w:tblGrid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Flock Number</w:t>
            </w: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NIPHAS Number</w:t>
            </w: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Comply with (a) above – Y/N</w:t>
            </w: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Comply with (b)</w:t>
            </w:r>
            <w:r w:rsidR="003A6173">
              <w:rPr>
                <w:rFonts w:ascii="Arial" w:hAnsi="Arial" w:cs="Arial"/>
                <w:sz w:val="20"/>
              </w:rPr>
              <w:t>(</w:t>
            </w:r>
            <w:proofErr w:type="spellStart"/>
            <w:r w:rsidR="003A6173">
              <w:rPr>
                <w:rFonts w:ascii="Arial" w:hAnsi="Arial" w:cs="Arial"/>
                <w:sz w:val="20"/>
              </w:rPr>
              <w:t>i</w:t>
            </w:r>
            <w:proofErr w:type="spellEnd"/>
            <w:r w:rsidR="003A6173">
              <w:rPr>
                <w:rFonts w:ascii="Arial" w:hAnsi="Arial" w:cs="Arial"/>
                <w:sz w:val="20"/>
              </w:rPr>
              <w:t>)</w:t>
            </w:r>
            <w:r w:rsidRPr="001865A9">
              <w:rPr>
                <w:rFonts w:ascii="Arial" w:hAnsi="Arial" w:cs="Arial"/>
                <w:sz w:val="20"/>
              </w:rPr>
              <w:t xml:space="preserve"> above – Y/N</w:t>
            </w: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  <w:r w:rsidRPr="001865A9">
              <w:rPr>
                <w:rFonts w:ascii="Arial" w:hAnsi="Arial" w:cs="Arial"/>
                <w:sz w:val="20"/>
              </w:rPr>
              <w:t>Comply with (</w:t>
            </w:r>
            <w:r w:rsidR="003A6173">
              <w:rPr>
                <w:rFonts w:ascii="Arial" w:hAnsi="Arial" w:cs="Arial"/>
                <w:sz w:val="20"/>
              </w:rPr>
              <w:t>b</w:t>
            </w:r>
            <w:r w:rsidRPr="001865A9">
              <w:rPr>
                <w:rFonts w:ascii="Arial" w:hAnsi="Arial" w:cs="Arial"/>
                <w:sz w:val="20"/>
              </w:rPr>
              <w:t>)</w:t>
            </w:r>
            <w:r w:rsidR="003A6173">
              <w:rPr>
                <w:rFonts w:ascii="Arial" w:hAnsi="Arial" w:cs="Arial"/>
                <w:sz w:val="20"/>
              </w:rPr>
              <w:t>(ii)</w:t>
            </w:r>
            <w:r w:rsidRPr="001865A9">
              <w:rPr>
                <w:rFonts w:ascii="Arial" w:hAnsi="Arial" w:cs="Arial"/>
                <w:sz w:val="20"/>
              </w:rPr>
              <w:t xml:space="preserve"> above – Y/N</w:t>
            </w:r>
          </w:p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65A9" w:rsidRPr="001865A9" w:rsidTr="001865A9">
        <w:tc>
          <w:tcPr>
            <w:tcW w:w="1589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</w:tcPr>
          <w:p w:rsidR="009F761A" w:rsidRPr="001865A9" w:rsidRDefault="009F761A" w:rsidP="001865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6EF2" w:rsidRDefault="00F76EF2" w:rsidP="00F76EF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76EF2" w:rsidRDefault="00F76EF2" w:rsidP="00F76E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3775" w:rsidRPr="00C96617" w:rsidRDefault="003C4931" w:rsidP="00B5377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53775" w:rsidRPr="00C96617">
        <w:rPr>
          <w:rFonts w:ascii="Arial" w:hAnsi="Arial" w:cs="Arial"/>
          <w:sz w:val="22"/>
          <w:szCs w:val="22"/>
        </w:rPr>
        <w:t xml:space="preserve">he </w:t>
      </w:r>
      <w:r w:rsidR="00B53775">
        <w:rPr>
          <w:rFonts w:ascii="Arial" w:hAnsi="Arial" w:cs="Arial"/>
          <w:sz w:val="22"/>
          <w:szCs w:val="22"/>
        </w:rPr>
        <w:t>hatch</w:t>
      </w:r>
      <w:r w:rsidR="00411417">
        <w:rPr>
          <w:rFonts w:ascii="Arial" w:hAnsi="Arial" w:cs="Arial"/>
          <w:sz w:val="22"/>
          <w:szCs w:val="22"/>
        </w:rPr>
        <w:t>i</w:t>
      </w:r>
      <w:r w:rsidR="00B53775">
        <w:rPr>
          <w:rFonts w:ascii="Arial" w:hAnsi="Arial" w:cs="Arial"/>
          <w:sz w:val="22"/>
          <w:szCs w:val="22"/>
        </w:rPr>
        <w:t xml:space="preserve">ng eggs  </w:t>
      </w:r>
    </w:p>
    <w:p w:rsidR="00B53775" w:rsidRPr="00C96617" w:rsidRDefault="00B53775" w:rsidP="00B5377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 xml:space="preserve">Have </w:t>
      </w:r>
      <w:r w:rsidRPr="00C96617">
        <w:rPr>
          <w:rFonts w:ascii="Arial" w:hAnsi="Arial" w:cs="Arial"/>
          <w:sz w:val="22"/>
          <w:szCs w:val="22"/>
          <w:u w:val="single"/>
        </w:rPr>
        <w:t>not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 or</w:t>
      </w:r>
    </w:p>
    <w:p w:rsidR="00B53775" w:rsidRPr="00C96617" w:rsidRDefault="00B53775" w:rsidP="00B53775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Have been vaccinated against Newcastle Disease</w:t>
      </w:r>
      <w:r>
        <w:rPr>
          <w:rFonts w:ascii="Arial" w:hAnsi="Arial" w:cs="Arial"/>
          <w:sz w:val="22"/>
          <w:szCs w:val="22"/>
        </w:rPr>
        <w:t xml:space="preserve"> (applicable only to chickens (</w:t>
      </w:r>
      <w:r w:rsidRPr="00677802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Pr="00677802">
        <w:rPr>
          <w:rFonts w:ascii="Arial" w:hAnsi="Arial" w:cs="Arial"/>
          <w:i/>
          <w:sz w:val="22"/>
          <w:szCs w:val="22"/>
        </w:rPr>
        <w:t>gallus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turkeys)</w:t>
      </w:r>
      <w:r w:rsidRPr="00C96617">
        <w:rPr>
          <w:rFonts w:ascii="Arial" w:hAnsi="Arial" w:cs="Arial"/>
          <w:sz w:val="22"/>
          <w:szCs w:val="22"/>
        </w:rPr>
        <w:t xml:space="preserve"> using</w:t>
      </w:r>
    </w:p>
    <w:p w:rsidR="00B53775" w:rsidRPr="00C63509" w:rsidRDefault="00B53775" w:rsidP="00B53775">
      <w:pPr>
        <w:ind w:left="1440"/>
        <w:rPr>
          <w:rFonts w:ascii="Arial" w:hAnsi="Arial" w:cs="Arial"/>
          <w:sz w:val="16"/>
          <w:szCs w:val="16"/>
        </w:rPr>
      </w:pPr>
    </w:p>
    <w:p w:rsidR="00B53775" w:rsidRPr="00C96617" w:rsidRDefault="00B53775" w:rsidP="00B53775">
      <w:pPr>
        <w:ind w:left="1080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 xml:space="preserve"> _______________________________________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96617">
        <w:rPr>
          <w:rFonts w:ascii="Arial" w:hAnsi="Arial" w:cs="Arial"/>
          <w:sz w:val="22"/>
          <w:szCs w:val="22"/>
        </w:rPr>
        <w:t>on</w:t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  <w:t>_____________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(date)</w:t>
      </w:r>
    </w:p>
    <w:p w:rsidR="00B53775" w:rsidRPr="00C96617" w:rsidRDefault="00B53775" w:rsidP="00B53775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C96617">
        <w:rPr>
          <w:rFonts w:ascii="Arial" w:hAnsi="Arial" w:cs="Arial"/>
          <w:b/>
          <w:sz w:val="16"/>
          <w:szCs w:val="16"/>
          <w:lang w:eastAsia="en-GB"/>
        </w:rPr>
        <w:t>(</w:t>
      </w:r>
      <w:r w:rsidR="00E65AD9" w:rsidRPr="00C96617">
        <w:rPr>
          <w:rFonts w:ascii="Arial" w:hAnsi="Arial" w:cs="Arial"/>
          <w:b/>
          <w:sz w:val="16"/>
          <w:szCs w:val="16"/>
          <w:lang w:eastAsia="en-GB"/>
        </w:rPr>
        <w:t>Name</w:t>
      </w:r>
      <w:r w:rsidRPr="00C96617">
        <w:rPr>
          <w:rFonts w:ascii="Arial" w:hAnsi="Arial" w:cs="Arial"/>
          <w:b/>
          <w:sz w:val="16"/>
          <w:szCs w:val="16"/>
          <w:lang w:eastAsia="en-GB"/>
        </w:rPr>
        <w:t xml:space="preserve"> and type (live or inactivated) of Newcastle disease virus strain used in vaccine(s))</w:t>
      </w:r>
    </w:p>
    <w:p w:rsidR="00B53775" w:rsidRPr="00C63509" w:rsidRDefault="00B53775" w:rsidP="00B53775">
      <w:pPr>
        <w:ind w:left="1080"/>
        <w:rPr>
          <w:rFonts w:ascii="Arial" w:hAnsi="Arial" w:cs="Arial"/>
          <w:sz w:val="16"/>
          <w:szCs w:val="16"/>
        </w:rPr>
      </w:pPr>
    </w:p>
    <w:p w:rsidR="00B53775" w:rsidRDefault="00B53775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  <w:r w:rsidRPr="00C96617">
        <w:rPr>
          <w:rFonts w:ascii="Arial" w:hAnsi="Arial" w:cs="Arial"/>
          <w:sz w:val="22"/>
          <w:szCs w:val="22"/>
        </w:rPr>
        <w:t>At the age of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____________weeks</w:t>
      </w:r>
    </w:p>
    <w:p w:rsidR="00102658" w:rsidRDefault="00102658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102658" w:rsidRDefault="00102658" w:rsidP="00411417">
      <w:pPr>
        <w:ind w:left="1080"/>
        <w:jc w:val="both"/>
        <w:rPr>
          <w:rFonts w:ascii="Arial" w:hAnsi="Arial" w:cs="Arial"/>
          <w:sz w:val="22"/>
          <w:szCs w:val="22"/>
          <w:lang w:val="en-US"/>
        </w:rPr>
      </w:pPr>
    </w:p>
    <w:p w:rsidR="00102658" w:rsidRDefault="009C07FF" w:rsidP="00411417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n-US"/>
        </w:rPr>
        <w:t>*L</w:t>
      </w:r>
      <w:r w:rsidR="00102658">
        <w:rPr>
          <w:rFonts w:ascii="Arial" w:hAnsi="Arial" w:cs="Arial"/>
          <w:sz w:val="22"/>
          <w:szCs w:val="22"/>
          <w:lang w:val="en-US"/>
        </w:rPr>
        <w:t>ive attenuated</w:t>
      </w:r>
      <w:r>
        <w:rPr>
          <w:rFonts w:ascii="Arial" w:hAnsi="Arial" w:cs="Arial"/>
          <w:sz w:val="22"/>
          <w:szCs w:val="22"/>
          <w:lang w:val="en-US"/>
        </w:rPr>
        <w:t xml:space="preserve"> vaccines</w:t>
      </w:r>
      <w:r w:rsidR="00102658" w:rsidRPr="00937344">
        <w:rPr>
          <w:rFonts w:ascii="Arial" w:hAnsi="Arial" w:cs="Arial"/>
          <w:sz w:val="22"/>
          <w:szCs w:val="22"/>
          <w:lang w:val="en-US"/>
        </w:rPr>
        <w:t xml:space="preserve"> compl</w:t>
      </w:r>
      <w:r w:rsidR="006B0ADA">
        <w:rPr>
          <w:rFonts w:ascii="Arial" w:hAnsi="Arial" w:cs="Arial"/>
          <w:sz w:val="22"/>
          <w:szCs w:val="22"/>
          <w:lang w:val="en-US"/>
        </w:rPr>
        <w:t>y</w:t>
      </w:r>
      <w:r w:rsidR="00102658" w:rsidRPr="00937344">
        <w:rPr>
          <w:rFonts w:ascii="Arial" w:hAnsi="Arial" w:cs="Arial"/>
          <w:sz w:val="22"/>
          <w:szCs w:val="22"/>
          <w:lang w:val="en-US"/>
        </w:rPr>
        <w:t xml:space="preserve"> with the criteria of Annex VI to Delegated Regulation (EU) 2020/688</w:t>
      </w:r>
      <w:r w:rsidR="00102658">
        <w:rPr>
          <w:rFonts w:ascii="Arial" w:hAnsi="Arial" w:cs="Arial"/>
        </w:rPr>
        <w:t xml:space="preserve">, that is, </w:t>
      </w:r>
      <w:r>
        <w:rPr>
          <w:rFonts w:ascii="Arial" w:hAnsi="Arial" w:cs="Arial"/>
        </w:rPr>
        <w:t>they</w:t>
      </w:r>
      <w:r w:rsidR="00102658">
        <w:rPr>
          <w:rFonts w:ascii="Arial" w:hAnsi="Arial" w:cs="Arial"/>
        </w:rPr>
        <w:t xml:space="preserve"> </w:t>
      </w:r>
      <w:proofErr w:type="gramStart"/>
      <w:r w:rsidR="00102658">
        <w:rPr>
          <w:rFonts w:ascii="Arial" w:hAnsi="Arial" w:cs="Arial"/>
        </w:rPr>
        <w:t>were authorized</w:t>
      </w:r>
      <w:proofErr w:type="gramEnd"/>
      <w:r w:rsidR="00102658">
        <w:rPr>
          <w:rFonts w:ascii="Arial" w:hAnsi="Arial" w:cs="Arial"/>
        </w:rPr>
        <w:t xml:space="preserve"> in GB, NI or EU. </w:t>
      </w:r>
    </w:p>
    <w:p w:rsidR="00102658" w:rsidRDefault="00102658" w:rsidP="00411417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If other, describe here: ______________________</w:t>
      </w:r>
    </w:p>
    <w:p w:rsidR="00650AC9" w:rsidRDefault="009C07FF" w:rsidP="00411417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inactivated vaccine </w:t>
      </w:r>
      <w:proofErr w:type="gramStart"/>
      <w:r>
        <w:rPr>
          <w:rFonts w:ascii="Arial" w:hAnsi="Arial" w:cs="Arial"/>
        </w:rPr>
        <w:t>was used</w:t>
      </w:r>
      <w:proofErr w:type="gramEnd"/>
      <w:r>
        <w:rPr>
          <w:rFonts w:ascii="Arial" w:hAnsi="Arial" w:cs="Arial"/>
        </w:rPr>
        <w:t>, delete.</w:t>
      </w:r>
    </w:p>
    <w:p w:rsidR="009C07FF" w:rsidRDefault="009C07FF" w:rsidP="00411417">
      <w:pPr>
        <w:ind w:left="1080"/>
        <w:jc w:val="both"/>
        <w:rPr>
          <w:rFonts w:ascii="Arial" w:hAnsi="Arial" w:cs="Arial"/>
        </w:rPr>
      </w:pPr>
    </w:p>
    <w:p w:rsidR="009C07FF" w:rsidRDefault="009C07FF" w:rsidP="00411417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650AC9" w:rsidRPr="00C96617" w:rsidRDefault="00650AC9" w:rsidP="00650AC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C96617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day-old chicks  </w:t>
      </w:r>
    </w:p>
    <w:p w:rsidR="00650AC9" w:rsidRPr="00C96617" w:rsidRDefault="00650AC9" w:rsidP="00650AC9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 xml:space="preserve">Have </w:t>
      </w:r>
      <w:r w:rsidRPr="00C96617">
        <w:rPr>
          <w:rFonts w:ascii="Arial" w:hAnsi="Arial" w:cs="Arial"/>
          <w:sz w:val="22"/>
          <w:szCs w:val="22"/>
          <w:u w:val="single"/>
        </w:rPr>
        <w:t>not</w:t>
      </w:r>
      <w:r w:rsidRPr="00C96617">
        <w:rPr>
          <w:rFonts w:ascii="Arial" w:hAnsi="Arial" w:cs="Arial"/>
          <w:sz w:val="22"/>
          <w:szCs w:val="22"/>
        </w:rPr>
        <w:t xml:space="preserve"> been vaccinated against Newcastle Disease or</w:t>
      </w:r>
    </w:p>
    <w:p w:rsidR="00650AC9" w:rsidRPr="00C96617" w:rsidRDefault="00650AC9" w:rsidP="00650AC9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b/>
          <w:sz w:val="22"/>
          <w:szCs w:val="22"/>
        </w:rPr>
        <w:t>*</w:t>
      </w:r>
      <w:r w:rsidRPr="00C96617">
        <w:rPr>
          <w:rFonts w:ascii="Arial" w:hAnsi="Arial" w:cs="Arial"/>
          <w:sz w:val="22"/>
          <w:szCs w:val="22"/>
        </w:rPr>
        <w:t>Have been vaccinated against Newcastle Disease</w:t>
      </w:r>
      <w:r>
        <w:rPr>
          <w:rFonts w:ascii="Arial" w:hAnsi="Arial" w:cs="Arial"/>
          <w:sz w:val="22"/>
          <w:szCs w:val="22"/>
        </w:rPr>
        <w:t xml:space="preserve"> (applicable only to chickens (</w:t>
      </w:r>
      <w:r w:rsidRPr="00677802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Pr="00677802">
        <w:rPr>
          <w:rFonts w:ascii="Arial" w:hAnsi="Arial" w:cs="Arial"/>
          <w:i/>
          <w:sz w:val="22"/>
          <w:szCs w:val="22"/>
        </w:rPr>
        <w:t>gallus</w:t>
      </w:r>
      <w:proofErr w:type="spellEnd"/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and turkeys)</w:t>
      </w:r>
      <w:r w:rsidRPr="00C96617">
        <w:rPr>
          <w:rFonts w:ascii="Arial" w:hAnsi="Arial" w:cs="Arial"/>
          <w:sz w:val="22"/>
          <w:szCs w:val="22"/>
        </w:rPr>
        <w:t xml:space="preserve"> using</w:t>
      </w:r>
    </w:p>
    <w:p w:rsidR="00650AC9" w:rsidRPr="00C63509" w:rsidRDefault="00650AC9" w:rsidP="00650AC9">
      <w:pPr>
        <w:ind w:left="1440"/>
        <w:rPr>
          <w:rFonts w:ascii="Arial" w:hAnsi="Arial" w:cs="Arial"/>
          <w:sz w:val="16"/>
          <w:szCs w:val="16"/>
        </w:rPr>
      </w:pPr>
    </w:p>
    <w:p w:rsidR="00241A1F" w:rsidRDefault="00650AC9" w:rsidP="00650AC9">
      <w:pPr>
        <w:ind w:left="1080"/>
        <w:rPr>
          <w:rFonts w:ascii="Arial" w:hAnsi="Arial" w:cs="Arial"/>
          <w:sz w:val="22"/>
          <w:szCs w:val="22"/>
          <w:lang w:eastAsia="en-GB"/>
        </w:rPr>
      </w:pPr>
      <w:r w:rsidRPr="00C96617">
        <w:rPr>
          <w:rFonts w:ascii="Arial" w:hAnsi="Arial" w:cs="Arial"/>
          <w:sz w:val="22"/>
          <w:szCs w:val="22"/>
        </w:rPr>
        <w:t xml:space="preserve"> _______________________________________</w:t>
      </w:r>
      <w:r w:rsidRPr="00C9661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96617">
        <w:rPr>
          <w:rFonts w:ascii="Arial" w:hAnsi="Arial" w:cs="Arial"/>
          <w:sz w:val="22"/>
          <w:szCs w:val="22"/>
        </w:rPr>
        <w:t>on</w:t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Pr="00C96617">
        <w:rPr>
          <w:rFonts w:ascii="Arial" w:hAnsi="Arial" w:cs="Arial"/>
          <w:sz w:val="22"/>
          <w:szCs w:val="22"/>
        </w:rPr>
        <w:softHyphen/>
      </w:r>
      <w:r w:rsidR="00241A1F">
        <w:rPr>
          <w:rFonts w:ascii="Arial" w:hAnsi="Arial" w:cs="Arial"/>
          <w:sz w:val="22"/>
          <w:szCs w:val="22"/>
        </w:rPr>
        <w:t>________</w:t>
      </w:r>
      <w:r w:rsidRPr="00C96617">
        <w:rPr>
          <w:rFonts w:ascii="Arial" w:hAnsi="Arial" w:cs="Arial"/>
          <w:sz w:val="22"/>
          <w:szCs w:val="22"/>
        </w:rPr>
        <w:t>_______</w:t>
      </w:r>
      <w:proofErr w:type="gramStart"/>
      <w:r w:rsidRPr="00C96617">
        <w:rPr>
          <w:rFonts w:ascii="Arial" w:hAnsi="Arial" w:cs="Arial"/>
          <w:sz w:val="22"/>
          <w:szCs w:val="22"/>
        </w:rPr>
        <w:t>_</w:t>
      </w:r>
      <w:r w:rsidRPr="00C96617">
        <w:rPr>
          <w:rFonts w:ascii="Arial" w:hAnsi="Arial" w:cs="Arial"/>
          <w:sz w:val="22"/>
          <w:szCs w:val="22"/>
          <w:lang w:eastAsia="en-GB"/>
        </w:rPr>
        <w:t>(</w:t>
      </w:r>
      <w:proofErr w:type="gramEnd"/>
      <w:r w:rsidRPr="00C96617">
        <w:rPr>
          <w:rFonts w:ascii="Arial" w:hAnsi="Arial" w:cs="Arial"/>
          <w:sz w:val="22"/>
          <w:szCs w:val="22"/>
          <w:lang w:eastAsia="en-GB"/>
        </w:rPr>
        <w:t>date)</w:t>
      </w:r>
    </w:p>
    <w:p w:rsidR="00241A1F" w:rsidRDefault="00241A1F" w:rsidP="00650AC9">
      <w:pPr>
        <w:ind w:left="1080"/>
        <w:rPr>
          <w:rFonts w:ascii="Arial" w:hAnsi="Arial" w:cs="Arial"/>
          <w:sz w:val="22"/>
          <w:szCs w:val="22"/>
          <w:lang w:eastAsia="en-GB"/>
        </w:rPr>
      </w:pPr>
    </w:p>
    <w:p w:rsidR="00650AC9" w:rsidRDefault="00241A1F" w:rsidP="00650AC9">
      <w:pPr>
        <w:ind w:left="108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________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_(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at the age of (days)) </w:t>
      </w:r>
    </w:p>
    <w:p w:rsidR="00241A1F" w:rsidRPr="00C96617" w:rsidRDefault="00241A1F" w:rsidP="00650AC9">
      <w:pPr>
        <w:ind w:left="1080"/>
        <w:rPr>
          <w:rFonts w:ascii="Arial" w:hAnsi="Arial" w:cs="Arial"/>
          <w:sz w:val="22"/>
          <w:szCs w:val="22"/>
        </w:rPr>
      </w:pPr>
    </w:p>
    <w:p w:rsidR="00650AC9" w:rsidRPr="00C96617" w:rsidRDefault="00650AC9" w:rsidP="00650AC9">
      <w:pPr>
        <w:ind w:left="1080"/>
        <w:rPr>
          <w:rFonts w:ascii="Arial" w:hAnsi="Arial" w:cs="Arial"/>
          <w:b/>
          <w:sz w:val="16"/>
          <w:szCs w:val="16"/>
          <w:lang w:eastAsia="en-GB"/>
        </w:rPr>
      </w:pPr>
      <w:r w:rsidRPr="00C96617">
        <w:rPr>
          <w:rFonts w:ascii="Arial" w:hAnsi="Arial" w:cs="Arial"/>
          <w:b/>
          <w:sz w:val="16"/>
          <w:szCs w:val="16"/>
          <w:lang w:eastAsia="en-GB"/>
        </w:rPr>
        <w:t>(</w:t>
      </w:r>
      <w:r w:rsidR="00E65AD9" w:rsidRPr="00C96617">
        <w:rPr>
          <w:rFonts w:ascii="Arial" w:hAnsi="Arial" w:cs="Arial"/>
          <w:b/>
          <w:sz w:val="16"/>
          <w:szCs w:val="16"/>
          <w:lang w:eastAsia="en-GB"/>
        </w:rPr>
        <w:t>Name</w:t>
      </w:r>
      <w:r w:rsidRPr="00C96617">
        <w:rPr>
          <w:rFonts w:ascii="Arial" w:hAnsi="Arial" w:cs="Arial"/>
          <w:b/>
          <w:sz w:val="16"/>
          <w:szCs w:val="16"/>
          <w:lang w:eastAsia="en-GB"/>
        </w:rPr>
        <w:t xml:space="preserve"> and type (live or inactivated) of Newcastle disease virus strain used in vaccine(s))</w:t>
      </w:r>
    </w:p>
    <w:p w:rsidR="00650AC9" w:rsidRPr="00C63509" w:rsidRDefault="00650AC9" w:rsidP="00650AC9">
      <w:pPr>
        <w:ind w:left="1080"/>
        <w:rPr>
          <w:rFonts w:ascii="Arial" w:hAnsi="Arial" w:cs="Arial"/>
          <w:sz w:val="16"/>
          <w:szCs w:val="16"/>
        </w:rPr>
      </w:pPr>
    </w:p>
    <w:p w:rsidR="00102658" w:rsidRDefault="00102658" w:rsidP="00102658">
      <w:pPr>
        <w:ind w:left="1080"/>
        <w:jc w:val="both"/>
        <w:rPr>
          <w:rFonts w:ascii="Arial" w:hAnsi="Arial" w:cs="Arial"/>
          <w:sz w:val="22"/>
          <w:szCs w:val="22"/>
          <w:lang w:eastAsia="en-GB"/>
        </w:rPr>
      </w:pPr>
    </w:p>
    <w:p w:rsidR="00102658" w:rsidRDefault="00102658" w:rsidP="00102658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GB"/>
        </w:rPr>
        <w:t>*Live attenuated vaccines compl</w:t>
      </w:r>
      <w:r w:rsidR="006B0ADA">
        <w:rPr>
          <w:rFonts w:ascii="Arial" w:hAnsi="Arial" w:cs="Arial"/>
          <w:sz w:val="22"/>
          <w:szCs w:val="22"/>
          <w:lang w:eastAsia="en-GB"/>
        </w:rPr>
        <w:t xml:space="preserve">y </w:t>
      </w:r>
      <w:r>
        <w:rPr>
          <w:rFonts w:ascii="Arial" w:hAnsi="Arial" w:cs="Arial"/>
          <w:sz w:val="22"/>
          <w:szCs w:val="22"/>
          <w:lang w:eastAsia="en-GB"/>
        </w:rPr>
        <w:t>with t</w:t>
      </w:r>
      <w:r w:rsidRPr="00937344">
        <w:rPr>
          <w:rFonts w:ascii="Arial" w:hAnsi="Arial" w:cs="Arial"/>
          <w:sz w:val="22"/>
          <w:szCs w:val="22"/>
          <w:lang w:val="en-US"/>
        </w:rPr>
        <w:t>he criteria of Annex VI to Delegated Regulation (EU) 2020/688</w:t>
      </w:r>
      <w:r>
        <w:rPr>
          <w:rFonts w:ascii="Arial" w:hAnsi="Arial" w:cs="Arial"/>
        </w:rPr>
        <w:t xml:space="preserve">, that is, they </w:t>
      </w:r>
      <w:proofErr w:type="gramStart"/>
      <w:r>
        <w:rPr>
          <w:rFonts w:ascii="Arial" w:hAnsi="Arial" w:cs="Arial"/>
        </w:rPr>
        <w:t>were authorized</w:t>
      </w:r>
      <w:proofErr w:type="gramEnd"/>
      <w:r>
        <w:rPr>
          <w:rFonts w:ascii="Arial" w:hAnsi="Arial" w:cs="Arial"/>
        </w:rPr>
        <w:t xml:space="preserve"> in GB, NI or EU. </w:t>
      </w:r>
    </w:p>
    <w:p w:rsidR="00102658" w:rsidRDefault="00102658" w:rsidP="00102658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If other, describe here: ______________________</w:t>
      </w:r>
    </w:p>
    <w:p w:rsidR="00102658" w:rsidRDefault="00102658" w:rsidP="00102658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inactivated vaccine </w:t>
      </w:r>
      <w:proofErr w:type="gramStart"/>
      <w:r>
        <w:rPr>
          <w:rFonts w:ascii="Arial" w:hAnsi="Arial" w:cs="Arial"/>
        </w:rPr>
        <w:t>was used</w:t>
      </w:r>
      <w:proofErr w:type="gramEnd"/>
      <w:r>
        <w:rPr>
          <w:rFonts w:ascii="Arial" w:hAnsi="Arial" w:cs="Arial"/>
        </w:rPr>
        <w:t xml:space="preserve">, delete. </w:t>
      </w:r>
    </w:p>
    <w:p w:rsidR="006B0ADA" w:rsidRDefault="006B0ADA" w:rsidP="00102658">
      <w:pPr>
        <w:ind w:left="1080"/>
        <w:jc w:val="both"/>
        <w:rPr>
          <w:rFonts w:ascii="Arial" w:hAnsi="Arial" w:cs="Arial"/>
        </w:rPr>
      </w:pPr>
    </w:p>
    <w:p w:rsidR="006B0ADA" w:rsidRDefault="006B0ADA" w:rsidP="00102658">
      <w:pPr>
        <w:ind w:left="1080"/>
        <w:jc w:val="both"/>
        <w:rPr>
          <w:rFonts w:ascii="Arial" w:hAnsi="Arial" w:cs="Arial"/>
        </w:rPr>
      </w:pPr>
    </w:p>
    <w:p w:rsidR="006B0ADA" w:rsidRDefault="006B0ADA" w:rsidP="00102658">
      <w:pPr>
        <w:ind w:left="1080"/>
        <w:jc w:val="both"/>
        <w:rPr>
          <w:rFonts w:ascii="Arial" w:hAnsi="Arial" w:cs="Arial"/>
        </w:rPr>
      </w:pPr>
    </w:p>
    <w:p w:rsidR="00F76EF2" w:rsidRDefault="00F76EF2" w:rsidP="00F76EF2">
      <w:pPr>
        <w:pStyle w:val="Pa95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*Delete if the hatching eggs </w:t>
      </w:r>
      <w:proofErr w:type="gramStart"/>
      <w:r>
        <w:rPr>
          <w:rFonts w:ascii="Arial" w:hAnsi="Arial" w:cs="Arial"/>
          <w:sz w:val="22"/>
          <w:szCs w:val="22"/>
        </w:rPr>
        <w:t>were not imported</w:t>
      </w:r>
      <w:proofErr w:type="gramEnd"/>
      <w:r>
        <w:rPr>
          <w:rFonts w:ascii="Arial" w:hAnsi="Arial" w:cs="Arial"/>
          <w:sz w:val="22"/>
          <w:szCs w:val="22"/>
        </w:rPr>
        <w:t xml:space="preserve"> from a Third Country or its territory or zone. </w:t>
      </w:r>
    </w:p>
    <w:p w:rsidR="00F76EF2" w:rsidRPr="00CF6645" w:rsidRDefault="00F76EF2" w:rsidP="00F76EF2">
      <w:pPr>
        <w:pStyle w:val="Default"/>
      </w:pPr>
    </w:p>
    <w:p w:rsidR="00F76EF2" w:rsidRPr="0070155E" w:rsidRDefault="00F76EF2" w:rsidP="00F76EF2">
      <w:pPr>
        <w:pStyle w:val="Pa95"/>
        <w:ind w:left="360"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imported please indicate / delete as applicable.</w:t>
      </w:r>
    </w:p>
    <w:p w:rsidR="00F76EF2" w:rsidRDefault="00F76EF2" w:rsidP="005E0D1F">
      <w:pPr>
        <w:pStyle w:val="Pa95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 Th</w:t>
      </w:r>
      <w:r w:rsidRPr="008F6C33">
        <w:rPr>
          <w:rFonts w:ascii="Arial" w:hAnsi="Arial" w:cs="Arial"/>
          <w:sz w:val="22"/>
          <w:szCs w:val="22"/>
        </w:rPr>
        <w:t xml:space="preserve">e day-old chicks described in Part I have hatched from eggs which have entered </w:t>
      </w:r>
      <w:r>
        <w:rPr>
          <w:rFonts w:ascii="Arial" w:hAnsi="Arial" w:cs="Arial"/>
          <w:sz w:val="22"/>
          <w:szCs w:val="22"/>
        </w:rPr>
        <w:t xml:space="preserve">NI </w:t>
      </w:r>
      <w:r w:rsidRPr="008F6C33">
        <w:rPr>
          <w:rFonts w:ascii="Arial" w:hAnsi="Arial" w:cs="Arial"/>
          <w:sz w:val="22"/>
          <w:szCs w:val="22"/>
        </w:rPr>
        <w:t>from a third country</w:t>
      </w:r>
      <w:r>
        <w:rPr>
          <w:rFonts w:ascii="Arial" w:hAnsi="Arial" w:cs="Arial"/>
          <w:sz w:val="22"/>
          <w:szCs w:val="22"/>
        </w:rPr>
        <w:t xml:space="preserve"> </w:t>
      </w:r>
      <w:r w:rsidRPr="008F6C33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its </w:t>
      </w:r>
      <w:r w:rsidRPr="008F6C33">
        <w:rPr>
          <w:rFonts w:ascii="Arial" w:hAnsi="Arial" w:cs="Arial"/>
          <w:sz w:val="22"/>
          <w:szCs w:val="22"/>
        </w:rPr>
        <w:t xml:space="preserve">territory or zone </w:t>
      </w:r>
      <w:r>
        <w:rPr>
          <w:rFonts w:ascii="Arial" w:hAnsi="Arial" w:cs="Arial"/>
          <w:sz w:val="22"/>
          <w:szCs w:val="22"/>
        </w:rPr>
        <w:t>(including GB) and</w:t>
      </w:r>
      <w:r w:rsidRPr="00452D33">
        <w:rPr>
          <w:rFonts w:cs="EUAlbertina"/>
          <w:color w:val="000000"/>
          <w:sz w:val="18"/>
          <w:szCs w:val="18"/>
        </w:rPr>
        <w:t xml:space="preserve"> </w:t>
      </w:r>
      <w:r>
        <w:rPr>
          <w:rFonts w:cs="EUAlbertina"/>
          <w:color w:val="000000"/>
          <w:sz w:val="18"/>
          <w:szCs w:val="18"/>
        </w:rPr>
        <w:t>*</w:t>
      </w:r>
      <w:r w:rsidRPr="00452D33">
        <w:rPr>
          <w:rFonts w:ascii="Arial" w:hAnsi="Arial" w:cs="Arial"/>
          <w:color w:val="000000"/>
          <w:sz w:val="22"/>
          <w:szCs w:val="22"/>
        </w:rPr>
        <w:t>were /</w:t>
      </w:r>
      <w:r>
        <w:rPr>
          <w:rFonts w:ascii="Arial" w:hAnsi="Arial" w:cs="Arial"/>
          <w:color w:val="000000"/>
          <w:sz w:val="22"/>
          <w:szCs w:val="22"/>
        </w:rPr>
        <w:t>*</w:t>
      </w:r>
      <w:r w:rsidRPr="00452D33">
        <w:rPr>
          <w:rFonts w:ascii="Arial" w:hAnsi="Arial" w:cs="Arial"/>
          <w:color w:val="000000"/>
          <w:sz w:val="22"/>
          <w:szCs w:val="22"/>
        </w:rPr>
        <w:t>were not placed in separate incubators, including separate hatchers, from other hatching eggs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76EF2" w:rsidRPr="00452D33" w:rsidRDefault="00F76EF2" w:rsidP="00F76EF2">
      <w:pPr>
        <w:pStyle w:val="Default"/>
      </w:pPr>
    </w:p>
    <w:p w:rsidR="00F76EF2" w:rsidRDefault="00F76EF2" w:rsidP="005E0D1F">
      <w:pPr>
        <w:pStyle w:val="Pa95"/>
        <w:ind w:left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(b) *O</w:t>
      </w:r>
      <w:r w:rsidRPr="00DD4E84">
        <w:rPr>
          <w:rFonts w:ascii="Arial" w:hAnsi="Arial" w:cs="Arial"/>
          <w:color w:val="000000"/>
          <w:sz w:val="22"/>
          <w:szCs w:val="22"/>
        </w:rPr>
        <w:t>ther hatching eggs were already present</w:t>
      </w:r>
      <w:r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DD4E84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452D33">
        <w:rPr>
          <w:rFonts w:ascii="Arial" w:hAnsi="Arial" w:cs="Arial"/>
          <w:color w:val="000000"/>
          <w:sz w:val="22"/>
          <w:szCs w:val="22"/>
        </w:rPr>
        <w:t>hatchery ensured that breeding poultry and productive poultry which have been hatched from</w:t>
      </w:r>
      <w:r>
        <w:rPr>
          <w:rFonts w:ascii="Arial" w:hAnsi="Arial" w:cs="Arial"/>
          <w:color w:val="000000"/>
          <w:sz w:val="22"/>
          <w:szCs w:val="22"/>
        </w:rPr>
        <w:t xml:space="preserve"> such </w:t>
      </w:r>
      <w:r w:rsidRPr="00452D33">
        <w:rPr>
          <w:rFonts w:ascii="Arial" w:hAnsi="Arial" w:cs="Arial"/>
          <w:color w:val="000000"/>
          <w:sz w:val="22"/>
          <w:szCs w:val="22"/>
        </w:rPr>
        <w:t xml:space="preserve">hatching eggs </w:t>
      </w:r>
      <w:r>
        <w:rPr>
          <w:rFonts w:ascii="Arial" w:hAnsi="Arial" w:cs="Arial"/>
          <w:color w:val="000000"/>
          <w:sz w:val="22"/>
          <w:szCs w:val="22"/>
        </w:rPr>
        <w:t xml:space="preserve">(imported and those mixed with imported eggs) </w:t>
      </w:r>
      <w:r w:rsidRPr="00452D33">
        <w:rPr>
          <w:rFonts w:ascii="Arial" w:hAnsi="Arial" w:cs="Arial"/>
          <w:color w:val="000000"/>
          <w:sz w:val="22"/>
          <w:szCs w:val="22"/>
        </w:rPr>
        <w:t>are</w:t>
      </w:r>
      <w:r>
        <w:rPr>
          <w:rFonts w:ascii="Arial" w:hAnsi="Arial" w:cs="Arial"/>
          <w:color w:val="000000"/>
          <w:sz w:val="22"/>
          <w:szCs w:val="22"/>
        </w:rPr>
        <w:t xml:space="preserve"> treated as the same status and have</w:t>
      </w:r>
      <w:r w:rsidRPr="00452D3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not mixed with other poultry and are being moved to an establishment in *NI/*EU Member State. </w:t>
      </w:r>
    </w:p>
    <w:p w:rsidR="00F76EF2" w:rsidRPr="00CF6645" w:rsidRDefault="00F76EF2" w:rsidP="00F76EF2">
      <w:pPr>
        <w:pStyle w:val="Default"/>
      </w:pPr>
    </w:p>
    <w:p w:rsidR="00F76EF2" w:rsidRPr="00650AC9" w:rsidRDefault="00F76EF2" w:rsidP="005E0D1F">
      <w:pPr>
        <w:pStyle w:val="Default"/>
        <w:ind w:left="1440"/>
        <w:rPr>
          <w:rFonts w:ascii="Arial" w:hAnsi="Arial" w:cs="Arial"/>
          <w:sz w:val="22"/>
          <w:szCs w:val="22"/>
        </w:rPr>
      </w:pPr>
      <w:r w:rsidRPr="00650AC9">
        <w:rPr>
          <w:rFonts w:ascii="Arial" w:hAnsi="Arial" w:cs="Arial"/>
          <w:sz w:val="22"/>
          <w:szCs w:val="22"/>
        </w:rPr>
        <w:t xml:space="preserve">(c) </w:t>
      </w:r>
      <w:r>
        <w:rPr>
          <w:rFonts w:ascii="Arial" w:hAnsi="Arial" w:cs="Arial"/>
          <w:sz w:val="22"/>
          <w:szCs w:val="22"/>
        </w:rPr>
        <w:t>Copies of i</w:t>
      </w:r>
      <w:r w:rsidRPr="00650AC9">
        <w:rPr>
          <w:rFonts w:ascii="Arial" w:hAnsi="Arial" w:cs="Arial"/>
          <w:sz w:val="22"/>
          <w:szCs w:val="22"/>
        </w:rPr>
        <w:t xml:space="preserve">ncoming documents </w:t>
      </w:r>
      <w:r>
        <w:rPr>
          <w:rFonts w:ascii="Arial" w:hAnsi="Arial" w:cs="Arial"/>
          <w:sz w:val="22"/>
          <w:szCs w:val="22"/>
        </w:rPr>
        <w:t xml:space="preserve">including the </w:t>
      </w:r>
      <w:r w:rsidRPr="00650AC9">
        <w:rPr>
          <w:rFonts w:ascii="Arial" w:hAnsi="Arial" w:cs="Arial"/>
          <w:sz w:val="22"/>
          <w:szCs w:val="22"/>
        </w:rPr>
        <w:t xml:space="preserve">veterinary certificate </w:t>
      </w:r>
      <w:r>
        <w:rPr>
          <w:rFonts w:ascii="Arial" w:hAnsi="Arial" w:cs="Arial"/>
          <w:sz w:val="22"/>
          <w:szCs w:val="22"/>
        </w:rPr>
        <w:t xml:space="preserve">for import of </w:t>
      </w:r>
      <w:proofErr w:type="gramStart"/>
      <w:r>
        <w:rPr>
          <w:rFonts w:ascii="Arial" w:hAnsi="Arial" w:cs="Arial"/>
          <w:sz w:val="22"/>
          <w:szCs w:val="22"/>
        </w:rPr>
        <w:t>hatching</w:t>
      </w:r>
      <w:proofErr w:type="gramEnd"/>
      <w:r>
        <w:rPr>
          <w:rFonts w:ascii="Arial" w:hAnsi="Arial" w:cs="Arial"/>
          <w:sz w:val="22"/>
          <w:szCs w:val="22"/>
        </w:rPr>
        <w:t xml:space="preserve"> eggs from a Third Country </w:t>
      </w:r>
      <w:r w:rsidRPr="00650AC9">
        <w:rPr>
          <w:rFonts w:ascii="Arial" w:hAnsi="Arial" w:cs="Arial"/>
          <w:sz w:val="22"/>
          <w:szCs w:val="22"/>
        </w:rPr>
        <w:t xml:space="preserve">and from </w:t>
      </w:r>
      <w:r>
        <w:rPr>
          <w:rFonts w:ascii="Arial" w:hAnsi="Arial" w:cs="Arial"/>
          <w:sz w:val="22"/>
          <w:szCs w:val="22"/>
        </w:rPr>
        <w:t>the Point of Entry /</w:t>
      </w:r>
      <w:r w:rsidRPr="00650AC9">
        <w:rPr>
          <w:rFonts w:ascii="Arial" w:hAnsi="Arial" w:cs="Arial"/>
          <w:sz w:val="22"/>
          <w:szCs w:val="22"/>
        </w:rPr>
        <w:t xml:space="preserve">Border Control Post are available for inspection by the certifying </w:t>
      </w:r>
      <w:r>
        <w:rPr>
          <w:rFonts w:ascii="Arial" w:hAnsi="Arial" w:cs="Arial"/>
          <w:sz w:val="22"/>
          <w:szCs w:val="22"/>
        </w:rPr>
        <w:t xml:space="preserve">veterinarian. </w:t>
      </w:r>
    </w:p>
    <w:p w:rsidR="00F76EF2" w:rsidRPr="00650AC9" w:rsidRDefault="00F76EF2" w:rsidP="00F76EF2">
      <w:pPr>
        <w:pStyle w:val="Pa95"/>
        <w:rPr>
          <w:rFonts w:ascii="Arial" w:hAnsi="Arial" w:cs="Arial"/>
          <w:color w:val="000000"/>
          <w:sz w:val="22"/>
          <w:szCs w:val="22"/>
        </w:rPr>
      </w:pPr>
    </w:p>
    <w:p w:rsidR="00F76EF2" w:rsidRDefault="00F76EF2" w:rsidP="00F76EF2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Fonts w:ascii="Arial" w:hAnsi="Arial" w:cs="Arial"/>
        </w:rPr>
      </w:pPr>
    </w:p>
    <w:p w:rsidR="00F76EF2" w:rsidRDefault="006B0ADA" w:rsidP="006B0ADA">
      <w:pPr>
        <w:pStyle w:val="TableParagraph"/>
        <w:numPr>
          <w:ilvl w:val="0"/>
          <w:numId w:val="3"/>
        </w:numPr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F76EF2" w:rsidRPr="00F76EF2">
        <w:rPr>
          <w:rFonts w:ascii="Arial" w:hAnsi="Arial" w:cs="Arial"/>
        </w:rPr>
        <w:t xml:space="preserve"> </w:t>
      </w:r>
      <w:r w:rsidR="00F76EF2">
        <w:rPr>
          <w:rFonts w:ascii="Arial" w:hAnsi="Arial" w:cs="Arial"/>
        </w:rPr>
        <w:t>Delete if not exporting to a listed country</w:t>
      </w:r>
    </w:p>
    <w:p w:rsidR="009945F4" w:rsidRDefault="009945F4" w:rsidP="009945F4">
      <w:pPr>
        <w:pStyle w:val="TableParagraph"/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</w:p>
    <w:p w:rsidR="009945F4" w:rsidRPr="006B0ADA" w:rsidRDefault="009945F4" w:rsidP="009945F4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Style w:val="Hyperlink"/>
          <w:rFonts w:ascii="Arial" w:hAnsi="Arial" w:cs="Arial"/>
          <w:color w:val="0D0D0D"/>
          <w:position w:val="6"/>
        </w:rPr>
      </w:pPr>
      <w:r w:rsidRPr="006B0ADA">
        <w:rPr>
          <w:rFonts w:ascii="Arial" w:hAnsi="Arial" w:cs="Arial"/>
          <w:color w:val="0D0D0D"/>
          <w:position w:val="6"/>
        </w:rPr>
        <w:t>For listed countries, see ANNEX X</w:t>
      </w:r>
      <w:r w:rsidRPr="006B0ADA">
        <w:rPr>
          <w:rFonts w:ascii="Arial" w:hAnsi="Arial" w:cs="Arial"/>
          <w:i/>
          <w:color w:val="0D0D0D"/>
          <w:position w:val="6"/>
        </w:rPr>
        <w:t xml:space="preserve"> </w:t>
      </w:r>
      <w:r w:rsidRPr="006B0ADA">
        <w:rPr>
          <w:rFonts w:ascii="Arial" w:hAnsi="Arial" w:cs="Arial"/>
          <w:color w:val="0D0D0D"/>
          <w:position w:val="6"/>
        </w:rPr>
        <w:t xml:space="preserve">IN Implementing Reg. (EU) 2021/620: </w:t>
      </w:r>
      <w:hyperlink r:id="rId11" w:history="1">
        <w:r w:rsidRPr="006B43F4">
          <w:rPr>
            <w:rStyle w:val="Hyperlink"/>
            <w:rFonts w:ascii="Arial" w:hAnsi="Arial" w:cs="Arial"/>
            <w:position w:val="6"/>
          </w:rPr>
          <w:t>https://eur-lex.europa.eu/legal-content/EN/TXT/PDF/?uri=CELEX:32021R0620&amp;from=EN</w:t>
        </w:r>
      </w:hyperlink>
    </w:p>
    <w:p w:rsidR="009945F4" w:rsidRDefault="009945F4" w:rsidP="009945F4">
      <w:pPr>
        <w:pStyle w:val="TableParagraph"/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</w:p>
    <w:p w:rsidR="006B0ADA" w:rsidRDefault="006B0ADA" w:rsidP="00F76EF2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37344">
        <w:rPr>
          <w:rFonts w:ascii="Arial" w:hAnsi="Arial" w:cs="Arial"/>
        </w:rPr>
        <w:t>orking</w:t>
      </w:r>
      <w:r w:rsidRPr="00937344">
        <w:rPr>
          <w:rFonts w:ascii="Arial" w:hAnsi="Arial" w:cs="Arial"/>
          <w:spacing w:val="31"/>
        </w:rPr>
        <w:t xml:space="preserve"> </w:t>
      </w:r>
      <w:r w:rsidRPr="00937344">
        <w:rPr>
          <w:rFonts w:ascii="Arial" w:hAnsi="Arial" w:cs="Arial"/>
        </w:rPr>
        <w:t>practice</w:t>
      </w:r>
      <w:r>
        <w:rPr>
          <w:rFonts w:ascii="Arial" w:hAnsi="Arial" w:cs="Arial"/>
        </w:rPr>
        <w:t>s</w:t>
      </w:r>
      <w:r w:rsidRPr="00937344">
        <w:rPr>
          <w:rFonts w:ascii="Arial" w:hAnsi="Arial" w:cs="Arial"/>
          <w:spacing w:val="32"/>
        </w:rPr>
        <w:t xml:space="preserve"> </w:t>
      </w:r>
      <w:r w:rsidRPr="00937344">
        <w:rPr>
          <w:rFonts w:ascii="Arial" w:hAnsi="Arial" w:cs="Arial"/>
        </w:rPr>
        <w:t>ensure</w:t>
      </w:r>
      <w:r>
        <w:rPr>
          <w:rFonts w:ascii="Arial" w:hAnsi="Arial" w:cs="Arial"/>
        </w:rPr>
        <w:t>d</w:t>
      </w:r>
      <w:r w:rsidRPr="00937344">
        <w:rPr>
          <w:rFonts w:ascii="Arial" w:hAnsi="Arial" w:cs="Arial"/>
          <w:spacing w:val="32"/>
        </w:rPr>
        <w:t xml:space="preserve"> </w:t>
      </w:r>
      <w:r w:rsidRPr="00937344">
        <w:rPr>
          <w:rFonts w:ascii="Arial" w:hAnsi="Arial" w:cs="Arial"/>
        </w:rPr>
        <w:t>that</w:t>
      </w:r>
      <w:r w:rsidRPr="00937344">
        <w:rPr>
          <w:rFonts w:ascii="Arial" w:hAnsi="Arial" w:cs="Arial"/>
          <w:spacing w:val="31"/>
        </w:rPr>
        <w:t xml:space="preserve"> </w:t>
      </w:r>
      <w:r w:rsidRPr="00937344">
        <w:rPr>
          <w:rFonts w:ascii="Arial" w:hAnsi="Arial" w:cs="Arial"/>
        </w:rPr>
        <w:t>the</w:t>
      </w:r>
      <w:r w:rsidRPr="00937344">
        <w:rPr>
          <w:rFonts w:ascii="Arial" w:hAnsi="Arial" w:cs="Arial"/>
          <w:spacing w:val="32"/>
        </w:rPr>
        <w:t xml:space="preserve"> </w:t>
      </w:r>
      <w:r w:rsidRPr="00937344">
        <w:rPr>
          <w:rFonts w:ascii="Arial" w:hAnsi="Arial" w:cs="Arial"/>
        </w:rPr>
        <w:t>hatching</w:t>
      </w:r>
      <w:r w:rsidRPr="00937344">
        <w:rPr>
          <w:rFonts w:ascii="Arial" w:hAnsi="Arial" w:cs="Arial"/>
          <w:spacing w:val="32"/>
        </w:rPr>
        <w:t xml:space="preserve"> </w:t>
      </w:r>
      <w:r w:rsidRPr="00937344">
        <w:rPr>
          <w:rFonts w:ascii="Arial" w:hAnsi="Arial" w:cs="Arial"/>
        </w:rPr>
        <w:t>eggs</w:t>
      </w:r>
      <w:r w:rsidRPr="00937344">
        <w:rPr>
          <w:rFonts w:ascii="Arial" w:hAnsi="Arial" w:cs="Arial"/>
          <w:spacing w:val="32"/>
        </w:rPr>
        <w:t xml:space="preserve"> </w:t>
      </w:r>
      <w:proofErr w:type="gramStart"/>
      <w:r>
        <w:rPr>
          <w:rFonts w:ascii="Arial" w:hAnsi="Arial" w:cs="Arial"/>
          <w:spacing w:val="32"/>
        </w:rPr>
        <w:t xml:space="preserve">were </w:t>
      </w:r>
      <w:r w:rsidRPr="00937344">
        <w:rPr>
          <w:rFonts w:ascii="Arial" w:hAnsi="Arial" w:cs="Arial"/>
        </w:rPr>
        <w:t>incubated</w:t>
      </w:r>
      <w:proofErr w:type="gramEnd"/>
      <w:r w:rsidRPr="00937344">
        <w:rPr>
          <w:rFonts w:ascii="Arial" w:hAnsi="Arial" w:cs="Arial"/>
        </w:rPr>
        <w:t xml:space="preserve"> at completely </w:t>
      </w:r>
      <w:r w:rsidR="00B20CD6">
        <w:rPr>
          <w:rFonts w:ascii="Arial" w:hAnsi="Arial" w:cs="Arial"/>
        </w:rPr>
        <w:t>s</w:t>
      </w:r>
      <w:r w:rsidRPr="00937344">
        <w:rPr>
          <w:rFonts w:ascii="Arial" w:hAnsi="Arial" w:cs="Arial"/>
        </w:rPr>
        <w:t xml:space="preserve">eparate times and locations from hatching eggs not </w:t>
      </w:r>
      <w:r>
        <w:rPr>
          <w:rFonts w:ascii="Arial" w:hAnsi="Arial" w:cs="Arial"/>
        </w:rPr>
        <w:t>fulfilling the requirements below for movement to a listed country:</w:t>
      </w:r>
      <w:r w:rsidRPr="00937344">
        <w:rPr>
          <w:rFonts w:ascii="Arial" w:hAnsi="Arial" w:cs="Arial"/>
        </w:rPr>
        <w:t xml:space="preserve"> </w:t>
      </w:r>
    </w:p>
    <w:p w:rsidR="006B0ADA" w:rsidRDefault="006B0ADA" w:rsidP="006B0ADA">
      <w:pPr>
        <w:pStyle w:val="TableParagraph"/>
        <w:numPr>
          <w:ilvl w:val="0"/>
          <w:numId w:val="15"/>
        </w:numPr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37344">
        <w:rPr>
          <w:rFonts w:ascii="Arial" w:hAnsi="Arial" w:cs="Arial"/>
          <w:u w:val="single"/>
        </w:rPr>
        <w:t>day-old chicks</w:t>
      </w:r>
      <w:r>
        <w:rPr>
          <w:rFonts w:ascii="Arial" w:hAnsi="Arial" w:cs="Arial"/>
        </w:rPr>
        <w:t xml:space="preserve"> have not been vaccinated against infection with Newcastle Disease virus</w:t>
      </w:r>
    </w:p>
    <w:p w:rsidR="006B0ADA" w:rsidRDefault="006B0ADA" w:rsidP="006B0ADA">
      <w:pPr>
        <w:pStyle w:val="TableParagraph"/>
        <w:numPr>
          <w:ilvl w:val="0"/>
          <w:numId w:val="15"/>
        </w:numPr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37344">
        <w:rPr>
          <w:rFonts w:ascii="Arial" w:hAnsi="Arial" w:cs="Arial"/>
        </w:rPr>
        <w:t>day-old chicks come from</w:t>
      </w:r>
      <w:r w:rsidRPr="00937344">
        <w:rPr>
          <w:rFonts w:ascii="Arial" w:hAnsi="Arial" w:cs="Arial"/>
          <w:b/>
        </w:rPr>
        <w:t xml:space="preserve"> </w:t>
      </w:r>
      <w:r w:rsidRPr="00937344">
        <w:rPr>
          <w:rFonts w:ascii="Arial" w:hAnsi="Arial" w:cs="Arial"/>
          <w:u w:val="single"/>
        </w:rPr>
        <w:t>hatching eggs</w:t>
      </w:r>
      <w:r>
        <w:rPr>
          <w:rFonts w:ascii="Arial" w:hAnsi="Arial" w:cs="Arial"/>
        </w:rPr>
        <w:t xml:space="preserve"> which have not been vaccinated against infection with Newcastle Disease virus</w:t>
      </w:r>
    </w:p>
    <w:p w:rsidR="006B0ADA" w:rsidRDefault="006B0ADA" w:rsidP="006B0ADA">
      <w:pPr>
        <w:pStyle w:val="TableParagraph"/>
        <w:numPr>
          <w:ilvl w:val="0"/>
          <w:numId w:val="15"/>
        </w:numPr>
        <w:tabs>
          <w:tab w:val="left" w:pos="1005"/>
          <w:tab w:val="left" w:pos="1779"/>
        </w:tabs>
        <w:spacing w:before="109"/>
        <w:rPr>
          <w:rFonts w:ascii="Arial" w:hAnsi="Arial" w:cs="Arial"/>
        </w:rPr>
      </w:pPr>
      <w:r w:rsidRPr="00937344">
        <w:rPr>
          <w:rFonts w:ascii="Arial" w:hAnsi="Arial" w:cs="Arial"/>
        </w:rPr>
        <w:t xml:space="preserve"> The day-old chicks come from hatching eggs which come from</w:t>
      </w:r>
      <w:r w:rsidRPr="00937344">
        <w:rPr>
          <w:rFonts w:ascii="Arial" w:hAnsi="Arial" w:cs="Arial"/>
          <w:b/>
        </w:rPr>
        <w:t xml:space="preserve"> </w:t>
      </w:r>
      <w:r w:rsidRPr="00937344">
        <w:rPr>
          <w:rFonts w:ascii="Arial" w:hAnsi="Arial" w:cs="Arial"/>
          <w:u w:val="single"/>
        </w:rPr>
        <w:t xml:space="preserve">flocks </w:t>
      </w:r>
      <w:r w:rsidRPr="00937344">
        <w:rPr>
          <w:rFonts w:ascii="Arial" w:hAnsi="Arial" w:cs="Arial"/>
        </w:rPr>
        <w:t xml:space="preserve">that </w:t>
      </w:r>
    </w:p>
    <w:p w:rsidR="006B0ADA" w:rsidRDefault="006B0ADA" w:rsidP="005E0D1F">
      <w:pPr>
        <w:pStyle w:val="TableParagraph"/>
        <w:tabs>
          <w:tab w:val="left" w:pos="1005"/>
          <w:tab w:val="left" w:pos="1779"/>
        </w:tabs>
        <w:spacing w:before="109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B0ADA">
        <w:rPr>
          <w:rFonts w:ascii="Arial" w:hAnsi="Arial" w:cs="Arial"/>
          <w:b/>
        </w:rPr>
        <w:t xml:space="preserve">Either </w:t>
      </w:r>
      <w:proofErr w:type="gramStart"/>
      <w:r>
        <w:rPr>
          <w:rFonts w:ascii="Arial" w:hAnsi="Arial" w:cs="Arial"/>
        </w:rPr>
        <w:t>h</w:t>
      </w:r>
      <w:r w:rsidRPr="00937344">
        <w:rPr>
          <w:rFonts w:ascii="Arial" w:hAnsi="Arial" w:cs="Arial"/>
        </w:rPr>
        <w:t>ave not been vaccinated</w:t>
      </w:r>
      <w:proofErr w:type="gramEnd"/>
      <w:r w:rsidRPr="00937344">
        <w:rPr>
          <w:rFonts w:ascii="Arial" w:hAnsi="Arial" w:cs="Arial"/>
        </w:rPr>
        <w:t xml:space="preserve"> against infection with Newcastle Disease virus </w:t>
      </w:r>
    </w:p>
    <w:p w:rsidR="006B0ADA" w:rsidRDefault="006B0ADA" w:rsidP="006B0ADA">
      <w:pPr>
        <w:pStyle w:val="TableParagraph"/>
        <w:tabs>
          <w:tab w:val="left" w:pos="1005"/>
          <w:tab w:val="left" w:pos="1779"/>
        </w:tabs>
        <w:spacing w:before="109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6B0ADA">
        <w:rPr>
          <w:rFonts w:ascii="Arial" w:hAnsi="Arial" w:cs="Arial"/>
          <w:b/>
        </w:rPr>
        <w:t>Or</w:t>
      </w:r>
      <w:r w:rsidRPr="009373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have been vaccinated against infection with Newcastle disease virus with *</w:t>
      </w:r>
      <w:r w:rsidRPr="00937344">
        <w:rPr>
          <w:rFonts w:ascii="Arial" w:hAnsi="Arial" w:cs="Arial"/>
        </w:rPr>
        <w:t>inactivated vaccines</w:t>
      </w:r>
      <w:r>
        <w:rPr>
          <w:rFonts w:ascii="Arial" w:hAnsi="Arial" w:cs="Arial"/>
        </w:rPr>
        <w:t xml:space="preserve"> or</w:t>
      </w:r>
    </w:p>
    <w:p w:rsidR="006B0ADA" w:rsidRPr="006B0ADA" w:rsidRDefault="006B0ADA" w:rsidP="006B0ADA">
      <w:pPr>
        <w:pStyle w:val="TableParagraph"/>
        <w:tabs>
          <w:tab w:val="left" w:pos="1005"/>
          <w:tab w:val="left" w:pos="1779"/>
        </w:tabs>
        <w:spacing w:before="109"/>
        <w:ind w:left="1080"/>
        <w:rPr>
          <w:rFonts w:ascii="Arial" w:hAnsi="Arial" w:cs="Arial"/>
          <w:color w:val="0D0D0D"/>
        </w:rPr>
      </w:pPr>
      <w:r>
        <w:rPr>
          <w:rFonts w:ascii="Arial" w:hAnsi="Arial" w:cs="Arial"/>
        </w:rPr>
        <w:t>*</w:t>
      </w:r>
      <w:r w:rsidRPr="00937344">
        <w:rPr>
          <w:rFonts w:ascii="Arial" w:hAnsi="Arial" w:cs="Arial"/>
        </w:rPr>
        <w:t>live attenuated vaccines that comply with the criteria of Annex VI to Delegated Regulation (EU) 2020/688</w:t>
      </w:r>
      <w:r>
        <w:rPr>
          <w:rFonts w:ascii="Arial" w:hAnsi="Arial" w:cs="Arial"/>
        </w:rPr>
        <w:t>, that is, that were authorized in GB, NI or EU.</w:t>
      </w:r>
      <w:r w:rsidRPr="00937344">
        <w:rPr>
          <w:rFonts w:ascii="Arial" w:hAnsi="Arial" w:cs="Arial"/>
        </w:rPr>
        <w:t xml:space="preserve"> </w:t>
      </w:r>
    </w:p>
    <w:p w:rsidR="00B20CD6" w:rsidRDefault="00B20CD6" w:rsidP="006B0ADA">
      <w:pPr>
        <w:pStyle w:val="TableParagraph"/>
        <w:tabs>
          <w:tab w:val="left" w:pos="1005"/>
          <w:tab w:val="left" w:pos="1779"/>
        </w:tabs>
        <w:spacing w:before="109"/>
        <w:ind w:left="1080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AND </w:t>
      </w:r>
    </w:p>
    <w:p w:rsidR="006B0ADA" w:rsidRPr="006B0ADA" w:rsidRDefault="006B0ADA" w:rsidP="006B0ADA">
      <w:pPr>
        <w:pStyle w:val="TableParagraph"/>
        <w:tabs>
          <w:tab w:val="left" w:pos="1005"/>
          <w:tab w:val="left" w:pos="1779"/>
        </w:tabs>
        <w:spacing w:before="109"/>
        <w:ind w:left="1080"/>
        <w:rPr>
          <w:rFonts w:ascii="Arial" w:hAnsi="Arial" w:cs="Arial"/>
          <w:color w:val="0D0D0D"/>
        </w:rPr>
      </w:pPr>
      <w:r w:rsidRPr="006B0ADA">
        <w:rPr>
          <w:rFonts w:ascii="Arial" w:hAnsi="Arial" w:cs="Arial"/>
          <w:color w:val="0D0D0D"/>
        </w:rPr>
        <w:t>Flock vaccination took place at least 30 days before the collection of the hatching eggs</w:t>
      </w:r>
    </w:p>
    <w:p w:rsidR="006B0ADA" w:rsidRPr="00937344" w:rsidRDefault="006B0ADA" w:rsidP="006B0ADA">
      <w:pPr>
        <w:pStyle w:val="TableParagraph"/>
        <w:tabs>
          <w:tab w:val="left" w:pos="1005"/>
          <w:tab w:val="left" w:pos="1779"/>
        </w:tabs>
        <w:spacing w:before="109"/>
        <w:ind w:left="1080"/>
        <w:rPr>
          <w:rFonts w:ascii="Arial" w:hAnsi="Arial" w:cs="Arial"/>
        </w:rPr>
      </w:pPr>
    </w:p>
    <w:p w:rsidR="006B0ADA" w:rsidRPr="006B0ADA" w:rsidRDefault="006B0ADA" w:rsidP="006B0ADA">
      <w:pPr>
        <w:pStyle w:val="TableParagraph"/>
        <w:tabs>
          <w:tab w:val="left" w:pos="1005"/>
          <w:tab w:val="left" w:pos="1779"/>
        </w:tabs>
        <w:spacing w:before="109"/>
        <w:ind w:left="720"/>
        <w:rPr>
          <w:rStyle w:val="Hyperlink"/>
          <w:rFonts w:ascii="Arial" w:hAnsi="Arial" w:cs="Arial"/>
          <w:color w:val="0D0D0D"/>
          <w:position w:val="6"/>
        </w:rPr>
      </w:pPr>
      <w:r w:rsidRPr="006B0ADA">
        <w:rPr>
          <w:rFonts w:ascii="Arial" w:hAnsi="Arial" w:cs="Arial"/>
          <w:color w:val="0D0D0D"/>
          <w:position w:val="6"/>
        </w:rPr>
        <w:t>For listed countries, see ANNEX X</w:t>
      </w:r>
      <w:r w:rsidRPr="006B0ADA">
        <w:rPr>
          <w:rFonts w:ascii="Arial" w:hAnsi="Arial" w:cs="Arial"/>
          <w:i/>
          <w:color w:val="0D0D0D"/>
          <w:position w:val="6"/>
        </w:rPr>
        <w:t xml:space="preserve"> </w:t>
      </w:r>
      <w:r w:rsidRPr="006B0ADA">
        <w:rPr>
          <w:rFonts w:ascii="Arial" w:hAnsi="Arial" w:cs="Arial"/>
          <w:color w:val="0D0D0D"/>
          <w:position w:val="6"/>
        </w:rPr>
        <w:t xml:space="preserve">IN Implementing Reg. (EU) 2021/620: </w:t>
      </w:r>
      <w:hyperlink r:id="rId12" w:history="1">
        <w:r w:rsidRPr="006B43F4">
          <w:rPr>
            <w:rStyle w:val="Hyperlink"/>
            <w:rFonts w:ascii="Arial" w:hAnsi="Arial" w:cs="Arial"/>
            <w:position w:val="6"/>
          </w:rPr>
          <w:t>https://eur-lex.europa.eu/legal-content/EN/TXT/PDF/?uri=CELEX:32021R0620&amp;from=EN</w:t>
        </w:r>
      </w:hyperlink>
    </w:p>
    <w:p w:rsidR="006B0ADA" w:rsidRDefault="006B0ADA" w:rsidP="006B0ADA">
      <w:pPr>
        <w:pStyle w:val="Pa3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5E0D1F" w:rsidRDefault="005E0D1F" w:rsidP="00C90FD2">
      <w:pPr>
        <w:jc w:val="both"/>
        <w:rPr>
          <w:rFonts w:ascii="Arial" w:hAnsi="Arial" w:cs="Arial"/>
          <w:sz w:val="22"/>
          <w:szCs w:val="22"/>
        </w:rPr>
      </w:pPr>
    </w:p>
    <w:p w:rsidR="00C90FD2" w:rsidRDefault="00C90FD2" w:rsidP="00C90FD2">
      <w:pPr>
        <w:numPr>
          <w:ilvl w:val="0"/>
          <w:numId w:val="3"/>
        </w:numPr>
        <w:ind w:left="643"/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sz w:val="22"/>
          <w:szCs w:val="22"/>
        </w:rPr>
        <w:t xml:space="preserve">Applicable to exports of </w:t>
      </w:r>
      <w:r>
        <w:rPr>
          <w:rFonts w:ascii="Arial" w:hAnsi="Arial" w:cs="Arial"/>
          <w:sz w:val="22"/>
          <w:szCs w:val="22"/>
        </w:rPr>
        <w:t>day-old chicks</w:t>
      </w:r>
      <w:r w:rsidRPr="001E5068">
        <w:rPr>
          <w:rFonts w:ascii="Arial" w:hAnsi="Arial" w:cs="Arial"/>
          <w:sz w:val="22"/>
          <w:szCs w:val="22"/>
        </w:rPr>
        <w:t xml:space="preserve"> of </w:t>
      </w:r>
      <w:r w:rsidRPr="001E5068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Pr="001E5068">
        <w:rPr>
          <w:rFonts w:ascii="Arial" w:hAnsi="Arial" w:cs="Arial"/>
          <w:i/>
          <w:sz w:val="22"/>
          <w:szCs w:val="22"/>
        </w:rPr>
        <w:t>gallus</w:t>
      </w:r>
      <w:proofErr w:type="spellEnd"/>
      <w:r w:rsidRPr="001E5068">
        <w:rPr>
          <w:rFonts w:ascii="Arial" w:hAnsi="Arial" w:cs="Arial"/>
          <w:i/>
          <w:sz w:val="22"/>
          <w:szCs w:val="22"/>
        </w:rPr>
        <w:t xml:space="preserve"> </w:t>
      </w:r>
      <w:r w:rsidRPr="00D20700">
        <w:rPr>
          <w:rFonts w:ascii="Arial" w:hAnsi="Arial" w:cs="Arial"/>
          <w:sz w:val="22"/>
          <w:szCs w:val="22"/>
        </w:rPr>
        <w:t>(chickens)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E5068">
        <w:rPr>
          <w:rFonts w:ascii="Arial" w:hAnsi="Arial" w:cs="Arial"/>
          <w:sz w:val="22"/>
          <w:szCs w:val="22"/>
        </w:rPr>
        <w:t xml:space="preserve">and turkeys only, otherwise delete. </w:t>
      </w:r>
    </w:p>
    <w:p w:rsidR="00C90FD2" w:rsidRDefault="00C90FD2" w:rsidP="00C90FD2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Owner`s Declarations for th</w:t>
      </w:r>
      <w:r w:rsidRPr="001E5068">
        <w:rPr>
          <w:rFonts w:ascii="Arial" w:hAnsi="Arial" w:cs="Arial"/>
          <w:sz w:val="22"/>
          <w:szCs w:val="22"/>
        </w:rPr>
        <w:t xml:space="preserve">e </w:t>
      </w:r>
      <w:r w:rsidR="0009721E">
        <w:rPr>
          <w:rFonts w:ascii="Arial" w:hAnsi="Arial" w:cs="Arial"/>
          <w:sz w:val="22"/>
          <w:szCs w:val="22"/>
        </w:rPr>
        <w:t xml:space="preserve">parent </w:t>
      </w:r>
      <w:r>
        <w:rPr>
          <w:rFonts w:ascii="Arial" w:hAnsi="Arial" w:cs="Arial"/>
          <w:sz w:val="22"/>
          <w:szCs w:val="22"/>
        </w:rPr>
        <w:t>f</w:t>
      </w:r>
      <w:r w:rsidRPr="001E5068">
        <w:rPr>
          <w:rFonts w:ascii="Arial" w:hAnsi="Arial" w:cs="Arial"/>
          <w:sz w:val="22"/>
          <w:szCs w:val="22"/>
        </w:rPr>
        <w:t>loc</w:t>
      </w:r>
      <w:r>
        <w:rPr>
          <w:rFonts w:ascii="Arial" w:hAnsi="Arial" w:cs="Arial"/>
          <w:sz w:val="22"/>
          <w:szCs w:val="22"/>
        </w:rPr>
        <w:t xml:space="preserve">ks of origin, listed </w:t>
      </w:r>
      <w:r w:rsidR="00C33712">
        <w:rPr>
          <w:rFonts w:ascii="Arial" w:hAnsi="Arial" w:cs="Arial"/>
          <w:sz w:val="22"/>
          <w:szCs w:val="22"/>
        </w:rPr>
        <w:t xml:space="preserve">in Annex </w:t>
      </w:r>
      <w:r>
        <w:rPr>
          <w:rFonts w:ascii="Arial" w:hAnsi="Arial" w:cs="Arial"/>
          <w:sz w:val="22"/>
          <w:szCs w:val="22"/>
        </w:rPr>
        <w:t>below, show that they c</w:t>
      </w:r>
      <w:r w:rsidRPr="001E5068">
        <w:rPr>
          <w:rFonts w:ascii="Arial" w:hAnsi="Arial" w:cs="Arial"/>
          <w:sz w:val="22"/>
          <w:szCs w:val="22"/>
        </w:rPr>
        <w:t>ompl</w:t>
      </w:r>
      <w:r>
        <w:rPr>
          <w:rFonts w:ascii="Arial" w:hAnsi="Arial" w:cs="Arial"/>
          <w:sz w:val="22"/>
          <w:szCs w:val="22"/>
        </w:rPr>
        <w:t>y</w:t>
      </w:r>
      <w:r w:rsidRPr="001E5068">
        <w:rPr>
          <w:rFonts w:ascii="Arial" w:hAnsi="Arial" w:cs="Arial"/>
          <w:sz w:val="22"/>
          <w:szCs w:val="22"/>
        </w:rPr>
        <w:t xml:space="preserve"> with the requirements of the National Control Programme for Salmonella </w:t>
      </w:r>
      <w:r w:rsidR="00C33712">
        <w:rPr>
          <w:rFonts w:ascii="Arial" w:hAnsi="Arial" w:cs="Arial"/>
          <w:sz w:val="22"/>
          <w:szCs w:val="22"/>
        </w:rPr>
        <w:t xml:space="preserve">with results below (or on attached Owner`s Declarations for Flocks of Origin). </w:t>
      </w:r>
    </w:p>
    <w:p w:rsidR="00C33712" w:rsidRDefault="00FC523A" w:rsidP="00C90FD2">
      <w:p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any of the results were positive for the serotypes below during the life of the </w:t>
      </w:r>
      <w:proofErr w:type="gramStart"/>
      <w:r>
        <w:rPr>
          <w:rFonts w:ascii="Arial" w:hAnsi="Arial" w:cs="Arial"/>
          <w:sz w:val="22"/>
          <w:szCs w:val="22"/>
        </w:rPr>
        <w:t>flock</w:t>
      </w:r>
      <w:proofErr w:type="gramEnd"/>
      <w:r>
        <w:rPr>
          <w:rFonts w:ascii="Arial" w:hAnsi="Arial" w:cs="Arial"/>
          <w:sz w:val="22"/>
          <w:szCs w:val="22"/>
        </w:rPr>
        <w:t xml:space="preserve"> indicate as positive:</w:t>
      </w:r>
    </w:p>
    <w:p w:rsidR="00C90FD2" w:rsidRDefault="00C90FD2" w:rsidP="00C90FD2">
      <w:pPr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Breeding flock: Salmonella </w:t>
      </w:r>
      <w:proofErr w:type="spellStart"/>
      <w:r>
        <w:rPr>
          <w:rFonts w:ascii="Arial" w:hAnsi="Arial" w:cs="Arial"/>
          <w:sz w:val="22"/>
          <w:szCs w:val="22"/>
        </w:rPr>
        <w:t>Hadar</w:t>
      </w:r>
      <w:proofErr w:type="spellEnd"/>
      <w:r>
        <w:rPr>
          <w:rFonts w:ascii="Arial" w:hAnsi="Arial" w:cs="Arial"/>
          <w:sz w:val="22"/>
          <w:szCs w:val="22"/>
        </w:rPr>
        <w:t xml:space="preserve">, Salmonella Virchow and Salmonella </w:t>
      </w:r>
      <w:proofErr w:type="spellStart"/>
      <w:r>
        <w:rPr>
          <w:rFonts w:ascii="Arial" w:hAnsi="Arial" w:cs="Arial"/>
          <w:sz w:val="22"/>
          <w:szCs w:val="22"/>
        </w:rPr>
        <w:t>Infantis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C90FD2" w:rsidRDefault="00C90FD2" w:rsidP="00C90FD2">
      <w:pPr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Production flock: Salmonella </w:t>
      </w:r>
      <w:proofErr w:type="spellStart"/>
      <w:r>
        <w:rPr>
          <w:rFonts w:ascii="Arial" w:hAnsi="Arial" w:cs="Arial"/>
          <w:sz w:val="22"/>
          <w:szCs w:val="22"/>
        </w:rPr>
        <w:t>Enteritidis</w:t>
      </w:r>
      <w:proofErr w:type="spellEnd"/>
      <w:r>
        <w:rPr>
          <w:rFonts w:ascii="Arial" w:hAnsi="Arial" w:cs="Arial"/>
          <w:sz w:val="22"/>
          <w:szCs w:val="22"/>
        </w:rPr>
        <w:t xml:space="preserve"> and Salmonella </w:t>
      </w:r>
      <w:proofErr w:type="spellStart"/>
      <w:r>
        <w:rPr>
          <w:rFonts w:ascii="Arial" w:hAnsi="Arial" w:cs="Arial"/>
          <w:sz w:val="22"/>
          <w:szCs w:val="22"/>
        </w:rPr>
        <w:t>Typhimurium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90FD2" w:rsidRDefault="00C90FD2" w:rsidP="00C90FD2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C90FD2" w:rsidRDefault="00C90FD2" w:rsidP="00C90FD2">
      <w:pPr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858"/>
        <w:gridCol w:w="1933"/>
        <w:gridCol w:w="1817"/>
        <w:gridCol w:w="1817"/>
      </w:tblGrid>
      <w:tr w:rsidR="00C90FD2" w:rsidRPr="00A144A8" w:rsidTr="00F73BF8">
        <w:tc>
          <w:tcPr>
            <w:tcW w:w="1930" w:type="dxa"/>
            <w:vMerge w:val="restart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 xml:space="preserve">Identification of the flock </w:t>
            </w:r>
          </w:p>
        </w:tc>
        <w:tc>
          <w:tcPr>
            <w:tcW w:w="1858" w:type="dxa"/>
            <w:vMerge w:val="restart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Age of the birds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Date of last sampling of the flock from which the testing result is known</w:t>
            </w:r>
          </w:p>
          <w:p w:rsidR="00C90FD2" w:rsidRPr="00A144A8" w:rsidRDefault="00C90FD2" w:rsidP="00C90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DD</w:t>
            </w:r>
            <w:r w:rsidRPr="00A144A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MM</w:t>
            </w:r>
            <w:r w:rsidRPr="00A144A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YYYY</w:t>
            </w:r>
            <w:r w:rsidRPr="00A144A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34" w:type="dxa"/>
            <w:gridSpan w:val="2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Result of all testing in the flock (add </w:t>
            </w:r>
            <w:r w:rsidRPr="00A144A8">
              <w:rPr>
                <w:rFonts w:ascii="Arial" w:hAnsi="Arial" w:cs="Arial"/>
                <w:sz w:val="22"/>
                <w:szCs w:val="22"/>
                <w:lang w:val="en-US"/>
              </w:rPr>
              <w:t>lines</w:t>
            </w: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 as necessary</w:t>
            </w:r>
            <w:r w:rsidRPr="00A144A8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5472B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90FD2" w:rsidRPr="00A144A8" w:rsidTr="00F73BF8">
        <w:tc>
          <w:tcPr>
            <w:tcW w:w="1930" w:type="dxa"/>
            <w:vMerge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vMerge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 xml:space="preserve">Positive </w:t>
            </w: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4A8">
              <w:rPr>
                <w:rFonts w:ascii="Arial" w:hAnsi="Arial" w:cs="Arial"/>
                <w:sz w:val="22"/>
                <w:szCs w:val="22"/>
              </w:rPr>
              <w:t>Negative</w:t>
            </w: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Pr="00A144A8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Pr="00A144A8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Pr="00A144A8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Pr="00A144A8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Pr="00A144A8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FD2" w:rsidRPr="00A144A8" w:rsidTr="00F73BF8">
        <w:tc>
          <w:tcPr>
            <w:tcW w:w="1930" w:type="dxa"/>
            <w:shd w:val="clear" w:color="auto" w:fill="auto"/>
          </w:tcPr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16" w:rsidRDefault="00983316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0FD2" w:rsidRDefault="00C90FD2" w:rsidP="00F73BF8">
            <w:pPr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</w:tcPr>
          <w:p w:rsidR="00C90FD2" w:rsidRPr="00A144A8" w:rsidRDefault="00C90FD2" w:rsidP="00F73B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21E" w:rsidRDefault="0009721E" w:rsidP="0009721E">
      <w:pPr>
        <w:rPr>
          <w:rFonts w:ascii="Arial" w:hAnsi="Arial" w:cs="Arial"/>
          <w:sz w:val="22"/>
          <w:szCs w:val="22"/>
        </w:rPr>
      </w:pPr>
    </w:p>
    <w:p w:rsidR="00FC523A" w:rsidRDefault="007F21F7" w:rsidP="0004608F">
      <w:pPr>
        <w:numPr>
          <w:ilvl w:val="0"/>
          <w:numId w:val="19"/>
        </w:numPr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V</w:t>
      </w:r>
      <w:r w:rsidR="0009721E"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accines 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to control Salmonella </w:t>
      </w:r>
      <w:r w:rsidR="0009721E"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were administered to the </w:t>
      </w:r>
      <w:r w:rsidRPr="007F21F7">
        <w:rPr>
          <w:rFonts w:ascii="Arial" w:hAnsi="Arial" w:cs="Arial"/>
          <w:b/>
          <w:color w:val="444444"/>
          <w:sz w:val="22"/>
          <w:szCs w:val="22"/>
          <w:lang w:val="en"/>
        </w:rPr>
        <w:t>flocks of origin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 as follows:</w:t>
      </w:r>
    </w:p>
    <w:p w:rsidR="0009721E" w:rsidRPr="00FC523A" w:rsidRDefault="00FC523A" w:rsidP="00FC523A">
      <w:pPr>
        <w:ind w:left="1003"/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L</w:t>
      </w:r>
      <w:r w:rsidR="0009721E"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ist below if appropriate </w:t>
      </w:r>
      <w:r w:rsidR="0009721E" w:rsidRPr="007F21F7">
        <w:rPr>
          <w:rFonts w:ascii="Arial" w:hAnsi="Arial" w:cs="Arial"/>
          <w:b/>
          <w:color w:val="444444"/>
          <w:sz w:val="22"/>
          <w:szCs w:val="22"/>
          <w:lang w:val="en"/>
        </w:rPr>
        <w:t xml:space="preserve">or </w:t>
      </w:r>
      <w:r w:rsidR="0009721E"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attach Owner`s Declaration/s. Extend table if required. </w:t>
      </w:r>
    </w:p>
    <w:p w:rsidR="0009721E" w:rsidRDefault="0009721E" w:rsidP="0009721E">
      <w:pPr>
        <w:ind w:left="1003"/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 xml:space="preserve">Insert N/A if not administered. </w:t>
      </w:r>
    </w:p>
    <w:p w:rsidR="0009721E" w:rsidRDefault="0009721E" w:rsidP="0009721E">
      <w:pPr>
        <w:rPr>
          <w:rFonts w:ascii="Arial" w:hAnsi="Arial" w:cs="Arial"/>
          <w:color w:val="444444"/>
          <w:sz w:val="22"/>
          <w:szCs w:val="22"/>
          <w:lang w:val="en"/>
        </w:rPr>
      </w:pPr>
    </w:p>
    <w:p w:rsidR="0009721E" w:rsidRDefault="0009721E" w:rsidP="0009721E">
      <w:pPr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43"/>
        <w:gridCol w:w="2977"/>
      </w:tblGrid>
      <w:tr w:rsidR="0009721E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>Flock Number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Name of Vaccine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Date administered </w:t>
            </w:r>
          </w:p>
        </w:tc>
      </w:tr>
      <w:tr w:rsidR="0009721E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09721E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09721E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</w:tbl>
    <w:p w:rsidR="0009721E" w:rsidRDefault="0009721E" w:rsidP="0009721E">
      <w:pPr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p w:rsidR="007F21F7" w:rsidRDefault="007F21F7" w:rsidP="0009721E">
      <w:pPr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p w:rsidR="007F21F7" w:rsidRDefault="007F21F7" w:rsidP="007F21F7">
      <w:pPr>
        <w:numPr>
          <w:ilvl w:val="0"/>
          <w:numId w:val="19"/>
        </w:numPr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V</w:t>
      </w:r>
      <w:r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accines 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to control Salmonella </w:t>
      </w:r>
      <w:r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were administered to the </w:t>
      </w:r>
      <w:r w:rsidRPr="007F21F7">
        <w:rPr>
          <w:rFonts w:ascii="Arial" w:hAnsi="Arial" w:cs="Arial"/>
          <w:b/>
          <w:color w:val="444444"/>
          <w:sz w:val="22"/>
          <w:szCs w:val="22"/>
          <w:lang w:val="en"/>
        </w:rPr>
        <w:t>day-old chicks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 as follows:</w:t>
      </w:r>
    </w:p>
    <w:p w:rsidR="007F21F7" w:rsidRPr="00FC523A" w:rsidRDefault="007F21F7" w:rsidP="007F21F7">
      <w:pPr>
        <w:ind w:left="1003"/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L</w:t>
      </w:r>
      <w:r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ist below if appropriate </w:t>
      </w:r>
      <w:r w:rsidRPr="007F21F7">
        <w:rPr>
          <w:rFonts w:ascii="Arial" w:hAnsi="Arial" w:cs="Arial"/>
          <w:b/>
          <w:color w:val="444444"/>
          <w:sz w:val="22"/>
          <w:szCs w:val="22"/>
          <w:lang w:val="en"/>
        </w:rPr>
        <w:t xml:space="preserve">or </w:t>
      </w:r>
      <w:r w:rsidRPr="00FC523A">
        <w:rPr>
          <w:rFonts w:ascii="Arial" w:hAnsi="Arial" w:cs="Arial"/>
          <w:color w:val="444444"/>
          <w:sz w:val="22"/>
          <w:szCs w:val="22"/>
          <w:lang w:val="en"/>
        </w:rPr>
        <w:t xml:space="preserve">attach Owner`s Declaration/s. Extend table if required. </w:t>
      </w:r>
    </w:p>
    <w:p w:rsidR="0009721E" w:rsidRDefault="007F21F7" w:rsidP="007F21F7">
      <w:pPr>
        <w:ind w:left="1003"/>
        <w:jc w:val="both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Insert N/A if not administered.</w:t>
      </w:r>
    </w:p>
    <w:p w:rsidR="007F21F7" w:rsidRDefault="007F21F7" w:rsidP="007F21F7">
      <w:pPr>
        <w:ind w:left="1003"/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tbl>
      <w:tblPr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43"/>
        <w:gridCol w:w="2977"/>
      </w:tblGrid>
      <w:tr w:rsidR="007F21F7" w:rsidRPr="007F21F7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>Flock Number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Name of Vaccine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Date administered </w:t>
            </w:r>
          </w:p>
        </w:tc>
      </w:tr>
      <w:tr w:rsidR="007F21F7" w:rsidRPr="007F21F7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7F21F7" w:rsidRPr="007F21F7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7F21F7" w:rsidRPr="007F21F7" w:rsidTr="007F21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1F7" w:rsidRPr="007F21F7" w:rsidRDefault="007F21F7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</w:tbl>
    <w:p w:rsidR="0009721E" w:rsidRDefault="0009721E" w:rsidP="0009721E">
      <w:pPr>
        <w:ind w:left="643"/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p w:rsidR="00FC523A" w:rsidRDefault="00FC523A" w:rsidP="00FC523A">
      <w:pPr>
        <w:ind w:left="1003"/>
        <w:jc w:val="both"/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</w:p>
    <w:p w:rsidR="0009721E" w:rsidRDefault="00B76A46" w:rsidP="007F21F7">
      <w:pPr>
        <w:numPr>
          <w:ilvl w:val="0"/>
          <w:numId w:val="19"/>
        </w:numPr>
        <w:jc w:val="both"/>
        <w:textAlignment w:val="auto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F</w:t>
      </w:r>
      <w:r w:rsidR="0009721E">
        <w:rPr>
          <w:rFonts w:ascii="Arial" w:hAnsi="Arial" w:cs="Arial"/>
          <w:color w:val="444444"/>
          <w:sz w:val="22"/>
          <w:szCs w:val="22"/>
          <w:lang w:val="en"/>
        </w:rPr>
        <w:t xml:space="preserve">or reasons </w:t>
      </w:r>
      <w:r w:rsidR="0009721E" w:rsidRPr="007F21F7">
        <w:rPr>
          <w:rFonts w:ascii="Arial" w:hAnsi="Arial" w:cs="Arial"/>
          <w:b/>
          <w:color w:val="444444"/>
          <w:sz w:val="22"/>
          <w:szCs w:val="22"/>
          <w:lang w:val="en"/>
        </w:rPr>
        <w:t xml:space="preserve">other than the Salmonella control </w:t>
      </w:r>
      <w:proofErr w:type="spellStart"/>
      <w:r w:rsidR="0009721E" w:rsidRPr="007F21F7">
        <w:rPr>
          <w:rFonts w:ascii="Arial" w:hAnsi="Arial" w:cs="Arial"/>
          <w:b/>
          <w:color w:val="444444"/>
          <w:sz w:val="22"/>
          <w:szCs w:val="22"/>
          <w:lang w:val="en"/>
        </w:rPr>
        <w:t>programme</w:t>
      </w:r>
      <w:proofErr w:type="spellEnd"/>
      <w:r w:rsidR="0009721E">
        <w:rPr>
          <w:rFonts w:ascii="Arial" w:hAnsi="Arial" w:cs="Arial"/>
          <w:color w:val="444444"/>
          <w:sz w:val="22"/>
          <w:szCs w:val="22"/>
          <w:lang w:val="en"/>
        </w:rPr>
        <w:t>, antimicrobials and vaccines *were/*were not administered to the day-old-chicks (including in-</w:t>
      </w:r>
      <w:proofErr w:type="spellStart"/>
      <w:r w:rsidR="0009721E">
        <w:rPr>
          <w:rFonts w:ascii="Arial" w:hAnsi="Arial" w:cs="Arial"/>
          <w:color w:val="444444"/>
          <w:sz w:val="22"/>
          <w:szCs w:val="22"/>
          <w:lang w:val="en"/>
        </w:rPr>
        <w:t>ovo</w:t>
      </w:r>
      <w:proofErr w:type="spellEnd"/>
      <w:r w:rsidR="0009721E">
        <w:rPr>
          <w:rFonts w:ascii="Arial" w:hAnsi="Arial" w:cs="Arial"/>
          <w:color w:val="444444"/>
          <w:sz w:val="22"/>
          <w:szCs w:val="22"/>
          <w:lang w:val="en"/>
        </w:rPr>
        <w:t xml:space="preserve"> injection).</w:t>
      </w:r>
    </w:p>
    <w:p w:rsidR="0009721E" w:rsidRDefault="0009721E" w:rsidP="0009721E">
      <w:pPr>
        <w:ind w:left="1003"/>
        <w:jc w:val="both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>Provide details</w:t>
      </w:r>
      <w:r w:rsidR="007F21F7">
        <w:rPr>
          <w:rFonts w:ascii="Arial" w:hAnsi="Arial" w:cs="Arial"/>
          <w:color w:val="444444"/>
          <w:sz w:val="22"/>
          <w:szCs w:val="22"/>
          <w:lang w:val="en"/>
        </w:rPr>
        <w:t xml:space="preserve">; </w:t>
      </w:r>
      <w:r>
        <w:rPr>
          <w:rFonts w:ascii="Arial" w:hAnsi="Arial" w:cs="Arial"/>
          <w:color w:val="444444"/>
          <w:sz w:val="22"/>
          <w:szCs w:val="22"/>
          <w:lang w:val="en"/>
        </w:rPr>
        <w:t xml:space="preserve">extend table as appropriate:  </w:t>
      </w:r>
    </w:p>
    <w:p w:rsidR="0009721E" w:rsidRDefault="0009721E" w:rsidP="0009721E">
      <w:pPr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693"/>
      </w:tblGrid>
      <w:tr w:rsidR="0009721E" w:rsidTr="007F21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Name of </w:t>
            </w: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Antimicrobial or Vaccine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  <w:r w:rsidRPr="007F21F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>Date administered</w:t>
            </w:r>
          </w:p>
        </w:tc>
      </w:tr>
      <w:tr w:rsidR="0009721E" w:rsidTr="007F21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09721E" w:rsidTr="007F21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09721E" w:rsidTr="007F21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09721E" w:rsidTr="007F21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09721E" w:rsidTr="007F21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  <w:tr w:rsidR="0009721E" w:rsidTr="007F21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21E" w:rsidRPr="007F21F7" w:rsidRDefault="0009721E" w:rsidP="007F21F7">
            <w:pPr>
              <w:jc w:val="both"/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</w:pPr>
          </w:p>
        </w:tc>
      </w:tr>
    </w:tbl>
    <w:p w:rsidR="0009721E" w:rsidRDefault="0009721E" w:rsidP="0009721E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09721E" w:rsidRDefault="0009721E" w:rsidP="0009721E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09721E" w:rsidRDefault="0009721E" w:rsidP="0009721E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C90FD2" w:rsidRDefault="00C90FD2" w:rsidP="00C90FD2">
      <w:pPr>
        <w:numPr>
          <w:ilvl w:val="0"/>
          <w:numId w:val="3"/>
        </w:numPr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1E5068">
        <w:rPr>
          <w:rFonts w:ascii="Arial" w:hAnsi="Arial" w:cs="Arial"/>
          <w:sz w:val="22"/>
          <w:szCs w:val="22"/>
        </w:rPr>
        <w:t xml:space="preserve">Applicable to exports of </w:t>
      </w:r>
      <w:r>
        <w:rPr>
          <w:rFonts w:ascii="Arial" w:hAnsi="Arial" w:cs="Arial"/>
          <w:sz w:val="22"/>
          <w:szCs w:val="22"/>
        </w:rPr>
        <w:t>day-old chicks</w:t>
      </w:r>
      <w:r w:rsidRPr="001E5068">
        <w:rPr>
          <w:rFonts w:ascii="Arial" w:hAnsi="Arial" w:cs="Arial"/>
          <w:sz w:val="22"/>
          <w:szCs w:val="22"/>
        </w:rPr>
        <w:t xml:space="preserve"> of </w:t>
      </w:r>
      <w:r w:rsidRPr="001E5068">
        <w:rPr>
          <w:rFonts w:ascii="Arial" w:hAnsi="Arial" w:cs="Arial"/>
          <w:i/>
          <w:sz w:val="22"/>
          <w:szCs w:val="22"/>
        </w:rPr>
        <w:t xml:space="preserve">Gallus </w:t>
      </w:r>
      <w:proofErr w:type="spellStart"/>
      <w:r w:rsidRPr="001E5068">
        <w:rPr>
          <w:rFonts w:ascii="Arial" w:hAnsi="Arial" w:cs="Arial"/>
          <w:i/>
          <w:sz w:val="22"/>
          <w:szCs w:val="22"/>
        </w:rPr>
        <w:t>gallus</w:t>
      </w:r>
      <w:proofErr w:type="spellEnd"/>
      <w:r w:rsidRPr="001E5068">
        <w:rPr>
          <w:rFonts w:ascii="Arial" w:hAnsi="Arial" w:cs="Arial"/>
          <w:i/>
          <w:sz w:val="22"/>
          <w:szCs w:val="22"/>
        </w:rPr>
        <w:t xml:space="preserve"> </w:t>
      </w:r>
      <w:r w:rsidRPr="00D20700">
        <w:rPr>
          <w:rFonts w:ascii="Arial" w:hAnsi="Arial" w:cs="Arial"/>
          <w:sz w:val="22"/>
          <w:szCs w:val="22"/>
        </w:rPr>
        <w:t>(chickens)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E5068">
        <w:rPr>
          <w:rFonts w:ascii="Arial" w:hAnsi="Arial" w:cs="Arial"/>
          <w:sz w:val="22"/>
          <w:szCs w:val="22"/>
        </w:rPr>
        <w:t xml:space="preserve">and turkeys </w:t>
      </w:r>
      <w:r>
        <w:rPr>
          <w:rFonts w:ascii="Arial" w:hAnsi="Arial" w:cs="Arial"/>
          <w:sz w:val="22"/>
          <w:szCs w:val="22"/>
        </w:rPr>
        <w:t>intended for breeding,</w:t>
      </w:r>
      <w:r w:rsidRPr="001E5068">
        <w:rPr>
          <w:rFonts w:ascii="Arial" w:hAnsi="Arial" w:cs="Arial"/>
          <w:sz w:val="22"/>
          <w:szCs w:val="22"/>
        </w:rPr>
        <w:t xml:space="preserve"> otherwise delete. </w:t>
      </w:r>
    </w:p>
    <w:p w:rsidR="00C90FD2" w:rsidRDefault="00C90FD2" w:rsidP="00C90FD2">
      <w:pPr>
        <w:ind w:left="643"/>
        <w:jc w:val="both"/>
        <w:rPr>
          <w:rFonts w:ascii="Arial" w:hAnsi="Arial" w:cs="Arial"/>
          <w:color w:val="444444"/>
          <w:sz w:val="22"/>
          <w:szCs w:val="22"/>
          <w:lang w:val="en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lastRenderedPageBreak/>
        <w:t>Owner`s Declarations for the flocks of origin of the day-old chicks for export state that n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either Salmonella </w:t>
      </w:r>
      <w:proofErr w:type="spellStart"/>
      <w:r w:rsidRPr="001E5068">
        <w:rPr>
          <w:rFonts w:ascii="Arial" w:hAnsi="Arial" w:cs="Arial"/>
          <w:color w:val="444444"/>
          <w:sz w:val="22"/>
          <w:szCs w:val="22"/>
          <w:lang w:val="en"/>
        </w:rPr>
        <w:t>Enteritidis</w:t>
      </w:r>
      <w:proofErr w:type="spellEnd"/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 nor Salmonella </w:t>
      </w:r>
      <w:proofErr w:type="spellStart"/>
      <w:r w:rsidRPr="001E5068">
        <w:rPr>
          <w:rFonts w:ascii="Arial" w:hAnsi="Arial" w:cs="Arial"/>
          <w:color w:val="444444"/>
          <w:sz w:val="22"/>
          <w:szCs w:val="22"/>
          <w:lang w:val="en"/>
        </w:rPr>
        <w:t>Typhimurium</w:t>
      </w:r>
      <w:proofErr w:type="spellEnd"/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 were detected within the Salmonella National Control </w:t>
      </w:r>
      <w:proofErr w:type="spellStart"/>
      <w:r w:rsidRPr="001E5068">
        <w:rPr>
          <w:rFonts w:ascii="Arial" w:hAnsi="Arial" w:cs="Arial"/>
          <w:color w:val="444444"/>
          <w:sz w:val="22"/>
          <w:szCs w:val="22"/>
          <w:lang w:val="en"/>
        </w:rPr>
        <w:t>Programme</w:t>
      </w:r>
      <w:proofErr w:type="spellEnd"/>
      <w:r>
        <w:rPr>
          <w:rFonts w:ascii="Arial" w:hAnsi="Arial" w:cs="Arial"/>
          <w:color w:val="444444"/>
          <w:sz w:val="22"/>
          <w:szCs w:val="22"/>
          <w:lang w:val="en"/>
        </w:rPr>
        <w:t xml:space="preserve"> in those flocks. 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</w:p>
    <w:p w:rsidR="00B76A46" w:rsidRDefault="00B76A46" w:rsidP="00C90FD2">
      <w:pPr>
        <w:ind w:left="643"/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p w:rsidR="00B76A46" w:rsidRPr="00B76A46" w:rsidRDefault="00B76A46" w:rsidP="00B76A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  <w:lang w:val="en"/>
        </w:rPr>
        <w:t xml:space="preserve">Applicable to exports of day-old chicks for breeding or flocks of productive poultry to Finland or Sweden – Owners Declarations for flocks of origin declare that they tested negative for Salmonella in compliance with </w:t>
      </w:r>
      <w:proofErr w:type="spellStart"/>
      <w:r>
        <w:rPr>
          <w:rFonts w:ascii="Arial" w:hAnsi="Arial" w:cs="Arial"/>
          <w:color w:val="444444"/>
          <w:sz w:val="22"/>
          <w:szCs w:val="22"/>
          <w:lang w:val="en"/>
        </w:rPr>
        <w:t>Reg</w:t>
      </w:r>
      <w:proofErr w:type="spellEnd"/>
      <w:r>
        <w:rPr>
          <w:rFonts w:ascii="Arial" w:hAnsi="Arial" w:cs="Arial"/>
          <w:color w:val="444444"/>
          <w:sz w:val="22"/>
          <w:szCs w:val="22"/>
          <w:lang w:val="en"/>
        </w:rPr>
        <w:t xml:space="preserve"> (EC) 2003/644    </w:t>
      </w:r>
    </w:p>
    <w:p w:rsidR="00B76A46" w:rsidRDefault="00B76A46" w:rsidP="00B76A46">
      <w:pPr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p w:rsidR="009A656F" w:rsidRDefault="009A656F" w:rsidP="009A656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C3EB9">
        <w:rPr>
          <w:rFonts w:ascii="Arial" w:hAnsi="Arial" w:cs="Arial"/>
          <w:sz w:val="22"/>
          <w:szCs w:val="22"/>
        </w:rPr>
        <w:t>he boxes</w:t>
      </w:r>
      <w:r>
        <w:rPr>
          <w:rFonts w:ascii="Arial" w:hAnsi="Arial" w:cs="Arial"/>
          <w:sz w:val="22"/>
          <w:szCs w:val="22"/>
        </w:rPr>
        <w:t>/containers used for transporting the day-old chicks</w:t>
      </w:r>
    </w:p>
    <w:p w:rsidR="009A656F" w:rsidRDefault="009A656F" w:rsidP="009A656F">
      <w:pPr>
        <w:jc w:val="both"/>
        <w:rPr>
          <w:rFonts w:ascii="Arial" w:hAnsi="Arial" w:cs="Arial"/>
          <w:sz w:val="22"/>
          <w:szCs w:val="22"/>
        </w:rPr>
      </w:pPr>
    </w:p>
    <w:p w:rsidR="009A656F" w:rsidRDefault="009A656F" w:rsidP="009A656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C3EB9">
        <w:rPr>
          <w:rFonts w:ascii="Arial" w:hAnsi="Arial" w:cs="Arial"/>
          <w:sz w:val="22"/>
          <w:szCs w:val="22"/>
        </w:rPr>
        <w:t xml:space="preserve">ontain only </w:t>
      </w:r>
      <w:r>
        <w:rPr>
          <w:rFonts w:ascii="Arial" w:hAnsi="Arial" w:cs="Arial"/>
          <w:sz w:val="22"/>
          <w:szCs w:val="22"/>
        </w:rPr>
        <w:t>day-old chicks</w:t>
      </w:r>
      <w:r w:rsidRPr="004C3EB9">
        <w:rPr>
          <w:rFonts w:ascii="Arial" w:hAnsi="Arial" w:cs="Arial"/>
          <w:sz w:val="22"/>
          <w:szCs w:val="22"/>
        </w:rPr>
        <w:t xml:space="preserve"> of the same species, category and type </w:t>
      </w:r>
      <w:r>
        <w:rPr>
          <w:rFonts w:ascii="Arial" w:hAnsi="Arial" w:cs="Arial"/>
          <w:sz w:val="22"/>
          <w:szCs w:val="22"/>
        </w:rPr>
        <w:t>and are of the same health status;</w:t>
      </w:r>
      <w:r w:rsidRPr="00AB7A9D">
        <w:rPr>
          <w:rFonts w:ascii="Arial" w:hAnsi="Arial" w:cs="Arial"/>
          <w:sz w:val="22"/>
          <w:szCs w:val="22"/>
        </w:rPr>
        <w:t xml:space="preserve"> </w:t>
      </w:r>
    </w:p>
    <w:p w:rsidR="009A656F" w:rsidRDefault="009A656F" w:rsidP="009A656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Pr="004C3EB9">
        <w:rPr>
          <w:rFonts w:ascii="Arial" w:hAnsi="Arial" w:cs="Arial"/>
          <w:sz w:val="22"/>
          <w:szCs w:val="22"/>
        </w:rPr>
        <w:t xml:space="preserve"> labelled with</w:t>
      </w:r>
      <w:r>
        <w:rPr>
          <w:rFonts w:ascii="Arial" w:hAnsi="Arial" w:cs="Arial"/>
          <w:sz w:val="22"/>
          <w:szCs w:val="22"/>
        </w:rPr>
        <w:t>:</w:t>
      </w:r>
    </w:p>
    <w:p w:rsidR="009A656F" w:rsidRDefault="009A656F" w:rsidP="009A65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>the name of the Member State of origin</w:t>
      </w:r>
    </w:p>
    <w:p w:rsidR="009A656F" w:rsidRDefault="009A656F" w:rsidP="009A65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 xml:space="preserve">the approval </w:t>
      </w:r>
      <w:r>
        <w:rPr>
          <w:rFonts w:ascii="Arial" w:hAnsi="Arial" w:cs="Arial"/>
          <w:sz w:val="22"/>
          <w:szCs w:val="22"/>
        </w:rPr>
        <w:t xml:space="preserve">or registration </w:t>
      </w:r>
      <w:r w:rsidRPr="004C3EB9">
        <w:rPr>
          <w:rFonts w:ascii="Arial" w:hAnsi="Arial" w:cs="Arial"/>
          <w:sz w:val="22"/>
          <w:szCs w:val="22"/>
        </w:rPr>
        <w:t>number of the establishment</w:t>
      </w:r>
      <w:r>
        <w:rPr>
          <w:rFonts w:ascii="Arial" w:hAnsi="Arial" w:cs="Arial"/>
          <w:sz w:val="22"/>
          <w:szCs w:val="22"/>
        </w:rPr>
        <w:t xml:space="preserve"> of origin</w:t>
      </w:r>
    </w:p>
    <w:p w:rsidR="009A656F" w:rsidRDefault="009A656F" w:rsidP="009A65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>the species of poultry</w:t>
      </w:r>
    </w:p>
    <w:p w:rsidR="009A656F" w:rsidRDefault="009A656F" w:rsidP="009A656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3EB9">
        <w:rPr>
          <w:rFonts w:ascii="Arial" w:hAnsi="Arial" w:cs="Arial"/>
          <w:sz w:val="22"/>
          <w:szCs w:val="22"/>
        </w:rPr>
        <w:t xml:space="preserve">the number of </w:t>
      </w:r>
      <w:r>
        <w:rPr>
          <w:rFonts w:ascii="Arial" w:hAnsi="Arial" w:cs="Arial"/>
          <w:sz w:val="22"/>
          <w:szCs w:val="22"/>
        </w:rPr>
        <w:t>chicks</w:t>
      </w:r>
      <w:r w:rsidRPr="004C3EB9">
        <w:rPr>
          <w:rFonts w:ascii="Arial" w:hAnsi="Arial" w:cs="Arial"/>
          <w:sz w:val="22"/>
          <w:szCs w:val="22"/>
        </w:rPr>
        <w:t xml:space="preserve"> in each box</w:t>
      </w:r>
      <w:r>
        <w:rPr>
          <w:rFonts w:ascii="Arial" w:hAnsi="Arial" w:cs="Arial"/>
          <w:sz w:val="22"/>
          <w:szCs w:val="22"/>
        </w:rPr>
        <w:t xml:space="preserve">; </w:t>
      </w:r>
    </w:p>
    <w:p w:rsidR="009A656F" w:rsidRDefault="009A656F" w:rsidP="009A656F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either unused and purpose-designed disposable containers that will be destroyed after first use OR</w:t>
      </w:r>
    </w:p>
    <w:p w:rsidR="009A656F" w:rsidRDefault="009A656F" w:rsidP="009A656F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</w:t>
      </w:r>
      <w:proofErr w:type="gramStart"/>
      <w:r>
        <w:rPr>
          <w:rFonts w:ascii="Arial" w:hAnsi="Arial" w:cs="Arial"/>
          <w:sz w:val="22"/>
          <w:szCs w:val="22"/>
        </w:rPr>
        <w:t>cleaned</w:t>
      </w:r>
      <w:proofErr w:type="gramEnd"/>
      <w:r>
        <w:rPr>
          <w:rFonts w:ascii="Arial" w:hAnsi="Arial" w:cs="Arial"/>
          <w:sz w:val="22"/>
          <w:szCs w:val="22"/>
        </w:rPr>
        <w:t xml:space="preserve"> and disinfected after use and dried or allowed to dry before next use.</w:t>
      </w:r>
    </w:p>
    <w:p w:rsidR="009A656F" w:rsidRDefault="009A656F" w:rsidP="009A656F">
      <w:pPr>
        <w:ind w:left="2221"/>
        <w:jc w:val="both"/>
        <w:rPr>
          <w:rFonts w:ascii="Arial" w:hAnsi="Arial" w:cs="Arial"/>
          <w:sz w:val="22"/>
          <w:szCs w:val="22"/>
        </w:rPr>
      </w:pPr>
    </w:p>
    <w:p w:rsidR="009A656F" w:rsidRPr="00AB7A9D" w:rsidRDefault="009A656F" w:rsidP="009A656F">
      <w:pPr>
        <w:ind w:left="1440"/>
        <w:jc w:val="both"/>
        <w:rPr>
          <w:rFonts w:ascii="Arial" w:hAnsi="Arial" w:cs="Arial"/>
          <w:sz w:val="16"/>
          <w:szCs w:val="16"/>
        </w:rPr>
      </w:pPr>
    </w:p>
    <w:p w:rsidR="009A656F" w:rsidRDefault="009A656F" w:rsidP="009A656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2159FF">
        <w:rPr>
          <w:rFonts w:ascii="Arial" w:hAnsi="Arial" w:cs="Arial"/>
          <w:sz w:val="22"/>
          <w:szCs w:val="22"/>
        </w:rPr>
        <w:t xml:space="preserve">means of transport (road/rail vehicle, vessels/aircraft) </w:t>
      </w:r>
      <w:r>
        <w:rPr>
          <w:rFonts w:ascii="Arial" w:hAnsi="Arial" w:cs="Arial"/>
          <w:sz w:val="22"/>
          <w:szCs w:val="22"/>
        </w:rPr>
        <w:t xml:space="preserve">and the containers/boxes in which day-old chicks are transported </w:t>
      </w:r>
      <w:r w:rsidRPr="002159FF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:</w:t>
      </w:r>
    </w:p>
    <w:p w:rsidR="009A656F" w:rsidRDefault="009A656F" w:rsidP="009A656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2159FF">
        <w:rPr>
          <w:rFonts w:ascii="Arial" w:hAnsi="Arial" w:cs="Arial"/>
          <w:sz w:val="22"/>
          <w:szCs w:val="22"/>
        </w:rPr>
        <w:t>onstructed so that</w:t>
      </w:r>
      <w:r>
        <w:rPr>
          <w:rFonts w:ascii="Arial" w:hAnsi="Arial" w:cs="Arial"/>
          <w:sz w:val="22"/>
          <w:szCs w:val="22"/>
        </w:rPr>
        <w:t xml:space="preserve"> chicks</w:t>
      </w:r>
      <w:r w:rsidRPr="002159FF">
        <w:rPr>
          <w:rFonts w:ascii="Arial" w:hAnsi="Arial" w:cs="Arial"/>
          <w:sz w:val="22"/>
          <w:szCs w:val="22"/>
        </w:rPr>
        <w:t xml:space="preserve"> cannot escape or fall out</w:t>
      </w:r>
    </w:p>
    <w:p w:rsidR="009A656F" w:rsidRDefault="009A656F" w:rsidP="009A656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V</w:t>
      </w:r>
      <w:r w:rsidRPr="00231F94">
        <w:rPr>
          <w:rFonts w:ascii="Arial" w:hAnsi="Arial" w:cs="Arial"/>
          <w:sz w:val="22"/>
          <w:szCs w:val="22"/>
          <w:lang w:eastAsia="en-GB"/>
        </w:rPr>
        <w:t xml:space="preserve">isual inspection of the space where </w:t>
      </w:r>
      <w:r>
        <w:rPr>
          <w:rFonts w:ascii="Arial" w:hAnsi="Arial" w:cs="Arial"/>
          <w:sz w:val="22"/>
          <w:szCs w:val="22"/>
          <w:lang w:eastAsia="en-GB"/>
        </w:rPr>
        <w:t xml:space="preserve">chicks </w:t>
      </w:r>
      <w:r w:rsidRPr="00231F94">
        <w:rPr>
          <w:rFonts w:ascii="Arial" w:hAnsi="Arial" w:cs="Arial"/>
          <w:sz w:val="22"/>
          <w:szCs w:val="22"/>
          <w:lang w:eastAsia="en-GB"/>
        </w:rPr>
        <w:t>are kept is possible;</w:t>
      </w:r>
    </w:p>
    <w:p w:rsidR="009A656F" w:rsidRDefault="009A656F" w:rsidP="009A656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>T</w:t>
      </w:r>
      <w:r w:rsidRPr="00231F94">
        <w:rPr>
          <w:rFonts w:ascii="Arial" w:hAnsi="Arial" w:cs="Arial"/>
          <w:sz w:val="22"/>
          <w:szCs w:val="22"/>
          <w:lang w:eastAsia="en-GB"/>
        </w:rPr>
        <w:t>he escape of animal excrements, litter or feed is prevented or minimised;</w:t>
      </w:r>
    </w:p>
    <w:p w:rsidR="009A656F" w:rsidRDefault="009A656F" w:rsidP="009A656F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</w:t>
      </w:r>
      <w:r w:rsidRPr="00231F94">
        <w:rPr>
          <w:rFonts w:ascii="Arial" w:hAnsi="Arial" w:cs="Arial"/>
          <w:sz w:val="22"/>
          <w:szCs w:val="22"/>
          <w:lang w:eastAsia="en-GB"/>
        </w:rPr>
        <w:t xml:space="preserve">he escape of feathers </w:t>
      </w:r>
      <w:proofErr w:type="gramStart"/>
      <w:r w:rsidRPr="00231F94">
        <w:rPr>
          <w:rFonts w:ascii="Arial" w:hAnsi="Arial" w:cs="Arial"/>
          <w:sz w:val="22"/>
          <w:szCs w:val="22"/>
          <w:lang w:eastAsia="en-GB"/>
        </w:rPr>
        <w:t>is prevented or minimised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.</w:t>
      </w:r>
    </w:p>
    <w:p w:rsidR="009A656F" w:rsidRDefault="009A656F" w:rsidP="009A656F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9A656F" w:rsidRDefault="009A656F" w:rsidP="009A656F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9A656F" w:rsidRDefault="009A656F" w:rsidP="009A656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C29FA">
        <w:rPr>
          <w:rFonts w:ascii="Arial" w:hAnsi="Arial" w:cs="Arial"/>
          <w:sz w:val="22"/>
          <w:szCs w:val="22"/>
          <w:lang w:eastAsia="en-GB"/>
        </w:rPr>
        <w:t xml:space="preserve">The means of transport </w:t>
      </w:r>
      <w:r>
        <w:rPr>
          <w:rFonts w:ascii="Arial" w:hAnsi="Arial" w:cs="Arial"/>
          <w:sz w:val="22"/>
          <w:szCs w:val="22"/>
          <w:lang w:eastAsia="en-GB"/>
        </w:rPr>
        <w:t>a</w:t>
      </w:r>
      <w:r w:rsidRPr="00DC29FA">
        <w:rPr>
          <w:rFonts w:ascii="Arial" w:hAnsi="Arial" w:cs="Arial"/>
          <w:sz w:val="22"/>
          <w:szCs w:val="22"/>
        </w:rPr>
        <w:t xml:space="preserve">re cleaned and disinfected as soon as possible after every transport of </w:t>
      </w:r>
      <w:r>
        <w:rPr>
          <w:rFonts w:ascii="Arial" w:hAnsi="Arial" w:cs="Arial"/>
          <w:sz w:val="22"/>
          <w:szCs w:val="22"/>
        </w:rPr>
        <w:t>poultry</w:t>
      </w:r>
      <w:r w:rsidRPr="00DC29FA">
        <w:rPr>
          <w:rFonts w:ascii="Arial" w:hAnsi="Arial" w:cs="Arial"/>
          <w:sz w:val="22"/>
          <w:szCs w:val="22"/>
        </w:rPr>
        <w:t xml:space="preserve"> and if necessary, cleaned and disinfected again and in any case dried or allowed to dry before any new loading of </w:t>
      </w:r>
      <w:r>
        <w:rPr>
          <w:rFonts w:ascii="Arial" w:hAnsi="Arial" w:cs="Arial"/>
          <w:sz w:val="22"/>
          <w:szCs w:val="22"/>
        </w:rPr>
        <w:t>poultry.</w:t>
      </w:r>
      <w:r w:rsidRPr="00DC29FA">
        <w:rPr>
          <w:rFonts w:ascii="Arial" w:hAnsi="Arial" w:cs="Arial"/>
          <w:sz w:val="22"/>
          <w:szCs w:val="22"/>
        </w:rPr>
        <w:t xml:space="preserve">  </w:t>
      </w:r>
    </w:p>
    <w:p w:rsidR="009A656F" w:rsidRDefault="009A656F" w:rsidP="009A656F">
      <w:pPr>
        <w:jc w:val="both"/>
        <w:rPr>
          <w:rFonts w:ascii="Arial" w:hAnsi="Arial" w:cs="Arial"/>
          <w:sz w:val="22"/>
          <w:szCs w:val="22"/>
        </w:rPr>
      </w:pPr>
    </w:p>
    <w:p w:rsidR="00C60050" w:rsidRDefault="00C60050" w:rsidP="00C60050">
      <w:pPr>
        <w:jc w:val="both"/>
        <w:rPr>
          <w:rFonts w:ascii="Arial" w:hAnsi="Arial" w:cs="Arial"/>
          <w:sz w:val="22"/>
          <w:szCs w:val="22"/>
        </w:rPr>
      </w:pPr>
    </w:p>
    <w:p w:rsidR="00B76A46" w:rsidRPr="00B76A46" w:rsidRDefault="00B76A46" w:rsidP="00B76A46">
      <w:pPr>
        <w:jc w:val="both"/>
        <w:rPr>
          <w:rFonts w:ascii="Arial" w:hAnsi="Arial" w:cs="Arial"/>
          <w:sz w:val="22"/>
          <w:szCs w:val="22"/>
        </w:rPr>
      </w:pPr>
    </w:p>
    <w:p w:rsidR="001E5068" w:rsidRPr="007F21F7" w:rsidRDefault="00AD7E56" w:rsidP="00E7321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Medicines </w:t>
      </w:r>
      <w:r w:rsidR="00457EFC">
        <w:rPr>
          <w:rFonts w:ascii="Arial" w:hAnsi="Arial" w:cs="Arial"/>
          <w:color w:val="444444"/>
          <w:sz w:val="22"/>
          <w:szCs w:val="22"/>
          <w:lang w:val="en"/>
        </w:rPr>
        <w:t xml:space="preserve">and monitoring 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records </w:t>
      </w:r>
      <w:r w:rsidR="00771F31">
        <w:rPr>
          <w:rFonts w:ascii="Arial" w:hAnsi="Arial" w:cs="Arial"/>
          <w:color w:val="444444"/>
          <w:sz w:val="22"/>
          <w:szCs w:val="22"/>
          <w:lang w:val="en"/>
        </w:rPr>
        <w:t>and Owner`s Declarations for flocks of origin</w:t>
      </w:r>
      <w:r w:rsidR="001E04C9">
        <w:rPr>
          <w:rFonts w:ascii="Arial" w:hAnsi="Arial" w:cs="Arial"/>
          <w:color w:val="444444"/>
          <w:sz w:val="22"/>
          <w:szCs w:val="22"/>
          <w:lang w:val="en"/>
        </w:rPr>
        <w:t>,</w:t>
      </w:r>
      <w:r w:rsidR="00771F31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  <w:r w:rsidR="001E04C9">
        <w:rPr>
          <w:rFonts w:ascii="Arial" w:hAnsi="Arial" w:cs="Arial"/>
          <w:color w:val="444444"/>
          <w:sz w:val="22"/>
          <w:szCs w:val="22"/>
          <w:lang w:val="en"/>
        </w:rPr>
        <w:t xml:space="preserve">listed in Schedule below, 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>are available</w:t>
      </w:r>
      <w:r w:rsidR="00771F31">
        <w:rPr>
          <w:rFonts w:ascii="Arial" w:hAnsi="Arial" w:cs="Arial"/>
          <w:color w:val="444444"/>
          <w:sz w:val="22"/>
          <w:szCs w:val="22"/>
          <w:lang w:val="en"/>
        </w:rPr>
        <w:t xml:space="preserve"> as required</w:t>
      </w:r>
      <w:r w:rsidR="00457EFC">
        <w:rPr>
          <w:rFonts w:ascii="Arial" w:hAnsi="Arial" w:cs="Arial"/>
          <w:color w:val="444444"/>
          <w:sz w:val="22"/>
          <w:szCs w:val="22"/>
          <w:lang w:val="en"/>
        </w:rPr>
        <w:t xml:space="preserve"> for the certifying veterinarian</w:t>
      </w:r>
      <w:r w:rsidR="00E73215">
        <w:rPr>
          <w:rFonts w:ascii="Arial" w:hAnsi="Arial" w:cs="Arial"/>
          <w:color w:val="444444"/>
          <w:sz w:val="22"/>
          <w:szCs w:val="22"/>
          <w:lang w:val="en"/>
        </w:rPr>
        <w:t>.</w:t>
      </w:r>
      <w:r w:rsidRPr="001E5068">
        <w:rPr>
          <w:rFonts w:ascii="Arial" w:hAnsi="Arial" w:cs="Arial"/>
          <w:color w:val="444444"/>
          <w:sz w:val="22"/>
          <w:szCs w:val="22"/>
          <w:lang w:val="en"/>
        </w:rPr>
        <w:t xml:space="preserve"> </w:t>
      </w:r>
    </w:p>
    <w:p w:rsidR="00B7424E" w:rsidRDefault="00B7424E" w:rsidP="00B7424E">
      <w:pPr>
        <w:jc w:val="both"/>
        <w:rPr>
          <w:rFonts w:ascii="Arial" w:hAnsi="Arial" w:cs="Arial"/>
          <w:color w:val="444444"/>
          <w:sz w:val="22"/>
          <w:szCs w:val="22"/>
          <w:lang w:val="en"/>
        </w:rPr>
      </w:pPr>
    </w:p>
    <w:p w:rsidR="00B7424E" w:rsidRPr="00AB7A9D" w:rsidRDefault="00B7424E" w:rsidP="00B7424E">
      <w:pPr>
        <w:ind w:left="1080"/>
        <w:jc w:val="both"/>
        <w:rPr>
          <w:rFonts w:ascii="Arial" w:hAnsi="Arial" w:cs="Arial"/>
          <w:sz w:val="16"/>
          <w:szCs w:val="16"/>
        </w:rPr>
      </w:pPr>
    </w:p>
    <w:p w:rsidR="00A85414" w:rsidRPr="001E5068" w:rsidRDefault="00A85414" w:rsidP="00A85414">
      <w:pPr>
        <w:jc w:val="both"/>
        <w:rPr>
          <w:rFonts w:ascii="Arial" w:hAnsi="Arial" w:cs="Arial"/>
          <w:sz w:val="22"/>
          <w:szCs w:val="22"/>
        </w:rPr>
      </w:pPr>
    </w:p>
    <w:p w:rsidR="002159FF" w:rsidRPr="00AB7A9D" w:rsidRDefault="002159FF" w:rsidP="002159FF">
      <w:pPr>
        <w:ind w:left="2405"/>
        <w:jc w:val="both"/>
        <w:rPr>
          <w:rFonts w:ascii="Arial" w:hAnsi="Arial" w:cs="Arial"/>
          <w:sz w:val="22"/>
          <w:szCs w:val="22"/>
        </w:rPr>
      </w:pPr>
    </w:p>
    <w:p w:rsidR="0048713E" w:rsidRPr="00C96617" w:rsidRDefault="0048713E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Default="00271843" w:rsidP="00C96617">
      <w:pPr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Signed _________________________________</w:t>
      </w:r>
    </w:p>
    <w:p w:rsidR="00983316" w:rsidRDefault="00983316" w:rsidP="00C96617">
      <w:pPr>
        <w:jc w:val="both"/>
        <w:rPr>
          <w:rFonts w:ascii="Arial" w:hAnsi="Arial" w:cs="Arial"/>
          <w:sz w:val="22"/>
          <w:szCs w:val="22"/>
        </w:rPr>
      </w:pPr>
    </w:p>
    <w:p w:rsidR="00983316" w:rsidRDefault="00983316" w:rsidP="00C96617">
      <w:pPr>
        <w:jc w:val="both"/>
        <w:rPr>
          <w:rFonts w:ascii="Arial" w:hAnsi="Arial" w:cs="Arial"/>
          <w:sz w:val="22"/>
          <w:szCs w:val="22"/>
        </w:rPr>
      </w:pPr>
    </w:p>
    <w:p w:rsidR="001E5068" w:rsidRDefault="001E5068" w:rsidP="00C96617">
      <w:pPr>
        <w:jc w:val="both"/>
        <w:rPr>
          <w:rFonts w:ascii="Arial" w:hAnsi="Arial" w:cs="Arial"/>
          <w:sz w:val="22"/>
          <w:szCs w:val="22"/>
        </w:rPr>
      </w:pPr>
    </w:p>
    <w:p w:rsidR="001E5068" w:rsidRPr="00C96617" w:rsidRDefault="00E73215" w:rsidP="00C966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71843" w:rsidRPr="00C96617" w:rsidRDefault="00271843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271843" w:rsidRDefault="00E65AD9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C96617">
        <w:rPr>
          <w:rFonts w:ascii="Arial" w:hAnsi="Arial" w:cs="Arial"/>
          <w:sz w:val="22"/>
          <w:szCs w:val="22"/>
        </w:rPr>
        <w:t>Date _</w:t>
      </w:r>
      <w:r w:rsidR="00271843" w:rsidRPr="00C96617">
        <w:rPr>
          <w:rFonts w:ascii="Arial" w:hAnsi="Arial" w:cs="Arial"/>
          <w:sz w:val="22"/>
          <w:szCs w:val="22"/>
        </w:rPr>
        <w:t>_________________________________</w:t>
      </w: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7F21F7" w:rsidRDefault="007F21F7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</w:p>
    <w:p w:rsidR="00B20CD6" w:rsidRPr="00B20CD6" w:rsidRDefault="00B20CD6" w:rsidP="00B20CD6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B20CD6">
        <w:rPr>
          <w:rFonts w:ascii="Arial" w:hAnsi="Arial" w:cs="Arial"/>
          <w:b/>
          <w:sz w:val="28"/>
          <w:szCs w:val="28"/>
        </w:rPr>
        <w:t xml:space="preserve">SCHEDULE </w:t>
      </w:r>
      <w:r>
        <w:rPr>
          <w:rFonts w:ascii="Arial" w:hAnsi="Arial" w:cs="Arial"/>
          <w:b/>
          <w:sz w:val="28"/>
          <w:szCs w:val="28"/>
        </w:rPr>
        <w:t>- HATCHERY</w:t>
      </w:r>
    </w:p>
    <w:p w:rsidR="00B20CD6" w:rsidRDefault="00B20CD6" w:rsidP="00B20CD6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p w:rsidR="00B20CD6" w:rsidRDefault="00B20CD6" w:rsidP="00B20CD6">
      <w:pPr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FLOCKS OF ORIGIN OF DAY-OLD CHICKS FOR EXPORT ON </w:t>
      </w:r>
    </w:p>
    <w:p w:rsidR="00B20CD6" w:rsidRDefault="00B20CD6" w:rsidP="00B20CD6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p w:rsidR="00B20CD6" w:rsidRDefault="00B20CD6" w:rsidP="00B20CD6">
      <w:pPr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INTRA.XI _________________________</w:t>
      </w:r>
    </w:p>
    <w:p w:rsidR="00B20CD6" w:rsidRDefault="00B20CD6" w:rsidP="00B20CD6">
      <w:pPr>
        <w:ind w:left="720" w:hanging="720"/>
        <w:jc w:val="center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2835"/>
      </w:tblGrid>
      <w:tr w:rsidR="00B20CD6" w:rsidRPr="00E73215" w:rsidTr="00F73BF8">
        <w:tc>
          <w:tcPr>
            <w:tcW w:w="2127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Name </w:t>
            </w: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2410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Flock</w:t>
            </w: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73215">
              <w:rPr>
                <w:rFonts w:ascii="Arial" w:hAnsi="Arial" w:cs="Arial"/>
                <w:sz w:val="20"/>
              </w:rPr>
              <w:t xml:space="preserve">Approval number </w:t>
            </w:r>
          </w:p>
        </w:tc>
        <w:tc>
          <w:tcPr>
            <w:tcW w:w="2835" w:type="dxa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NIPHAS </w:t>
            </w: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 number</w:t>
            </w: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0CD6" w:rsidRPr="00E73215" w:rsidTr="00F73BF8">
        <w:tc>
          <w:tcPr>
            <w:tcW w:w="2127" w:type="dxa"/>
            <w:shd w:val="clear" w:color="auto" w:fill="auto"/>
          </w:tcPr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20CD6" w:rsidRPr="00E73215" w:rsidRDefault="00B20CD6" w:rsidP="00F73B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0CD6" w:rsidRPr="00C96617" w:rsidRDefault="00B20CD6" w:rsidP="007F21F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sectPr w:rsidR="00B20CD6" w:rsidRPr="00C96617" w:rsidSect="00AB7A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567" w:right="1134" w:bottom="567" w:left="1134" w:header="709" w:footer="7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F7" w:rsidRDefault="00165CF7" w:rsidP="00C96617">
      <w:r>
        <w:separator/>
      </w:r>
    </w:p>
  </w:endnote>
  <w:endnote w:type="continuationSeparator" w:id="0">
    <w:p w:rsidR="00165CF7" w:rsidRDefault="00165CF7" w:rsidP="00C9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5" w:rsidRDefault="00E73215">
    <w:pPr>
      <w:pStyle w:val="Footer"/>
    </w:pPr>
    <w:r>
      <w:t>POU-INTRA-</w:t>
    </w:r>
    <w:r w:rsidR="00A1139B">
      <w:t>DOC</w:t>
    </w:r>
    <w:r w:rsidR="00411417">
      <w:t>-</w:t>
    </w:r>
    <w:r>
      <w:t>OD</w:t>
    </w:r>
    <w:r w:rsidR="00A1139B">
      <w:t>-HATCHERY</w:t>
    </w:r>
    <w:r>
      <w:t xml:space="preserve"> </w:t>
    </w:r>
    <w:r w:rsidR="00FE6376">
      <w:t xml:space="preserve">V3 June </w:t>
    </w:r>
    <w:r w:rsidR="00FE6376">
      <w:t>2022</w:t>
    </w:r>
    <w:bookmarkStart w:id="2" w:name="_GoBack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5" w:rsidRDefault="00E73215">
    <w:pPr>
      <w:pStyle w:val="Footer"/>
    </w:pPr>
  </w:p>
  <w:p w:rsidR="001D5ED4" w:rsidRDefault="00E73215">
    <w:pPr>
      <w:pStyle w:val="Footer"/>
    </w:pPr>
    <w:r>
      <w:t>POU-INTRA-</w:t>
    </w:r>
    <w:r w:rsidR="00EC2CB0">
      <w:t>DOC</w:t>
    </w:r>
    <w:r w:rsidR="003C4931">
      <w:t>-</w:t>
    </w:r>
    <w:r>
      <w:t>OD</w:t>
    </w:r>
    <w:r w:rsidR="00EC2CB0">
      <w:t>-</w:t>
    </w:r>
    <w:r w:rsidR="003C4931">
      <w:t xml:space="preserve">HATCHERY </w:t>
    </w:r>
    <w:r>
      <w:t>V</w:t>
    </w:r>
    <w:r w:rsidR="00FE6376">
      <w:t>3 June 202</w:t>
    </w:r>
    <w:r w:rsidR="000A4876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F7" w:rsidRDefault="00165CF7" w:rsidP="00C96617">
      <w:r>
        <w:separator/>
      </w:r>
    </w:p>
  </w:footnote>
  <w:footnote w:type="continuationSeparator" w:id="0">
    <w:p w:rsidR="00165CF7" w:rsidRDefault="00165CF7" w:rsidP="00C9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7" w:rsidRDefault="007F21F7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FE6376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FE6376">
      <w:rPr>
        <w:b/>
        <w:bCs/>
        <w:noProof/>
      </w:rPr>
      <w:t>9</w:t>
    </w:r>
    <w:r>
      <w:rPr>
        <w:b/>
        <w:bCs/>
        <w:szCs w:val="24"/>
      </w:rPr>
      <w:fldChar w:fldCharType="end"/>
    </w:r>
  </w:p>
  <w:p w:rsidR="007F21F7" w:rsidRDefault="007F2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F7" w:rsidRDefault="007F21F7">
    <w:pPr>
      <w:pStyle w:val="Header"/>
      <w:jc w:val="right"/>
    </w:pPr>
  </w:p>
  <w:p w:rsidR="007F21F7" w:rsidRDefault="007F2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816"/>
    <w:multiLevelType w:val="multilevel"/>
    <w:tmpl w:val="90F0CAA6"/>
    <w:lvl w:ilvl="0">
      <w:start w:val="2"/>
      <w:numFmt w:val="upperRoman"/>
      <w:lvlText w:val="%1"/>
      <w:lvlJc w:val="left"/>
      <w:pPr>
        <w:ind w:left="867" w:hanging="7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774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8"/>
        <w:szCs w:val="18"/>
      </w:rPr>
    </w:lvl>
    <w:lvl w:ilvl="2">
      <w:start w:val="1"/>
      <w:numFmt w:val="decimal"/>
      <w:lvlText w:val="%1.%2.%3."/>
      <w:lvlJc w:val="left"/>
      <w:pPr>
        <w:ind w:left="1489" w:hanging="77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3">
      <w:start w:val="1"/>
      <w:numFmt w:val="lowerLetter"/>
      <w:lvlText w:val="(%4)"/>
      <w:lvlJc w:val="left"/>
      <w:pPr>
        <w:ind w:left="2264" w:hanging="776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</w:rPr>
    </w:lvl>
    <w:lvl w:ilvl="4">
      <w:numFmt w:val="bullet"/>
      <w:lvlText w:val="•"/>
      <w:lvlJc w:val="left"/>
      <w:pPr>
        <w:ind w:left="3837" w:hanging="776"/>
      </w:pPr>
      <w:rPr>
        <w:rFonts w:hint="default"/>
      </w:rPr>
    </w:lvl>
    <w:lvl w:ilvl="5">
      <w:numFmt w:val="bullet"/>
      <w:lvlText w:val="•"/>
      <w:lvlJc w:val="left"/>
      <w:pPr>
        <w:ind w:left="4626" w:hanging="776"/>
      </w:pPr>
      <w:rPr>
        <w:rFonts w:hint="default"/>
      </w:rPr>
    </w:lvl>
    <w:lvl w:ilvl="6">
      <w:numFmt w:val="bullet"/>
      <w:lvlText w:val="•"/>
      <w:lvlJc w:val="left"/>
      <w:pPr>
        <w:ind w:left="5415" w:hanging="776"/>
      </w:pPr>
      <w:rPr>
        <w:rFonts w:hint="default"/>
      </w:rPr>
    </w:lvl>
    <w:lvl w:ilvl="7">
      <w:numFmt w:val="bullet"/>
      <w:lvlText w:val="•"/>
      <w:lvlJc w:val="left"/>
      <w:pPr>
        <w:ind w:left="6204" w:hanging="776"/>
      </w:pPr>
      <w:rPr>
        <w:rFonts w:hint="default"/>
      </w:rPr>
    </w:lvl>
    <w:lvl w:ilvl="8">
      <w:numFmt w:val="bullet"/>
      <w:lvlText w:val="•"/>
      <w:lvlJc w:val="left"/>
      <w:pPr>
        <w:ind w:left="6993" w:hanging="776"/>
      </w:pPr>
      <w:rPr>
        <w:rFonts w:hint="default"/>
      </w:rPr>
    </w:lvl>
  </w:abstractNum>
  <w:abstractNum w:abstractNumId="1" w15:restartNumberingAfterBreak="0">
    <w:nsid w:val="10490431"/>
    <w:multiLevelType w:val="hybridMultilevel"/>
    <w:tmpl w:val="3EE0A10C"/>
    <w:lvl w:ilvl="0" w:tplc="8EDE82A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BD2895"/>
    <w:multiLevelType w:val="hybridMultilevel"/>
    <w:tmpl w:val="3C54E196"/>
    <w:lvl w:ilvl="0" w:tplc="EAEA9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73585"/>
    <w:multiLevelType w:val="hybridMultilevel"/>
    <w:tmpl w:val="0C58EF18"/>
    <w:lvl w:ilvl="0" w:tplc="EC0E7D36">
      <w:start w:val="1"/>
      <w:numFmt w:val="lowerLetter"/>
      <w:lvlText w:val="(%1)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9597B13"/>
    <w:multiLevelType w:val="hybridMultilevel"/>
    <w:tmpl w:val="961A0F4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0B23B3"/>
    <w:multiLevelType w:val="hybridMultilevel"/>
    <w:tmpl w:val="40E643AA"/>
    <w:lvl w:ilvl="0" w:tplc="39EC88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5B8F"/>
    <w:multiLevelType w:val="hybridMultilevel"/>
    <w:tmpl w:val="71705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72B"/>
    <w:multiLevelType w:val="hybridMultilevel"/>
    <w:tmpl w:val="F1C8155C"/>
    <w:lvl w:ilvl="0" w:tplc="0809001B">
      <w:start w:val="1"/>
      <w:numFmt w:val="lowerRoman"/>
      <w:lvlText w:val="%1."/>
      <w:lvlJc w:val="right"/>
      <w:pPr>
        <w:ind w:left="1997" w:hanging="360"/>
      </w:pPr>
    </w:lvl>
    <w:lvl w:ilvl="1" w:tplc="08090019" w:tentative="1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3CAF4069"/>
    <w:multiLevelType w:val="hybridMultilevel"/>
    <w:tmpl w:val="7256AD90"/>
    <w:lvl w:ilvl="0" w:tplc="1ED097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015F9D"/>
    <w:multiLevelType w:val="hybridMultilevel"/>
    <w:tmpl w:val="91BAEFB6"/>
    <w:lvl w:ilvl="0" w:tplc="08090017">
      <w:start w:val="1"/>
      <w:numFmt w:val="lowerLetter"/>
      <w:lvlText w:val="%1)"/>
      <w:lvlJc w:val="lef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0" w15:restartNumberingAfterBreak="0">
    <w:nsid w:val="43525A75"/>
    <w:multiLevelType w:val="hybridMultilevel"/>
    <w:tmpl w:val="FF48FFA6"/>
    <w:lvl w:ilvl="0" w:tplc="EC0E7D36">
      <w:start w:val="1"/>
      <w:numFmt w:val="lowerLetter"/>
      <w:lvlText w:val="(%1)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7014015"/>
    <w:multiLevelType w:val="hybridMultilevel"/>
    <w:tmpl w:val="513AB0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6B1DE2"/>
    <w:multiLevelType w:val="hybridMultilevel"/>
    <w:tmpl w:val="20085E3A"/>
    <w:lvl w:ilvl="0" w:tplc="EAD6BE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6208D"/>
    <w:multiLevelType w:val="hybridMultilevel"/>
    <w:tmpl w:val="0A084E3A"/>
    <w:lvl w:ilvl="0" w:tplc="EC0E7D36">
      <w:start w:val="1"/>
      <w:numFmt w:val="lowerLetter"/>
      <w:lvlText w:val="(%1)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39523AE"/>
    <w:multiLevelType w:val="hybridMultilevel"/>
    <w:tmpl w:val="0B029DC4"/>
    <w:lvl w:ilvl="0" w:tplc="01EE43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6B44318"/>
    <w:multiLevelType w:val="hybridMultilevel"/>
    <w:tmpl w:val="74E4D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02FE"/>
    <w:multiLevelType w:val="hybridMultilevel"/>
    <w:tmpl w:val="91CE119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190AE6A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539D5"/>
    <w:multiLevelType w:val="hybridMultilevel"/>
    <w:tmpl w:val="CFFC9042"/>
    <w:lvl w:ilvl="0" w:tplc="08090019">
      <w:start w:val="1"/>
      <w:numFmt w:val="lowerLetter"/>
      <w:lvlText w:val="%1."/>
      <w:lvlJc w:val="left"/>
      <w:pPr>
        <w:ind w:left="166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7346155F"/>
    <w:multiLevelType w:val="hybridMultilevel"/>
    <w:tmpl w:val="0F4AD18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7C639B1"/>
    <w:multiLevelType w:val="hybridMultilevel"/>
    <w:tmpl w:val="11E622E2"/>
    <w:lvl w:ilvl="0" w:tplc="0809001B">
      <w:start w:val="1"/>
      <w:numFmt w:val="lowerRoman"/>
      <w:lvlText w:val="%1."/>
      <w:lvlJc w:val="right"/>
      <w:pPr>
        <w:ind w:left="2405" w:hanging="360"/>
      </w:pPr>
    </w:lvl>
    <w:lvl w:ilvl="1" w:tplc="08090019" w:tentative="1">
      <w:start w:val="1"/>
      <w:numFmt w:val="lowerLetter"/>
      <w:lvlText w:val="%2."/>
      <w:lvlJc w:val="left"/>
      <w:pPr>
        <w:ind w:left="3125" w:hanging="360"/>
      </w:pPr>
    </w:lvl>
    <w:lvl w:ilvl="2" w:tplc="0809001B" w:tentative="1">
      <w:start w:val="1"/>
      <w:numFmt w:val="lowerRoman"/>
      <w:lvlText w:val="%3."/>
      <w:lvlJc w:val="right"/>
      <w:pPr>
        <w:ind w:left="3845" w:hanging="180"/>
      </w:pPr>
    </w:lvl>
    <w:lvl w:ilvl="3" w:tplc="0809000F" w:tentative="1">
      <w:start w:val="1"/>
      <w:numFmt w:val="decimal"/>
      <w:lvlText w:val="%4."/>
      <w:lvlJc w:val="left"/>
      <w:pPr>
        <w:ind w:left="4565" w:hanging="360"/>
      </w:pPr>
    </w:lvl>
    <w:lvl w:ilvl="4" w:tplc="08090019" w:tentative="1">
      <w:start w:val="1"/>
      <w:numFmt w:val="lowerLetter"/>
      <w:lvlText w:val="%5."/>
      <w:lvlJc w:val="left"/>
      <w:pPr>
        <w:ind w:left="5285" w:hanging="360"/>
      </w:pPr>
    </w:lvl>
    <w:lvl w:ilvl="5" w:tplc="0809001B" w:tentative="1">
      <w:start w:val="1"/>
      <w:numFmt w:val="lowerRoman"/>
      <w:lvlText w:val="%6."/>
      <w:lvlJc w:val="right"/>
      <w:pPr>
        <w:ind w:left="6005" w:hanging="180"/>
      </w:pPr>
    </w:lvl>
    <w:lvl w:ilvl="6" w:tplc="0809000F" w:tentative="1">
      <w:start w:val="1"/>
      <w:numFmt w:val="decimal"/>
      <w:lvlText w:val="%7."/>
      <w:lvlJc w:val="left"/>
      <w:pPr>
        <w:ind w:left="6725" w:hanging="360"/>
      </w:pPr>
    </w:lvl>
    <w:lvl w:ilvl="7" w:tplc="08090019" w:tentative="1">
      <w:start w:val="1"/>
      <w:numFmt w:val="lowerLetter"/>
      <w:lvlText w:val="%8."/>
      <w:lvlJc w:val="left"/>
      <w:pPr>
        <w:ind w:left="7445" w:hanging="360"/>
      </w:pPr>
    </w:lvl>
    <w:lvl w:ilvl="8" w:tplc="0809001B" w:tentative="1">
      <w:start w:val="1"/>
      <w:numFmt w:val="lowerRoman"/>
      <w:lvlText w:val="%9."/>
      <w:lvlJc w:val="right"/>
      <w:pPr>
        <w:ind w:left="8165" w:hanging="180"/>
      </w:pPr>
    </w:lvl>
  </w:abstractNum>
  <w:abstractNum w:abstractNumId="20" w15:restartNumberingAfterBreak="0">
    <w:nsid w:val="78E12CF8"/>
    <w:multiLevelType w:val="hybridMultilevel"/>
    <w:tmpl w:val="CDE8C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27EF5"/>
    <w:multiLevelType w:val="hybridMultilevel"/>
    <w:tmpl w:val="19BE097E"/>
    <w:lvl w:ilvl="0" w:tplc="0809001B">
      <w:start w:val="1"/>
      <w:numFmt w:val="lowerRoman"/>
      <w:lvlText w:val="%1."/>
      <w:lvlJc w:val="right"/>
      <w:pPr>
        <w:ind w:left="2221" w:hanging="360"/>
      </w:pPr>
    </w:lvl>
    <w:lvl w:ilvl="1" w:tplc="08090019" w:tentative="1">
      <w:start w:val="1"/>
      <w:numFmt w:val="lowerLetter"/>
      <w:lvlText w:val="%2."/>
      <w:lvlJc w:val="left"/>
      <w:pPr>
        <w:ind w:left="2941" w:hanging="360"/>
      </w:pPr>
    </w:lvl>
    <w:lvl w:ilvl="2" w:tplc="0809001B" w:tentative="1">
      <w:start w:val="1"/>
      <w:numFmt w:val="lowerRoman"/>
      <w:lvlText w:val="%3."/>
      <w:lvlJc w:val="right"/>
      <w:pPr>
        <w:ind w:left="3661" w:hanging="180"/>
      </w:pPr>
    </w:lvl>
    <w:lvl w:ilvl="3" w:tplc="0809000F" w:tentative="1">
      <w:start w:val="1"/>
      <w:numFmt w:val="decimal"/>
      <w:lvlText w:val="%4."/>
      <w:lvlJc w:val="left"/>
      <w:pPr>
        <w:ind w:left="4381" w:hanging="360"/>
      </w:pPr>
    </w:lvl>
    <w:lvl w:ilvl="4" w:tplc="08090019" w:tentative="1">
      <w:start w:val="1"/>
      <w:numFmt w:val="lowerLetter"/>
      <w:lvlText w:val="%5."/>
      <w:lvlJc w:val="left"/>
      <w:pPr>
        <w:ind w:left="5101" w:hanging="360"/>
      </w:pPr>
    </w:lvl>
    <w:lvl w:ilvl="5" w:tplc="0809001B" w:tentative="1">
      <w:start w:val="1"/>
      <w:numFmt w:val="lowerRoman"/>
      <w:lvlText w:val="%6."/>
      <w:lvlJc w:val="right"/>
      <w:pPr>
        <w:ind w:left="5821" w:hanging="180"/>
      </w:pPr>
    </w:lvl>
    <w:lvl w:ilvl="6" w:tplc="0809000F" w:tentative="1">
      <w:start w:val="1"/>
      <w:numFmt w:val="decimal"/>
      <w:lvlText w:val="%7."/>
      <w:lvlJc w:val="left"/>
      <w:pPr>
        <w:ind w:left="6541" w:hanging="360"/>
      </w:pPr>
    </w:lvl>
    <w:lvl w:ilvl="7" w:tplc="08090019" w:tentative="1">
      <w:start w:val="1"/>
      <w:numFmt w:val="lowerLetter"/>
      <w:lvlText w:val="%8."/>
      <w:lvlJc w:val="left"/>
      <w:pPr>
        <w:ind w:left="7261" w:hanging="360"/>
      </w:pPr>
    </w:lvl>
    <w:lvl w:ilvl="8" w:tplc="0809001B" w:tentative="1">
      <w:start w:val="1"/>
      <w:numFmt w:val="lowerRoman"/>
      <w:lvlText w:val="%9."/>
      <w:lvlJc w:val="right"/>
      <w:pPr>
        <w:ind w:left="7981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2"/>
  </w:num>
  <w:num w:numId="5">
    <w:abstractNumId w:val="5"/>
  </w:num>
  <w:num w:numId="6">
    <w:abstractNumId w:val="2"/>
  </w:num>
  <w:num w:numId="7">
    <w:abstractNumId w:val="21"/>
  </w:num>
  <w:num w:numId="8">
    <w:abstractNumId w:val="19"/>
  </w:num>
  <w:num w:numId="9">
    <w:abstractNumId w:val="15"/>
  </w:num>
  <w:num w:numId="10">
    <w:abstractNumId w:val="9"/>
  </w:num>
  <w:num w:numId="11">
    <w:abstractNumId w:val="20"/>
  </w:num>
  <w:num w:numId="12">
    <w:abstractNumId w:val="17"/>
  </w:num>
  <w:num w:numId="13">
    <w:abstractNumId w:val="18"/>
  </w:num>
  <w:num w:numId="14">
    <w:abstractNumId w:val="4"/>
  </w:num>
  <w:num w:numId="15">
    <w:abstractNumId w:val="1"/>
  </w:num>
  <w:num w:numId="16">
    <w:abstractNumId w:val="7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10"/>
  </w:num>
  <w:num w:numId="22">
    <w:abstractNumId w:val="14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C5B"/>
    <w:rsid w:val="0003186B"/>
    <w:rsid w:val="00080A4C"/>
    <w:rsid w:val="00082911"/>
    <w:rsid w:val="000904E5"/>
    <w:rsid w:val="00091239"/>
    <w:rsid w:val="0009721E"/>
    <w:rsid w:val="000A4876"/>
    <w:rsid w:val="000A6A42"/>
    <w:rsid w:val="000B3C03"/>
    <w:rsid w:val="000B6560"/>
    <w:rsid w:val="000C26B4"/>
    <w:rsid w:val="000C53D3"/>
    <w:rsid w:val="000F792F"/>
    <w:rsid w:val="00102658"/>
    <w:rsid w:val="0011506F"/>
    <w:rsid w:val="001552AB"/>
    <w:rsid w:val="0015535E"/>
    <w:rsid w:val="00157F99"/>
    <w:rsid w:val="00165CF7"/>
    <w:rsid w:val="001865A9"/>
    <w:rsid w:val="00187C03"/>
    <w:rsid w:val="00192023"/>
    <w:rsid w:val="001C0418"/>
    <w:rsid w:val="001D5ED4"/>
    <w:rsid w:val="001E04C9"/>
    <w:rsid w:val="001E5068"/>
    <w:rsid w:val="00205182"/>
    <w:rsid w:val="002159FF"/>
    <w:rsid w:val="00241A1F"/>
    <w:rsid w:val="00271843"/>
    <w:rsid w:val="002A44DD"/>
    <w:rsid w:val="002B3244"/>
    <w:rsid w:val="002E6F7F"/>
    <w:rsid w:val="003651A5"/>
    <w:rsid w:val="003653F2"/>
    <w:rsid w:val="003A6173"/>
    <w:rsid w:val="003C4931"/>
    <w:rsid w:val="003C7F1A"/>
    <w:rsid w:val="00411417"/>
    <w:rsid w:val="00452D33"/>
    <w:rsid w:val="00457EFC"/>
    <w:rsid w:val="00461FA3"/>
    <w:rsid w:val="004636A0"/>
    <w:rsid w:val="0048713E"/>
    <w:rsid w:val="00496CBF"/>
    <w:rsid w:val="004A4650"/>
    <w:rsid w:val="0050175D"/>
    <w:rsid w:val="00517F45"/>
    <w:rsid w:val="005752F9"/>
    <w:rsid w:val="00575E58"/>
    <w:rsid w:val="005C31A3"/>
    <w:rsid w:val="005D442C"/>
    <w:rsid w:val="005E0D1F"/>
    <w:rsid w:val="00611A9E"/>
    <w:rsid w:val="00630B70"/>
    <w:rsid w:val="006316BE"/>
    <w:rsid w:val="00650AC9"/>
    <w:rsid w:val="0065779F"/>
    <w:rsid w:val="00665643"/>
    <w:rsid w:val="00670DFE"/>
    <w:rsid w:val="00672668"/>
    <w:rsid w:val="00677802"/>
    <w:rsid w:val="00684828"/>
    <w:rsid w:val="006A6E00"/>
    <w:rsid w:val="006B0ADA"/>
    <w:rsid w:val="006B57CF"/>
    <w:rsid w:val="006D5082"/>
    <w:rsid w:val="006E33CD"/>
    <w:rsid w:val="0070155E"/>
    <w:rsid w:val="00704719"/>
    <w:rsid w:val="0072017D"/>
    <w:rsid w:val="00746FF5"/>
    <w:rsid w:val="00771F31"/>
    <w:rsid w:val="00771FB4"/>
    <w:rsid w:val="00784EF7"/>
    <w:rsid w:val="007E22D5"/>
    <w:rsid w:val="007F21F7"/>
    <w:rsid w:val="00810988"/>
    <w:rsid w:val="00890DA3"/>
    <w:rsid w:val="008A55D4"/>
    <w:rsid w:val="008E6B79"/>
    <w:rsid w:val="008F6C33"/>
    <w:rsid w:val="0090669A"/>
    <w:rsid w:val="00937344"/>
    <w:rsid w:val="00983316"/>
    <w:rsid w:val="00991A2D"/>
    <w:rsid w:val="009945F4"/>
    <w:rsid w:val="009A4180"/>
    <w:rsid w:val="009A656F"/>
    <w:rsid w:val="009B17D6"/>
    <w:rsid w:val="009C07FF"/>
    <w:rsid w:val="009F761A"/>
    <w:rsid w:val="00A104D4"/>
    <w:rsid w:val="00A1139B"/>
    <w:rsid w:val="00A601A0"/>
    <w:rsid w:val="00A85414"/>
    <w:rsid w:val="00AB7A9D"/>
    <w:rsid w:val="00AC4AAC"/>
    <w:rsid w:val="00AC7D5A"/>
    <w:rsid w:val="00AD7E56"/>
    <w:rsid w:val="00AF283D"/>
    <w:rsid w:val="00B20CD6"/>
    <w:rsid w:val="00B53775"/>
    <w:rsid w:val="00B55D1C"/>
    <w:rsid w:val="00B7424E"/>
    <w:rsid w:val="00B76A46"/>
    <w:rsid w:val="00BA0BBB"/>
    <w:rsid w:val="00BA77F1"/>
    <w:rsid w:val="00BD2C5B"/>
    <w:rsid w:val="00BD4ACE"/>
    <w:rsid w:val="00C06AF8"/>
    <w:rsid w:val="00C33712"/>
    <w:rsid w:val="00C42DF5"/>
    <w:rsid w:val="00C60050"/>
    <w:rsid w:val="00C63509"/>
    <w:rsid w:val="00C66FA0"/>
    <w:rsid w:val="00C90FD2"/>
    <w:rsid w:val="00C94F6E"/>
    <w:rsid w:val="00C96617"/>
    <w:rsid w:val="00CA19CF"/>
    <w:rsid w:val="00CB5A60"/>
    <w:rsid w:val="00CB604B"/>
    <w:rsid w:val="00CE2165"/>
    <w:rsid w:val="00CE2654"/>
    <w:rsid w:val="00CF4F28"/>
    <w:rsid w:val="00CF6645"/>
    <w:rsid w:val="00D05085"/>
    <w:rsid w:val="00D769A1"/>
    <w:rsid w:val="00DD4E84"/>
    <w:rsid w:val="00E30567"/>
    <w:rsid w:val="00E54715"/>
    <w:rsid w:val="00E65AD9"/>
    <w:rsid w:val="00E73215"/>
    <w:rsid w:val="00EC2CB0"/>
    <w:rsid w:val="00F3715E"/>
    <w:rsid w:val="00F507F4"/>
    <w:rsid w:val="00F52C0B"/>
    <w:rsid w:val="00F76EF2"/>
    <w:rsid w:val="00F81C99"/>
    <w:rsid w:val="00F9721F"/>
    <w:rsid w:val="00FC523A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ED8C28"/>
  <w15:docId w15:val="{8F660794-5A00-472D-8CA3-8776E477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BB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4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661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C9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6617"/>
    <w:rPr>
      <w:sz w:val="24"/>
      <w:lang w:eastAsia="en-US"/>
    </w:rPr>
  </w:style>
  <w:style w:type="table" w:styleId="TableGrid">
    <w:name w:val="Table Grid"/>
    <w:basedOn w:val="TableNormal"/>
    <w:rsid w:val="00F5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085"/>
    <w:pPr>
      <w:ind w:left="720"/>
    </w:pPr>
  </w:style>
  <w:style w:type="paragraph" w:customStyle="1" w:styleId="Default">
    <w:name w:val="Default"/>
    <w:rsid w:val="00DD4E8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32">
    <w:name w:val="Pa32"/>
    <w:basedOn w:val="Default"/>
    <w:next w:val="Default"/>
    <w:uiPriority w:val="99"/>
    <w:rsid w:val="00DD4E84"/>
    <w:rPr>
      <w:rFonts w:cs="Times New Roman"/>
      <w:color w:val="auto"/>
    </w:rPr>
  </w:style>
  <w:style w:type="paragraph" w:customStyle="1" w:styleId="Pa33">
    <w:name w:val="Pa33"/>
    <w:basedOn w:val="Default"/>
    <w:next w:val="Default"/>
    <w:uiPriority w:val="99"/>
    <w:rsid w:val="00DD4E84"/>
    <w:rPr>
      <w:rFonts w:cs="Times New Roman"/>
      <w:color w:val="auto"/>
    </w:rPr>
  </w:style>
  <w:style w:type="paragraph" w:customStyle="1" w:styleId="Pa60">
    <w:name w:val="Pa60"/>
    <w:basedOn w:val="Default"/>
    <w:next w:val="Default"/>
    <w:uiPriority w:val="99"/>
    <w:rsid w:val="00452D33"/>
    <w:rPr>
      <w:rFonts w:cs="Times New Roman"/>
      <w:color w:val="auto"/>
    </w:rPr>
  </w:style>
  <w:style w:type="paragraph" w:customStyle="1" w:styleId="Pa95">
    <w:name w:val="Pa95"/>
    <w:basedOn w:val="Default"/>
    <w:next w:val="Default"/>
    <w:uiPriority w:val="99"/>
    <w:rsid w:val="00452D33"/>
    <w:rPr>
      <w:rFonts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452D33"/>
    <w:rPr>
      <w:rFonts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452D33"/>
    <w:rPr>
      <w:rFonts w:cs="Times New Roman"/>
      <w:color w:val="auto"/>
    </w:rPr>
  </w:style>
  <w:style w:type="paragraph" w:customStyle="1" w:styleId="TableParagraph">
    <w:name w:val="Table Paragraph"/>
    <w:basedOn w:val="Normal"/>
    <w:uiPriority w:val="1"/>
    <w:qFormat/>
    <w:rsid w:val="00937344"/>
    <w:pPr>
      <w:widowControl w:val="0"/>
      <w:overflowPunct/>
      <w:adjustRightInd/>
      <w:ind w:left="93"/>
      <w:textAlignment w:val="auto"/>
    </w:pPr>
    <w:rPr>
      <w:sz w:val="22"/>
      <w:szCs w:val="22"/>
      <w:lang w:val="en-US"/>
    </w:rPr>
  </w:style>
  <w:style w:type="character" w:styleId="Hyperlink">
    <w:name w:val="Hyperlink"/>
    <w:uiPriority w:val="99"/>
    <w:unhideWhenUsed/>
    <w:rsid w:val="009373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EN/TXT/PDF/?uri=CELEX:32021R0620&amp;from=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TXT/PDF/?uri=CELEX:32021R0620&amp;from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EN/TXT/PDF/?uri=CELEX:32016R042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C6684-9970-4811-A9CD-743C3ED2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1641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Office Systems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1005246</dc:creator>
  <cp:keywords/>
  <dc:description/>
  <cp:lastModifiedBy>Lacey, Ann</cp:lastModifiedBy>
  <cp:revision>2</cp:revision>
  <cp:lastPrinted>2013-12-16T13:39:00Z</cp:lastPrinted>
  <dcterms:created xsi:type="dcterms:W3CDTF">2022-06-13T11:21:00Z</dcterms:created>
  <dcterms:modified xsi:type="dcterms:W3CDTF">2022-06-13T11:21:00Z</dcterms:modified>
</cp:coreProperties>
</file>