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B66A" w14:textId="77777777" w:rsidR="00BA13E0" w:rsidRPr="009C11CC" w:rsidRDefault="00BA13E0" w:rsidP="00BA13E0">
      <w:pPr>
        <w:spacing w:line="360" w:lineRule="auto"/>
        <w:rPr>
          <w:rFonts w:cs="Arial"/>
        </w:rPr>
      </w:pPr>
    </w:p>
    <w:p w14:paraId="0AB50AE7" w14:textId="77777777" w:rsidR="00BA13E0" w:rsidRPr="009C11CC" w:rsidRDefault="00BA13E0" w:rsidP="00BA13E0">
      <w:pPr>
        <w:spacing w:line="360" w:lineRule="auto"/>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4883F0E7" wp14:editId="08BD9F72">
                <wp:simplePos x="0" y="0"/>
                <wp:positionH relativeFrom="column">
                  <wp:posOffset>915714</wp:posOffset>
                </wp:positionH>
                <wp:positionV relativeFrom="paragraph">
                  <wp:posOffset>41275</wp:posOffset>
                </wp:positionV>
                <wp:extent cx="3771900" cy="1100455"/>
                <wp:effectExtent l="7620" t="12065" r="1143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00455"/>
                        </a:xfrm>
                        <a:prstGeom prst="rect">
                          <a:avLst/>
                        </a:prstGeom>
                        <a:solidFill>
                          <a:srgbClr val="CCFFFF"/>
                        </a:solidFill>
                        <a:ln w="9525">
                          <a:solidFill>
                            <a:srgbClr val="000000"/>
                          </a:solidFill>
                          <a:miter lim="800000"/>
                          <a:headEnd/>
                          <a:tailEnd/>
                        </a:ln>
                      </wps:spPr>
                      <wps:txbx>
                        <w:txbxContent>
                          <w:p w14:paraId="0C0CA819" w14:textId="77777777" w:rsidR="00236E00" w:rsidRDefault="00236E00" w:rsidP="00BA13E0">
                            <w:pPr>
                              <w:jc w:val="center"/>
                              <w:rPr>
                                <w:b/>
                                <w:sz w:val="36"/>
                                <w:szCs w:val="36"/>
                              </w:rPr>
                            </w:pPr>
                          </w:p>
                          <w:p w14:paraId="5C998E30" w14:textId="6E70E0A1" w:rsidR="00236E00" w:rsidRPr="00BA13E0" w:rsidRDefault="00236E00" w:rsidP="00BA13E0">
                            <w:pPr>
                              <w:jc w:val="center"/>
                              <w:rPr>
                                <w:rFonts w:ascii="Arial" w:hAnsi="Arial" w:cs="Arial"/>
                                <w:b/>
                                <w:sz w:val="44"/>
                                <w:szCs w:val="44"/>
                              </w:rPr>
                            </w:pPr>
                            <w:r w:rsidRPr="00BA13E0">
                              <w:rPr>
                                <w:rFonts w:ascii="Arial" w:hAnsi="Arial" w:cs="Arial"/>
                                <w:b/>
                                <w:sz w:val="44"/>
                                <w:szCs w:val="44"/>
                              </w:rPr>
                              <w:t xml:space="preserve">Candidate </w:t>
                            </w:r>
                          </w:p>
                          <w:p w14:paraId="09F0AFBE" w14:textId="281D9CC5" w:rsidR="00236E00" w:rsidRPr="00BA13E0" w:rsidRDefault="00236E00" w:rsidP="00BA13E0">
                            <w:pPr>
                              <w:jc w:val="center"/>
                              <w:rPr>
                                <w:rFonts w:ascii="Arial" w:hAnsi="Arial" w:cs="Arial"/>
                                <w:b/>
                                <w:sz w:val="44"/>
                                <w:szCs w:val="44"/>
                              </w:rPr>
                            </w:pPr>
                            <w:r>
                              <w:rPr>
                                <w:rFonts w:ascii="Arial" w:hAnsi="Arial" w:cs="Arial"/>
                                <w:b/>
                                <w:sz w:val="44"/>
                                <w:szCs w:val="44"/>
                              </w:rPr>
                              <w:t>Information Booklet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F0E7" id="_x0000_t202" coordsize="21600,21600" o:spt="202" path="m,l,21600r21600,l21600,xe">
                <v:stroke joinstyle="miter"/>
                <v:path gradientshapeok="t" o:connecttype="rect"/>
              </v:shapetype>
              <v:shape id="Text Box 4" o:spid="_x0000_s1026" type="#_x0000_t202" style="position:absolute;margin-left:72.1pt;margin-top:3.25pt;width:297pt;height:8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" fillcolor="#cff">
                <v:textbox>
                  <w:txbxContent>
                    <w:p w14:paraId="0C0CA819" w14:textId="77777777" w:rsidR="00236E00" w:rsidRDefault="00236E00" w:rsidP="00BA13E0">
                      <w:pPr>
                        <w:jc w:val="center"/>
                        <w:rPr>
                          <w:b/>
                          <w:sz w:val="36"/>
                          <w:szCs w:val="36"/>
                        </w:rPr>
                      </w:pPr>
                    </w:p>
                    <w:p w14:paraId="5C998E30" w14:textId="6E70E0A1" w:rsidR="00236E00" w:rsidRPr="00BA13E0" w:rsidRDefault="00236E00" w:rsidP="00BA13E0">
                      <w:pPr>
                        <w:jc w:val="center"/>
                        <w:rPr>
                          <w:rFonts w:ascii="Arial" w:hAnsi="Arial" w:cs="Arial"/>
                          <w:b/>
                          <w:sz w:val="44"/>
                          <w:szCs w:val="44"/>
                        </w:rPr>
                      </w:pPr>
                      <w:r w:rsidRPr="00BA13E0">
                        <w:rPr>
                          <w:rFonts w:ascii="Arial" w:hAnsi="Arial" w:cs="Arial"/>
                          <w:b/>
                          <w:sz w:val="44"/>
                          <w:szCs w:val="44"/>
                        </w:rPr>
                        <w:t xml:space="preserve">Candidate </w:t>
                      </w:r>
                    </w:p>
                    <w:p w14:paraId="09F0AFBE" w14:textId="281D9CC5" w:rsidR="00236E00" w:rsidRPr="00BA13E0" w:rsidRDefault="00236E00" w:rsidP="00BA13E0">
                      <w:pPr>
                        <w:jc w:val="center"/>
                        <w:rPr>
                          <w:rFonts w:ascii="Arial" w:hAnsi="Arial" w:cs="Arial"/>
                          <w:b/>
                          <w:sz w:val="44"/>
                          <w:szCs w:val="44"/>
                        </w:rPr>
                      </w:pPr>
                      <w:r>
                        <w:rPr>
                          <w:rFonts w:ascii="Arial" w:hAnsi="Arial" w:cs="Arial"/>
                          <w:b/>
                          <w:sz w:val="44"/>
                          <w:szCs w:val="44"/>
                        </w:rPr>
                        <w:t>Information Booklet</w:t>
                      </w:r>
                    </w:p>
                  </w:txbxContent>
                </v:textbox>
              </v:shape>
            </w:pict>
          </mc:Fallback>
        </mc:AlternateContent>
      </w:r>
    </w:p>
    <w:p w14:paraId="5E700646" w14:textId="77777777" w:rsidR="00BA13E0" w:rsidRPr="009C11CC" w:rsidRDefault="00BA13E0" w:rsidP="00BA13E0">
      <w:pPr>
        <w:spacing w:line="360" w:lineRule="auto"/>
        <w:rPr>
          <w:rFonts w:cs="Arial"/>
          <w:b/>
        </w:rPr>
      </w:pPr>
    </w:p>
    <w:p w14:paraId="0AAD9AC7" w14:textId="77777777" w:rsidR="00BA13E0" w:rsidRPr="009C11CC" w:rsidRDefault="00BA13E0" w:rsidP="00BA13E0">
      <w:pPr>
        <w:spacing w:line="360" w:lineRule="auto"/>
        <w:rPr>
          <w:rFonts w:cs="Arial"/>
          <w:b/>
        </w:rPr>
      </w:pPr>
    </w:p>
    <w:p w14:paraId="4117749F" w14:textId="77777777" w:rsidR="00BA13E0" w:rsidRPr="009C11CC" w:rsidRDefault="00BA13E0" w:rsidP="00BA13E0">
      <w:pPr>
        <w:spacing w:line="360" w:lineRule="auto"/>
        <w:rPr>
          <w:rFonts w:cs="Arial"/>
        </w:rPr>
      </w:pPr>
    </w:p>
    <w:p w14:paraId="3BE1D7AC" w14:textId="77777777" w:rsidR="00BA13E0" w:rsidRPr="009C11CC" w:rsidRDefault="00BA13E0" w:rsidP="00BA13E0">
      <w:pPr>
        <w:spacing w:line="360" w:lineRule="auto"/>
        <w:rPr>
          <w:rFonts w:cs="Arial"/>
        </w:rPr>
      </w:pPr>
    </w:p>
    <w:p w14:paraId="621BA824" w14:textId="77777777" w:rsidR="00BA13E0" w:rsidRPr="009C11CC" w:rsidRDefault="00BA13E0" w:rsidP="00BA13E0">
      <w:pPr>
        <w:spacing w:line="360" w:lineRule="auto"/>
        <w:rPr>
          <w:rFonts w:cs="Arial"/>
        </w:rPr>
      </w:pPr>
    </w:p>
    <w:p w14:paraId="5A0E51EE" w14:textId="064D1502" w:rsidR="00BA13E0" w:rsidRPr="009C11CC" w:rsidRDefault="00BA13E0" w:rsidP="001B50EC">
      <w:pPr>
        <w:spacing w:line="360" w:lineRule="auto"/>
        <w:rPr>
          <w:rFonts w:cs="Arial"/>
        </w:rPr>
      </w:pPr>
    </w:p>
    <w:p w14:paraId="68298850" w14:textId="00FD9437" w:rsidR="00BA13E0" w:rsidRPr="009C11CC" w:rsidRDefault="00BA13E0" w:rsidP="00BA13E0">
      <w:pPr>
        <w:spacing w:line="360" w:lineRule="auto"/>
        <w:rPr>
          <w:rFonts w:cs="Arial"/>
        </w:rPr>
      </w:pPr>
    </w:p>
    <w:p w14:paraId="1C5F4400" w14:textId="1B2BB635" w:rsidR="00BA13E0" w:rsidRPr="009C11CC" w:rsidRDefault="001F0CAD" w:rsidP="00BA13E0">
      <w:pPr>
        <w:spacing w:line="360" w:lineRule="auto"/>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6D9A88F7" wp14:editId="0ED9455C">
                <wp:simplePos x="0" y="0"/>
                <wp:positionH relativeFrom="column">
                  <wp:posOffset>438150</wp:posOffset>
                </wp:positionH>
                <wp:positionV relativeFrom="paragraph">
                  <wp:posOffset>182879</wp:posOffset>
                </wp:positionV>
                <wp:extent cx="4686300" cy="265747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657475"/>
                        </a:xfrm>
                        <a:prstGeom prst="rect">
                          <a:avLst/>
                        </a:prstGeom>
                        <a:solidFill>
                          <a:srgbClr val="CCFFFF"/>
                        </a:solidFill>
                        <a:ln w="9525">
                          <a:solidFill>
                            <a:srgbClr val="000000"/>
                          </a:solidFill>
                          <a:miter lim="800000"/>
                          <a:headEnd/>
                          <a:tailEnd/>
                        </a:ln>
                      </wps:spPr>
                      <wps:txbx>
                        <w:txbxContent>
                          <w:p w14:paraId="5558D569" w14:textId="77777777" w:rsidR="00236E00" w:rsidRPr="001B50EC" w:rsidRDefault="00236E00" w:rsidP="009F51F5">
                            <w:pPr>
                              <w:jc w:val="center"/>
                              <w:rPr>
                                <w:rFonts w:ascii="Arial" w:hAnsi="Arial" w:cs="Arial"/>
                                <w:sz w:val="36"/>
                                <w:szCs w:val="36"/>
                              </w:rPr>
                            </w:pPr>
                          </w:p>
                          <w:p w14:paraId="4BFFF9E8" w14:textId="77777777" w:rsidR="00236E00" w:rsidRDefault="00236E00" w:rsidP="009F51F5">
                            <w:pPr>
                              <w:jc w:val="center"/>
                              <w:rPr>
                                <w:rFonts w:ascii="Arial" w:hAnsi="Arial" w:cs="Arial"/>
                                <w:b/>
                                <w:sz w:val="44"/>
                                <w:szCs w:val="44"/>
                              </w:rPr>
                            </w:pPr>
                            <w:r w:rsidRPr="009F51F5">
                              <w:rPr>
                                <w:rFonts w:ascii="Arial" w:hAnsi="Arial" w:cs="Arial"/>
                                <w:b/>
                                <w:sz w:val="44"/>
                                <w:szCs w:val="44"/>
                              </w:rPr>
                              <w:t>LIVESTOCK AND MEAT COMMISSION FOR NORTHERN IRELAND (LMC)</w:t>
                            </w:r>
                          </w:p>
                          <w:p w14:paraId="404683A2" w14:textId="77777777" w:rsidR="00236E00" w:rsidRPr="001B50EC" w:rsidRDefault="00236E00" w:rsidP="009F51F5">
                            <w:pPr>
                              <w:jc w:val="center"/>
                              <w:rPr>
                                <w:rFonts w:ascii="Arial" w:hAnsi="Arial" w:cs="Arial"/>
                                <w:sz w:val="36"/>
                                <w:szCs w:val="36"/>
                              </w:rPr>
                            </w:pPr>
                          </w:p>
                          <w:p w14:paraId="536B572B" w14:textId="26E83335" w:rsidR="00236E00" w:rsidRPr="005F3851" w:rsidRDefault="00236E00" w:rsidP="005F3851">
                            <w:pPr>
                              <w:jc w:val="center"/>
                              <w:rPr>
                                <w:rFonts w:ascii="Arial" w:hAnsi="Arial" w:cs="Arial"/>
                                <w:b/>
                                <w:sz w:val="44"/>
                                <w:szCs w:val="44"/>
                              </w:rPr>
                            </w:pPr>
                            <w:r>
                              <w:rPr>
                                <w:rFonts w:ascii="Arial" w:hAnsi="Arial" w:cs="Arial"/>
                                <w:b/>
                                <w:sz w:val="44"/>
                                <w:szCs w:val="44"/>
                              </w:rPr>
                              <w:t>FOUR BOARD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A88F7" id="Text Box 5" o:spid="_x0000_s1027" type="#_x0000_t202" style="position:absolute;margin-left:34.5pt;margin-top:14.4pt;width:369pt;height:20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" fillcolor="#cff">
                <v:textbox>
                  <w:txbxContent>
                    <w:p w14:paraId="5558D569" w14:textId="77777777" w:rsidR="00236E00" w:rsidRPr="001B50EC" w:rsidRDefault="00236E00" w:rsidP="009F51F5">
                      <w:pPr>
                        <w:jc w:val="center"/>
                        <w:rPr>
                          <w:rFonts w:ascii="Arial" w:hAnsi="Arial" w:cs="Arial"/>
                          <w:sz w:val="36"/>
                          <w:szCs w:val="36"/>
                        </w:rPr>
                      </w:pPr>
                    </w:p>
                    <w:p w14:paraId="4BFFF9E8" w14:textId="77777777" w:rsidR="00236E00" w:rsidRDefault="00236E00" w:rsidP="009F51F5">
                      <w:pPr>
                        <w:jc w:val="center"/>
                        <w:rPr>
                          <w:rFonts w:ascii="Arial" w:hAnsi="Arial" w:cs="Arial"/>
                          <w:b/>
                          <w:sz w:val="44"/>
                          <w:szCs w:val="44"/>
                        </w:rPr>
                      </w:pPr>
                      <w:r w:rsidRPr="009F51F5">
                        <w:rPr>
                          <w:rFonts w:ascii="Arial" w:hAnsi="Arial" w:cs="Arial"/>
                          <w:b/>
                          <w:sz w:val="44"/>
                          <w:szCs w:val="44"/>
                        </w:rPr>
                        <w:t>LIVESTOCK AND MEAT COMMISSION FOR NORTHERN IRELAND (LMC)</w:t>
                      </w:r>
                    </w:p>
                    <w:p w14:paraId="404683A2" w14:textId="77777777" w:rsidR="00236E00" w:rsidRPr="001B50EC" w:rsidRDefault="00236E00" w:rsidP="009F51F5">
                      <w:pPr>
                        <w:jc w:val="center"/>
                        <w:rPr>
                          <w:rFonts w:ascii="Arial" w:hAnsi="Arial" w:cs="Arial"/>
                          <w:sz w:val="36"/>
                          <w:szCs w:val="36"/>
                        </w:rPr>
                      </w:pPr>
                    </w:p>
                    <w:p w14:paraId="536B572B" w14:textId="26E83335" w:rsidR="00236E00" w:rsidRPr="005F3851" w:rsidRDefault="00236E00" w:rsidP="005F3851">
                      <w:pPr>
                        <w:jc w:val="center"/>
                        <w:rPr>
                          <w:rFonts w:ascii="Arial" w:hAnsi="Arial" w:cs="Arial"/>
                          <w:b/>
                          <w:sz w:val="44"/>
                          <w:szCs w:val="44"/>
                        </w:rPr>
                      </w:pPr>
                      <w:r>
                        <w:rPr>
                          <w:rFonts w:ascii="Arial" w:hAnsi="Arial" w:cs="Arial"/>
                          <w:b/>
                          <w:sz w:val="44"/>
                          <w:szCs w:val="44"/>
                        </w:rPr>
                        <w:t>FOUR BOARD MEMBERS</w:t>
                      </w:r>
                    </w:p>
                  </w:txbxContent>
                </v:textbox>
              </v:shape>
            </w:pict>
          </mc:Fallback>
        </mc:AlternateContent>
      </w:r>
    </w:p>
    <w:p w14:paraId="0DC06CCD" w14:textId="77777777" w:rsidR="00BA13E0" w:rsidRPr="009C11CC" w:rsidRDefault="00BA13E0" w:rsidP="00BA13E0">
      <w:pPr>
        <w:spacing w:line="360" w:lineRule="auto"/>
        <w:rPr>
          <w:rFonts w:cs="Arial"/>
        </w:rPr>
      </w:pPr>
    </w:p>
    <w:p w14:paraId="2A1A9BD0" w14:textId="77777777" w:rsidR="00BA13E0" w:rsidRPr="009C11CC" w:rsidRDefault="00BA13E0" w:rsidP="00BA13E0">
      <w:pPr>
        <w:spacing w:line="360" w:lineRule="auto"/>
        <w:rPr>
          <w:rFonts w:cs="Arial"/>
        </w:rPr>
      </w:pPr>
    </w:p>
    <w:p w14:paraId="59D83BE6" w14:textId="77777777" w:rsidR="00BA13E0" w:rsidRPr="009C11CC" w:rsidRDefault="00BA13E0" w:rsidP="00260843">
      <w:pPr>
        <w:spacing w:line="360" w:lineRule="auto"/>
        <w:jc w:val="right"/>
        <w:rPr>
          <w:rFonts w:cs="Arial"/>
        </w:rPr>
      </w:pPr>
    </w:p>
    <w:p w14:paraId="577ECF61" w14:textId="77777777" w:rsidR="00BA13E0" w:rsidRPr="009C11CC" w:rsidRDefault="00BA13E0" w:rsidP="00BA13E0">
      <w:pPr>
        <w:spacing w:line="360" w:lineRule="auto"/>
        <w:rPr>
          <w:rFonts w:cs="Arial"/>
        </w:rPr>
      </w:pPr>
    </w:p>
    <w:p w14:paraId="36E69A80" w14:textId="77777777" w:rsidR="00BA13E0" w:rsidRPr="009C11CC" w:rsidRDefault="00BA13E0" w:rsidP="00BA13E0">
      <w:pPr>
        <w:spacing w:line="360" w:lineRule="auto"/>
        <w:rPr>
          <w:rFonts w:cs="Arial"/>
        </w:rPr>
      </w:pPr>
    </w:p>
    <w:p w14:paraId="47C1E74F" w14:textId="77777777" w:rsidR="00BA13E0" w:rsidRPr="009C11CC" w:rsidRDefault="00BA13E0" w:rsidP="00BA13E0">
      <w:pPr>
        <w:spacing w:line="360" w:lineRule="auto"/>
        <w:rPr>
          <w:rFonts w:cs="Arial"/>
        </w:rPr>
      </w:pPr>
    </w:p>
    <w:p w14:paraId="74D38E20" w14:textId="77777777" w:rsidR="00BA13E0" w:rsidRPr="009C11CC" w:rsidRDefault="00BA13E0" w:rsidP="00BA13E0">
      <w:pPr>
        <w:spacing w:line="360" w:lineRule="auto"/>
        <w:rPr>
          <w:rFonts w:cs="Arial"/>
        </w:rPr>
      </w:pPr>
    </w:p>
    <w:p w14:paraId="730045F4" w14:textId="77777777" w:rsidR="00BA13E0" w:rsidRPr="009C11CC" w:rsidRDefault="00BA13E0" w:rsidP="00BA13E0">
      <w:pPr>
        <w:spacing w:line="360" w:lineRule="auto"/>
        <w:rPr>
          <w:rFonts w:cs="Arial"/>
        </w:rPr>
      </w:pPr>
    </w:p>
    <w:p w14:paraId="6C8883DF" w14:textId="77777777" w:rsidR="00BA13E0" w:rsidRDefault="00BA13E0" w:rsidP="00BA13E0">
      <w:pPr>
        <w:spacing w:line="360" w:lineRule="auto"/>
        <w:rPr>
          <w:rFonts w:cs="Arial"/>
        </w:rPr>
      </w:pPr>
    </w:p>
    <w:p w14:paraId="0A105A4C" w14:textId="77777777" w:rsidR="00707343" w:rsidRDefault="00707343" w:rsidP="00BA13E0">
      <w:pPr>
        <w:spacing w:line="360" w:lineRule="auto"/>
        <w:rPr>
          <w:rFonts w:cs="Arial"/>
        </w:rPr>
      </w:pPr>
    </w:p>
    <w:p w14:paraId="3064CD5B" w14:textId="77777777" w:rsidR="00707343" w:rsidRDefault="00707343" w:rsidP="00BA13E0">
      <w:pPr>
        <w:spacing w:line="360" w:lineRule="auto"/>
        <w:rPr>
          <w:rFonts w:cs="Arial"/>
        </w:rPr>
      </w:pPr>
    </w:p>
    <w:p w14:paraId="2626FB4B" w14:textId="77777777" w:rsidR="00707343" w:rsidRPr="009C11CC" w:rsidRDefault="00707343" w:rsidP="00BA13E0">
      <w:pPr>
        <w:spacing w:line="360" w:lineRule="auto"/>
        <w:rPr>
          <w:rFonts w:cs="Arial"/>
        </w:rPr>
      </w:pPr>
    </w:p>
    <w:p w14:paraId="1DD666F2" w14:textId="157CAE7D" w:rsidR="00BA13E0" w:rsidRPr="009C11CC" w:rsidRDefault="00D15EE2" w:rsidP="004E648D">
      <w:pPr>
        <w:spacing w:line="360" w:lineRule="auto"/>
        <w:ind w:left="-1134"/>
        <w:jc w:val="center"/>
        <w:rPr>
          <w:rFonts w:cs="Arial"/>
        </w:rPr>
      </w:pPr>
      <w:r w:rsidRPr="00056FB6">
        <w:rPr>
          <w:rFonts w:cs="Arial"/>
          <w:noProof/>
          <w:lang w:eastAsia="en-GB"/>
        </w:rPr>
        <w:drawing>
          <wp:anchor distT="0" distB="0" distL="114300" distR="114300" simplePos="0" relativeHeight="251662336" behindDoc="0" locked="0" layoutInCell="1" allowOverlap="1" wp14:anchorId="03D5953C" wp14:editId="4795E8CF">
            <wp:simplePos x="0" y="0"/>
            <wp:positionH relativeFrom="margin">
              <wp:align>center</wp:align>
            </wp:positionH>
            <wp:positionV relativeFrom="paragraph">
              <wp:posOffset>-5080</wp:posOffset>
            </wp:positionV>
            <wp:extent cx="1997710" cy="12954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84742\AppData\Local\Microsoft\Windows\Temporary Internet Files\Content.Outlook\Z6XWYNXD\CPA Regulate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771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38010B" w14:textId="0E060005" w:rsidR="00BA13E0" w:rsidRPr="009C11CC" w:rsidRDefault="00BA13E0" w:rsidP="004254C4">
      <w:pPr>
        <w:spacing w:line="360" w:lineRule="auto"/>
        <w:jc w:val="center"/>
        <w:rPr>
          <w:rFonts w:cs="Arial"/>
        </w:rPr>
      </w:pPr>
    </w:p>
    <w:p w14:paraId="569D4ACB" w14:textId="77777777" w:rsidR="00BA13E0" w:rsidRDefault="00BA13E0" w:rsidP="003F7841">
      <w:pPr>
        <w:jc w:val="center"/>
        <w:rPr>
          <w:rFonts w:ascii="Arial" w:hAnsi="Arial" w:cs="Arial"/>
          <w:b/>
          <w:bCs/>
          <w:sz w:val="28"/>
          <w:szCs w:val="28"/>
        </w:rPr>
      </w:pPr>
    </w:p>
    <w:p w14:paraId="304EBD2A" w14:textId="77777777" w:rsidR="00B57720" w:rsidRDefault="00B57720" w:rsidP="003F7841">
      <w:pPr>
        <w:jc w:val="center"/>
        <w:rPr>
          <w:rFonts w:ascii="Arial" w:hAnsi="Arial" w:cs="Arial"/>
          <w:b/>
          <w:bCs/>
          <w:sz w:val="28"/>
          <w:szCs w:val="28"/>
        </w:rPr>
      </w:pPr>
    </w:p>
    <w:p w14:paraId="57BBB2F9" w14:textId="77777777" w:rsidR="00B57720" w:rsidRDefault="00B57720" w:rsidP="003F7841">
      <w:pPr>
        <w:jc w:val="center"/>
        <w:rPr>
          <w:rFonts w:ascii="Arial" w:hAnsi="Arial" w:cs="Arial"/>
          <w:b/>
          <w:bCs/>
          <w:sz w:val="28"/>
          <w:szCs w:val="28"/>
        </w:rPr>
      </w:pPr>
    </w:p>
    <w:p w14:paraId="56CDD592" w14:textId="77777777" w:rsidR="00B57720" w:rsidRDefault="00B57720" w:rsidP="003F7841">
      <w:pPr>
        <w:jc w:val="center"/>
        <w:rPr>
          <w:rFonts w:ascii="Arial" w:hAnsi="Arial" w:cs="Arial"/>
          <w:b/>
          <w:bCs/>
          <w:sz w:val="28"/>
          <w:szCs w:val="28"/>
        </w:rPr>
      </w:pPr>
    </w:p>
    <w:p w14:paraId="6C3ED3C9" w14:textId="77777777" w:rsidR="009F51F5" w:rsidRDefault="009F51F5" w:rsidP="003F7841">
      <w:pPr>
        <w:jc w:val="center"/>
        <w:rPr>
          <w:rFonts w:ascii="Arial" w:hAnsi="Arial" w:cs="Arial"/>
          <w:b/>
          <w:bCs/>
          <w:sz w:val="28"/>
          <w:szCs w:val="28"/>
        </w:rPr>
      </w:pPr>
    </w:p>
    <w:p w14:paraId="414FB823" w14:textId="77777777" w:rsidR="009F51F5" w:rsidRDefault="009F51F5" w:rsidP="003F7841">
      <w:pPr>
        <w:jc w:val="center"/>
        <w:rPr>
          <w:rFonts w:ascii="Arial" w:hAnsi="Arial" w:cs="Arial"/>
          <w:b/>
          <w:bCs/>
          <w:sz w:val="28"/>
          <w:szCs w:val="28"/>
        </w:rPr>
      </w:pPr>
    </w:p>
    <w:p w14:paraId="2A57E2C5" w14:textId="77777777" w:rsidR="009F51F5" w:rsidRDefault="009F51F5" w:rsidP="003F7841">
      <w:pPr>
        <w:jc w:val="center"/>
        <w:rPr>
          <w:rFonts w:ascii="Arial" w:hAnsi="Arial" w:cs="Arial"/>
          <w:b/>
          <w:bCs/>
          <w:sz w:val="28"/>
          <w:szCs w:val="28"/>
        </w:rPr>
      </w:pPr>
    </w:p>
    <w:p w14:paraId="08A3610F" w14:textId="77777777" w:rsidR="009F51F5" w:rsidRDefault="009F51F5" w:rsidP="003F7841">
      <w:pPr>
        <w:jc w:val="center"/>
        <w:rPr>
          <w:rFonts w:ascii="Arial" w:hAnsi="Arial" w:cs="Arial"/>
          <w:b/>
          <w:bCs/>
          <w:sz w:val="28"/>
          <w:szCs w:val="28"/>
        </w:rPr>
      </w:pPr>
    </w:p>
    <w:p w14:paraId="7ECF267B" w14:textId="77777777" w:rsidR="009F51F5" w:rsidRDefault="009F51F5" w:rsidP="003F7841">
      <w:pPr>
        <w:jc w:val="center"/>
        <w:rPr>
          <w:rFonts w:ascii="Arial" w:hAnsi="Arial" w:cs="Arial"/>
          <w:b/>
          <w:bCs/>
          <w:sz w:val="28"/>
          <w:szCs w:val="28"/>
        </w:rPr>
      </w:pPr>
    </w:p>
    <w:p w14:paraId="6C043910" w14:textId="77777777" w:rsidR="009F51F5" w:rsidRDefault="009F51F5" w:rsidP="003F7841">
      <w:pPr>
        <w:jc w:val="center"/>
        <w:rPr>
          <w:rFonts w:ascii="Arial" w:hAnsi="Arial" w:cs="Arial"/>
          <w:b/>
          <w:bCs/>
          <w:sz w:val="28"/>
          <w:szCs w:val="28"/>
        </w:rPr>
      </w:pPr>
    </w:p>
    <w:p w14:paraId="6B4B25EF" w14:textId="77777777" w:rsidR="003F7841" w:rsidRPr="001D64BA" w:rsidRDefault="003F7841" w:rsidP="001D64BA">
      <w:pPr>
        <w:spacing w:line="360" w:lineRule="auto"/>
        <w:contextualSpacing/>
        <w:jc w:val="center"/>
        <w:rPr>
          <w:rFonts w:ascii="Arial" w:hAnsi="Arial" w:cs="Arial"/>
          <w:b/>
          <w:bCs/>
        </w:rPr>
      </w:pPr>
      <w:r w:rsidRPr="001D64BA">
        <w:rPr>
          <w:rFonts w:ascii="Arial" w:hAnsi="Arial" w:cs="Arial"/>
          <w:b/>
          <w:bCs/>
        </w:rPr>
        <w:lastRenderedPageBreak/>
        <w:t>CONTENTS</w:t>
      </w:r>
    </w:p>
    <w:p w14:paraId="0CED460E" w14:textId="77777777" w:rsidR="003F7841" w:rsidRDefault="003F7841" w:rsidP="001D64BA">
      <w:pPr>
        <w:spacing w:line="360" w:lineRule="auto"/>
        <w:contextualSpacing/>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820"/>
      </w:tblGrid>
      <w:tr w:rsidR="00080E8F" w:rsidRPr="002251F1" w14:paraId="4AA92610" w14:textId="77777777" w:rsidTr="003F7841">
        <w:tc>
          <w:tcPr>
            <w:tcW w:w="2235" w:type="dxa"/>
            <w:tcBorders>
              <w:top w:val="single" w:sz="4" w:space="0" w:color="auto"/>
              <w:left w:val="single" w:sz="4" w:space="0" w:color="auto"/>
              <w:bottom w:val="single" w:sz="4" w:space="0" w:color="auto"/>
              <w:right w:val="single" w:sz="4" w:space="0" w:color="auto"/>
            </w:tcBorders>
          </w:tcPr>
          <w:p w14:paraId="173E52E0" w14:textId="6BBBA61A" w:rsidR="00080E8F" w:rsidRPr="00F95227" w:rsidRDefault="00080E8F" w:rsidP="003F7841">
            <w:pPr>
              <w:spacing w:before="120" w:after="120"/>
              <w:rPr>
                <w:rFonts w:ascii="Arial" w:hAnsi="Arial" w:cs="Arial"/>
                <w:b/>
              </w:rPr>
            </w:pPr>
            <w:r>
              <w:rPr>
                <w:rFonts w:ascii="Arial" w:hAnsi="Arial" w:cs="Arial"/>
                <w:b/>
              </w:rPr>
              <w:t>Welcome statement</w:t>
            </w:r>
          </w:p>
        </w:tc>
        <w:tc>
          <w:tcPr>
            <w:tcW w:w="7053" w:type="dxa"/>
            <w:tcBorders>
              <w:top w:val="single" w:sz="4" w:space="0" w:color="auto"/>
              <w:left w:val="single" w:sz="4" w:space="0" w:color="auto"/>
              <w:bottom w:val="single" w:sz="4" w:space="0" w:color="auto"/>
              <w:right w:val="single" w:sz="4" w:space="0" w:color="auto"/>
            </w:tcBorders>
          </w:tcPr>
          <w:p w14:paraId="4CFE1645" w14:textId="77777777" w:rsidR="00080E8F" w:rsidRPr="00F95227" w:rsidRDefault="00080E8F" w:rsidP="001F0CAD">
            <w:pPr>
              <w:spacing w:before="120" w:after="120"/>
              <w:jc w:val="both"/>
              <w:rPr>
                <w:rFonts w:ascii="Arial" w:hAnsi="Arial" w:cs="Arial"/>
                <w:b/>
              </w:rPr>
            </w:pPr>
          </w:p>
        </w:tc>
      </w:tr>
      <w:tr w:rsidR="003F7841" w:rsidRPr="002251F1" w14:paraId="282C02EF"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05A54D13"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1</w:t>
            </w:r>
          </w:p>
        </w:tc>
        <w:tc>
          <w:tcPr>
            <w:tcW w:w="7053" w:type="dxa"/>
            <w:tcBorders>
              <w:top w:val="single" w:sz="4" w:space="0" w:color="auto"/>
              <w:left w:val="single" w:sz="4" w:space="0" w:color="auto"/>
              <w:bottom w:val="single" w:sz="4" w:space="0" w:color="auto"/>
              <w:right w:val="single" w:sz="4" w:space="0" w:color="auto"/>
            </w:tcBorders>
            <w:hideMark/>
          </w:tcPr>
          <w:p w14:paraId="318A780B" w14:textId="2BD3D8CF" w:rsidR="003F7841" w:rsidRPr="00F95227" w:rsidRDefault="003F7841" w:rsidP="001F0CAD">
            <w:pPr>
              <w:spacing w:before="120" w:after="120"/>
              <w:jc w:val="both"/>
              <w:rPr>
                <w:rFonts w:ascii="Arial" w:hAnsi="Arial" w:cs="Arial"/>
                <w:b/>
              </w:rPr>
            </w:pPr>
            <w:r w:rsidRPr="00F95227">
              <w:rPr>
                <w:rFonts w:ascii="Arial" w:hAnsi="Arial" w:cs="Arial"/>
                <w:b/>
              </w:rPr>
              <w:t xml:space="preserve">Outline of the </w:t>
            </w:r>
            <w:r w:rsidR="001F0CAD">
              <w:rPr>
                <w:rFonts w:ascii="Arial" w:hAnsi="Arial" w:cs="Arial"/>
                <w:b/>
              </w:rPr>
              <w:t>P</w:t>
            </w:r>
            <w:r w:rsidRPr="00F95227">
              <w:rPr>
                <w:rFonts w:ascii="Arial" w:hAnsi="Arial" w:cs="Arial"/>
                <w:b/>
              </w:rPr>
              <w:t xml:space="preserve">ublic </w:t>
            </w:r>
            <w:r w:rsidR="001F0CAD">
              <w:rPr>
                <w:rFonts w:ascii="Arial" w:hAnsi="Arial" w:cs="Arial"/>
                <w:b/>
              </w:rPr>
              <w:t>B</w:t>
            </w:r>
            <w:r w:rsidRPr="00F95227">
              <w:rPr>
                <w:rFonts w:ascii="Arial" w:hAnsi="Arial" w:cs="Arial"/>
                <w:b/>
              </w:rPr>
              <w:t xml:space="preserve">ody and its </w:t>
            </w:r>
            <w:r w:rsidR="001F0CAD">
              <w:rPr>
                <w:rFonts w:ascii="Arial" w:hAnsi="Arial" w:cs="Arial"/>
                <w:b/>
              </w:rPr>
              <w:t>R</w:t>
            </w:r>
            <w:r w:rsidRPr="00F95227">
              <w:rPr>
                <w:rFonts w:ascii="Arial" w:hAnsi="Arial" w:cs="Arial"/>
                <w:b/>
              </w:rPr>
              <w:t>ole</w:t>
            </w:r>
          </w:p>
        </w:tc>
      </w:tr>
      <w:tr w:rsidR="003F7841" w:rsidRPr="002251F1" w14:paraId="26DF7A36"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3B79427F"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2</w:t>
            </w:r>
          </w:p>
        </w:tc>
        <w:tc>
          <w:tcPr>
            <w:tcW w:w="7053" w:type="dxa"/>
            <w:tcBorders>
              <w:top w:val="single" w:sz="4" w:space="0" w:color="auto"/>
              <w:left w:val="single" w:sz="4" w:space="0" w:color="auto"/>
              <w:bottom w:val="single" w:sz="4" w:space="0" w:color="auto"/>
              <w:right w:val="single" w:sz="4" w:space="0" w:color="auto"/>
            </w:tcBorders>
            <w:hideMark/>
          </w:tcPr>
          <w:p w14:paraId="35F8DA67" w14:textId="01A03E42" w:rsidR="003F7841" w:rsidRPr="00F95227" w:rsidRDefault="003F7841" w:rsidP="003F7841">
            <w:pPr>
              <w:spacing w:before="120" w:after="120"/>
              <w:jc w:val="both"/>
              <w:rPr>
                <w:rFonts w:ascii="Arial" w:hAnsi="Arial" w:cs="Arial"/>
                <w:b/>
              </w:rPr>
            </w:pPr>
            <w:r w:rsidRPr="00F95227">
              <w:rPr>
                <w:rFonts w:ascii="Arial" w:hAnsi="Arial" w:cs="Arial"/>
                <w:b/>
              </w:rPr>
              <w:t xml:space="preserve">Role </w:t>
            </w:r>
            <w:r w:rsidR="00EB61EF">
              <w:rPr>
                <w:rFonts w:ascii="Arial" w:hAnsi="Arial" w:cs="Arial"/>
                <w:b/>
              </w:rPr>
              <w:t>P</w:t>
            </w:r>
            <w:r w:rsidRPr="00F95227">
              <w:rPr>
                <w:rFonts w:ascii="Arial" w:hAnsi="Arial" w:cs="Arial"/>
                <w:b/>
              </w:rPr>
              <w:t>rofile</w:t>
            </w:r>
          </w:p>
        </w:tc>
      </w:tr>
      <w:tr w:rsidR="003F7841" w:rsidRPr="002251F1" w14:paraId="320FD10D"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66602675"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3</w:t>
            </w:r>
          </w:p>
        </w:tc>
        <w:tc>
          <w:tcPr>
            <w:tcW w:w="7053" w:type="dxa"/>
            <w:tcBorders>
              <w:top w:val="single" w:sz="4" w:space="0" w:color="auto"/>
              <w:left w:val="single" w:sz="4" w:space="0" w:color="auto"/>
              <w:bottom w:val="single" w:sz="4" w:space="0" w:color="auto"/>
              <w:right w:val="single" w:sz="4" w:space="0" w:color="auto"/>
            </w:tcBorders>
            <w:hideMark/>
          </w:tcPr>
          <w:p w14:paraId="11B0433A" w14:textId="1A89D06B" w:rsidR="003F7841" w:rsidRPr="00F95227" w:rsidRDefault="003F7841" w:rsidP="003F7841">
            <w:pPr>
              <w:spacing w:before="120" w:after="120"/>
              <w:jc w:val="both"/>
              <w:rPr>
                <w:rFonts w:ascii="Arial" w:hAnsi="Arial" w:cs="Arial"/>
                <w:b/>
              </w:rPr>
            </w:pPr>
            <w:r w:rsidRPr="00F95227">
              <w:rPr>
                <w:rFonts w:ascii="Arial" w:hAnsi="Arial" w:cs="Arial"/>
                <w:b/>
              </w:rPr>
              <w:t xml:space="preserve">Person </w:t>
            </w:r>
            <w:r w:rsidR="005B1EC7">
              <w:rPr>
                <w:rFonts w:ascii="Arial" w:hAnsi="Arial" w:cs="Arial"/>
                <w:b/>
              </w:rPr>
              <w:t>S</w:t>
            </w:r>
            <w:r w:rsidRPr="00F95227">
              <w:rPr>
                <w:rFonts w:ascii="Arial" w:hAnsi="Arial" w:cs="Arial"/>
                <w:b/>
              </w:rPr>
              <w:t>pecification</w:t>
            </w:r>
          </w:p>
        </w:tc>
      </w:tr>
      <w:tr w:rsidR="003F7841" w:rsidRPr="002251F1" w14:paraId="71F32F87"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23D3B66B"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4</w:t>
            </w:r>
          </w:p>
        </w:tc>
        <w:tc>
          <w:tcPr>
            <w:tcW w:w="7053" w:type="dxa"/>
            <w:tcBorders>
              <w:top w:val="single" w:sz="4" w:space="0" w:color="auto"/>
              <w:left w:val="single" w:sz="4" w:space="0" w:color="auto"/>
              <w:bottom w:val="single" w:sz="4" w:space="0" w:color="auto"/>
              <w:right w:val="single" w:sz="4" w:space="0" w:color="auto"/>
            </w:tcBorders>
            <w:hideMark/>
          </w:tcPr>
          <w:p w14:paraId="0C09E06B" w14:textId="77777777" w:rsidR="003F7841" w:rsidRPr="00F95227" w:rsidRDefault="003F7841" w:rsidP="003F7841">
            <w:pPr>
              <w:spacing w:before="120" w:after="120"/>
              <w:jc w:val="both"/>
              <w:rPr>
                <w:rFonts w:ascii="Arial" w:hAnsi="Arial" w:cs="Arial"/>
                <w:b/>
              </w:rPr>
            </w:pPr>
            <w:r w:rsidRPr="00F95227">
              <w:rPr>
                <w:rFonts w:ascii="Arial" w:hAnsi="Arial" w:cs="Arial"/>
                <w:b/>
              </w:rPr>
              <w:t>Application and Selection Process</w:t>
            </w:r>
          </w:p>
        </w:tc>
      </w:tr>
      <w:tr w:rsidR="003F7841" w:rsidRPr="002251F1" w14:paraId="53C344FD"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197332E6"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5</w:t>
            </w:r>
          </w:p>
        </w:tc>
        <w:tc>
          <w:tcPr>
            <w:tcW w:w="7053" w:type="dxa"/>
            <w:tcBorders>
              <w:top w:val="single" w:sz="4" w:space="0" w:color="auto"/>
              <w:left w:val="single" w:sz="4" w:space="0" w:color="auto"/>
              <w:bottom w:val="single" w:sz="4" w:space="0" w:color="auto"/>
              <w:right w:val="single" w:sz="4" w:space="0" w:color="auto"/>
            </w:tcBorders>
            <w:hideMark/>
          </w:tcPr>
          <w:p w14:paraId="737467E9" w14:textId="77777777" w:rsidR="003F7841" w:rsidRPr="00F95227" w:rsidRDefault="003F7841" w:rsidP="003F7841">
            <w:pPr>
              <w:spacing w:before="120" w:after="120"/>
              <w:jc w:val="both"/>
              <w:rPr>
                <w:rFonts w:ascii="Arial" w:hAnsi="Arial" w:cs="Arial"/>
                <w:b/>
              </w:rPr>
            </w:pPr>
            <w:r w:rsidRPr="00F95227">
              <w:rPr>
                <w:rFonts w:ascii="Arial" w:hAnsi="Arial" w:cs="Arial"/>
                <w:b/>
              </w:rPr>
              <w:t>Probity and Conflicts of Interest</w:t>
            </w:r>
          </w:p>
        </w:tc>
      </w:tr>
      <w:tr w:rsidR="003F7841" w:rsidRPr="002251F1" w14:paraId="7864C6FF" w14:textId="77777777" w:rsidTr="001F0CAD">
        <w:tc>
          <w:tcPr>
            <w:tcW w:w="2235" w:type="dxa"/>
            <w:tcBorders>
              <w:top w:val="single" w:sz="4" w:space="0" w:color="auto"/>
              <w:left w:val="single" w:sz="4" w:space="0" w:color="auto"/>
              <w:bottom w:val="single" w:sz="4" w:space="0" w:color="auto"/>
              <w:right w:val="single" w:sz="4" w:space="0" w:color="auto"/>
            </w:tcBorders>
            <w:hideMark/>
          </w:tcPr>
          <w:p w14:paraId="053A74C2"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6</w:t>
            </w:r>
          </w:p>
        </w:tc>
        <w:tc>
          <w:tcPr>
            <w:tcW w:w="7053" w:type="dxa"/>
            <w:tcBorders>
              <w:top w:val="single" w:sz="4" w:space="0" w:color="auto"/>
              <w:left w:val="single" w:sz="4" w:space="0" w:color="auto"/>
              <w:bottom w:val="single" w:sz="4" w:space="0" w:color="auto"/>
              <w:right w:val="single" w:sz="4" w:space="0" w:color="auto"/>
            </w:tcBorders>
          </w:tcPr>
          <w:p w14:paraId="2E9DD799" w14:textId="63240C31" w:rsidR="003F7841" w:rsidRPr="00F95227" w:rsidRDefault="001F0CAD" w:rsidP="003F7841">
            <w:pPr>
              <w:spacing w:before="120" w:after="120"/>
              <w:jc w:val="both"/>
              <w:rPr>
                <w:rFonts w:ascii="Arial" w:hAnsi="Arial" w:cs="Arial"/>
                <w:b/>
              </w:rPr>
            </w:pPr>
            <w:r w:rsidRPr="001F0CAD">
              <w:rPr>
                <w:rFonts w:ascii="Arial" w:hAnsi="Arial" w:cs="Arial"/>
                <w:b/>
              </w:rPr>
              <w:t>Equal Opportunities Monitoring Form and Complaints Procedure</w:t>
            </w:r>
          </w:p>
        </w:tc>
      </w:tr>
      <w:tr w:rsidR="003F7841" w:rsidRPr="002251F1" w14:paraId="78F35D7E"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4D330A3D"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7</w:t>
            </w:r>
          </w:p>
        </w:tc>
        <w:tc>
          <w:tcPr>
            <w:tcW w:w="7053" w:type="dxa"/>
            <w:tcBorders>
              <w:top w:val="single" w:sz="4" w:space="0" w:color="auto"/>
              <w:left w:val="single" w:sz="4" w:space="0" w:color="auto"/>
              <w:bottom w:val="single" w:sz="4" w:space="0" w:color="auto"/>
              <w:right w:val="single" w:sz="4" w:space="0" w:color="auto"/>
            </w:tcBorders>
            <w:hideMark/>
          </w:tcPr>
          <w:p w14:paraId="3A1CABB0" w14:textId="7C6D56CE" w:rsidR="003F7841" w:rsidRPr="00F95227" w:rsidRDefault="003F7841" w:rsidP="003F7841">
            <w:pPr>
              <w:spacing w:before="120" w:after="120"/>
              <w:jc w:val="both"/>
              <w:rPr>
                <w:rFonts w:ascii="Arial" w:hAnsi="Arial" w:cs="Arial"/>
                <w:b/>
              </w:rPr>
            </w:pPr>
            <w:r w:rsidRPr="00F95227">
              <w:rPr>
                <w:rFonts w:ascii="Arial" w:hAnsi="Arial" w:cs="Arial"/>
                <w:b/>
              </w:rPr>
              <w:t>DAERA</w:t>
            </w:r>
            <w:r w:rsidR="00852FB4">
              <w:rPr>
                <w:rFonts w:ascii="Arial" w:hAnsi="Arial" w:cs="Arial"/>
                <w:b/>
              </w:rPr>
              <w:t>’s</w:t>
            </w:r>
            <w:r w:rsidRPr="00F95227">
              <w:rPr>
                <w:rFonts w:ascii="Arial" w:hAnsi="Arial" w:cs="Arial"/>
                <w:b/>
              </w:rPr>
              <w:t xml:space="preserve"> Privacy Notice</w:t>
            </w:r>
          </w:p>
        </w:tc>
      </w:tr>
      <w:tr w:rsidR="003F7841" w:rsidRPr="002251F1" w14:paraId="20190C22"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2B56B3D2"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Annex A</w:t>
            </w:r>
          </w:p>
        </w:tc>
        <w:tc>
          <w:tcPr>
            <w:tcW w:w="7053" w:type="dxa"/>
            <w:tcBorders>
              <w:top w:val="single" w:sz="4" w:space="0" w:color="auto"/>
              <w:left w:val="single" w:sz="4" w:space="0" w:color="auto"/>
              <w:bottom w:val="single" w:sz="4" w:space="0" w:color="auto"/>
              <w:right w:val="single" w:sz="4" w:space="0" w:color="auto"/>
            </w:tcBorders>
            <w:hideMark/>
          </w:tcPr>
          <w:p w14:paraId="383D3B4F" w14:textId="3374A018" w:rsidR="003F7841" w:rsidRPr="00F95227" w:rsidRDefault="007C72B8" w:rsidP="003F7841">
            <w:pPr>
              <w:spacing w:before="120" w:after="120"/>
              <w:jc w:val="both"/>
              <w:rPr>
                <w:rFonts w:ascii="Arial" w:hAnsi="Arial" w:cs="Arial"/>
                <w:b/>
              </w:rPr>
            </w:pPr>
            <w:r>
              <w:rPr>
                <w:rFonts w:ascii="Arial" w:hAnsi="Arial" w:cs="Arial"/>
                <w:b/>
              </w:rPr>
              <w:t xml:space="preserve">The </w:t>
            </w:r>
            <w:r w:rsidR="003F7841" w:rsidRPr="00F95227">
              <w:rPr>
                <w:rFonts w:ascii="Arial" w:hAnsi="Arial" w:cs="Arial"/>
                <w:b/>
              </w:rPr>
              <w:t>Seven Principles of Public Life</w:t>
            </w:r>
          </w:p>
        </w:tc>
      </w:tr>
      <w:tr w:rsidR="003F7841" w:rsidRPr="002251F1" w14:paraId="37D784EE"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7BF3444C"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Annex B</w:t>
            </w:r>
          </w:p>
        </w:tc>
        <w:tc>
          <w:tcPr>
            <w:tcW w:w="7053" w:type="dxa"/>
            <w:tcBorders>
              <w:top w:val="single" w:sz="4" w:space="0" w:color="auto"/>
              <w:left w:val="single" w:sz="4" w:space="0" w:color="auto"/>
              <w:bottom w:val="single" w:sz="4" w:space="0" w:color="auto"/>
              <w:right w:val="single" w:sz="4" w:space="0" w:color="auto"/>
            </w:tcBorders>
            <w:hideMark/>
          </w:tcPr>
          <w:p w14:paraId="3E90108B" w14:textId="77777777" w:rsidR="003F7841" w:rsidRPr="00F95227" w:rsidRDefault="003F7841" w:rsidP="003F7841">
            <w:pPr>
              <w:spacing w:before="120" w:after="120"/>
              <w:jc w:val="both"/>
              <w:rPr>
                <w:rFonts w:ascii="Arial" w:hAnsi="Arial" w:cs="Arial"/>
                <w:b/>
              </w:rPr>
            </w:pPr>
            <w:r w:rsidRPr="00F95227">
              <w:rPr>
                <w:rFonts w:ascii="Arial" w:hAnsi="Arial" w:cs="Arial"/>
                <w:b/>
              </w:rPr>
              <w:t>Guide to Competency Based Interviewing</w:t>
            </w:r>
          </w:p>
        </w:tc>
      </w:tr>
    </w:tbl>
    <w:p w14:paraId="62136F88" w14:textId="77777777" w:rsidR="003F7841" w:rsidRDefault="003F7841" w:rsidP="001D64BA">
      <w:pPr>
        <w:spacing w:line="360" w:lineRule="auto"/>
        <w:contextualSpacing/>
        <w:rPr>
          <w:rFonts w:ascii="Arial" w:hAnsi="Arial" w:cs="Arial"/>
        </w:rPr>
      </w:pPr>
    </w:p>
    <w:p w14:paraId="38211562" w14:textId="77777777" w:rsidR="003F7841" w:rsidRDefault="003F7841" w:rsidP="001D64BA">
      <w:pPr>
        <w:spacing w:line="360" w:lineRule="auto"/>
        <w:contextualSpacing/>
        <w:rPr>
          <w:rFonts w:ascii="Arial" w:hAnsi="Arial" w:cs="Arial"/>
        </w:rPr>
      </w:pPr>
      <w:r>
        <w:rPr>
          <w:rFonts w:ascii="Arial" w:hAnsi="Arial" w:cs="Arial"/>
        </w:rPr>
        <w:t>If you would like to speak to someone in connection with any aspect of the process or if you require an application pack in a different format such as Braille, large print, audio etc. please contact:</w:t>
      </w:r>
    </w:p>
    <w:p w14:paraId="683E1263" w14:textId="77777777" w:rsidR="003F7841" w:rsidRDefault="003F7841" w:rsidP="001D64BA">
      <w:pPr>
        <w:spacing w:line="360" w:lineRule="auto"/>
        <w:contextualSpacing/>
        <w:rPr>
          <w:rFonts w:ascii="Arial" w:hAnsi="Arial" w:cs="Arial"/>
        </w:rPr>
      </w:pPr>
    </w:p>
    <w:p w14:paraId="14FEC6B9" w14:textId="407C081F" w:rsidR="003F7841" w:rsidRDefault="007C72B8" w:rsidP="001D64BA">
      <w:pPr>
        <w:spacing w:line="360" w:lineRule="auto"/>
        <w:contextualSpacing/>
        <w:rPr>
          <w:rFonts w:ascii="Arial" w:hAnsi="Arial" w:cs="Arial"/>
          <w:b/>
        </w:rPr>
      </w:pPr>
      <w:r>
        <w:rPr>
          <w:rFonts w:ascii="Arial" w:hAnsi="Arial" w:cs="Arial"/>
          <w:b/>
        </w:rPr>
        <w:t xml:space="preserve">Public Appointments </w:t>
      </w:r>
      <w:r w:rsidR="00302667">
        <w:rPr>
          <w:rFonts w:ascii="Arial" w:hAnsi="Arial" w:cs="Arial"/>
          <w:b/>
        </w:rPr>
        <w:t>Unit</w:t>
      </w:r>
    </w:p>
    <w:p w14:paraId="71506C6B" w14:textId="2E2A9DA7" w:rsidR="00302667" w:rsidRPr="00D559F4" w:rsidRDefault="00302667" w:rsidP="001D64BA">
      <w:pPr>
        <w:spacing w:line="360" w:lineRule="auto"/>
        <w:contextualSpacing/>
        <w:rPr>
          <w:rFonts w:ascii="Arial" w:hAnsi="Arial" w:cs="Arial"/>
          <w:b/>
        </w:rPr>
      </w:pPr>
      <w:r>
        <w:rPr>
          <w:rFonts w:ascii="Arial" w:hAnsi="Arial" w:cs="Arial"/>
          <w:b/>
        </w:rPr>
        <w:t>ALB Corporate Sponsor and Public Appointments Branch</w:t>
      </w:r>
    </w:p>
    <w:p w14:paraId="0D1A5E82" w14:textId="45338679" w:rsidR="003F7841" w:rsidRPr="00D559F4" w:rsidRDefault="00647C88" w:rsidP="001D64BA">
      <w:pPr>
        <w:spacing w:line="360" w:lineRule="auto"/>
        <w:contextualSpacing/>
        <w:rPr>
          <w:rFonts w:ascii="Arial" w:hAnsi="Arial" w:cs="Arial"/>
          <w:b/>
        </w:rPr>
      </w:pPr>
      <w:r>
        <w:rPr>
          <w:rFonts w:ascii="Arial" w:hAnsi="Arial" w:cs="Arial"/>
          <w:b/>
        </w:rPr>
        <w:t>Jubilee</w:t>
      </w:r>
      <w:r w:rsidR="003F7841" w:rsidRPr="00D559F4">
        <w:rPr>
          <w:rFonts w:ascii="Arial" w:hAnsi="Arial" w:cs="Arial"/>
          <w:b/>
        </w:rPr>
        <w:t xml:space="preserve"> House</w:t>
      </w:r>
    </w:p>
    <w:p w14:paraId="47A856A6" w14:textId="77777777" w:rsidR="003F7841" w:rsidRPr="00D559F4" w:rsidRDefault="003F7841" w:rsidP="001D64BA">
      <w:pPr>
        <w:spacing w:line="360" w:lineRule="auto"/>
        <w:contextualSpacing/>
        <w:rPr>
          <w:rFonts w:ascii="Arial" w:hAnsi="Arial" w:cs="Arial"/>
          <w:b/>
        </w:rPr>
      </w:pPr>
      <w:r w:rsidRPr="00D559F4">
        <w:rPr>
          <w:rFonts w:ascii="Arial" w:hAnsi="Arial" w:cs="Arial"/>
          <w:b/>
        </w:rPr>
        <w:t>111 Ballykelly Road</w:t>
      </w:r>
    </w:p>
    <w:p w14:paraId="20110BB4" w14:textId="77777777" w:rsidR="003F7841" w:rsidRPr="00D559F4" w:rsidRDefault="003F7841" w:rsidP="001D64BA">
      <w:pPr>
        <w:spacing w:line="360" w:lineRule="auto"/>
        <w:contextualSpacing/>
        <w:rPr>
          <w:rFonts w:ascii="Arial" w:hAnsi="Arial" w:cs="Arial"/>
          <w:b/>
        </w:rPr>
      </w:pPr>
      <w:r w:rsidRPr="00D559F4">
        <w:rPr>
          <w:rFonts w:ascii="Arial" w:hAnsi="Arial" w:cs="Arial"/>
          <w:b/>
        </w:rPr>
        <w:t>Ballykelly</w:t>
      </w:r>
    </w:p>
    <w:p w14:paraId="48FAB35C" w14:textId="77777777" w:rsidR="003F7841" w:rsidRPr="00D559F4" w:rsidRDefault="003F7841" w:rsidP="001D64BA">
      <w:pPr>
        <w:spacing w:line="360" w:lineRule="auto"/>
        <w:contextualSpacing/>
        <w:rPr>
          <w:rFonts w:ascii="Arial" w:hAnsi="Arial" w:cs="Arial"/>
          <w:b/>
        </w:rPr>
      </w:pPr>
      <w:r w:rsidRPr="00D559F4">
        <w:rPr>
          <w:rFonts w:ascii="Arial" w:hAnsi="Arial" w:cs="Arial"/>
          <w:b/>
        </w:rPr>
        <w:t>Limavady</w:t>
      </w:r>
    </w:p>
    <w:p w14:paraId="54BFA863" w14:textId="77777777" w:rsidR="003F7841" w:rsidRPr="00D559F4" w:rsidRDefault="003F7841" w:rsidP="001D64BA">
      <w:pPr>
        <w:spacing w:line="360" w:lineRule="auto"/>
        <w:contextualSpacing/>
        <w:rPr>
          <w:rFonts w:ascii="Arial" w:hAnsi="Arial" w:cs="Arial"/>
          <w:b/>
          <w:bCs/>
          <w:kern w:val="28"/>
        </w:rPr>
      </w:pPr>
      <w:r w:rsidRPr="00D559F4">
        <w:rPr>
          <w:rFonts w:ascii="Arial" w:hAnsi="Arial" w:cs="Arial"/>
          <w:b/>
        </w:rPr>
        <w:t>BT49 9HP</w:t>
      </w:r>
    </w:p>
    <w:p w14:paraId="57ABC13E" w14:textId="77777777" w:rsidR="003F7841" w:rsidRPr="001B50EC" w:rsidRDefault="003F7841" w:rsidP="001D64BA">
      <w:pPr>
        <w:pStyle w:val="BodyText2"/>
        <w:spacing w:after="0" w:line="360" w:lineRule="auto"/>
        <w:contextualSpacing/>
        <w:rPr>
          <w:rFonts w:ascii="Arial" w:hAnsi="Arial" w:cs="Arial"/>
          <w:bCs/>
          <w:kern w:val="28"/>
        </w:rPr>
      </w:pPr>
    </w:p>
    <w:p w14:paraId="73215B36" w14:textId="77777777" w:rsidR="003F7841" w:rsidRPr="00D559F4" w:rsidRDefault="003F7841" w:rsidP="001D64BA">
      <w:pPr>
        <w:pStyle w:val="BodyText2"/>
        <w:spacing w:after="0" w:line="360" w:lineRule="auto"/>
        <w:contextualSpacing/>
        <w:rPr>
          <w:rFonts w:ascii="Arial" w:hAnsi="Arial" w:cs="Arial"/>
          <w:b/>
          <w:bCs/>
          <w:kern w:val="28"/>
        </w:rPr>
      </w:pPr>
      <w:r w:rsidRPr="00D559F4">
        <w:rPr>
          <w:rFonts w:ascii="Arial" w:hAnsi="Arial" w:cs="Arial"/>
          <w:b/>
          <w:bCs/>
          <w:kern w:val="28"/>
        </w:rPr>
        <w:t>Tel: 028</w:t>
      </w:r>
      <w:r w:rsidR="00C808CD" w:rsidRPr="00D559F4">
        <w:rPr>
          <w:rFonts w:ascii="Arial" w:hAnsi="Arial" w:cs="Arial"/>
          <w:b/>
          <w:bCs/>
          <w:kern w:val="28"/>
        </w:rPr>
        <w:t xml:space="preserve"> 77</w:t>
      </w:r>
      <w:r w:rsidRPr="00D559F4">
        <w:rPr>
          <w:rFonts w:ascii="Arial" w:hAnsi="Arial" w:cs="Arial"/>
          <w:b/>
          <w:bCs/>
          <w:kern w:val="28"/>
        </w:rPr>
        <w:t>44 2025</w:t>
      </w:r>
    </w:p>
    <w:p w14:paraId="61B511D6" w14:textId="77777777" w:rsidR="003F7841" w:rsidRPr="00A104CB" w:rsidRDefault="003F7841" w:rsidP="001D64BA">
      <w:pPr>
        <w:pStyle w:val="BodyText2"/>
        <w:spacing w:after="0" w:line="360" w:lineRule="auto"/>
        <w:contextualSpacing/>
        <w:rPr>
          <w:rFonts w:ascii="Verdana" w:hAnsi="Verdana" w:cs="Arial"/>
          <w:u w:val="single"/>
        </w:rPr>
      </w:pPr>
    </w:p>
    <w:p w14:paraId="7A7A3C3E" w14:textId="715DCDEE" w:rsidR="003F7841" w:rsidRDefault="003F7841" w:rsidP="001D64BA">
      <w:pPr>
        <w:pStyle w:val="BodyText2"/>
        <w:spacing w:after="0" w:line="360" w:lineRule="auto"/>
        <w:contextualSpacing/>
      </w:pPr>
      <w:r w:rsidRPr="00452175">
        <w:rPr>
          <w:rFonts w:ascii="Arial" w:hAnsi="Arial" w:cs="Arial"/>
          <w:b/>
        </w:rPr>
        <w:t xml:space="preserve">Or by email to: </w:t>
      </w:r>
      <w:hyperlink r:id="rId9" w:history="1">
        <w:r w:rsidR="00333D9A" w:rsidRPr="00333D9A">
          <w:rPr>
            <w:rStyle w:val="Hyperlink"/>
            <w:rFonts w:ascii="Arial" w:hAnsi="Arial" w:cs="Arial"/>
            <w:b/>
          </w:rPr>
          <w:t>PublicAppointments@daera-ni.gov.uk</w:t>
        </w:r>
      </w:hyperlink>
    </w:p>
    <w:p w14:paraId="3E66203E" w14:textId="6C14A6F5" w:rsidR="003F7841" w:rsidRPr="00A104CB" w:rsidRDefault="0049383A" w:rsidP="003F7841">
      <w:pPr>
        <w:pStyle w:val="BodyText2"/>
        <w:spacing w:after="0" w:line="240" w:lineRule="auto"/>
        <w:rPr>
          <w:rFonts w:ascii="Arial" w:hAnsi="Arial" w:cs="Arial"/>
        </w:rPr>
      </w:pPr>
      <w:hyperlink r:id="rId10" w:history="1"/>
    </w:p>
    <w:p w14:paraId="6EEFBEF7" w14:textId="77777777" w:rsidR="003F7841" w:rsidRPr="00A104CB" w:rsidRDefault="003F7841" w:rsidP="006E365A">
      <w:pPr>
        <w:pStyle w:val="BodyText2"/>
        <w:spacing w:after="0" w:line="276" w:lineRule="auto"/>
        <w:rPr>
          <w:rFonts w:ascii="Verdana" w:hAnsi="Verdana" w:cs="Arial"/>
        </w:rPr>
      </w:pPr>
    </w:p>
    <w:p w14:paraId="01579695" w14:textId="77777777" w:rsidR="00080E8F" w:rsidRPr="00AD52AD" w:rsidRDefault="00080E8F" w:rsidP="006E365A">
      <w:pPr>
        <w:autoSpaceDE w:val="0"/>
        <w:autoSpaceDN w:val="0"/>
        <w:adjustRightInd w:val="0"/>
        <w:spacing w:line="276" w:lineRule="auto"/>
        <w:contextualSpacing/>
        <w:rPr>
          <w:rFonts w:ascii="Arial" w:hAnsi="Arial" w:cs="Arial"/>
          <w:b/>
          <w:bCs/>
        </w:rPr>
      </w:pPr>
      <w:r w:rsidRPr="00AD52AD">
        <w:rPr>
          <w:rFonts w:ascii="Arial" w:hAnsi="Arial" w:cs="Arial"/>
          <w:b/>
          <w:bCs/>
        </w:rPr>
        <w:t>Welcome statement</w:t>
      </w:r>
    </w:p>
    <w:p w14:paraId="7E7DFEC4" w14:textId="0CFBA6F3" w:rsidR="003F7841" w:rsidRPr="00AD52AD" w:rsidRDefault="003F7841" w:rsidP="006E365A">
      <w:pPr>
        <w:pStyle w:val="BodyText2"/>
        <w:spacing w:after="0" w:line="276" w:lineRule="auto"/>
        <w:rPr>
          <w:rFonts w:ascii="Verdana" w:hAnsi="Verdana" w:cs="Arial"/>
        </w:rPr>
      </w:pPr>
    </w:p>
    <w:p w14:paraId="30258F70" w14:textId="34C10C58" w:rsidR="00080E8F" w:rsidRPr="00AD52AD" w:rsidRDefault="00080E8F" w:rsidP="006E365A">
      <w:pPr>
        <w:spacing w:line="276" w:lineRule="auto"/>
        <w:rPr>
          <w:rFonts w:ascii="Arial" w:hAnsi="Arial" w:cs="Arial"/>
          <w:lang w:eastAsia="en-GB"/>
        </w:rPr>
      </w:pPr>
      <w:r w:rsidRPr="00AD52AD">
        <w:rPr>
          <w:rFonts w:ascii="Arial" w:hAnsi="Arial" w:cs="Arial"/>
          <w:lang w:eastAsia="en-GB"/>
        </w:rPr>
        <w:t>The Department of Agriculture, Environment and Rural Affairs (DAERA) is seeking to appoint four Members to the Board of the Livestock and Meat Commission (LMC) with effect from 7 June 2023</w:t>
      </w:r>
      <w:r w:rsidR="002119AD">
        <w:rPr>
          <w:rFonts w:ascii="Arial" w:hAnsi="Arial" w:cs="Arial"/>
          <w:lang w:eastAsia="en-GB"/>
        </w:rPr>
        <w:t>.</w:t>
      </w:r>
      <w:r w:rsidRPr="00AD52AD">
        <w:rPr>
          <w:rFonts w:ascii="Arial" w:hAnsi="Arial" w:cs="Arial"/>
          <w:lang w:eastAsia="en-GB"/>
        </w:rPr>
        <w:t xml:space="preserve"> These are crucial roles, where you will work as part of a team, guiding the LMC in the general duty of examining and recommending improvements in the marketing of livestock and livestock products. The LMC delivers a range of important activities to support positive outcomes for industry and government stakeholders and plays a role in promoting the health benefits of red meat consumption.</w:t>
      </w:r>
      <w:r w:rsidRPr="00AD52AD">
        <w:rPr>
          <w:rFonts w:ascii="Arial" w:hAnsi="Arial" w:cs="Arial"/>
        </w:rPr>
        <w:t xml:space="preserve"> The services that LMC provide are always evolving in ways that reflect changes in consumer choice and the needs of levy payers. Driving improved sustainability within Northern Ireland’s beef and sheep sectors is a key priority for LMC and for DAERA.</w:t>
      </w:r>
    </w:p>
    <w:p w14:paraId="2BFC8C03" w14:textId="77777777" w:rsidR="00080E8F" w:rsidRPr="00AD52AD" w:rsidRDefault="00080E8F" w:rsidP="006E365A">
      <w:pPr>
        <w:shd w:val="clear" w:color="auto" w:fill="FFFFFF"/>
        <w:spacing w:line="276" w:lineRule="auto"/>
        <w:textAlignment w:val="baseline"/>
        <w:rPr>
          <w:rFonts w:ascii="Arial" w:hAnsi="Arial" w:cs="Arial"/>
          <w:sz w:val="22"/>
          <w:szCs w:val="22"/>
          <w:lang w:eastAsia="en-GB"/>
        </w:rPr>
      </w:pPr>
      <w:r w:rsidRPr="00AD52AD">
        <w:rPr>
          <w:rFonts w:ascii="Arial" w:hAnsi="Arial" w:cs="Arial"/>
          <w:lang w:eastAsia="en-GB"/>
        </w:rPr>
        <w:t> </w:t>
      </w:r>
    </w:p>
    <w:p w14:paraId="12941E24" w14:textId="77777777" w:rsidR="00080E8F" w:rsidRPr="00AD52AD" w:rsidRDefault="00080E8F" w:rsidP="006E365A">
      <w:pPr>
        <w:shd w:val="clear" w:color="auto" w:fill="FFFFFF"/>
        <w:spacing w:line="276" w:lineRule="auto"/>
        <w:textAlignment w:val="baseline"/>
        <w:rPr>
          <w:rFonts w:ascii="Arial" w:hAnsi="Arial" w:cs="Arial"/>
          <w:lang w:eastAsia="en-GB"/>
        </w:rPr>
      </w:pPr>
      <w:r w:rsidRPr="00AD52AD">
        <w:rPr>
          <w:rFonts w:ascii="Arial" w:hAnsi="Arial" w:cs="Arial"/>
          <w:lang w:eastAsia="en-GB"/>
        </w:rPr>
        <w:t>We are looking for exceptional individuals who are passionate about making the most of a unique opportunity to champion the interests of the Northern Ireland beef and sheep meat industry which is worth £1.4bn to the Northern Ireland economy.</w:t>
      </w:r>
    </w:p>
    <w:p w14:paraId="575516C1" w14:textId="77777777" w:rsidR="00080E8F" w:rsidRPr="00AD52AD" w:rsidRDefault="00080E8F" w:rsidP="006E365A">
      <w:pPr>
        <w:shd w:val="clear" w:color="auto" w:fill="FFFFFF"/>
        <w:spacing w:line="276" w:lineRule="auto"/>
        <w:textAlignment w:val="baseline"/>
        <w:rPr>
          <w:rFonts w:ascii="Arial" w:hAnsi="Arial" w:cs="Arial"/>
          <w:lang w:eastAsia="en-GB"/>
        </w:rPr>
      </w:pPr>
    </w:p>
    <w:p w14:paraId="7656D57C" w14:textId="77777777" w:rsidR="00080E8F" w:rsidRPr="00AD52AD" w:rsidRDefault="00080E8F" w:rsidP="006E365A">
      <w:pPr>
        <w:shd w:val="clear" w:color="auto" w:fill="FFFFFF"/>
        <w:spacing w:line="276" w:lineRule="auto"/>
        <w:textAlignment w:val="baseline"/>
        <w:rPr>
          <w:rFonts w:ascii="Arial" w:hAnsi="Arial" w:cs="Arial"/>
          <w:lang w:eastAsia="en-GB"/>
        </w:rPr>
      </w:pPr>
      <w:r w:rsidRPr="00AD52AD">
        <w:rPr>
          <w:rFonts w:ascii="Arial" w:hAnsi="Arial" w:cs="Arial"/>
          <w:lang w:eastAsia="en-GB"/>
        </w:rPr>
        <w:t xml:space="preserve">We are seeking individuals who understand the environment in which LMC operates and who can bring others along in setting and delivering the strategic direction of the LMC. You will directly engage, and build trust with, a range of stakeholders, including DAERA and various industry partners. You will possess a clear understanding of the key challenges and opportunities that the red meat industry (and wider agri-food industry) is facing. You will demonstrate the ability to influence others and build and maintain collaborations and partnerships for the benefit of the entire industry. </w:t>
      </w:r>
    </w:p>
    <w:p w14:paraId="7C48DB0C" w14:textId="77777777" w:rsidR="00080E8F" w:rsidRPr="00AD52AD" w:rsidRDefault="00080E8F" w:rsidP="006E365A">
      <w:pPr>
        <w:shd w:val="clear" w:color="auto" w:fill="FFFFFF"/>
        <w:spacing w:line="276" w:lineRule="auto"/>
        <w:textAlignment w:val="baseline"/>
        <w:rPr>
          <w:rFonts w:ascii="Arial" w:hAnsi="Arial" w:cs="Arial"/>
          <w:lang w:eastAsia="en-GB"/>
        </w:rPr>
      </w:pPr>
    </w:p>
    <w:p w14:paraId="120855DF" w14:textId="09BAA33B" w:rsidR="00080E8F" w:rsidRPr="00AD52AD" w:rsidRDefault="00080E8F" w:rsidP="006E365A">
      <w:pPr>
        <w:shd w:val="clear" w:color="auto" w:fill="FFFFFF"/>
        <w:spacing w:line="276" w:lineRule="auto"/>
        <w:textAlignment w:val="baseline"/>
        <w:rPr>
          <w:rFonts w:ascii="Arial" w:hAnsi="Arial" w:cs="Arial"/>
          <w:lang w:eastAsia="en-GB"/>
        </w:rPr>
      </w:pPr>
      <w:r w:rsidRPr="00AD52AD">
        <w:rPr>
          <w:rFonts w:ascii="Arial" w:hAnsi="Arial" w:cs="Arial"/>
          <w:lang w:eastAsia="en-GB"/>
        </w:rPr>
        <w:t xml:space="preserve">Above all, you will bring the personality, commitment and drive to make a real difference in these important roles. You will possess the </w:t>
      </w:r>
      <w:r w:rsidR="00AD52AD" w:rsidRPr="00AD52AD">
        <w:rPr>
          <w:rFonts w:ascii="Arial" w:hAnsi="Arial" w:cs="Arial"/>
          <w:lang w:eastAsia="en-GB"/>
        </w:rPr>
        <w:t>necessary</w:t>
      </w:r>
      <w:r w:rsidRPr="00AD52AD">
        <w:rPr>
          <w:rFonts w:ascii="Arial" w:hAnsi="Arial" w:cs="Arial"/>
          <w:lang w:eastAsia="en-GB"/>
        </w:rPr>
        <w:t xml:space="preserve"> range of skills to be an effective Board Member, and the personal resilience required to ensure the LMC is prepared for the significant challenges that face the industry over the coming years such as climate change mitigation, sustainable production, industry competitiveness, and the outworking of EU Exit. </w:t>
      </w:r>
    </w:p>
    <w:p w14:paraId="64D2FEE3" w14:textId="77777777" w:rsidR="00080E8F" w:rsidRPr="00AD52AD" w:rsidRDefault="00080E8F" w:rsidP="006E365A">
      <w:pPr>
        <w:shd w:val="clear" w:color="auto" w:fill="FFFFFF"/>
        <w:spacing w:line="276" w:lineRule="auto"/>
        <w:textAlignment w:val="baseline"/>
        <w:rPr>
          <w:rFonts w:ascii="Arial" w:hAnsi="Arial" w:cs="Arial"/>
          <w:lang w:eastAsia="en-GB"/>
        </w:rPr>
      </w:pPr>
    </w:p>
    <w:p w14:paraId="0D89311F" w14:textId="6F12BAB3" w:rsidR="00080E8F" w:rsidRPr="00AD52AD" w:rsidRDefault="00080E8F" w:rsidP="006E365A">
      <w:pPr>
        <w:shd w:val="clear" w:color="auto" w:fill="FFFFFF"/>
        <w:spacing w:line="276" w:lineRule="auto"/>
        <w:textAlignment w:val="baseline"/>
        <w:rPr>
          <w:rFonts w:ascii="Arial" w:hAnsi="Arial" w:cs="Arial"/>
          <w:lang w:eastAsia="en-GB"/>
        </w:rPr>
      </w:pPr>
      <w:r w:rsidRPr="00AD52AD">
        <w:rPr>
          <w:rFonts w:ascii="Arial" w:hAnsi="Arial" w:cs="Arial"/>
          <w:lang w:eastAsia="en-GB"/>
        </w:rPr>
        <w:t>There are no specific qualifications required to apply for this position. However, we are looking for individuals who can use their skills and experience to fulfil this role to maximum impact. Further details of the key skills and experience required for the role are contained within this Candidate Information Booklet</w:t>
      </w:r>
      <w:r w:rsidR="00035A2C" w:rsidRPr="00AD52AD">
        <w:rPr>
          <w:rFonts w:ascii="Arial" w:hAnsi="Arial" w:cs="Arial"/>
        </w:rPr>
        <w:t>.</w:t>
      </w:r>
    </w:p>
    <w:p w14:paraId="5EDBFC33" w14:textId="38671E4C" w:rsidR="00035A2C" w:rsidRPr="00AD52AD" w:rsidRDefault="00035A2C" w:rsidP="006E365A">
      <w:pPr>
        <w:shd w:val="clear" w:color="auto" w:fill="FFFFFF"/>
        <w:spacing w:line="276" w:lineRule="auto"/>
        <w:textAlignment w:val="baseline"/>
        <w:rPr>
          <w:rFonts w:ascii="Arial" w:hAnsi="Arial" w:cs="Arial"/>
          <w:lang w:eastAsia="en-GB"/>
        </w:rPr>
      </w:pPr>
    </w:p>
    <w:p w14:paraId="58AF1D98" w14:textId="77777777" w:rsidR="00035A2C" w:rsidRPr="00AD52AD" w:rsidRDefault="00035A2C" w:rsidP="006E365A">
      <w:pPr>
        <w:shd w:val="clear" w:color="auto" w:fill="FFFFFF"/>
        <w:spacing w:line="276" w:lineRule="auto"/>
        <w:textAlignment w:val="baseline"/>
        <w:rPr>
          <w:rFonts w:ascii="Arial" w:hAnsi="Arial" w:cs="Arial"/>
          <w:lang w:eastAsia="en-GB"/>
        </w:rPr>
      </w:pPr>
      <w:r w:rsidRPr="00AD52AD">
        <w:rPr>
          <w:rFonts w:ascii="Arial" w:hAnsi="Arial" w:cs="Arial"/>
        </w:rPr>
        <w:t>As women, young people, people from black and ethnic minority backgrounds and people with disabilities are currently under-represented on the Board of LMC, applications from these groups would be particularly welcome.</w:t>
      </w:r>
    </w:p>
    <w:p w14:paraId="30C9CC7C" w14:textId="77777777" w:rsidR="00035A2C" w:rsidRDefault="00035A2C" w:rsidP="006E365A">
      <w:pPr>
        <w:autoSpaceDE w:val="0"/>
        <w:autoSpaceDN w:val="0"/>
        <w:adjustRightInd w:val="0"/>
        <w:spacing w:line="276" w:lineRule="auto"/>
        <w:contextualSpacing/>
        <w:rPr>
          <w:rFonts w:ascii="Arial" w:hAnsi="Arial" w:cs="Arial"/>
          <w:lang w:eastAsia="en-GB"/>
        </w:rPr>
      </w:pPr>
    </w:p>
    <w:p w14:paraId="63D1B925" w14:textId="301F032E" w:rsidR="003F7841" w:rsidRPr="001D64BA" w:rsidRDefault="003F7841" w:rsidP="006E365A">
      <w:pPr>
        <w:autoSpaceDE w:val="0"/>
        <w:autoSpaceDN w:val="0"/>
        <w:adjustRightInd w:val="0"/>
        <w:spacing w:line="276" w:lineRule="auto"/>
        <w:contextualSpacing/>
        <w:rPr>
          <w:rFonts w:ascii="Arial" w:hAnsi="Arial" w:cs="Arial"/>
          <w:b/>
        </w:rPr>
      </w:pPr>
      <w:r w:rsidRPr="001D64BA">
        <w:rPr>
          <w:rFonts w:ascii="Arial" w:hAnsi="Arial" w:cs="Arial"/>
          <w:b/>
        </w:rPr>
        <w:lastRenderedPageBreak/>
        <w:t xml:space="preserve">Section 1 – Outline of the </w:t>
      </w:r>
      <w:r w:rsidR="005B1EC7">
        <w:rPr>
          <w:rFonts w:ascii="Arial" w:hAnsi="Arial" w:cs="Arial"/>
          <w:b/>
        </w:rPr>
        <w:t>P</w:t>
      </w:r>
      <w:r w:rsidRPr="001D64BA">
        <w:rPr>
          <w:rFonts w:ascii="Arial" w:hAnsi="Arial" w:cs="Arial"/>
          <w:b/>
        </w:rPr>
        <w:t xml:space="preserve">ublic </w:t>
      </w:r>
      <w:r w:rsidR="005B1EC7">
        <w:rPr>
          <w:rFonts w:ascii="Arial" w:hAnsi="Arial" w:cs="Arial"/>
          <w:b/>
        </w:rPr>
        <w:t>B</w:t>
      </w:r>
      <w:r w:rsidRPr="001D64BA">
        <w:rPr>
          <w:rFonts w:ascii="Arial" w:hAnsi="Arial" w:cs="Arial"/>
          <w:b/>
        </w:rPr>
        <w:t xml:space="preserve">ody and its </w:t>
      </w:r>
      <w:r w:rsidR="005B1EC7">
        <w:rPr>
          <w:rFonts w:ascii="Arial" w:hAnsi="Arial" w:cs="Arial"/>
          <w:b/>
        </w:rPr>
        <w:t>R</w:t>
      </w:r>
      <w:r w:rsidRPr="001D64BA">
        <w:rPr>
          <w:rFonts w:ascii="Arial" w:hAnsi="Arial" w:cs="Arial"/>
          <w:b/>
        </w:rPr>
        <w:t>ole</w:t>
      </w:r>
    </w:p>
    <w:p w14:paraId="0808B9A8" w14:textId="77777777" w:rsidR="001B50EC" w:rsidRPr="001D64BA" w:rsidRDefault="001B50EC" w:rsidP="006E365A">
      <w:pPr>
        <w:autoSpaceDE w:val="0"/>
        <w:autoSpaceDN w:val="0"/>
        <w:adjustRightInd w:val="0"/>
        <w:spacing w:line="276" w:lineRule="auto"/>
        <w:contextualSpacing/>
        <w:rPr>
          <w:rFonts w:ascii="Arial" w:hAnsi="Arial" w:cs="Arial"/>
          <w:b/>
        </w:rPr>
      </w:pPr>
    </w:p>
    <w:p w14:paraId="75D7DCDA" w14:textId="1559C845" w:rsidR="009F51F5" w:rsidRDefault="009F51F5" w:rsidP="006E365A">
      <w:pPr>
        <w:spacing w:line="276" w:lineRule="auto"/>
        <w:contextualSpacing/>
        <w:rPr>
          <w:rFonts w:ascii="Arial" w:hAnsi="Arial" w:cs="Arial"/>
          <w:lang w:eastAsia="en-GB"/>
        </w:rPr>
      </w:pPr>
      <w:r w:rsidRPr="001D64BA">
        <w:rPr>
          <w:rFonts w:ascii="Arial" w:hAnsi="Arial" w:cs="Arial"/>
          <w:lang w:eastAsia="en-GB"/>
        </w:rPr>
        <w:t xml:space="preserve">The Department of Agriculture, Environment and Rural Affairs (DAERA) </w:t>
      </w:r>
      <w:r w:rsidR="00D231BA">
        <w:rPr>
          <w:rFonts w:ascii="Arial" w:hAnsi="Arial" w:cs="Arial"/>
          <w:lang w:eastAsia="en-GB"/>
        </w:rPr>
        <w:t>is seeking</w:t>
      </w:r>
      <w:r w:rsidRPr="001D64BA">
        <w:rPr>
          <w:rFonts w:ascii="Arial" w:hAnsi="Arial" w:cs="Arial"/>
          <w:lang w:eastAsia="en-GB"/>
        </w:rPr>
        <w:t xml:space="preserve"> to</w:t>
      </w:r>
      <w:r w:rsidR="00D231BA">
        <w:rPr>
          <w:rFonts w:ascii="Arial" w:hAnsi="Arial" w:cs="Arial"/>
          <w:lang w:eastAsia="en-GB"/>
        </w:rPr>
        <w:t xml:space="preserve"> appoint</w:t>
      </w:r>
      <w:r w:rsidRPr="001D64BA">
        <w:rPr>
          <w:rFonts w:ascii="Arial" w:hAnsi="Arial" w:cs="Arial"/>
          <w:lang w:eastAsia="en-GB"/>
        </w:rPr>
        <w:t xml:space="preserve"> </w:t>
      </w:r>
      <w:r w:rsidR="00E234C9" w:rsidRPr="001D64BA">
        <w:rPr>
          <w:rFonts w:ascii="Arial" w:hAnsi="Arial" w:cs="Arial"/>
          <w:lang w:eastAsia="en-GB"/>
        </w:rPr>
        <w:t>four</w:t>
      </w:r>
      <w:r w:rsidRPr="001D64BA">
        <w:rPr>
          <w:rFonts w:ascii="Arial" w:hAnsi="Arial" w:cs="Arial"/>
          <w:lang w:eastAsia="en-GB"/>
        </w:rPr>
        <w:t xml:space="preserve"> Board Members</w:t>
      </w:r>
      <w:r w:rsidR="00E234C9" w:rsidRPr="001D64BA">
        <w:rPr>
          <w:rFonts w:ascii="Arial" w:hAnsi="Arial" w:cs="Arial"/>
          <w:lang w:eastAsia="en-GB"/>
        </w:rPr>
        <w:t xml:space="preserve"> </w:t>
      </w:r>
      <w:r w:rsidR="00816E27" w:rsidRPr="001D64BA">
        <w:rPr>
          <w:rFonts w:ascii="Arial" w:hAnsi="Arial" w:cs="Arial"/>
          <w:lang w:eastAsia="en-GB"/>
        </w:rPr>
        <w:t>to</w:t>
      </w:r>
      <w:r w:rsidRPr="001D64BA">
        <w:rPr>
          <w:rFonts w:ascii="Arial" w:hAnsi="Arial" w:cs="Arial"/>
          <w:lang w:eastAsia="en-GB"/>
        </w:rPr>
        <w:t xml:space="preserve"> the Livestock and Meat Commission (LMC), with effect from </w:t>
      </w:r>
      <w:r w:rsidR="00D231BA" w:rsidRPr="00D231BA">
        <w:rPr>
          <w:rFonts w:ascii="Arial" w:hAnsi="Arial" w:cs="Arial"/>
          <w:b/>
          <w:bCs/>
          <w:lang w:eastAsia="en-GB"/>
        </w:rPr>
        <w:t>7 June</w:t>
      </w:r>
      <w:r w:rsidR="00647C88">
        <w:rPr>
          <w:rFonts w:ascii="Arial" w:hAnsi="Arial" w:cs="Arial"/>
          <w:lang w:eastAsia="en-GB"/>
        </w:rPr>
        <w:t xml:space="preserve"> </w:t>
      </w:r>
      <w:r w:rsidR="00E234C9" w:rsidRPr="001D64BA">
        <w:rPr>
          <w:rFonts w:ascii="Arial" w:hAnsi="Arial" w:cs="Arial"/>
          <w:b/>
          <w:lang w:eastAsia="en-GB"/>
        </w:rPr>
        <w:t>202</w:t>
      </w:r>
      <w:r w:rsidR="00647C88">
        <w:rPr>
          <w:rFonts w:ascii="Arial" w:hAnsi="Arial" w:cs="Arial"/>
          <w:b/>
          <w:lang w:eastAsia="en-GB"/>
        </w:rPr>
        <w:t>3</w:t>
      </w:r>
      <w:r w:rsidR="001B50EC" w:rsidRPr="001D64BA">
        <w:rPr>
          <w:rFonts w:ascii="Arial" w:hAnsi="Arial" w:cs="Arial"/>
          <w:lang w:eastAsia="en-GB"/>
        </w:rPr>
        <w:t>.</w:t>
      </w:r>
      <w:r w:rsidRPr="001D64BA">
        <w:rPr>
          <w:rFonts w:ascii="Arial" w:hAnsi="Arial" w:cs="Arial"/>
          <w:lang w:eastAsia="en-GB"/>
        </w:rPr>
        <w:t xml:space="preserve"> </w:t>
      </w:r>
    </w:p>
    <w:p w14:paraId="6FE58D5F" w14:textId="546D581E" w:rsidR="00302667" w:rsidRDefault="00302667" w:rsidP="006E365A">
      <w:pPr>
        <w:spacing w:line="276" w:lineRule="auto"/>
        <w:contextualSpacing/>
        <w:rPr>
          <w:rFonts w:ascii="Arial" w:hAnsi="Arial" w:cs="Arial"/>
          <w:lang w:eastAsia="en-GB"/>
        </w:rPr>
      </w:pPr>
    </w:p>
    <w:p w14:paraId="413634CE" w14:textId="77777777" w:rsidR="00880EB6" w:rsidRPr="002119AD" w:rsidRDefault="00880EB6" w:rsidP="00880EB6">
      <w:pPr>
        <w:spacing w:line="276" w:lineRule="auto"/>
        <w:contextualSpacing/>
        <w:rPr>
          <w:rStyle w:val="cf01"/>
          <w:rFonts w:ascii="Arial" w:eastAsiaTheme="majorEastAsia" w:hAnsi="Arial" w:cs="Arial"/>
          <w:b/>
          <w:bCs/>
          <w:sz w:val="24"/>
          <w:szCs w:val="24"/>
        </w:rPr>
      </w:pPr>
      <w:r w:rsidRPr="002119AD">
        <w:rPr>
          <w:rStyle w:val="cf01"/>
          <w:rFonts w:ascii="Arial" w:eastAsiaTheme="majorEastAsia" w:hAnsi="Arial" w:cs="Arial"/>
          <w:b/>
          <w:bCs/>
          <w:sz w:val="24"/>
          <w:szCs w:val="24"/>
        </w:rPr>
        <w:t xml:space="preserve">Under the </w:t>
      </w:r>
      <w:r w:rsidRPr="002119AD">
        <w:rPr>
          <w:rFonts w:ascii="Arial" w:hAnsi="Arial" w:cs="Arial"/>
          <w:b/>
          <w:bCs/>
          <w:lang w:eastAsia="en-GB"/>
        </w:rPr>
        <w:t>Livestock Marketing Commission Act (Northern Ireland) 1967</w:t>
      </w:r>
      <w:r w:rsidRPr="002119AD">
        <w:rPr>
          <w:rStyle w:val="cf01"/>
          <w:rFonts w:ascii="Arial" w:eastAsiaTheme="majorEastAsia" w:hAnsi="Arial" w:cs="Arial"/>
          <w:b/>
          <w:bCs/>
          <w:sz w:val="24"/>
          <w:szCs w:val="24"/>
        </w:rPr>
        <w:t>, appointments to the LMC can only be made by a Minister. While a decision has been taken to progress the appointment process up to and including interview stage, the final stages of the appointment process will be dependent on the political and legislative framework that applies at that point. There may therefore be a delay between the outcome of the interview process and decisions on appointment. We will do all we can to keep candidates updated as the process reaches its final stages.</w:t>
      </w:r>
    </w:p>
    <w:p w14:paraId="1FEC0211" w14:textId="77777777" w:rsidR="00880EB6" w:rsidRPr="001D64BA" w:rsidRDefault="00880EB6" w:rsidP="006E365A">
      <w:pPr>
        <w:spacing w:line="276" w:lineRule="auto"/>
        <w:contextualSpacing/>
        <w:rPr>
          <w:rFonts w:ascii="Arial" w:hAnsi="Arial" w:cs="Arial"/>
          <w:lang w:eastAsia="en-GB"/>
        </w:rPr>
      </w:pPr>
    </w:p>
    <w:p w14:paraId="4792F188" w14:textId="77777777" w:rsidR="009F51F5" w:rsidRPr="001D64BA" w:rsidRDefault="009F51F5" w:rsidP="006E365A">
      <w:pPr>
        <w:spacing w:line="276" w:lineRule="auto"/>
        <w:contextualSpacing/>
        <w:rPr>
          <w:rFonts w:ascii="Arial" w:hAnsi="Arial" w:cs="Arial"/>
          <w:b/>
          <w:lang w:eastAsia="en-GB"/>
        </w:rPr>
      </w:pPr>
      <w:r w:rsidRPr="001D64BA">
        <w:rPr>
          <w:rFonts w:ascii="Arial" w:hAnsi="Arial" w:cs="Arial"/>
          <w:lang w:eastAsia="en-GB"/>
        </w:rPr>
        <w:t xml:space="preserve">For further information about the LMC (including Minutes of Board Meetings and its Annual Report and Accounts) please visit its website at </w:t>
      </w:r>
      <w:hyperlink r:id="rId11" w:history="1">
        <w:r w:rsidRPr="001D64BA">
          <w:rPr>
            <w:rFonts w:ascii="Arial" w:hAnsi="Arial" w:cs="Arial"/>
            <w:b/>
            <w:color w:val="0000FF"/>
            <w:u w:val="single"/>
            <w:lang w:eastAsia="en-GB"/>
          </w:rPr>
          <w:t>http://www.lmcni.com</w:t>
        </w:r>
      </w:hyperlink>
      <w:r w:rsidRPr="001D64BA">
        <w:rPr>
          <w:rFonts w:ascii="Arial" w:hAnsi="Arial" w:cs="Arial"/>
          <w:b/>
          <w:lang w:eastAsia="en-GB"/>
        </w:rPr>
        <w:t xml:space="preserve"> </w:t>
      </w:r>
    </w:p>
    <w:p w14:paraId="51C72863" w14:textId="77777777" w:rsidR="001B50EC" w:rsidRPr="001D64BA" w:rsidRDefault="001B50EC" w:rsidP="006E365A">
      <w:pPr>
        <w:spacing w:line="276" w:lineRule="auto"/>
        <w:contextualSpacing/>
        <w:rPr>
          <w:rFonts w:ascii="Arial" w:hAnsi="Arial" w:cs="Arial"/>
          <w:b/>
          <w:lang w:eastAsia="en-GB"/>
        </w:rPr>
      </w:pPr>
    </w:p>
    <w:p w14:paraId="1BEA0602" w14:textId="77777777" w:rsidR="003D3BCB" w:rsidRPr="001D64BA" w:rsidRDefault="003D3BCB" w:rsidP="006E365A">
      <w:pPr>
        <w:autoSpaceDE w:val="0"/>
        <w:autoSpaceDN w:val="0"/>
        <w:adjustRightInd w:val="0"/>
        <w:spacing w:line="276" w:lineRule="auto"/>
        <w:contextualSpacing/>
        <w:rPr>
          <w:rFonts w:ascii="Arial" w:hAnsi="Arial" w:cs="Arial"/>
          <w:b/>
        </w:rPr>
      </w:pPr>
      <w:r w:rsidRPr="001D64BA">
        <w:rPr>
          <w:rFonts w:ascii="Arial" w:hAnsi="Arial" w:cs="Arial"/>
          <w:b/>
        </w:rPr>
        <w:t>A Regulated Appointment</w:t>
      </w:r>
    </w:p>
    <w:p w14:paraId="60654D4E" w14:textId="77777777" w:rsidR="001B50EC" w:rsidRPr="001D64BA" w:rsidRDefault="001B50EC" w:rsidP="006E365A">
      <w:pPr>
        <w:autoSpaceDE w:val="0"/>
        <w:autoSpaceDN w:val="0"/>
        <w:adjustRightInd w:val="0"/>
        <w:spacing w:line="276" w:lineRule="auto"/>
        <w:contextualSpacing/>
        <w:rPr>
          <w:rFonts w:ascii="Arial" w:hAnsi="Arial" w:cs="Arial"/>
          <w:b/>
        </w:rPr>
      </w:pPr>
    </w:p>
    <w:p w14:paraId="7BF54BDF" w14:textId="3064C7F9" w:rsidR="003D3BCB" w:rsidRPr="001D64BA" w:rsidRDefault="003D3BCB" w:rsidP="006E365A">
      <w:pPr>
        <w:autoSpaceDE w:val="0"/>
        <w:autoSpaceDN w:val="0"/>
        <w:adjustRightInd w:val="0"/>
        <w:spacing w:line="276" w:lineRule="auto"/>
        <w:contextualSpacing/>
        <w:rPr>
          <w:rFonts w:ascii="Arial" w:hAnsi="Arial" w:cs="Arial"/>
        </w:rPr>
      </w:pPr>
      <w:r w:rsidRPr="001D64BA">
        <w:rPr>
          <w:rFonts w:ascii="Arial" w:hAnsi="Arial" w:cs="Arial"/>
        </w:rPr>
        <w:t>The procedure for th</w:t>
      </w:r>
      <w:r w:rsidR="00321263" w:rsidRPr="001D64BA">
        <w:rPr>
          <w:rFonts w:ascii="Arial" w:hAnsi="Arial" w:cs="Arial"/>
        </w:rPr>
        <w:t>ese</w:t>
      </w:r>
      <w:r w:rsidRPr="001D64BA">
        <w:rPr>
          <w:rFonts w:ascii="Arial" w:hAnsi="Arial" w:cs="Arial"/>
        </w:rPr>
        <w:t xml:space="preserve"> appointments adheres to the Code of Practice issued by the Commissioner for Public Appointments for Northern Ireland</w:t>
      </w:r>
      <w:r w:rsidR="00724D92" w:rsidRPr="001D64BA">
        <w:rPr>
          <w:rFonts w:ascii="Arial" w:hAnsi="Arial" w:cs="Arial"/>
        </w:rPr>
        <w:t xml:space="preserve"> (CPANI)</w:t>
      </w:r>
      <w:r w:rsidRPr="001D64BA">
        <w:rPr>
          <w:rFonts w:ascii="Arial" w:hAnsi="Arial" w:cs="Arial"/>
        </w:rPr>
        <w:t xml:space="preserve">. </w:t>
      </w:r>
      <w:r w:rsidR="001B50EC" w:rsidRPr="001D64BA">
        <w:rPr>
          <w:rFonts w:ascii="Arial" w:hAnsi="Arial" w:cs="Arial"/>
        </w:rPr>
        <w:t xml:space="preserve"> </w:t>
      </w:r>
      <w:r w:rsidRPr="001D64BA">
        <w:rPr>
          <w:rFonts w:ascii="Arial" w:hAnsi="Arial" w:cs="Arial"/>
        </w:rPr>
        <w:t xml:space="preserve">This means that </w:t>
      </w:r>
      <w:r w:rsidR="00321263" w:rsidRPr="001D64BA">
        <w:rPr>
          <w:rFonts w:ascii="Arial" w:hAnsi="Arial" w:cs="Arial"/>
        </w:rPr>
        <w:t xml:space="preserve">the process </w:t>
      </w:r>
      <w:r w:rsidRPr="001D64BA">
        <w:rPr>
          <w:rFonts w:ascii="Arial" w:hAnsi="Arial" w:cs="Arial"/>
        </w:rPr>
        <w:t>will be based on merit after a fair, open and transparent process that involves independent scrutiny.</w:t>
      </w:r>
      <w:r w:rsidR="001B50EC" w:rsidRPr="001D64BA">
        <w:rPr>
          <w:rFonts w:ascii="Arial" w:hAnsi="Arial" w:cs="Arial"/>
        </w:rPr>
        <w:t xml:space="preserve"> </w:t>
      </w:r>
      <w:r w:rsidRPr="001D64BA">
        <w:rPr>
          <w:rFonts w:ascii="Arial" w:hAnsi="Arial" w:cs="Arial"/>
        </w:rPr>
        <w:t xml:space="preserve"> A copy of the code can be found at</w:t>
      </w:r>
      <w:r w:rsidR="001F0CAD" w:rsidRPr="001D64BA">
        <w:rPr>
          <w:rFonts w:ascii="Arial" w:hAnsi="Arial" w:cs="Arial"/>
        </w:rPr>
        <w:t>:</w:t>
      </w:r>
    </w:p>
    <w:p w14:paraId="1B821B89" w14:textId="1FA5C07E" w:rsidR="005B1EC7" w:rsidRPr="005B1EC7" w:rsidRDefault="0049383A" w:rsidP="006E365A">
      <w:pPr>
        <w:autoSpaceDE w:val="0"/>
        <w:autoSpaceDN w:val="0"/>
        <w:adjustRightInd w:val="0"/>
        <w:spacing w:line="276" w:lineRule="auto"/>
        <w:contextualSpacing/>
        <w:jc w:val="both"/>
        <w:rPr>
          <w:rStyle w:val="Hyperlink"/>
          <w:rFonts w:ascii="Arial" w:hAnsi="Arial" w:cs="Arial"/>
          <w:b/>
          <w:color w:val="FF0000"/>
          <w:sz w:val="28"/>
          <w:szCs w:val="28"/>
        </w:rPr>
      </w:pPr>
      <w:hyperlink r:id="rId12" w:history="1">
        <w:r w:rsidR="00550145" w:rsidRPr="00EE5514">
          <w:rPr>
            <w:rStyle w:val="Hyperlink"/>
            <w:rFonts w:ascii="Arial" w:hAnsi="Arial" w:cs="Arial"/>
            <w:b/>
            <w:bCs/>
          </w:rPr>
          <w:t>https://www.publicappointmentsni.org/</w:t>
        </w:r>
      </w:hyperlink>
    </w:p>
    <w:p w14:paraId="21AF6C30" w14:textId="77777777" w:rsidR="00550145" w:rsidRDefault="00550145" w:rsidP="006E365A">
      <w:pPr>
        <w:spacing w:line="276" w:lineRule="auto"/>
        <w:contextualSpacing/>
        <w:jc w:val="both"/>
        <w:rPr>
          <w:rFonts w:ascii="Arial" w:hAnsi="Arial" w:cs="Arial"/>
          <w:b/>
          <w:lang w:eastAsia="en-GB"/>
        </w:rPr>
      </w:pPr>
    </w:p>
    <w:p w14:paraId="3327C6F5" w14:textId="5FDC4E29" w:rsidR="006A5B50" w:rsidRDefault="006A5B50" w:rsidP="006E365A">
      <w:pPr>
        <w:spacing w:line="276" w:lineRule="auto"/>
        <w:contextualSpacing/>
        <w:jc w:val="both"/>
        <w:rPr>
          <w:rFonts w:ascii="Arial" w:hAnsi="Arial" w:cs="Arial"/>
          <w:b/>
          <w:lang w:eastAsia="en-GB"/>
        </w:rPr>
      </w:pPr>
      <w:r w:rsidRPr="006A5B50">
        <w:rPr>
          <w:rFonts w:ascii="Arial" w:hAnsi="Arial" w:cs="Arial"/>
          <w:b/>
          <w:lang w:eastAsia="en-GB"/>
        </w:rPr>
        <w:t>Background</w:t>
      </w:r>
    </w:p>
    <w:p w14:paraId="798AA248" w14:textId="77777777" w:rsidR="00260843" w:rsidRPr="006A5B50" w:rsidRDefault="00260843" w:rsidP="006E365A">
      <w:pPr>
        <w:spacing w:line="276" w:lineRule="auto"/>
        <w:contextualSpacing/>
        <w:jc w:val="both"/>
        <w:rPr>
          <w:rFonts w:ascii="Arial" w:hAnsi="Arial" w:cs="Arial"/>
          <w:b/>
          <w:lang w:eastAsia="en-GB"/>
        </w:rPr>
      </w:pPr>
    </w:p>
    <w:p w14:paraId="18086598" w14:textId="58C5C5AB" w:rsidR="006A5B50" w:rsidRPr="006A5B50" w:rsidRDefault="006A5B50" w:rsidP="006E365A">
      <w:pPr>
        <w:numPr>
          <w:ilvl w:val="0"/>
          <w:numId w:val="31"/>
        </w:numPr>
        <w:tabs>
          <w:tab w:val="clear" w:pos="644"/>
          <w:tab w:val="num" w:pos="567"/>
        </w:tabs>
        <w:spacing w:line="276" w:lineRule="auto"/>
        <w:ind w:left="567" w:hanging="567"/>
        <w:contextualSpacing/>
        <w:rPr>
          <w:rFonts w:ascii="Arial" w:hAnsi="Arial" w:cs="Arial"/>
          <w:lang w:eastAsia="en-GB"/>
        </w:rPr>
      </w:pPr>
      <w:r w:rsidRPr="006A5B50">
        <w:rPr>
          <w:rFonts w:ascii="Arial" w:hAnsi="Arial" w:cs="Arial"/>
          <w:lang w:eastAsia="en-GB"/>
        </w:rPr>
        <w:t xml:space="preserve">The Livestock and Meat Commission (LMC) is a </w:t>
      </w:r>
      <w:r w:rsidR="00236E00">
        <w:rPr>
          <w:rFonts w:ascii="Arial" w:hAnsi="Arial" w:cs="Arial"/>
          <w:lang w:eastAsia="en-GB"/>
        </w:rPr>
        <w:t>n</w:t>
      </w:r>
      <w:r w:rsidRPr="006A5B50">
        <w:rPr>
          <w:rFonts w:ascii="Arial" w:hAnsi="Arial" w:cs="Arial"/>
          <w:lang w:eastAsia="en-GB"/>
        </w:rPr>
        <w:t>on-</w:t>
      </w:r>
      <w:r w:rsidR="00236E00">
        <w:rPr>
          <w:rFonts w:ascii="Arial" w:hAnsi="Arial" w:cs="Arial"/>
          <w:lang w:eastAsia="en-GB"/>
        </w:rPr>
        <w:t>d</w:t>
      </w:r>
      <w:r w:rsidRPr="006A5B50">
        <w:rPr>
          <w:rFonts w:ascii="Arial" w:hAnsi="Arial" w:cs="Arial"/>
          <w:lang w:eastAsia="en-GB"/>
        </w:rPr>
        <w:t xml:space="preserve">epartmental </w:t>
      </w:r>
      <w:r w:rsidR="00236E00">
        <w:rPr>
          <w:rFonts w:ascii="Arial" w:hAnsi="Arial" w:cs="Arial"/>
          <w:lang w:eastAsia="en-GB"/>
        </w:rPr>
        <w:t>p</w:t>
      </w:r>
      <w:r w:rsidRPr="006A5B50">
        <w:rPr>
          <w:rFonts w:ascii="Arial" w:hAnsi="Arial" w:cs="Arial"/>
          <w:lang w:eastAsia="en-GB"/>
        </w:rPr>
        <w:t xml:space="preserve">ublic </w:t>
      </w:r>
      <w:r w:rsidR="00236E00">
        <w:rPr>
          <w:rFonts w:ascii="Arial" w:hAnsi="Arial" w:cs="Arial"/>
          <w:lang w:eastAsia="en-GB"/>
        </w:rPr>
        <w:t>b</w:t>
      </w:r>
      <w:r w:rsidRPr="006A5B50">
        <w:rPr>
          <w:rFonts w:ascii="Arial" w:hAnsi="Arial" w:cs="Arial"/>
          <w:lang w:eastAsia="en-GB"/>
        </w:rPr>
        <w:t>ody established under the Livestock Marketing Commission Act (Northern Ireland) 1967 (“the 1967 Act”) for the benefit of the livestock (cattle and sheep) and livestock products industry in Northern Ireland.</w:t>
      </w:r>
      <w:r w:rsidR="001B50EC">
        <w:rPr>
          <w:rFonts w:ascii="Arial" w:hAnsi="Arial" w:cs="Arial"/>
          <w:lang w:eastAsia="en-GB"/>
        </w:rPr>
        <w:t xml:space="preserve"> </w:t>
      </w:r>
      <w:r w:rsidRPr="006A5B50">
        <w:rPr>
          <w:rFonts w:ascii="Arial" w:hAnsi="Arial" w:cs="Arial"/>
          <w:lang w:eastAsia="en-GB"/>
        </w:rPr>
        <w:t xml:space="preserve"> It is funded by a statutory levy and other fees for services provided giving an annual </w:t>
      </w:r>
      <w:r w:rsidRPr="006A5B50">
        <w:rPr>
          <w:rFonts w:ascii="Arial" w:hAnsi="Arial" w:cs="Arial"/>
          <w:color w:val="000000"/>
          <w:lang w:eastAsia="en-GB"/>
        </w:rPr>
        <w:t xml:space="preserve">budget of </w:t>
      </w:r>
      <w:r w:rsidR="00236E00">
        <w:rPr>
          <w:rFonts w:ascii="Arial" w:hAnsi="Arial" w:cs="Arial"/>
          <w:color w:val="000000"/>
          <w:lang w:eastAsia="en-GB"/>
        </w:rPr>
        <w:t>around</w:t>
      </w:r>
      <w:r w:rsidR="00236E00" w:rsidRPr="006A5B50">
        <w:rPr>
          <w:rFonts w:ascii="Arial" w:hAnsi="Arial" w:cs="Arial"/>
          <w:color w:val="000000"/>
          <w:lang w:eastAsia="en-GB"/>
        </w:rPr>
        <w:t xml:space="preserve"> </w:t>
      </w:r>
      <w:r w:rsidRPr="006A5B50">
        <w:rPr>
          <w:rFonts w:ascii="Arial" w:hAnsi="Arial" w:cs="Arial"/>
          <w:lang w:eastAsia="en-GB"/>
        </w:rPr>
        <w:t>£</w:t>
      </w:r>
      <w:r w:rsidR="00302667">
        <w:rPr>
          <w:rFonts w:ascii="Arial" w:hAnsi="Arial" w:cs="Arial"/>
          <w:lang w:eastAsia="en-GB"/>
        </w:rPr>
        <w:t>3.0</w:t>
      </w:r>
      <w:r w:rsidRPr="006A5B50">
        <w:rPr>
          <w:rFonts w:ascii="Arial" w:hAnsi="Arial" w:cs="Arial"/>
          <w:lang w:eastAsia="en-GB"/>
        </w:rPr>
        <w:t>m.</w:t>
      </w:r>
    </w:p>
    <w:p w14:paraId="152E41BA" w14:textId="77777777" w:rsidR="006A5B50" w:rsidRPr="006A5B50" w:rsidRDefault="006A5B50" w:rsidP="006E365A">
      <w:pPr>
        <w:tabs>
          <w:tab w:val="num" w:pos="567"/>
        </w:tabs>
        <w:spacing w:line="276" w:lineRule="auto"/>
        <w:ind w:left="567" w:hanging="567"/>
        <w:contextualSpacing/>
        <w:rPr>
          <w:rFonts w:ascii="Arial" w:hAnsi="Arial" w:cs="Arial"/>
          <w:lang w:eastAsia="en-GB"/>
        </w:rPr>
      </w:pPr>
    </w:p>
    <w:p w14:paraId="581AB067" w14:textId="776D020C" w:rsidR="00C947DF" w:rsidRDefault="006A5B50" w:rsidP="006E365A">
      <w:pPr>
        <w:numPr>
          <w:ilvl w:val="0"/>
          <w:numId w:val="31"/>
        </w:numPr>
        <w:tabs>
          <w:tab w:val="clear" w:pos="644"/>
          <w:tab w:val="num" w:pos="567"/>
        </w:tabs>
        <w:spacing w:line="276" w:lineRule="auto"/>
        <w:ind w:left="567" w:hanging="567"/>
        <w:contextualSpacing/>
        <w:rPr>
          <w:rFonts w:ascii="Arial" w:hAnsi="Arial" w:cs="Arial"/>
          <w:lang w:eastAsia="en-GB"/>
        </w:rPr>
      </w:pPr>
      <w:r w:rsidRPr="006A5B50">
        <w:rPr>
          <w:rFonts w:ascii="Arial" w:hAnsi="Arial" w:cs="Arial"/>
          <w:lang w:eastAsia="en-GB"/>
        </w:rPr>
        <w:t xml:space="preserve">The main duty of the LMC, as stated in the 1967 Act, is to examine and recommend improvements in the marketing of livestock and livestock products. </w:t>
      </w:r>
      <w:r w:rsidR="001B50EC">
        <w:rPr>
          <w:rFonts w:ascii="Arial" w:hAnsi="Arial" w:cs="Arial"/>
          <w:lang w:eastAsia="en-GB"/>
        </w:rPr>
        <w:t xml:space="preserve"> </w:t>
      </w:r>
      <w:r w:rsidRPr="006A5B50">
        <w:rPr>
          <w:rFonts w:ascii="Arial" w:hAnsi="Arial" w:cs="Arial"/>
          <w:lang w:eastAsia="en-GB"/>
        </w:rPr>
        <w:t xml:space="preserve">To fulfil its duties the LMC seeks to focus on strategic initiatives which will benefit the entire industry. </w:t>
      </w:r>
      <w:r w:rsidR="001B50EC">
        <w:rPr>
          <w:rFonts w:ascii="Arial" w:hAnsi="Arial" w:cs="Arial"/>
          <w:lang w:eastAsia="en-GB"/>
        </w:rPr>
        <w:t xml:space="preserve"> </w:t>
      </w:r>
      <w:r w:rsidRPr="006A5B50">
        <w:rPr>
          <w:rFonts w:ascii="Arial" w:hAnsi="Arial" w:cs="Arial"/>
          <w:lang w:eastAsia="en-GB"/>
        </w:rPr>
        <w:t xml:space="preserve">In particular it undertakes market research, provides up-to-date market intelligence information, supports the promotion of beef and lamb in domestic and export markets and works closely with the Department of Agriculture, Environment and Rural Affairs to improve the competitiveness of the sector. </w:t>
      </w:r>
      <w:r w:rsidR="001B50EC">
        <w:rPr>
          <w:rFonts w:ascii="Arial" w:hAnsi="Arial" w:cs="Arial"/>
          <w:lang w:eastAsia="en-GB"/>
        </w:rPr>
        <w:t xml:space="preserve"> </w:t>
      </w:r>
      <w:r w:rsidRPr="006A5B50">
        <w:rPr>
          <w:rFonts w:ascii="Arial" w:hAnsi="Arial" w:cs="Arial"/>
          <w:lang w:eastAsia="en-GB"/>
        </w:rPr>
        <w:t xml:space="preserve">The LMC also </w:t>
      </w:r>
      <w:r w:rsidR="0016709B" w:rsidRPr="00AD52AD">
        <w:rPr>
          <w:rFonts w:ascii="Arial" w:hAnsi="Arial" w:cs="Arial"/>
          <w:lang w:eastAsia="en-GB"/>
        </w:rPr>
        <w:t xml:space="preserve">owns and </w:t>
      </w:r>
      <w:r w:rsidRPr="006A5B50">
        <w:rPr>
          <w:rFonts w:ascii="Arial" w:hAnsi="Arial" w:cs="Arial"/>
          <w:lang w:eastAsia="en-GB"/>
        </w:rPr>
        <w:t>operates Farm Quality Assurance Schemes for cattle and sheep within Northern Ireland.</w:t>
      </w:r>
    </w:p>
    <w:p w14:paraId="58176AA6" w14:textId="77777777" w:rsidR="00C947DF" w:rsidRDefault="00C947DF" w:rsidP="006E365A">
      <w:pPr>
        <w:spacing w:line="276" w:lineRule="auto"/>
        <w:ind w:left="567"/>
        <w:contextualSpacing/>
        <w:rPr>
          <w:rFonts w:ascii="Arial" w:hAnsi="Arial" w:cs="Arial"/>
          <w:lang w:eastAsia="en-GB"/>
        </w:rPr>
      </w:pPr>
    </w:p>
    <w:p w14:paraId="105C2540" w14:textId="6375AE5E" w:rsidR="009E5211" w:rsidRPr="00D149DE" w:rsidRDefault="006A5B50" w:rsidP="00D149DE">
      <w:pPr>
        <w:numPr>
          <w:ilvl w:val="0"/>
          <w:numId w:val="31"/>
        </w:numPr>
        <w:tabs>
          <w:tab w:val="clear" w:pos="644"/>
          <w:tab w:val="num" w:pos="567"/>
        </w:tabs>
        <w:spacing w:line="276" w:lineRule="auto"/>
        <w:ind w:left="567" w:hanging="567"/>
        <w:contextualSpacing/>
        <w:rPr>
          <w:rFonts w:ascii="Arial" w:hAnsi="Arial" w:cs="Arial"/>
          <w:lang w:eastAsia="en-GB"/>
        </w:rPr>
      </w:pPr>
      <w:r w:rsidRPr="00D149DE">
        <w:rPr>
          <w:rFonts w:ascii="Arial" w:eastAsia="Calibri" w:hAnsi="Arial" w:cs="Arial"/>
        </w:rPr>
        <w:t>In the period ahead</w:t>
      </w:r>
      <w:r w:rsidR="00236E00" w:rsidRPr="00D149DE">
        <w:rPr>
          <w:rFonts w:ascii="Arial" w:eastAsia="Calibri" w:hAnsi="Arial" w:cs="Arial"/>
        </w:rPr>
        <w:t>,</w:t>
      </w:r>
      <w:r w:rsidRPr="00D149DE">
        <w:rPr>
          <w:rFonts w:ascii="Arial" w:eastAsia="Calibri" w:hAnsi="Arial" w:cs="Arial"/>
        </w:rPr>
        <w:t xml:space="preserve"> the LMC will have a key role in w</w:t>
      </w:r>
      <w:r w:rsidR="00260843" w:rsidRPr="00D149DE">
        <w:rPr>
          <w:rFonts w:ascii="Arial" w:eastAsia="Calibri" w:hAnsi="Arial" w:cs="Arial"/>
        </w:rPr>
        <w:t xml:space="preserve">orking </w:t>
      </w:r>
      <w:r w:rsidR="00B811B8" w:rsidRPr="00D149DE">
        <w:rPr>
          <w:rFonts w:ascii="Arial" w:eastAsia="Calibri" w:hAnsi="Arial" w:cs="Arial"/>
        </w:rPr>
        <w:t>collaboratively</w:t>
      </w:r>
      <w:r w:rsidR="00260843" w:rsidRPr="00D149DE">
        <w:rPr>
          <w:rFonts w:ascii="Arial" w:eastAsia="Calibri" w:hAnsi="Arial" w:cs="Arial"/>
        </w:rPr>
        <w:t xml:space="preserve"> with key agri-food </w:t>
      </w:r>
      <w:r w:rsidRPr="00D149DE">
        <w:rPr>
          <w:rFonts w:ascii="Arial" w:eastAsia="Calibri" w:hAnsi="Arial" w:cs="Arial"/>
        </w:rPr>
        <w:t xml:space="preserve">stakeholders as the sector deals with the </w:t>
      </w:r>
      <w:r w:rsidR="00260843" w:rsidRPr="00D149DE">
        <w:rPr>
          <w:rFonts w:ascii="Arial" w:eastAsia="Calibri" w:hAnsi="Arial" w:cs="Arial"/>
        </w:rPr>
        <w:t xml:space="preserve">ongoing </w:t>
      </w:r>
      <w:r w:rsidRPr="00D149DE">
        <w:rPr>
          <w:rFonts w:ascii="Arial" w:eastAsia="Calibri" w:hAnsi="Arial" w:cs="Arial"/>
        </w:rPr>
        <w:t xml:space="preserve">implications of </w:t>
      </w:r>
      <w:r w:rsidR="00260843" w:rsidRPr="00D149DE">
        <w:rPr>
          <w:rFonts w:ascii="Arial" w:eastAsia="Calibri" w:hAnsi="Arial" w:cs="Arial"/>
        </w:rPr>
        <w:t xml:space="preserve">EU exit </w:t>
      </w:r>
      <w:r w:rsidRPr="00D149DE">
        <w:rPr>
          <w:rFonts w:ascii="Arial" w:eastAsia="Calibri" w:hAnsi="Arial" w:cs="Arial"/>
        </w:rPr>
        <w:t xml:space="preserve">and in supporting the sector to meet the challenges </w:t>
      </w:r>
      <w:r w:rsidR="009E5211" w:rsidRPr="00D149DE">
        <w:rPr>
          <w:rFonts w:ascii="Arial" w:eastAsia="Calibri" w:hAnsi="Arial" w:cs="Arial"/>
        </w:rPr>
        <w:t xml:space="preserve">that </w:t>
      </w:r>
      <w:r w:rsidRPr="00D149DE">
        <w:rPr>
          <w:rFonts w:ascii="Arial" w:eastAsia="Calibri" w:hAnsi="Arial" w:cs="Arial"/>
        </w:rPr>
        <w:t>it</w:t>
      </w:r>
      <w:r w:rsidR="009E5211" w:rsidRPr="00D149DE">
        <w:rPr>
          <w:rFonts w:ascii="Arial" w:eastAsia="Calibri" w:hAnsi="Arial" w:cs="Arial"/>
        </w:rPr>
        <w:t xml:space="preserve"> now</w:t>
      </w:r>
      <w:r w:rsidRPr="00D149DE">
        <w:rPr>
          <w:rFonts w:ascii="Arial" w:eastAsia="Calibri" w:hAnsi="Arial" w:cs="Arial"/>
        </w:rPr>
        <w:t xml:space="preserve"> face</w:t>
      </w:r>
      <w:r w:rsidR="009E5211" w:rsidRPr="00D149DE">
        <w:rPr>
          <w:rFonts w:ascii="Arial" w:eastAsia="Calibri" w:hAnsi="Arial" w:cs="Arial"/>
        </w:rPr>
        <w:t>s</w:t>
      </w:r>
      <w:r w:rsidRPr="00D149DE">
        <w:rPr>
          <w:rFonts w:ascii="Arial" w:eastAsia="Calibri" w:hAnsi="Arial" w:cs="Arial"/>
        </w:rPr>
        <w:t>.</w:t>
      </w:r>
      <w:r w:rsidR="003E4735" w:rsidRPr="00D149DE">
        <w:rPr>
          <w:rFonts w:ascii="Arial" w:eastAsia="Calibri" w:hAnsi="Arial" w:cs="Arial"/>
        </w:rPr>
        <w:t xml:space="preserve"> </w:t>
      </w:r>
      <w:r w:rsidR="001B50EC" w:rsidRPr="00D149DE">
        <w:rPr>
          <w:rFonts w:ascii="Arial" w:eastAsia="Calibri" w:hAnsi="Arial" w:cs="Arial"/>
        </w:rPr>
        <w:t xml:space="preserve"> </w:t>
      </w:r>
      <w:r w:rsidR="00F4321E" w:rsidRPr="00D149DE">
        <w:rPr>
          <w:rFonts w:ascii="Arial" w:hAnsi="Arial" w:cs="Arial"/>
          <w:shd w:val="clear" w:color="auto" w:fill="FFFFFF"/>
        </w:rPr>
        <w:t xml:space="preserve"> </w:t>
      </w:r>
      <w:r w:rsidR="00D149DE" w:rsidRPr="00D149DE">
        <w:rPr>
          <w:rFonts w:ascii="Arial" w:hAnsi="Arial" w:cs="Arial"/>
          <w:shd w:val="clear" w:color="auto" w:fill="FFFFFF"/>
        </w:rPr>
        <w:t>The LMC</w:t>
      </w:r>
      <w:r w:rsidR="00F4321E" w:rsidRPr="00D149DE">
        <w:rPr>
          <w:rFonts w:ascii="Arial" w:hAnsi="Arial" w:cs="Arial"/>
          <w:shd w:val="clear" w:color="auto" w:fill="FFFFFF"/>
        </w:rPr>
        <w:t xml:space="preserve"> </w:t>
      </w:r>
      <w:r w:rsidR="00D149DE" w:rsidRPr="00D149DE">
        <w:rPr>
          <w:rFonts w:ascii="Arial" w:hAnsi="Arial" w:cs="Arial"/>
          <w:shd w:val="clear" w:color="auto" w:fill="FFFFFF"/>
        </w:rPr>
        <w:t xml:space="preserve">also </w:t>
      </w:r>
      <w:r w:rsidR="00050D8E">
        <w:rPr>
          <w:rFonts w:ascii="Arial" w:hAnsi="Arial" w:cs="Arial"/>
          <w:shd w:val="clear" w:color="auto" w:fill="FFFFFF"/>
        </w:rPr>
        <w:t>wishes</w:t>
      </w:r>
      <w:r w:rsidR="00F4321E" w:rsidRPr="00D149DE">
        <w:rPr>
          <w:rFonts w:ascii="Arial" w:hAnsi="Arial" w:cs="Arial"/>
          <w:shd w:val="clear" w:color="auto" w:fill="FFFFFF"/>
        </w:rPr>
        <w:t xml:space="preserve"> to play its part in</w:t>
      </w:r>
      <w:r w:rsidR="00D149DE" w:rsidRPr="00D149DE">
        <w:rPr>
          <w:rFonts w:ascii="Arial" w:hAnsi="Arial" w:cs="Arial"/>
          <w:shd w:val="clear" w:color="auto" w:fill="FFFFFF"/>
        </w:rPr>
        <w:t xml:space="preserve"> helping to address climate</w:t>
      </w:r>
      <w:r w:rsidR="00050D8E">
        <w:rPr>
          <w:rFonts w:ascii="Arial" w:hAnsi="Arial" w:cs="Arial"/>
          <w:shd w:val="clear" w:color="auto" w:fill="FFFFFF"/>
        </w:rPr>
        <w:t xml:space="preserve"> </w:t>
      </w:r>
      <w:r w:rsidR="00D149DE" w:rsidRPr="00D149DE">
        <w:rPr>
          <w:rFonts w:ascii="Arial" w:hAnsi="Arial" w:cs="Arial"/>
          <w:shd w:val="clear" w:color="auto" w:fill="FFFFFF"/>
        </w:rPr>
        <w:t>change and meeting the obligations of the Climate Change Act (Northern Ireland) 2022</w:t>
      </w:r>
      <w:r w:rsidR="00D149DE">
        <w:rPr>
          <w:rFonts w:ascii="Arial" w:hAnsi="Arial" w:cs="Arial"/>
          <w:shd w:val="clear" w:color="auto" w:fill="FFFFFF"/>
        </w:rPr>
        <w:t xml:space="preserve">.  </w:t>
      </w:r>
      <w:r w:rsidR="009E5211" w:rsidRPr="00D149DE">
        <w:rPr>
          <w:rFonts w:ascii="Arial" w:eastAsia="Calibri" w:hAnsi="Arial" w:cs="Arial"/>
        </w:rPr>
        <w:t>A</w:t>
      </w:r>
      <w:r w:rsidR="00863482" w:rsidRPr="00D149DE">
        <w:rPr>
          <w:rFonts w:ascii="Arial" w:eastAsia="Calibri" w:hAnsi="Arial" w:cs="Arial"/>
        </w:rPr>
        <w:t>n</w:t>
      </w:r>
      <w:r w:rsidR="003E4735" w:rsidRPr="00D149DE">
        <w:rPr>
          <w:rFonts w:ascii="Arial" w:eastAsia="Calibri" w:hAnsi="Arial" w:cs="Arial"/>
        </w:rPr>
        <w:t xml:space="preserve"> Independent Strategic Review of NI Agri-Food (ISRAF) was launched in April 2021</w:t>
      </w:r>
      <w:r w:rsidR="009E5211" w:rsidRPr="00D149DE">
        <w:rPr>
          <w:rFonts w:ascii="Arial" w:eastAsia="Calibri" w:hAnsi="Arial" w:cs="Arial"/>
        </w:rPr>
        <w:t>, which</w:t>
      </w:r>
      <w:r w:rsidR="00636FFC" w:rsidRPr="00D149DE">
        <w:rPr>
          <w:rFonts w:ascii="Arial" w:eastAsia="Calibri" w:hAnsi="Arial" w:cs="Arial"/>
        </w:rPr>
        <w:t xml:space="preserve"> </w:t>
      </w:r>
      <w:r w:rsidR="009E5211" w:rsidRPr="00D149DE">
        <w:rPr>
          <w:rFonts w:ascii="Arial" w:eastAsia="Calibri" w:hAnsi="Arial" w:cs="Arial"/>
        </w:rPr>
        <w:t>consider</w:t>
      </w:r>
      <w:r w:rsidR="00636FFC" w:rsidRPr="00D149DE">
        <w:rPr>
          <w:rFonts w:ascii="Arial" w:eastAsia="Calibri" w:hAnsi="Arial" w:cs="Arial"/>
        </w:rPr>
        <w:t>ed</w:t>
      </w:r>
      <w:r w:rsidR="009E5211" w:rsidRPr="00D149DE">
        <w:rPr>
          <w:rFonts w:ascii="Arial" w:eastAsia="Calibri" w:hAnsi="Arial" w:cs="Arial"/>
        </w:rPr>
        <w:t xml:space="preserve"> the challenges and opportunities that the agri-food sector faces. These include</w:t>
      </w:r>
      <w:r w:rsidR="00636FFC" w:rsidRPr="00D149DE">
        <w:rPr>
          <w:rFonts w:ascii="Arial" w:eastAsia="Calibri" w:hAnsi="Arial" w:cs="Arial"/>
        </w:rPr>
        <w:t>d</w:t>
      </w:r>
      <w:r w:rsidR="009E5211" w:rsidRPr="00D149DE">
        <w:rPr>
          <w:rFonts w:ascii="Arial" w:eastAsia="Calibri" w:hAnsi="Arial" w:cs="Arial"/>
        </w:rPr>
        <w:t xml:space="preserve"> but</w:t>
      </w:r>
      <w:r w:rsidR="00636FFC" w:rsidRPr="00D149DE">
        <w:rPr>
          <w:rFonts w:ascii="Arial" w:eastAsia="Calibri" w:hAnsi="Arial" w:cs="Arial"/>
        </w:rPr>
        <w:t xml:space="preserve"> were</w:t>
      </w:r>
      <w:r w:rsidR="005C6C23" w:rsidRPr="00D149DE">
        <w:rPr>
          <w:rFonts w:ascii="Arial" w:eastAsia="Calibri" w:hAnsi="Arial" w:cs="Arial"/>
        </w:rPr>
        <w:t xml:space="preserve"> </w:t>
      </w:r>
      <w:r w:rsidR="009E5211" w:rsidRPr="00D149DE">
        <w:rPr>
          <w:rFonts w:ascii="Arial" w:eastAsia="Calibri" w:hAnsi="Arial" w:cs="Arial"/>
        </w:rPr>
        <w:t>not limited to:</w:t>
      </w:r>
    </w:p>
    <w:p w14:paraId="1FEEF54C" w14:textId="77777777" w:rsidR="00C947DF" w:rsidRPr="00C947DF" w:rsidRDefault="00C947DF" w:rsidP="006E365A">
      <w:pPr>
        <w:spacing w:line="276" w:lineRule="auto"/>
        <w:ind w:left="567"/>
        <w:contextualSpacing/>
        <w:rPr>
          <w:rFonts w:ascii="Arial" w:hAnsi="Arial" w:cs="Arial"/>
          <w:lang w:eastAsia="en-GB"/>
        </w:rPr>
      </w:pPr>
    </w:p>
    <w:p w14:paraId="3A0DB4FC" w14:textId="581C0FCE" w:rsidR="009E5211" w:rsidRPr="00F35D62" w:rsidRDefault="009E5211" w:rsidP="006E365A">
      <w:pPr>
        <w:numPr>
          <w:ilvl w:val="0"/>
          <w:numId w:val="42"/>
        </w:numPr>
        <w:tabs>
          <w:tab w:val="left" w:pos="993"/>
        </w:tabs>
        <w:spacing w:line="276" w:lineRule="auto"/>
        <w:ind w:left="993" w:hanging="284"/>
        <w:rPr>
          <w:rFonts w:ascii="Arial" w:eastAsia="Calibri" w:hAnsi="Arial" w:cs="Arial"/>
        </w:rPr>
      </w:pPr>
      <w:r>
        <w:rPr>
          <w:rFonts w:ascii="Arial" w:eastAsia="Calibri" w:hAnsi="Arial" w:cs="Arial"/>
        </w:rPr>
        <w:t>I</w:t>
      </w:r>
      <w:r w:rsidRPr="00F35D62">
        <w:rPr>
          <w:rFonts w:ascii="Arial" w:eastAsia="Calibri" w:hAnsi="Arial" w:cs="Arial"/>
        </w:rPr>
        <w:t xml:space="preserve">mproving </w:t>
      </w:r>
      <w:proofErr w:type="gramStart"/>
      <w:r w:rsidRPr="00F35D62">
        <w:rPr>
          <w:rFonts w:ascii="Arial" w:eastAsia="Calibri" w:hAnsi="Arial" w:cs="Arial"/>
        </w:rPr>
        <w:t>productivity;</w:t>
      </w:r>
      <w:proofErr w:type="gramEnd"/>
    </w:p>
    <w:p w14:paraId="3AE4EBE2" w14:textId="77777777" w:rsidR="009E5211" w:rsidRPr="00F35D62" w:rsidRDefault="009E5211" w:rsidP="006E365A">
      <w:pPr>
        <w:numPr>
          <w:ilvl w:val="0"/>
          <w:numId w:val="42"/>
        </w:numPr>
        <w:tabs>
          <w:tab w:val="left" w:pos="993"/>
        </w:tabs>
        <w:spacing w:line="276" w:lineRule="auto"/>
        <w:ind w:left="993" w:hanging="284"/>
        <w:rPr>
          <w:rFonts w:ascii="Arial" w:eastAsia="Calibri" w:hAnsi="Arial" w:cs="Arial"/>
        </w:rPr>
      </w:pPr>
      <w:r w:rsidRPr="00F35D62">
        <w:rPr>
          <w:rFonts w:ascii="Arial" w:eastAsia="Calibri" w:hAnsi="Arial" w:cs="Arial"/>
        </w:rPr>
        <w:t xml:space="preserve">Enhancing economic and environmental sustainability, including a reduced carbon </w:t>
      </w:r>
      <w:proofErr w:type="gramStart"/>
      <w:r w:rsidRPr="00F35D62">
        <w:rPr>
          <w:rFonts w:ascii="Arial" w:eastAsia="Calibri" w:hAnsi="Arial" w:cs="Arial"/>
        </w:rPr>
        <w:t>footprint;</w:t>
      </w:r>
      <w:proofErr w:type="gramEnd"/>
    </w:p>
    <w:p w14:paraId="7B3A09C0" w14:textId="77777777" w:rsidR="009E5211" w:rsidRPr="00F35D62" w:rsidRDefault="009E5211" w:rsidP="006E365A">
      <w:pPr>
        <w:numPr>
          <w:ilvl w:val="0"/>
          <w:numId w:val="42"/>
        </w:numPr>
        <w:tabs>
          <w:tab w:val="left" w:pos="993"/>
        </w:tabs>
        <w:spacing w:line="276" w:lineRule="auto"/>
        <w:ind w:left="993" w:hanging="284"/>
        <w:rPr>
          <w:rFonts w:ascii="Arial" w:eastAsia="Calibri" w:hAnsi="Arial" w:cs="Arial"/>
        </w:rPr>
      </w:pPr>
      <w:r w:rsidRPr="00F35D62">
        <w:rPr>
          <w:rFonts w:ascii="Arial" w:eastAsia="Calibri" w:hAnsi="Arial" w:cs="Arial"/>
        </w:rPr>
        <w:t xml:space="preserve">Reduced access to migrant </w:t>
      </w:r>
      <w:proofErr w:type="gramStart"/>
      <w:r w:rsidRPr="00F35D62">
        <w:rPr>
          <w:rFonts w:ascii="Arial" w:eastAsia="Calibri" w:hAnsi="Arial" w:cs="Arial"/>
        </w:rPr>
        <w:t>labour;</w:t>
      </w:r>
      <w:proofErr w:type="gramEnd"/>
    </w:p>
    <w:p w14:paraId="7C9503FB" w14:textId="77777777" w:rsidR="009E5211" w:rsidRPr="00F35D62" w:rsidRDefault="009E5211" w:rsidP="006E365A">
      <w:pPr>
        <w:numPr>
          <w:ilvl w:val="0"/>
          <w:numId w:val="42"/>
        </w:numPr>
        <w:tabs>
          <w:tab w:val="left" w:pos="993"/>
        </w:tabs>
        <w:spacing w:line="276" w:lineRule="auto"/>
        <w:ind w:left="993" w:hanging="284"/>
        <w:rPr>
          <w:rFonts w:ascii="Arial" w:eastAsia="Calibri" w:hAnsi="Arial" w:cs="Arial"/>
        </w:rPr>
      </w:pPr>
      <w:r w:rsidRPr="00F35D62">
        <w:rPr>
          <w:rFonts w:ascii="Arial" w:eastAsia="Calibri" w:hAnsi="Arial" w:cs="Arial"/>
        </w:rPr>
        <w:t>Increasing the levels of innovation and R&amp;</w:t>
      </w:r>
      <w:proofErr w:type="gramStart"/>
      <w:r w:rsidRPr="00F35D62">
        <w:rPr>
          <w:rFonts w:ascii="Arial" w:eastAsia="Calibri" w:hAnsi="Arial" w:cs="Arial"/>
        </w:rPr>
        <w:t>D;</w:t>
      </w:r>
      <w:proofErr w:type="gramEnd"/>
    </w:p>
    <w:p w14:paraId="7BC6B07C" w14:textId="77777777" w:rsidR="009E5211" w:rsidRPr="00F35D62" w:rsidRDefault="009E5211" w:rsidP="006E365A">
      <w:pPr>
        <w:numPr>
          <w:ilvl w:val="0"/>
          <w:numId w:val="42"/>
        </w:numPr>
        <w:tabs>
          <w:tab w:val="left" w:pos="993"/>
        </w:tabs>
        <w:spacing w:line="276" w:lineRule="auto"/>
        <w:ind w:left="993" w:hanging="284"/>
        <w:rPr>
          <w:rFonts w:ascii="Arial" w:eastAsia="Calibri" w:hAnsi="Arial" w:cs="Arial"/>
        </w:rPr>
      </w:pPr>
      <w:r w:rsidRPr="00F35D62">
        <w:rPr>
          <w:rFonts w:ascii="Arial" w:eastAsia="Calibri" w:hAnsi="Arial" w:cs="Arial"/>
        </w:rPr>
        <w:t xml:space="preserve">Changing market demands for food </w:t>
      </w:r>
      <w:proofErr w:type="gramStart"/>
      <w:r w:rsidRPr="00F35D62">
        <w:rPr>
          <w:rFonts w:ascii="Arial" w:eastAsia="Calibri" w:hAnsi="Arial" w:cs="Arial"/>
        </w:rPr>
        <w:t>products;</w:t>
      </w:r>
      <w:proofErr w:type="gramEnd"/>
    </w:p>
    <w:p w14:paraId="106D9271" w14:textId="77777777" w:rsidR="009E5211" w:rsidRPr="00F35D62" w:rsidRDefault="009E5211" w:rsidP="006E365A">
      <w:pPr>
        <w:numPr>
          <w:ilvl w:val="0"/>
          <w:numId w:val="42"/>
        </w:numPr>
        <w:tabs>
          <w:tab w:val="left" w:pos="993"/>
        </w:tabs>
        <w:spacing w:line="276" w:lineRule="auto"/>
        <w:ind w:left="993" w:hanging="284"/>
        <w:rPr>
          <w:rFonts w:ascii="Arial" w:eastAsia="Calibri" w:hAnsi="Arial" w:cs="Arial"/>
        </w:rPr>
      </w:pPr>
      <w:r w:rsidRPr="00F35D62">
        <w:rPr>
          <w:rFonts w:ascii="Arial" w:eastAsia="Calibri" w:hAnsi="Arial" w:cs="Arial"/>
        </w:rPr>
        <w:t xml:space="preserve">Market </w:t>
      </w:r>
      <w:proofErr w:type="gramStart"/>
      <w:r w:rsidRPr="00F35D62">
        <w:rPr>
          <w:rFonts w:ascii="Arial" w:eastAsia="Calibri" w:hAnsi="Arial" w:cs="Arial"/>
        </w:rPr>
        <w:t>opportunities;</w:t>
      </w:r>
      <w:proofErr w:type="gramEnd"/>
    </w:p>
    <w:p w14:paraId="5697A33C" w14:textId="77777777" w:rsidR="009E5211" w:rsidRPr="00F35D62" w:rsidRDefault="009E5211" w:rsidP="006E365A">
      <w:pPr>
        <w:numPr>
          <w:ilvl w:val="0"/>
          <w:numId w:val="42"/>
        </w:numPr>
        <w:tabs>
          <w:tab w:val="left" w:pos="993"/>
        </w:tabs>
        <w:spacing w:line="276" w:lineRule="auto"/>
        <w:ind w:left="993" w:hanging="284"/>
        <w:rPr>
          <w:rFonts w:ascii="Arial" w:eastAsia="Calibri" w:hAnsi="Arial" w:cs="Arial"/>
        </w:rPr>
      </w:pPr>
      <w:r w:rsidRPr="00F35D62">
        <w:rPr>
          <w:rFonts w:ascii="Arial" w:eastAsia="Calibri" w:hAnsi="Arial" w:cs="Arial"/>
        </w:rPr>
        <w:t xml:space="preserve">The case for regional </w:t>
      </w:r>
      <w:proofErr w:type="gramStart"/>
      <w:r w:rsidRPr="00F35D62">
        <w:rPr>
          <w:rFonts w:ascii="Arial" w:eastAsia="Calibri" w:hAnsi="Arial" w:cs="Arial"/>
        </w:rPr>
        <w:t>branding;</w:t>
      </w:r>
      <w:proofErr w:type="gramEnd"/>
    </w:p>
    <w:p w14:paraId="125E18C1" w14:textId="77777777" w:rsidR="009E5211" w:rsidRDefault="009E5211" w:rsidP="006E365A">
      <w:pPr>
        <w:numPr>
          <w:ilvl w:val="0"/>
          <w:numId w:val="42"/>
        </w:numPr>
        <w:tabs>
          <w:tab w:val="left" w:pos="993"/>
        </w:tabs>
        <w:spacing w:line="276" w:lineRule="auto"/>
        <w:ind w:left="993" w:hanging="284"/>
        <w:rPr>
          <w:rFonts w:ascii="Arial" w:eastAsia="Calibri" w:hAnsi="Arial" w:cs="Arial"/>
        </w:rPr>
      </w:pPr>
      <w:r w:rsidRPr="00F35D62">
        <w:rPr>
          <w:rFonts w:ascii="Arial" w:eastAsia="Calibri" w:hAnsi="Arial" w:cs="Arial"/>
        </w:rPr>
        <w:t>The development of an independent UK Trade policy; and</w:t>
      </w:r>
    </w:p>
    <w:p w14:paraId="1F0A2829" w14:textId="77777777" w:rsidR="009E5211" w:rsidRDefault="009E5211" w:rsidP="006E365A">
      <w:pPr>
        <w:numPr>
          <w:ilvl w:val="0"/>
          <w:numId w:val="42"/>
        </w:numPr>
        <w:tabs>
          <w:tab w:val="left" w:pos="993"/>
        </w:tabs>
        <w:spacing w:line="276" w:lineRule="auto"/>
        <w:ind w:left="993" w:hanging="284"/>
        <w:rPr>
          <w:rFonts w:ascii="Arial" w:eastAsia="Calibri" w:hAnsi="Arial" w:cs="Arial"/>
        </w:rPr>
      </w:pPr>
      <w:r w:rsidRPr="00F35D62">
        <w:rPr>
          <w:rFonts w:ascii="Arial" w:eastAsia="Calibri" w:hAnsi="Arial" w:cs="Arial"/>
        </w:rPr>
        <w:t>Recovery from the Covid-19 pandemic.</w:t>
      </w:r>
    </w:p>
    <w:p w14:paraId="56B18B7D" w14:textId="77777777" w:rsidR="00D231BA" w:rsidRPr="00D231BA" w:rsidRDefault="00D231BA" w:rsidP="006E365A">
      <w:pPr>
        <w:spacing w:line="276" w:lineRule="auto"/>
        <w:ind w:left="1140"/>
        <w:contextualSpacing/>
        <w:rPr>
          <w:rFonts w:ascii="Arial" w:eastAsia="Calibri" w:hAnsi="Arial" w:cs="Arial"/>
        </w:rPr>
      </w:pPr>
    </w:p>
    <w:p w14:paraId="6ADC3802" w14:textId="363D11B4" w:rsidR="00D231BA" w:rsidRPr="00D231BA" w:rsidRDefault="00D231BA" w:rsidP="006E365A">
      <w:pPr>
        <w:pStyle w:val="ListParagraph"/>
        <w:numPr>
          <w:ilvl w:val="0"/>
          <w:numId w:val="31"/>
        </w:numPr>
        <w:spacing w:after="0" w:line="276" w:lineRule="auto"/>
        <w:rPr>
          <w:rFonts w:ascii="Arial" w:eastAsia="Calibri" w:hAnsi="Arial" w:cs="Arial"/>
        </w:rPr>
      </w:pPr>
      <w:r w:rsidRPr="00D231BA">
        <w:rPr>
          <w:rFonts w:ascii="Arial" w:eastAsia="Calibri" w:hAnsi="Arial" w:cs="Arial"/>
        </w:rPr>
        <w:t xml:space="preserve">The Independent Strategic Review of NI Agri-Food Report was published in January 2022 and made </w:t>
      </w:r>
      <w:r w:rsidRPr="00D231BA">
        <w:rPr>
          <w:rFonts w:ascii="Arial" w:hAnsi="Arial" w:cs="Arial"/>
          <w:lang w:eastAsia="en-GB"/>
        </w:rPr>
        <w:t>over 40 recommendations, across 11 themes</w:t>
      </w:r>
      <w:r w:rsidRPr="00D231BA">
        <w:rPr>
          <w:rFonts w:ascii="Arial" w:eastAsia="Calibri" w:hAnsi="Arial" w:cs="Arial"/>
        </w:rPr>
        <w:t xml:space="preserve">.  The LMC anticipates having a role to play in any proposals that emerge from the recommendations of this </w:t>
      </w:r>
      <w:r w:rsidR="00236E00">
        <w:rPr>
          <w:rFonts w:ascii="Arial" w:eastAsia="Calibri" w:hAnsi="Arial" w:cs="Arial"/>
        </w:rPr>
        <w:t>r</w:t>
      </w:r>
      <w:r w:rsidRPr="00D231BA">
        <w:rPr>
          <w:rFonts w:ascii="Arial" w:eastAsia="Calibri" w:hAnsi="Arial" w:cs="Arial"/>
        </w:rPr>
        <w:t xml:space="preserve">eview, which will inform decision making and policy development by both the industry and departments. </w:t>
      </w:r>
    </w:p>
    <w:p w14:paraId="1A91EF81" w14:textId="77777777" w:rsidR="006A5B50" w:rsidRPr="006A5B50" w:rsidRDefault="006A5B50" w:rsidP="006E365A">
      <w:pPr>
        <w:tabs>
          <w:tab w:val="num" w:pos="567"/>
        </w:tabs>
        <w:spacing w:line="276" w:lineRule="auto"/>
        <w:contextualSpacing/>
        <w:rPr>
          <w:rFonts w:ascii="Arial" w:hAnsi="Arial" w:cs="Arial"/>
          <w:lang w:eastAsia="en-GB"/>
        </w:rPr>
      </w:pPr>
    </w:p>
    <w:p w14:paraId="6B9DF75C" w14:textId="2E8340CD" w:rsidR="006A5B50" w:rsidRDefault="006A5B50" w:rsidP="006E365A">
      <w:pPr>
        <w:numPr>
          <w:ilvl w:val="0"/>
          <w:numId w:val="31"/>
        </w:numPr>
        <w:tabs>
          <w:tab w:val="clear" w:pos="644"/>
          <w:tab w:val="num" w:pos="567"/>
        </w:tabs>
        <w:spacing w:line="276" w:lineRule="auto"/>
        <w:ind w:left="567" w:hanging="567"/>
        <w:contextualSpacing/>
        <w:rPr>
          <w:rFonts w:ascii="Arial" w:hAnsi="Arial" w:cs="Arial"/>
          <w:lang w:eastAsia="en-GB"/>
        </w:rPr>
      </w:pPr>
      <w:r w:rsidRPr="006A5B50">
        <w:rPr>
          <w:rFonts w:ascii="Arial" w:hAnsi="Arial" w:cs="Arial"/>
          <w:lang w:eastAsia="en-GB"/>
        </w:rPr>
        <w:t xml:space="preserve">The LMC is required to recommend to DAERA levies to be imposed on the industry for the purposes of meeting the expenses of the </w:t>
      </w:r>
      <w:r w:rsidRPr="00AD52AD">
        <w:rPr>
          <w:rFonts w:ascii="Arial" w:hAnsi="Arial" w:cs="Arial"/>
          <w:lang w:eastAsia="en-GB"/>
        </w:rPr>
        <w:t>LMC</w:t>
      </w:r>
      <w:r w:rsidR="0016709B" w:rsidRPr="00AD52AD">
        <w:rPr>
          <w:rFonts w:ascii="Arial" w:hAnsi="Arial" w:cs="Arial"/>
          <w:lang w:eastAsia="en-GB"/>
        </w:rPr>
        <w:t xml:space="preserve"> in the delivery of services to industry</w:t>
      </w:r>
      <w:r w:rsidRPr="00AD52AD">
        <w:rPr>
          <w:rFonts w:ascii="Arial" w:hAnsi="Arial" w:cs="Arial"/>
          <w:lang w:eastAsia="en-GB"/>
        </w:rPr>
        <w:t xml:space="preserve">. </w:t>
      </w:r>
      <w:r w:rsidR="001B50EC" w:rsidRPr="00AD52AD">
        <w:rPr>
          <w:rFonts w:ascii="Arial" w:hAnsi="Arial" w:cs="Arial"/>
          <w:lang w:eastAsia="en-GB"/>
        </w:rPr>
        <w:t xml:space="preserve"> </w:t>
      </w:r>
      <w:r w:rsidRPr="006A5B50">
        <w:rPr>
          <w:rFonts w:ascii="Arial" w:hAnsi="Arial" w:cs="Arial"/>
          <w:lang w:eastAsia="en-GB"/>
        </w:rPr>
        <w:t>It must also agree an annual report to be submitted to DAERA outlining the functions which the LMC undertook during the previous year.</w:t>
      </w:r>
    </w:p>
    <w:p w14:paraId="7817316B" w14:textId="77777777" w:rsidR="003E27B9" w:rsidRPr="006A5B50" w:rsidRDefault="003E27B9" w:rsidP="006E365A">
      <w:pPr>
        <w:spacing w:line="276" w:lineRule="auto"/>
        <w:ind w:left="567"/>
        <w:contextualSpacing/>
        <w:rPr>
          <w:rFonts w:ascii="Arial" w:hAnsi="Arial" w:cs="Arial"/>
          <w:lang w:eastAsia="en-GB"/>
        </w:rPr>
      </w:pPr>
    </w:p>
    <w:p w14:paraId="537CB24A" w14:textId="35DEF2BF" w:rsidR="006A5B50" w:rsidRPr="006A5B50" w:rsidRDefault="006A5B50" w:rsidP="006E365A">
      <w:pPr>
        <w:numPr>
          <w:ilvl w:val="0"/>
          <w:numId w:val="31"/>
        </w:numPr>
        <w:tabs>
          <w:tab w:val="clear" w:pos="644"/>
          <w:tab w:val="num" w:pos="567"/>
        </w:tabs>
        <w:spacing w:line="276" w:lineRule="auto"/>
        <w:ind w:left="567" w:hanging="567"/>
        <w:contextualSpacing/>
        <w:rPr>
          <w:rFonts w:ascii="Arial" w:hAnsi="Arial" w:cs="Arial"/>
          <w:lang w:eastAsia="en-GB"/>
        </w:rPr>
      </w:pPr>
      <w:r w:rsidRPr="006A5B50">
        <w:rPr>
          <w:rFonts w:ascii="Arial" w:hAnsi="Arial" w:cs="Arial"/>
          <w:lang w:eastAsia="en-GB"/>
        </w:rPr>
        <w:t xml:space="preserve">The Board of the LMC currently comprises a Chair and five other </w:t>
      </w:r>
      <w:r w:rsidR="005B1EC7">
        <w:rPr>
          <w:rFonts w:ascii="Arial" w:hAnsi="Arial" w:cs="Arial"/>
          <w:lang w:eastAsia="en-GB"/>
        </w:rPr>
        <w:t>M</w:t>
      </w:r>
      <w:r w:rsidRPr="006A5B50">
        <w:rPr>
          <w:rFonts w:ascii="Arial" w:hAnsi="Arial" w:cs="Arial"/>
          <w:lang w:eastAsia="en-GB"/>
        </w:rPr>
        <w:t>embers</w:t>
      </w:r>
      <w:r w:rsidR="00555159">
        <w:rPr>
          <w:rFonts w:ascii="Arial" w:hAnsi="Arial" w:cs="Arial"/>
          <w:lang w:eastAsia="en-GB"/>
        </w:rPr>
        <w:t xml:space="preserve">, </w:t>
      </w:r>
      <w:r w:rsidRPr="006A5B50">
        <w:rPr>
          <w:rFonts w:ascii="Arial" w:hAnsi="Arial" w:cs="Arial"/>
          <w:lang w:eastAsia="en-GB"/>
        </w:rPr>
        <w:t xml:space="preserve">appointed by the Minister.  </w:t>
      </w:r>
    </w:p>
    <w:p w14:paraId="71D0A822" w14:textId="77777777" w:rsidR="006A5B50" w:rsidRPr="006A5B50" w:rsidRDefault="006A5B50" w:rsidP="006E365A">
      <w:pPr>
        <w:tabs>
          <w:tab w:val="num" w:pos="567"/>
        </w:tabs>
        <w:spacing w:line="276" w:lineRule="auto"/>
        <w:ind w:left="567" w:hanging="567"/>
        <w:contextualSpacing/>
        <w:rPr>
          <w:rFonts w:ascii="Arial" w:hAnsi="Arial" w:cs="Arial"/>
          <w:lang w:eastAsia="en-GB"/>
        </w:rPr>
      </w:pPr>
    </w:p>
    <w:p w14:paraId="6CCF05BA" w14:textId="488787D6" w:rsidR="006A5B50" w:rsidRPr="006A5B50" w:rsidRDefault="006A5B50" w:rsidP="006E365A">
      <w:pPr>
        <w:numPr>
          <w:ilvl w:val="0"/>
          <w:numId w:val="31"/>
        </w:numPr>
        <w:tabs>
          <w:tab w:val="clear" w:pos="644"/>
          <w:tab w:val="num" w:pos="567"/>
        </w:tabs>
        <w:spacing w:line="276" w:lineRule="auto"/>
        <w:ind w:left="567" w:hanging="567"/>
        <w:contextualSpacing/>
        <w:rPr>
          <w:rFonts w:ascii="Arial" w:hAnsi="Arial" w:cs="Arial"/>
          <w:lang w:eastAsia="en-GB"/>
        </w:rPr>
      </w:pPr>
      <w:r w:rsidRPr="006A5B50">
        <w:rPr>
          <w:rFonts w:ascii="Arial" w:hAnsi="Arial" w:cs="Arial"/>
          <w:lang w:eastAsia="en-GB"/>
        </w:rPr>
        <w:t xml:space="preserve">A Member of the Legislative Assembly (MLA) is disqualified from being a </w:t>
      </w:r>
      <w:r w:rsidR="005B1EC7">
        <w:rPr>
          <w:rFonts w:ascii="Arial" w:hAnsi="Arial" w:cs="Arial"/>
          <w:lang w:eastAsia="en-GB"/>
        </w:rPr>
        <w:t>M</w:t>
      </w:r>
      <w:r w:rsidRPr="006A5B50">
        <w:rPr>
          <w:rFonts w:ascii="Arial" w:hAnsi="Arial" w:cs="Arial"/>
          <w:lang w:eastAsia="en-GB"/>
        </w:rPr>
        <w:t xml:space="preserve">ember of the LMC Board. </w:t>
      </w:r>
      <w:r w:rsidR="001B50EC">
        <w:rPr>
          <w:rFonts w:ascii="Arial" w:hAnsi="Arial" w:cs="Arial"/>
          <w:lang w:eastAsia="en-GB"/>
        </w:rPr>
        <w:t xml:space="preserve"> </w:t>
      </w:r>
      <w:r w:rsidRPr="006A5B50">
        <w:rPr>
          <w:rFonts w:ascii="Arial" w:hAnsi="Arial" w:cs="Arial"/>
          <w:lang w:eastAsia="en-GB"/>
        </w:rPr>
        <w:t>The Member (with responsibility as Audit and Risk Assurance Committee Chair) of the LMC is also disqualified for membership of the House of Commons (MP)</w:t>
      </w:r>
      <w:r w:rsidR="001C1D9D">
        <w:rPr>
          <w:rFonts w:ascii="Arial" w:hAnsi="Arial" w:cs="Arial"/>
          <w:lang w:eastAsia="en-GB"/>
        </w:rPr>
        <w:t xml:space="preserve">. </w:t>
      </w:r>
      <w:r w:rsidRPr="006A5B50">
        <w:rPr>
          <w:rFonts w:ascii="Arial" w:hAnsi="Arial" w:cs="Arial"/>
          <w:lang w:eastAsia="en-GB"/>
        </w:rPr>
        <w:t xml:space="preserve"> </w:t>
      </w:r>
    </w:p>
    <w:p w14:paraId="08FABD75" w14:textId="77777777" w:rsidR="006A5B50" w:rsidRPr="006A5B50" w:rsidRDefault="006A5B50" w:rsidP="006E365A">
      <w:pPr>
        <w:tabs>
          <w:tab w:val="num" w:pos="567"/>
        </w:tabs>
        <w:spacing w:line="276" w:lineRule="auto"/>
        <w:ind w:left="567" w:hanging="567"/>
        <w:contextualSpacing/>
        <w:rPr>
          <w:rFonts w:ascii="Arial" w:hAnsi="Arial" w:cs="Arial"/>
          <w:lang w:eastAsia="en-GB"/>
        </w:rPr>
      </w:pPr>
    </w:p>
    <w:p w14:paraId="1642EF8C" w14:textId="77777777" w:rsidR="006A5B50" w:rsidRPr="006A5B50" w:rsidRDefault="006A5B50" w:rsidP="006E365A">
      <w:pPr>
        <w:numPr>
          <w:ilvl w:val="0"/>
          <w:numId w:val="31"/>
        </w:numPr>
        <w:tabs>
          <w:tab w:val="clear" w:pos="644"/>
          <w:tab w:val="num" w:pos="567"/>
        </w:tabs>
        <w:spacing w:line="276" w:lineRule="auto"/>
        <w:ind w:left="567" w:hanging="567"/>
        <w:contextualSpacing/>
        <w:rPr>
          <w:rFonts w:ascii="Arial" w:hAnsi="Arial" w:cs="Arial"/>
          <w:lang w:eastAsia="en-GB"/>
        </w:rPr>
      </w:pPr>
      <w:r w:rsidRPr="006A5B50">
        <w:rPr>
          <w:rFonts w:ascii="Arial" w:hAnsi="Arial" w:cs="Arial"/>
          <w:lang w:eastAsia="en-GB"/>
        </w:rPr>
        <w:t xml:space="preserve">Under the Code of Practice for Ministerial Public Appointments in Northern Ireland appointments for the same position are restricted to two terms.  Those </w:t>
      </w:r>
      <w:r w:rsidRPr="006A5B50">
        <w:rPr>
          <w:rFonts w:ascii="Arial" w:hAnsi="Arial" w:cs="Arial"/>
          <w:lang w:eastAsia="en-GB"/>
        </w:rPr>
        <w:lastRenderedPageBreak/>
        <w:t xml:space="preserve">who have served </w:t>
      </w:r>
      <w:proofErr w:type="gramStart"/>
      <w:r w:rsidRPr="006A5B50">
        <w:rPr>
          <w:rFonts w:ascii="Arial" w:hAnsi="Arial" w:cs="Arial"/>
          <w:lang w:eastAsia="en-GB"/>
        </w:rPr>
        <w:t>two appointment terms,</w:t>
      </w:r>
      <w:proofErr w:type="gramEnd"/>
      <w:r w:rsidRPr="006A5B50">
        <w:rPr>
          <w:rFonts w:ascii="Arial" w:hAnsi="Arial" w:cs="Arial"/>
          <w:lang w:eastAsia="en-GB"/>
        </w:rPr>
        <w:t xml:space="preserve"> of whatever length, on the LMC Board are ineligible to apply for the same position.  </w:t>
      </w:r>
    </w:p>
    <w:p w14:paraId="1D36856F" w14:textId="2425074B" w:rsidR="00555159" w:rsidRDefault="00555159" w:rsidP="006E365A">
      <w:pPr>
        <w:spacing w:line="276" w:lineRule="auto"/>
        <w:rPr>
          <w:rFonts w:ascii="Arial" w:hAnsi="Arial" w:cs="Arial"/>
          <w:b/>
        </w:rPr>
      </w:pPr>
    </w:p>
    <w:p w14:paraId="740553DB" w14:textId="77777777" w:rsidR="0052226B" w:rsidRDefault="0052226B">
      <w:pPr>
        <w:spacing w:after="160" w:line="259" w:lineRule="auto"/>
        <w:rPr>
          <w:rFonts w:ascii="Arial" w:hAnsi="Arial" w:cs="Arial"/>
          <w:b/>
        </w:rPr>
      </w:pPr>
      <w:r>
        <w:rPr>
          <w:rFonts w:ascii="Arial" w:hAnsi="Arial" w:cs="Arial"/>
          <w:b/>
        </w:rPr>
        <w:br w:type="page"/>
      </w:r>
    </w:p>
    <w:p w14:paraId="703F5188" w14:textId="3B9591C0" w:rsidR="003F7841" w:rsidRPr="00CF3BF0" w:rsidRDefault="00555159" w:rsidP="006E365A">
      <w:pPr>
        <w:spacing w:line="276" w:lineRule="auto"/>
        <w:rPr>
          <w:rFonts w:ascii="Arial" w:hAnsi="Arial" w:cs="Arial"/>
          <w:b/>
          <w:sz w:val="28"/>
          <w:szCs w:val="28"/>
        </w:rPr>
      </w:pPr>
      <w:r>
        <w:rPr>
          <w:rFonts w:ascii="Arial" w:hAnsi="Arial" w:cs="Arial"/>
          <w:b/>
        </w:rPr>
        <w:lastRenderedPageBreak/>
        <w:t>S</w:t>
      </w:r>
      <w:r w:rsidR="003F7841" w:rsidRPr="001D64BA">
        <w:rPr>
          <w:rFonts w:ascii="Arial" w:hAnsi="Arial" w:cs="Arial"/>
          <w:b/>
        </w:rPr>
        <w:t xml:space="preserve">ection 2 – Role </w:t>
      </w:r>
      <w:r w:rsidR="005B1EC7">
        <w:rPr>
          <w:rFonts w:ascii="Arial" w:hAnsi="Arial" w:cs="Arial"/>
          <w:b/>
        </w:rPr>
        <w:t>P</w:t>
      </w:r>
      <w:r w:rsidR="003F7841" w:rsidRPr="001D64BA">
        <w:rPr>
          <w:rFonts w:ascii="Arial" w:hAnsi="Arial" w:cs="Arial"/>
          <w:b/>
        </w:rPr>
        <w:t>rofile</w:t>
      </w:r>
    </w:p>
    <w:p w14:paraId="4827D055" w14:textId="77777777" w:rsidR="003F7841" w:rsidRPr="008174F4" w:rsidRDefault="003F7841" w:rsidP="006E365A">
      <w:pPr>
        <w:spacing w:line="276" w:lineRule="auto"/>
        <w:contextualSpacing/>
      </w:pPr>
    </w:p>
    <w:p w14:paraId="1AB76833" w14:textId="77777777" w:rsidR="006A5B50" w:rsidRPr="00A104CB" w:rsidRDefault="006A5B50" w:rsidP="006E365A">
      <w:pPr>
        <w:spacing w:line="276" w:lineRule="auto"/>
        <w:contextualSpacing/>
        <w:rPr>
          <w:rFonts w:ascii="Arial" w:hAnsi="Arial" w:cs="Arial"/>
          <w:b/>
          <w:bCs/>
          <w:lang w:eastAsia="en-GB"/>
        </w:rPr>
      </w:pPr>
      <w:r w:rsidRPr="00A104CB">
        <w:rPr>
          <w:rFonts w:ascii="Arial" w:hAnsi="Arial" w:cs="Arial"/>
          <w:b/>
          <w:lang w:eastAsia="en-GB"/>
        </w:rPr>
        <w:t>DAERA</w:t>
      </w:r>
      <w:r w:rsidRPr="00A104CB">
        <w:rPr>
          <w:rFonts w:ascii="Arial" w:hAnsi="Arial" w:cs="Arial"/>
          <w:b/>
          <w:bCs/>
          <w:lang w:eastAsia="en-GB"/>
        </w:rPr>
        <w:t>’s Sponsorship Responsibilities</w:t>
      </w:r>
    </w:p>
    <w:p w14:paraId="3A198AFE" w14:textId="77777777" w:rsidR="001B50EC" w:rsidRPr="001B50EC" w:rsidRDefault="001B50EC" w:rsidP="006E365A">
      <w:pPr>
        <w:spacing w:line="276" w:lineRule="auto"/>
        <w:contextualSpacing/>
        <w:rPr>
          <w:rFonts w:ascii="Arial" w:hAnsi="Arial" w:cs="Arial"/>
          <w:bCs/>
          <w:lang w:eastAsia="en-GB"/>
        </w:rPr>
      </w:pPr>
    </w:p>
    <w:p w14:paraId="09253A62" w14:textId="74A869BA" w:rsidR="006A5B50" w:rsidRPr="006A5B50" w:rsidRDefault="006A5B50" w:rsidP="006E365A">
      <w:pPr>
        <w:spacing w:line="276" w:lineRule="auto"/>
        <w:contextualSpacing/>
        <w:rPr>
          <w:rFonts w:ascii="Arial" w:hAnsi="Arial" w:cs="Arial"/>
          <w:lang w:eastAsia="en-GB"/>
        </w:rPr>
      </w:pPr>
      <w:r w:rsidRPr="006A5B50">
        <w:rPr>
          <w:rFonts w:ascii="Arial" w:hAnsi="Arial" w:cs="Arial"/>
          <w:lang w:eastAsia="en-GB"/>
        </w:rPr>
        <w:t>The Minister of Agriculture, Environment and Rural Affairs has responsibility for appointing all of the Members to the LMC Board. Appointments to the LMC Board are made in accordance with the requirements of the Livestock Marketing Commission Act (NI) 1967.  This is done through an open and transparent appointment process in line with</w:t>
      </w:r>
      <w:r w:rsidR="002119AD">
        <w:rPr>
          <w:rFonts w:ascii="Arial" w:hAnsi="Arial" w:cs="Arial"/>
          <w:lang w:eastAsia="en-GB"/>
        </w:rPr>
        <w:t xml:space="preserve"> </w:t>
      </w:r>
      <w:r w:rsidRPr="006A5B50">
        <w:rPr>
          <w:rFonts w:ascii="Arial" w:hAnsi="Arial" w:cs="Arial"/>
          <w:lang w:eastAsia="en-GB"/>
        </w:rPr>
        <w:t xml:space="preserve">the Commissioner for Public Appointments in NI’s Code of Practice. </w:t>
      </w:r>
    </w:p>
    <w:p w14:paraId="743D6A82" w14:textId="77777777" w:rsidR="006A5B50" w:rsidRPr="006A5B50" w:rsidRDefault="006A5B50" w:rsidP="006E365A">
      <w:pPr>
        <w:spacing w:line="276" w:lineRule="auto"/>
        <w:contextualSpacing/>
        <w:rPr>
          <w:rFonts w:ascii="Arial" w:hAnsi="Arial" w:cs="Arial"/>
          <w:lang w:eastAsia="en-GB"/>
        </w:rPr>
      </w:pPr>
    </w:p>
    <w:p w14:paraId="732C042B" w14:textId="67D6C8AA" w:rsidR="006A5B50" w:rsidRPr="006A5B50" w:rsidRDefault="006A5B50" w:rsidP="006E365A">
      <w:pPr>
        <w:spacing w:line="276" w:lineRule="auto"/>
        <w:contextualSpacing/>
        <w:rPr>
          <w:rFonts w:ascii="Arial" w:hAnsi="Arial" w:cs="Arial"/>
          <w:lang w:eastAsia="en-GB"/>
        </w:rPr>
      </w:pPr>
      <w:r w:rsidRPr="006A5B50">
        <w:rPr>
          <w:rFonts w:ascii="Arial" w:hAnsi="Arial" w:cs="Arial"/>
          <w:lang w:eastAsia="en-GB"/>
        </w:rPr>
        <w:t>While the LMC operates within a degree of independence and flexibility, it must also operate within clearly defined parameters as set by the Minister and</w:t>
      </w:r>
      <w:r w:rsidR="00880EB6">
        <w:rPr>
          <w:rFonts w:ascii="Arial" w:hAnsi="Arial" w:cs="Arial"/>
          <w:lang w:eastAsia="en-GB"/>
        </w:rPr>
        <w:t xml:space="preserve"> their</w:t>
      </w:r>
      <w:r w:rsidRPr="006A5B50">
        <w:rPr>
          <w:rFonts w:ascii="Arial" w:hAnsi="Arial" w:cs="Arial"/>
          <w:lang w:eastAsia="en-GB"/>
        </w:rPr>
        <w:t xml:space="preserve"> Department.</w:t>
      </w:r>
    </w:p>
    <w:p w14:paraId="7AA8EB11" w14:textId="77777777" w:rsidR="006A5B50" w:rsidRPr="006A5B50" w:rsidRDefault="006A5B50" w:rsidP="006E365A">
      <w:pPr>
        <w:spacing w:line="276" w:lineRule="auto"/>
        <w:contextualSpacing/>
        <w:rPr>
          <w:rFonts w:ascii="Arial" w:hAnsi="Arial" w:cs="Arial"/>
          <w:lang w:eastAsia="en-GB"/>
        </w:rPr>
      </w:pPr>
    </w:p>
    <w:p w14:paraId="3D4ED859" w14:textId="35DD02F1" w:rsidR="006A5B50" w:rsidRPr="006A5B50" w:rsidRDefault="006A5B50" w:rsidP="006E365A">
      <w:pPr>
        <w:spacing w:line="276" w:lineRule="auto"/>
        <w:contextualSpacing/>
        <w:rPr>
          <w:rFonts w:ascii="Arial" w:hAnsi="Arial" w:cs="Arial"/>
          <w:color w:val="FF0000"/>
          <w:lang w:eastAsia="en-GB"/>
        </w:rPr>
      </w:pPr>
      <w:r w:rsidRPr="006A5B50">
        <w:rPr>
          <w:rFonts w:ascii="Arial" w:hAnsi="Arial" w:cs="Arial"/>
          <w:lang w:eastAsia="en-GB"/>
        </w:rPr>
        <w:t xml:space="preserve">The Minister is accountable to the Assembly for the activities and performance of the LMC. </w:t>
      </w:r>
      <w:r w:rsidR="001B50EC">
        <w:rPr>
          <w:rFonts w:ascii="Arial" w:hAnsi="Arial" w:cs="Arial"/>
          <w:lang w:eastAsia="en-GB"/>
        </w:rPr>
        <w:t xml:space="preserve"> </w:t>
      </w:r>
      <w:r w:rsidRPr="006A5B50">
        <w:rPr>
          <w:rFonts w:ascii="Arial" w:hAnsi="Arial" w:cs="Arial"/>
          <w:lang w:eastAsia="en-GB"/>
        </w:rPr>
        <w:t xml:space="preserve">The DAERA Permanent Secretary, as the Departmental Accounting Officer, is accountable to the Assembly for the issue of public funding to the LMC. </w:t>
      </w:r>
      <w:r w:rsidR="001B50EC">
        <w:rPr>
          <w:rFonts w:ascii="Arial" w:hAnsi="Arial" w:cs="Arial"/>
          <w:lang w:eastAsia="en-GB"/>
        </w:rPr>
        <w:t xml:space="preserve"> </w:t>
      </w:r>
      <w:r w:rsidRPr="006A5B50">
        <w:rPr>
          <w:rFonts w:ascii="Arial" w:hAnsi="Arial" w:cs="Arial"/>
          <w:lang w:eastAsia="en-GB"/>
        </w:rPr>
        <w:t xml:space="preserve">DAERA’s Director of Corporate Services has responsibility for </w:t>
      </w:r>
      <w:r w:rsidR="00E40E1B">
        <w:rPr>
          <w:rFonts w:ascii="Arial" w:hAnsi="Arial" w:cs="Arial"/>
          <w:lang w:eastAsia="en-GB"/>
        </w:rPr>
        <w:t>s</w:t>
      </w:r>
      <w:r w:rsidRPr="006A5B50">
        <w:rPr>
          <w:rFonts w:ascii="Arial" w:hAnsi="Arial" w:cs="Arial"/>
          <w:lang w:eastAsia="en-GB"/>
        </w:rPr>
        <w:t xml:space="preserve">ponsorship of the LMC. </w:t>
      </w:r>
    </w:p>
    <w:p w14:paraId="1B5A2D18" w14:textId="77777777" w:rsidR="003F7841" w:rsidRDefault="003F7841" w:rsidP="006E365A">
      <w:pPr>
        <w:spacing w:line="276" w:lineRule="auto"/>
        <w:contextualSpacing/>
        <w:rPr>
          <w:rFonts w:ascii="Arial" w:hAnsi="Arial" w:cs="Arial"/>
        </w:rPr>
      </w:pPr>
    </w:p>
    <w:p w14:paraId="250A02F1" w14:textId="00F6109D" w:rsidR="006A5B50" w:rsidRPr="00A104CB" w:rsidRDefault="006A5B50" w:rsidP="006E365A">
      <w:pPr>
        <w:spacing w:line="276" w:lineRule="auto"/>
        <w:ind w:left="360" w:hanging="360"/>
        <w:contextualSpacing/>
        <w:rPr>
          <w:rFonts w:ascii="Arial" w:hAnsi="Arial" w:cs="Arial"/>
          <w:b/>
          <w:bCs/>
          <w:lang w:eastAsia="en-GB"/>
        </w:rPr>
      </w:pPr>
      <w:r w:rsidRPr="00A104CB">
        <w:rPr>
          <w:rFonts w:ascii="Arial" w:hAnsi="Arial" w:cs="Arial"/>
          <w:b/>
          <w:bCs/>
          <w:lang w:eastAsia="en-GB"/>
        </w:rPr>
        <w:t>LMC Board Role</w:t>
      </w:r>
    </w:p>
    <w:p w14:paraId="7AE7FE72" w14:textId="77777777" w:rsidR="001B50EC" w:rsidRPr="006A5B50" w:rsidRDefault="001B50EC" w:rsidP="006E365A">
      <w:pPr>
        <w:spacing w:line="276" w:lineRule="auto"/>
        <w:ind w:left="360" w:hanging="360"/>
        <w:contextualSpacing/>
        <w:rPr>
          <w:rFonts w:ascii="Arial" w:hAnsi="Arial" w:cs="Arial"/>
          <w:b/>
          <w:bCs/>
          <w:lang w:eastAsia="en-GB"/>
        </w:rPr>
      </w:pPr>
    </w:p>
    <w:p w14:paraId="0C1F8ACE" w14:textId="33331CA7" w:rsidR="006A5B50" w:rsidRPr="006A5B50" w:rsidRDefault="006A5B50" w:rsidP="006E365A">
      <w:pPr>
        <w:spacing w:line="276" w:lineRule="auto"/>
        <w:contextualSpacing/>
        <w:rPr>
          <w:rFonts w:ascii="Arial" w:hAnsi="Arial" w:cs="Arial"/>
          <w:lang w:eastAsia="en-GB"/>
        </w:rPr>
      </w:pPr>
      <w:r w:rsidRPr="006A5B50">
        <w:rPr>
          <w:rFonts w:ascii="Arial" w:hAnsi="Arial" w:cs="Arial"/>
          <w:lang w:eastAsia="en-GB"/>
        </w:rPr>
        <w:t>The Board has corporate responsibility for</w:t>
      </w:r>
      <w:r w:rsidRPr="006A5B50">
        <w:rPr>
          <w:rFonts w:ascii="Arial" w:hAnsi="Arial" w:cs="Arial"/>
          <w:b/>
          <w:bCs/>
          <w:lang w:eastAsia="en-GB"/>
        </w:rPr>
        <w:t xml:space="preserve"> </w:t>
      </w:r>
      <w:r w:rsidRPr="006A5B50">
        <w:rPr>
          <w:rFonts w:ascii="Arial" w:hAnsi="Arial" w:cs="Arial"/>
          <w:lang w:eastAsia="en-GB"/>
        </w:rPr>
        <w:t xml:space="preserve">ensuring that the LMC fulfils various aims and objectives as set by DAERA and approved by the Minister and the efficient and effective use of staff and other resources. </w:t>
      </w:r>
      <w:r w:rsidR="001B50EC">
        <w:rPr>
          <w:rFonts w:ascii="Arial" w:hAnsi="Arial" w:cs="Arial"/>
          <w:lang w:eastAsia="en-GB"/>
        </w:rPr>
        <w:t xml:space="preserve"> </w:t>
      </w:r>
      <w:r w:rsidRPr="006A5B50">
        <w:rPr>
          <w:rFonts w:ascii="Arial" w:hAnsi="Arial" w:cs="Arial"/>
          <w:lang w:eastAsia="en-GB"/>
        </w:rPr>
        <w:t>To this end the Board establishes the overall strategic direction of the LMC within the policy and resources framework agreed with DAERA</w:t>
      </w:r>
      <w:r w:rsidR="001C3ED2">
        <w:rPr>
          <w:rFonts w:ascii="Arial" w:hAnsi="Arial" w:cs="Arial"/>
          <w:lang w:eastAsia="en-GB"/>
        </w:rPr>
        <w:t>,</w:t>
      </w:r>
      <w:r w:rsidRPr="006A5B50">
        <w:rPr>
          <w:rFonts w:ascii="Arial" w:hAnsi="Arial" w:cs="Arial"/>
          <w:lang w:eastAsia="en-GB"/>
        </w:rPr>
        <w:t xml:space="preserve"> whilst ensuring that any statutory or administrative requirements for the use of public funds are complied with. </w:t>
      </w:r>
    </w:p>
    <w:p w14:paraId="311CBD9B" w14:textId="77777777" w:rsidR="006A5B50" w:rsidRPr="006A5B50" w:rsidRDefault="006A5B50" w:rsidP="006E365A">
      <w:pPr>
        <w:spacing w:line="276" w:lineRule="auto"/>
        <w:contextualSpacing/>
        <w:rPr>
          <w:rFonts w:ascii="Arial" w:hAnsi="Arial" w:cs="Arial"/>
          <w:lang w:eastAsia="en-GB"/>
        </w:rPr>
      </w:pPr>
    </w:p>
    <w:p w14:paraId="36A2A2B3" w14:textId="17C33AF2" w:rsidR="006A5B50" w:rsidRPr="006A5B50" w:rsidRDefault="006A5B50" w:rsidP="006E365A">
      <w:pPr>
        <w:spacing w:line="276" w:lineRule="auto"/>
        <w:contextualSpacing/>
        <w:rPr>
          <w:rFonts w:ascii="Arial" w:hAnsi="Arial" w:cs="Arial"/>
          <w:lang w:eastAsia="en-GB"/>
        </w:rPr>
      </w:pPr>
      <w:r w:rsidRPr="006A5B50">
        <w:rPr>
          <w:rFonts w:ascii="Arial" w:hAnsi="Arial" w:cs="Arial"/>
          <w:lang w:eastAsia="en-GB"/>
        </w:rPr>
        <w:t xml:space="preserve">The Board ensures that high standards of corporate governance are observed at all times and that key financial and other risks facing the LMC are addressed. </w:t>
      </w:r>
      <w:r w:rsidR="001B50EC">
        <w:rPr>
          <w:rFonts w:ascii="Arial" w:hAnsi="Arial" w:cs="Arial"/>
          <w:lang w:eastAsia="en-GB"/>
        </w:rPr>
        <w:t xml:space="preserve"> </w:t>
      </w:r>
      <w:r w:rsidRPr="006A5B50">
        <w:rPr>
          <w:rFonts w:ascii="Arial" w:hAnsi="Arial" w:cs="Arial"/>
          <w:lang w:eastAsia="en-GB"/>
        </w:rPr>
        <w:t>Corporate governance is the way in which an organisation is managed.</w:t>
      </w:r>
      <w:r w:rsidR="001B50EC">
        <w:rPr>
          <w:rFonts w:ascii="Arial" w:hAnsi="Arial" w:cs="Arial"/>
          <w:lang w:eastAsia="en-GB"/>
        </w:rPr>
        <w:t xml:space="preserve"> </w:t>
      </w:r>
      <w:r w:rsidRPr="006A5B50">
        <w:rPr>
          <w:rFonts w:ascii="Arial" w:hAnsi="Arial" w:cs="Arial"/>
          <w:lang w:eastAsia="en-GB"/>
        </w:rPr>
        <w:t xml:space="preserve"> In particular it defines responsibilities within the organisation, how decisions are made and provides for the monitoring of the organisation’s performance. </w:t>
      </w:r>
      <w:r w:rsidR="001B50EC">
        <w:rPr>
          <w:rFonts w:ascii="Arial" w:hAnsi="Arial" w:cs="Arial"/>
          <w:lang w:eastAsia="en-GB"/>
        </w:rPr>
        <w:t xml:space="preserve"> </w:t>
      </w:r>
      <w:r w:rsidRPr="006A5B50">
        <w:rPr>
          <w:rFonts w:ascii="Arial" w:hAnsi="Arial" w:cs="Arial"/>
          <w:lang w:eastAsia="en-GB"/>
        </w:rPr>
        <w:t xml:space="preserve">New Board </w:t>
      </w:r>
      <w:r w:rsidR="005B1EC7">
        <w:rPr>
          <w:rFonts w:ascii="Arial" w:hAnsi="Arial" w:cs="Arial"/>
          <w:lang w:eastAsia="en-GB"/>
        </w:rPr>
        <w:t>M</w:t>
      </w:r>
      <w:r w:rsidRPr="006A5B50">
        <w:rPr>
          <w:rFonts w:ascii="Arial" w:hAnsi="Arial" w:cs="Arial"/>
          <w:lang w:eastAsia="en-GB"/>
        </w:rPr>
        <w:t>embers are required to undergo formal training on corporate governance within six months of appointment.</w:t>
      </w:r>
    </w:p>
    <w:p w14:paraId="18487A22" w14:textId="77777777" w:rsidR="006A5B50" w:rsidRPr="006A5B50" w:rsidRDefault="006A5B50" w:rsidP="006E365A">
      <w:pPr>
        <w:spacing w:line="276" w:lineRule="auto"/>
        <w:contextualSpacing/>
        <w:rPr>
          <w:rFonts w:ascii="Arial" w:hAnsi="Arial" w:cs="Arial"/>
          <w:lang w:eastAsia="en-GB"/>
        </w:rPr>
      </w:pPr>
    </w:p>
    <w:p w14:paraId="2F821A4F" w14:textId="5F7D4C1F" w:rsidR="006A5B50" w:rsidRDefault="006A5B50" w:rsidP="006E365A">
      <w:pPr>
        <w:spacing w:line="276" w:lineRule="auto"/>
        <w:contextualSpacing/>
        <w:rPr>
          <w:rFonts w:ascii="Arial" w:hAnsi="Arial" w:cs="Arial"/>
          <w:lang w:eastAsia="en-GB"/>
        </w:rPr>
      </w:pPr>
      <w:r w:rsidRPr="006A5B50">
        <w:rPr>
          <w:rFonts w:ascii="Arial" w:hAnsi="Arial" w:cs="Arial"/>
          <w:lang w:eastAsia="en-GB"/>
        </w:rPr>
        <w:t>The LMC Chair and Board Members must comply with the LMC’s Code of Practice for Board Members.</w:t>
      </w:r>
      <w:r w:rsidRPr="006A5B50">
        <w:rPr>
          <w:rFonts w:ascii="Arial" w:hAnsi="Arial"/>
          <w:szCs w:val="20"/>
          <w:lang w:eastAsia="en-GB"/>
        </w:rPr>
        <w:t xml:space="preserve"> </w:t>
      </w:r>
      <w:r w:rsidR="001B50EC">
        <w:rPr>
          <w:rFonts w:ascii="Arial" w:hAnsi="Arial"/>
          <w:szCs w:val="20"/>
          <w:lang w:eastAsia="en-GB"/>
        </w:rPr>
        <w:t xml:space="preserve"> </w:t>
      </w:r>
      <w:r w:rsidR="003729BC">
        <w:rPr>
          <w:rFonts w:ascii="Arial" w:hAnsi="Arial"/>
          <w:szCs w:val="20"/>
          <w:lang w:eastAsia="en-GB"/>
        </w:rPr>
        <w:t>The Chair must notify the Permanent Secretary of DAERA if</w:t>
      </w:r>
      <w:r w:rsidR="0005479A">
        <w:rPr>
          <w:rFonts w:ascii="Arial" w:hAnsi="Arial"/>
          <w:szCs w:val="20"/>
          <w:lang w:eastAsia="en-GB"/>
        </w:rPr>
        <w:t xml:space="preserve"> they</w:t>
      </w:r>
      <w:r w:rsidR="003729BC">
        <w:rPr>
          <w:rFonts w:ascii="Arial" w:hAnsi="Arial"/>
          <w:szCs w:val="20"/>
          <w:lang w:eastAsia="en-GB"/>
        </w:rPr>
        <w:t xml:space="preserve"> become</w:t>
      </w:r>
      <w:r w:rsidR="003729BC" w:rsidRPr="003729BC">
        <w:rPr>
          <w:rFonts w:ascii="Arial" w:hAnsi="Arial" w:cs="Arial"/>
          <w:lang w:eastAsia="en-GB"/>
        </w:rPr>
        <w:t xml:space="preserve"> </w:t>
      </w:r>
      <w:r w:rsidR="003729BC" w:rsidRPr="006A5B50">
        <w:rPr>
          <w:rFonts w:ascii="Arial" w:hAnsi="Arial" w:cs="Arial"/>
          <w:lang w:eastAsia="en-GB"/>
        </w:rPr>
        <w:t xml:space="preserve">the subject of a police investigation or </w:t>
      </w:r>
      <w:r w:rsidR="0005479A">
        <w:rPr>
          <w:rFonts w:ascii="Arial" w:hAnsi="Arial" w:cs="Arial"/>
          <w:lang w:eastAsia="en-GB"/>
        </w:rPr>
        <w:t>are</w:t>
      </w:r>
      <w:r w:rsidR="003729BC" w:rsidRPr="006A5B50">
        <w:rPr>
          <w:rFonts w:ascii="Arial" w:hAnsi="Arial" w:cs="Arial"/>
          <w:lang w:eastAsia="en-GB"/>
        </w:rPr>
        <w:t xml:space="preserve"> arrested by the police. </w:t>
      </w:r>
      <w:r w:rsidR="001B50EC">
        <w:rPr>
          <w:rFonts w:ascii="Arial" w:hAnsi="Arial" w:cs="Arial"/>
          <w:lang w:eastAsia="en-GB"/>
        </w:rPr>
        <w:t xml:space="preserve"> </w:t>
      </w:r>
      <w:r w:rsidRPr="006A5B50">
        <w:rPr>
          <w:rFonts w:ascii="Arial" w:hAnsi="Arial" w:cs="Arial"/>
          <w:lang w:eastAsia="en-GB"/>
        </w:rPr>
        <w:t>The Member must notify the Chair if</w:t>
      </w:r>
      <w:r w:rsidR="0005479A">
        <w:rPr>
          <w:rFonts w:ascii="Arial" w:hAnsi="Arial" w:cs="Arial"/>
          <w:lang w:eastAsia="en-GB"/>
        </w:rPr>
        <w:t xml:space="preserve"> they</w:t>
      </w:r>
      <w:r w:rsidRPr="006A5B50">
        <w:rPr>
          <w:rFonts w:ascii="Arial" w:hAnsi="Arial" w:cs="Arial"/>
          <w:lang w:eastAsia="en-GB"/>
        </w:rPr>
        <w:t xml:space="preserve"> become the subject of a police investigation or</w:t>
      </w:r>
      <w:r w:rsidR="0005479A">
        <w:rPr>
          <w:rFonts w:ascii="Arial" w:hAnsi="Arial" w:cs="Arial"/>
          <w:lang w:eastAsia="en-GB"/>
        </w:rPr>
        <w:t xml:space="preserve"> are</w:t>
      </w:r>
      <w:r w:rsidRPr="006A5B50">
        <w:rPr>
          <w:rFonts w:ascii="Arial" w:hAnsi="Arial" w:cs="Arial"/>
          <w:lang w:eastAsia="en-GB"/>
        </w:rPr>
        <w:t xml:space="preserve"> arrested by the police. </w:t>
      </w:r>
      <w:r w:rsidR="001B50EC">
        <w:rPr>
          <w:rFonts w:ascii="Arial" w:hAnsi="Arial" w:cs="Arial"/>
          <w:lang w:eastAsia="en-GB"/>
        </w:rPr>
        <w:t xml:space="preserve"> </w:t>
      </w:r>
      <w:r w:rsidRPr="006A5B50">
        <w:rPr>
          <w:rFonts w:ascii="Arial" w:hAnsi="Arial" w:cs="Arial"/>
          <w:lang w:eastAsia="en-GB"/>
        </w:rPr>
        <w:t xml:space="preserve">They must not misuse information gained in the course of their public service for gain to themselves or associates. </w:t>
      </w:r>
      <w:r w:rsidR="001B50EC">
        <w:rPr>
          <w:rFonts w:ascii="Arial" w:hAnsi="Arial" w:cs="Arial"/>
          <w:lang w:eastAsia="en-GB"/>
        </w:rPr>
        <w:t xml:space="preserve"> </w:t>
      </w:r>
      <w:r w:rsidRPr="006A5B50">
        <w:rPr>
          <w:rFonts w:ascii="Arial" w:hAnsi="Arial" w:cs="Arial"/>
          <w:lang w:eastAsia="en-GB"/>
        </w:rPr>
        <w:t xml:space="preserve">Also, they are required to </w:t>
      </w:r>
      <w:r w:rsidRPr="006A5B50">
        <w:rPr>
          <w:rFonts w:ascii="Arial" w:hAnsi="Arial" w:cs="Arial"/>
          <w:lang w:eastAsia="en-GB"/>
        </w:rPr>
        <w:lastRenderedPageBreak/>
        <w:t>declare publicly to the Board any private interests that may be perceived to conflict with their public duties and to comply with the Board’s rules on the acceptance of gifts and hospitality.</w:t>
      </w:r>
    </w:p>
    <w:p w14:paraId="25E16159" w14:textId="77777777" w:rsidR="005009C5" w:rsidRDefault="005009C5" w:rsidP="006E365A">
      <w:pPr>
        <w:spacing w:line="276" w:lineRule="auto"/>
        <w:contextualSpacing/>
        <w:rPr>
          <w:rFonts w:ascii="Arial" w:hAnsi="Arial" w:cs="Arial"/>
        </w:rPr>
      </w:pPr>
    </w:p>
    <w:p w14:paraId="3FFA9DB7" w14:textId="19684D98" w:rsidR="006A5B50" w:rsidRPr="00A104CB" w:rsidRDefault="006A5B50" w:rsidP="006E365A">
      <w:pPr>
        <w:spacing w:line="276" w:lineRule="auto"/>
        <w:ind w:left="360" w:hanging="360"/>
        <w:contextualSpacing/>
        <w:rPr>
          <w:rFonts w:ascii="Arial" w:hAnsi="Arial" w:cs="Arial"/>
          <w:b/>
          <w:bCs/>
          <w:lang w:eastAsia="en-GB"/>
        </w:rPr>
      </w:pPr>
      <w:r w:rsidRPr="00A104CB">
        <w:rPr>
          <w:rFonts w:ascii="Arial" w:hAnsi="Arial" w:cs="Arial"/>
          <w:b/>
          <w:bCs/>
          <w:lang w:eastAsia="en-GB"/>
        </w:rPr>
        <w:t>Individual Board Member’s Role</w:t>
      </w:r>
    </w:p>
    <w:p w14:paraId="5175727F" w14:textId="77777777" w:rsidR="005009C5" w:rsidRPr="006A5B50" w:rsidRDefault="005009C5" w:rsidP="006E365A">
      <w:pPr>
        <w:spacing w:line="276" w:lineRule="auto"/>
        <w:ind w:left="360" w:hanging="360"/>
        <w:contextualSpacing/>
        <w:rPr>
          <w:rFonts w:ascii="Arial" w:hAnsi="Arial" w:cs="Arial"/>
          <w:b/>
          <w:bCs/>
          <w:lang w:eastAsia="en-GB"/>
        </w:rPr>
      </w:pPr>
    </w:p>
    <w:p w14:paraId="0C813F5D" w14:textId="565F6189" w:rsidR="006A5B50" w:rsidRPr="006A5B50" w:rsidRDefault="006A5B50" w:rsidP="006E365A">
      <w:pPr>
        <w:spacing w:line="276" w:lineRule="auto"/>
        <w:contextualSpacing/>
        <w:rPr>
          <w:rFonts w:ascii="Arial" w:hAnsi="Arial" w:cs="Arial"/>
          <w:lang w:eastAsia="en-GB"/>
        </w:rPr>
      </w:pPr>
      <w:r w:rsidRPr="006A5B50">
        <w:rPr>
          <w:rFonts w:ascii="Arial" w:hAnsi="Arial" w:cs="Arial"/>
          <w:lang w:eastAsia="en-GB"/>
        </w:rPr>
        <w:t xml:space="preserve">Individual Board Members are not normally involved in the </w:t>
      </w:r>
      <w:r w:rsidR="00050D8E" w:rsidRPr="006A5B50">
        <w:rPr>
          <w:rFonts w:ascii="Arial" w:hAnsi="Arial" w:cs="Arial"/>
          <w:lang w:eastAsia="en-GB"/>
        </w:rPr>
        <w:t>day-to-day</w:t>
      </w:r>
      <w:r w:rsidRPr="006A5B50">
        <w:rPr>
          <w:rFonts w:ascii="Arial" w:hAnsi="Arial" w:cs="Arial"/>
          <w:lang w:eastAsia="en-GB"/>
        </w:rPr>
        <w:t xml:space="preserve"> management of the LMC. </w:t>
      </w:r>
      <w:r w:rsidR="005009C5">
        <w:rPr>
          <w:rFonts w:ascii="Arial" w:hAnsi="Arial" w:cs="Arial"/>
          <w:lang w:eastAsia="en-GB"/>
        </w:rPr>
        <w:t xml:space="preserve"> </w:t>
      </w:r>
      <w:r w:rsidRPr="006A5B50">
        <w:rPr>
          <w:rFonts w:ascii="Arial" w:hAnsi="Arial" w:cs="Arial"/>
          <w:lang w:eastAsia="en-GB"/>
        </w:rPr>
        <w:t xml:space="preserve">However, they must regularly attend Board meetings, keep </w:t>
      </w:r>
      <w:r w:rsidR="00050D8E" w:rsidRPr="006A5B50">
        <w:rPr>
          <w:rFonts w:ascii="Arial" w:hAnsi="Arial" w:cs="Arial"/>
          <w:lang w:eastAsia="en-GB"/>
        </w:rPr>
        <w:t>up to date</w:t>
      </w:r>
      <w:r w:rsidRPr="006A5B50">
        <w:rPr>
          <w:rFonts w:ascii="Arial" w:hAnsi="Arial" w:cs="Arial"/>
          <w:lang w:eastAsia="en-GB"/>
        </w:rPr>
        <w:t xml:space="preserve"> on </w:t>
      </w:r>
      <w:r w:rsidR="00E07DA4">
        <w:rPr>
          <w:rFonts w:ascii="Arial" w:hAnsi="Arial" w:cs="Arial"/>
          <w:lang w:eastAsia="en-GB"/>
        </w:rPr>
        <w:t xml:space="preserve">agri-food, red meat and other </w:t>
      </w:r>
      <w:r w:rsidRPr="006A5B50">
        <w:rPr>
          <w:rFonts w:ascii="Arial" w:hAnsi="Arial" w:cs="Arial"/>
          <w:lang w:eastAsia="en-GB"/>
        </w:rPr>
        <w:t xml:space="preserve">relevant issues, and contribute to the </w:t>
      </w:r>
      <w:proofErr w:type="gramStart"/>
      <w:r w:rsidRPr="006A5B50">
        <w:rPr>
          <w:rFonts w:ascii="Arial" w:hAnsi="Arial" w:cs="Arial"/>
          <w:lang w:eastAsia="en-GB"/>
        </w:rPr>
        <w:t>decision making</w:t>
      </w:r>
      <w:proofErr w:type="gramEnd"/>
      <w:r w:rsidRPr="006A5B50">
        <w:rPr>
          <w:rFonts w:ascii="Arial" w:hAnsi="Arial" w:cs="Arial"/>
          <w:lang w:eastAsia="en-GB"/>
        </w:rPr>
        <w:t xml:space="preserve"> process at Board meetings. </w:t>
      </w:r>
      <w:r w:rsidR="005009C5">
        <w:rPr>
          <w:rFonts w:ascii="Arial" w:hAnsi="Arial" w:cs="Arial"/>
          <w:lang w:eastAsia="en-GB"/>
        </w:rPr>
        <w:t xml:space="preserve"> </w:t>
      </w:r>
      <w:r w:rsidRPr="006A5B50">
        <w:rPr>
          <w:rFonts w:ascii="Arial" w:hAnsi="Arial" w:cs="Arial"/>
          <w:lang w:eastAsia="en-GB"/>
        </w:rPr>
        <w:t xml:space="preserve">In so doing they must act in the best interests of the LMC and </w:t>
      </w:r>
      <w:r w:rsidR="00AE5916">
        <w:rPr>
          <w:rFonts w:ascii="Arial" w:hAnsi="Arial" w:cs="Arial"/>
          <w:lang w:eastAsia="en-GB"/>
        </w:rPr>
        <w:t>support</w:t>
      </w:r>
      <w:r w:rsidR="00AE5916" w:rsidRPr="006A5B50">
        <w:rPr>
          <w:rFonts w:ascii="Arial" w:hAnsi="Arial" w:cs="Arial"/>
          <w:lang w:eastAsia="en-GB"/>
        </w:rPr>
        <w:t xml:space="preserve"> </w:t>
      </w:r>
      <w:r w:rsidRPr="006A5B50">
        <w:rPr>
          <w:rFonts w:ascii="Arial" w:hAnsi="Arial" w:cs="Arial"/>
          <w:lang w:eastAsia="en-GB"/>
        </w:rPr>
        <w:t>corporate decisions once made.</w:t>
      </w:r>
    </w:p>
    <w:p w14:paraId="55688A02" w14:textId="77777777" w:rsidR="006A5B50" w:rsidRPr="006A5B50" w:rsidRDefault="006A5B50" w:rsidP="006E365A">
      <w:pPr>
        <w:spacing w:line="276" w:lineRule="auto"/>
        <w:contextualSpacing/>
        <w:rPr>
          <w:rFonts w:ascii="Arial" w:hAnsi="Arial" w:cs="Arial"/>
          <w:lang w:eastAsia="en-GB"/>
        </w:rPr>
      </w:pPr>
    </w:p>
    <w:p w14:paraId="650E4B7D" w14:textId="3EC061A2" w:rsidR="00EC0388" w:rsidRPr="006A5B50" w:rsidRDefault="006A5B50" w:rsidP="006E365A">
      <w:pPr>
        <w:spacing w:line="276" w:lineRule="auto"/>
        <w:contextualSpacing/>
        <w:rPr>
          <w:rFonts w:ascii="Arial" w:hAnsi="Arial" w:cs="Arial"/>
          <w:lang w:eastAsia="en-GB"/>
        </w:rPr>
      </w:pPr>
      <w:r w:rsidRPr="006A5B50">
        <w:rPr>
          <w:rFonts w:ascii="Arial" w:hAnsi="Arial" w:cs="Arial"/>
          <w:lang w:eastAsia="en-GB"/>
        </w:rPr>
        <w:t xml:space="preserve">All Board Members must comply with the LMC’s Code of Practice for Board Members. </w:t>
      </w:r>
      <w:r w:rsidR="005009C5">
        <w:rPr>
          <w:rFonts w:ascii="Arial" w:hAnsi="Arial" w:cs="Arial"/>
          <w:lang w:eastAsia="en-GB"/>
        </w:rPr>
        <w:t xml:space="preserve"> </w:t>
      </w:r>
      <w:r w:rsidRPr="006A5B50">
        <w:rPr>
          <w:rFonts w:ascii="Arial" w:hAnsi="Arial" w:cs="Arial"/>
          <w:lang w:eastAsia="en-GB"/>
        </w:rPr>
        <w:t xml:space="preserve">In particular they must not misuse information gained in the course of their public service for gain to themselves or associates. </w:t>
      </w:r>
      <w:r w:rsidR="005009C5">
        <w:rPr>
          <w:rFonts w:ascii="Arial" w:hAnsi="Arial" w:cs="Arial"/>
          <w:lang w:eastAsia="en-GB"/>
        </w:rPr>
        <w:t xml:space="preserve"> </w:t>
      </w:r>
      <w:r w:rsidRPr="006A5B50">
        <w:rPr>
          <w:rFonts w:ascii="Arial" w:hAnsi="Arial" w:cs="Arial"/>
          <w:lang w:eastAsia="en-GB"/>
        </w:rPr>
        <w:t xml:space="preserve">Also, they are required to declare publicly to the Board any private interests that may be perceived to conflict with their public duties and to comply with the Board’s rules on the acceptance of gifts and hospitality. </w:t>
      </w:r>
    </w:p>
    <w:p w14:paraId="2790D3FA" w14:textId="77777777" w:rsidR="006230B3" w:rsidRPr="006230B3" w:rsidRDefault="006230B3" w:rsidP="006E365A">
      <w:pPr>
        <w:spacing w:line="276" w:lineRule="auto"/>
        <w:contextualSpacing/>
        <w:rPr>
          <w:rFonts w:ascii="Arial" w:hAnsi="Arial" w:cs="Arial"/>
        </w:rPr>
      </w:pPr>
    </w:p>
    <w:p w14:paraId="0CBB93FE" w14:textId="60B6C9FF" w:rsidR="006A5B50" w:rsidRPr="00A104CB" w:rsidRDefault="005076B4" w:rsidP="006E365A">
      <w:pPr>
        <w:spacing w:line="276" w:lineRule="auto"/>
        <w:contextualSpacing/>
        <w:rPr>
          <w:rFonts w:ascii="Arial" w:hAnsi="Arial"/>
          <w:b/>
          <w:lang w:eastAsia="en-GB"/>
        </w:rPr>
      </w:pPr>
      <w:r w:rsidRPr="00A104CB">
        <w:rPr>
          <w:rFonts w:ascii="Arial" w:hAnsi="Arial"/>
          <w:b/>
          <w:lang w:eastAsia="en-GB"/>
        </w:rPr>
        <w:t>Other Information</w:t>
      </w:r>
    </w:p>
    <w:p w14:paraId="134F9FB6" w14:textId="77777777" w:rsidR="007675C4" w:rsidRPr="005009C5" w:rsidRDefault="007675C4" w:rsidP="006E365A">
      <w:pPr>
        <w:spacing w:line="276" w:lineRule="auto"/>
        <w:contextualSpacing/>
        <w:rPr>
          <w:rFonts w:ascii="Arial" w:hAnsi="Arial" w:cs="Arial"/>
          <w:b/>
          <w:bCs/>
          <w:u w:val="single"/>
          <w:lang w:eastAsia="en-GB"/>
        </w:rPr>
      </w:pPr>
    </w:p>
    <w:p w14:paraId="13292E59" w14:textId="77777777" w:rsidR="006A5B50" w:rsidRDefault="006A5B50" w:rsidP="006E365A">
      <w:pPr>
        <w:spacing w:line="276" w:lineRule="auto"/>
        <w:contextualSpacing/>
        <w:rPr>
          <w:rFonts w:ascii="Arial" w:hAnsi="Arial" w:cs="Arial"/>
          <w:lang w:eastAsia="en-GB"/>
        </w:rPr>
      </w:pPr>
      <w:r w:rsidRPr="006A5B50">
        <w:rPr>
          <w:rFonts w:ascii="Arial" w:hAnsi="Arial" w:cs="Arial"/>
          <w:lang w:eastAsia="en-GB"/>
        </w:rPr>
        <w:t xml:space="preserve">The following are the key terms and </w:t>
      </w:r>
      <w:proofErr w:type="gramStart"/>
      <w:r w:rsidRPr="006A5B50">
        <w:rPr>
          <w:rFonts w:ascii="Arial" w:hAnsi="Arial" w:cs="Arial"/>
          <w:lang w:eastAsia="en-GB"/>
        </w:rPr>
        <w:t>conditions:-</w:t>
      </w:r>
      <w:proofErr w:type="gramEnd"/>
    </w:p>
    <w:p w14:paraId="0C69B8B1" w14:textId="405B2EBF" w:rsidR="00127BB7" w:rsidRPr="006A5B50" w:rsidRDefault="005B1EC7" w:rsidP="006E365A">
      <w:pPr>
        <w:spacing w:line="276" w:lineRule="auto"/>
        <w:contextualSpacing/>
        <w:rPr>
          <w:rFonts w:ascii="Arial" w:hAnsi="Arial" w:cs="Arial"/>
          <w:b/>
          <w:bCs/>
          <w:u w:val="single"/>
          <w:lang w:eastAsia="en-GB"/>
        </w:rPr>
      </w:pPr>
      <w:r>
        <w:rPr>
          <w:rFonts w:ascii="Arial" w:hAnsi="Arial" w:cs="Arial"/>
          <w:b/>
          <w:bCs/>
          <w:u w:val="single"/>
          <w:lang w:eastAsia="en-GB"/>
        </w:rPr>
        <w:t xml:space="preserve"> </w:t>
      </w:r>
    </w:p>
    <w:p w14:paraId="084D5A05" w14:textId="77777777" w:rsidR="00617EC6" w:rsidRDefault="006A5B50" w:rsidP="0052226B">
      <w:pPr>
        <w:pStyle w:val="ListParagraph"/>
        <w:numPr>
          <w:ilvl w:val="0"/>
          <w:numId w:val="37"/>
        </w:numPr>
        <w:spacing w:before="0" w:after="0" w:line="276" w:lineRule="auto"/>
        <w:ind w:left="567" w:hanging="567"/>
        <w:rPr>
          <w:rFonts w:ascii="Arial" w:hAnsi="Arial" w:cs="Arial"/>
          <w:lang w:eastAsia="en-GB"/>
        </w:rPr>
      </w:pPr>
      <w:r w:rsidRPr="00455B6A">
        <w:rPr>
          <w:rFonts w:ascii="Arial" w:hAnsi="Arial" w:cs="Arial"/>
          <w:b/>
          <w:u w:val="single"/>
          <w:lang w:eastAsia="en-GB"/>
        </w:rPr>
        <w:t>Location</w:t>
      </w:r>
      <w:r w:rsidRPr="00455B6A">
        <w:rPr>
          <w:rFonts w:ascii="Arial" w:hAnsi="Arial" w:cs="Arial"/>
          <w:b/>
          <w:lang w:eastAsia="en-GB"/>
        </w:rPr>
        <w:t>:</w:t>
      </w:r>
      <w:r w:rsidRPr="00455B6A">
        <w:rPr>
          <w:rFonts w:ascii="Arial" w:hAnsi="Arial" w:cs="Arial"/>
          <w:lang w:eastAsia="en-GB"/>
        </w:rPr>
        <w:t xml:space="preserve"> </w:t>
      </w:r>
      <w:r w:rsidR="00455B6A" w:rsidRPr="00455B6A">
        <w:rPr>
          <w:rFonts w:ascii="Arial" w:hAnsi="Arial" w:cs="Arial"/>
          <w:lang w:eastAsia="en-GB"/>
        </w:rPr>
        <w:t xml:space="preserve"> </w:t>
      </w:r>
      <w:r w:rsidR="005B1EC7">
        <w:rPr>
          <w:rFonts w:ascii="Arial" w:hAnsi="Arial" w:cs="Arial"/>
          <w:lang w:eastAsia="en-GB"/>
        </w:rPr>
        <w:t xml:space="preserve">The </w:t>
      </w:r>
      <w:r w:rsidRPr="00455B6A">
        <w:rPr>
          <w:rFonts w:ascii="Arial" w:hAnsi="Arial" w:cs="Arial"/>
          <w:lang w:eastAsia="en-GB"/>
        </w:rPr>
        <w:t xml:space="preserve">LMC Board meetings are generally held at </w:t>
      </w:r>
      <w:r w:rsidR="005B1EC7">
        <w:rPr>
          <w:rFonts w:ascii="Arial" w:hAnsi="Arial" w:cs="Arial"/>
          <w:lang w:eastAsia="en-GB"/>
        </w:rPr>
        <w:t xml:space="preserve">the </w:t>
      </w:r>
      <w:r w:rsidRPr="00455B6A">
        <w:rPr>
          <w:rFonts w:ascii="Arial" w:hAnsi="Arial" w:cs="Arial"/>
          <w:lang w:eastAsia="en-GB"/>
        </w:rPr>
        <w:t>LMC offices which are currently 1A Lissue Walk, Lissue Industrial Estate (East), Lisburn BT28 2LU.</w:t>
      </w:r>
      <w:r w:rsidR="00E07DA4">
        <w:rPr>
          <w:rFonts w:ascii="Arial" w:hAnsi="Arial" w:cs="Arial"/>
          <w:lang w:eastAsia="en-GB"/>
        </w:rPr>
        <w:t xml:space="preserve"> Meetings may occasionally be held at other convenient locations or using remote technology.</w:t>
      </w:r>
      <w:r w:rsidRPr="00455B6A">
        <w:rPr>
          <w:rFonts w:ascii="Arial" w:hAnsi="Arial" w:cs="Arial"/>
          <w:lang w:eastAsia="en-GB"/>
        </w:rPr>
        <w:t xml:space="preserve"> </w:t>
      </w:r>
    </w:p>
    <w:p w14:paraId="39F01B15" w14:textId="3628E9AD" w:rsidR="006A5B50" w:rsidRPr="00E65074" w:rsidRDefault="006A5B50" w:rsidP="0052226B">
      <w:pPr>
        <w:pStyle w:val="ListParagraph"/>
        <w:numPr>
          <w:ilvl w:val="0"/>
          <w:numId w:val="37"/>
        </w:numPr>
        <w:spacing w:before="0" w:after="0" w:line="276" w:lineRule="auto"/>
        <w:ind w:left="567" w:hanging="567"/>
        <w:rPr>
          <w:rFonts w:ascii="Arial" w:hAnsi="Arial" w:cs="Arial"/>
          <w:lang w:eastAsia="en-GB"/>
        </w:rPr>
      </w:pPr>
      <w:r w:rsidRPr="0052226B">
        <w:rPr>
          <w:rFonts w:ascii="Arial" w:hAnsi="Arial" w:cs="Arial"/>
          <w:b/>
          <w:u w:val="single"/>
          <w:lang w:eastAsia="en-GB"/>
        </w:rPr>
        <w:t>Period of appointment</w:t>
      </w:r>
      <w:r w:rsidRPr="0052226B">
        <w:rPr>
          <w:rFonts w:ascii="Arial" w:hAnsi="Arial" w:cs="Arial"/>
          <w:lang w:eastAsia="en-GB"/>
        </w:rPr>
        <w:t xml:space="preserve">: </w:t>
      </w:r>
      <w:r w:rsidR="00515F4D" w:rsidRPr="0052226B">
        <w:rPr>
          <w:rFonts w:ascii="Arial" w:hAnsi="Arial" w:cs="Arial"/>
          <w:lang w:eastAsia="en-GB"/>
        </w:rPr>
        <w:t>T</w:t>
      </w:r>
      <w:r w:rsidRPr="0052226B">
        <w:rPr>
          <w:rFonts w:ascii="Arial" w:hAnsi="Arial" w:cs="Arial"/>
          <w:lang w:eastAsia="en-GB"/>
        </w:rPr>
        <w:t>he De</w:t>
      </w:r>
      <w:r w:rsidR="00515F4D" w:rsidRPr="0052226B">
        <w:rPr>
          <w:rFonts w:ascii="Arial" w:hAnsi="Arial" w:cs="Arial"/>
          <w:lang w:eastAsia="en-GB"/>
        </w:rPr>
        <w:t>partment is seeking to appoint four</w:t>
      </w:r>
      <w:r w:rsidRPr="0052226B">
        <w:rPr>
          <w:rFonts w:ascii="Arial" w:hAnsi="Arial" w:cs="Arial"/>
          <w:lang w:eastAsia="en-GB"/>
        </w:rPr>
        <w:t xml:space="preserve"> new Board Member</w:t>
      </w:r>
      <w:r w:rsidR="00515F4D" w:rsidRPr="0052226B">
        <w:rPr>
          <w:rFonts w:ascii="Arial" w:hAnsi="Arial" w:cs="Arial"/>
          <w:lang w:eastAsia="en-GB"/>
        </w:rPr>
        <w:t>s</w:t>
      </w:r>
      <w:r w:rsidR="004E5A5C" w:rsidRPr="0052226B">
        <w:rPr>
          <w:rFonts w:ascii="Arial" w:hAnsi="Arial" w:cs="Arial"/>
          <w:lang w:eastAsia="en-GB"/>
        </w:rPr>
        <w:t xml:space="preserve"> to the LMC Board </w:t>
      </w:r>
      <w:r w:rsidRPr="0052226B">
        <w:rPr>
          <w:rFonts w:ascii="Arial" w:hAnsi="Arial" w:cs="Arial"/>
          <w:lang w:eastAsia="en-GB"/>
        </w:rPr>
        <w:t xml:space="preserve">from </w:t>
      </w:r>
      <w:r w:rsidR="00D6144E" w:rsidRPr="0052226B">
        <w:rPr>
          <w:rFonts w:ascii="Arial" w:hAnsi="Arial" w:cs="Arial"/>
          <w:lang w:eastAsia="en-GB"/>
        </w:rPr>
        <w:t>7 June</w:t>
      </w:r>
      <w:r w:rsidR="00647C88" w:rsidRPr="0052226B">
        <w:rPr>
          <w:rFonts w:ascii="Arial" w:hAnsi="Arial" w:cs="Arial"/>
          <w:lang w:eastAsia="en-GB"/>
        </w:rPr>
        <w:t xml:space="preserve"> </w:t>
      </w:r>
      <w:r w:rsidR="00515F4D" w:rsidRPr="0052226B">
        <w:rPr>
          <w:rFonts w:ascii="Arial" w:hAnsi="Arial" w:cs="Arial"/>
          <w:lang w:eastAsia="en-GB"/>
        </w:rPr>
        <w:t>202</w:t>
      </w:r>
      <w:r w:rsidR="00647C88" w:rsidRPr="0052226B">
        <w:rPr>
          <w:rFonts w:ascii="Arial" w:hAnsi="Arial" w:cs="Arial"/>
          <w:lang w:eastAsia="en-GB"/>
        </w:rPr>
        <w:t>3</w:t>
      </w:r>
      <w:r w:rsidR="00880EB6" w:rsidRPr="0052226B">
        <w:rPr>
          <w:rFonts w:ascii="Arial" w:hAnsi="Arial" w:cs="Arial"/>
          <w:lang w:eastAsia="en-GB"/>
        </w:rPr>
        <w:t>.</w:t>
      </w:r>
      <w:r w:rsidRPr="0052226B">
        <w:rPr>
          <w:rFonts w:ascii="Arial" w:hAnsi="Arial" w:cs="Arial"/>
          <w:lang w:eastAsia="en-GB"/>
        </w:rPr>
        <w:t xml:space="preserve"> </w:t>
      </w:r>
      <w:r w:rsidR="007675C4" w:rsidRPr="0052226B">
        <w:rPr>
          <w:rFonts w:ascii="Arial" w:hAnsi="Arial" w:cs="Arial"/>
          <w:lang w:eastAsia="en-GB"/>
        </w:rPr>
        <w:t xml:space="preserve"> </w:t>
      </w:r>
      <w:r w:rsidRPr="0052226B">
        <w:rPr>
          <w:rFonts w:ascii="Arial" w:hAnsi="Arial" w:cs="Arial"/>
          <w:lang w:eastAsia="en-GB"/>
        </w:rPr>
        <w:t>The</w:t>
      </w:r>
      <w:r w:rsidR="00FC5E80" w:rsidRPr="0052226B">
        <w:rPr>
          <w:rFonts w:ascii="Arial" w:hAnsi="Arial" w:cs="Arial"/>
          <w:lang w:eastAsia="en-GB"/>
        </w:rPr>
        <w:t xml:space="preserve"> term of </w:t>
      </w:r>
      <w:r w:rsidRPr="0052226B">
        <w:rPr>
          <w:rFonts w:ascii="Arial" w:hAnsi="Arial" w:cs="Arial"/>
          <w:lang w:eastAsia="en-GB"/>
        </w:rPr>
        <w:t>appointment</w:t>
      </w:r>
      <w:r w:rsidR="00880EB6" w:rsidRPr="0052226B">
        <w:rPr>
          <w:rFonts w:ascii="Arial" w:hAnsi="Arial" w:cs="Arial"/>
          <w:lang w:eastAsia="en-GB"/>
        </w:rPr>
        <w:t xml:space="preserve"> is expected to be</w:t>
      </w:r>
      <w:r w:rsidRPr="0052226B">
        <w:rPr>
          <w:rFonts w:ascii="Arial" w:hAnsi="Arial" w:cs="Arial"/>
          <w:lang w:eastAsia="en-GB"/>
        </w:rPr>
        <w:t xml:space="preserve"> for</w:t>
      </w:r>
      <w:r w:rsidR="00FC5E80" w:rsidRPr="0052226B">
        <w:rPr>
          <w:rFonts w:ascii="Arial" w:hAnsi="Arial" w:cs="Arial"/>
          <w:lang w:eastAsia="en-GB"/>
        </w:rPr>
        <w:t xml:space="preserve"> a period of</w:t>
      </w:r>
      <w:r w:rsidRPr="0052226B">
        <w:rPr>
          <w:rFonts w:ascii="Arial" w:hAnsi="Arial" w:cs="Arial"/>
          <w:bCs/>
          <w:lang w:eastAsia="en-GB"/>
        </w:rPr>
        <w:t xml:space="preserve"> three</w:t>
      </w:r>
      <w:r w:rsidRPr="0052226B">
        <w:rPr>
          <w:rFonts w:ascii="Arial" w:hAnsi="Arial" w:cs="Arial"/>
          <w:lang w:eastAsia="en-GB"/>
        </w:rPr>
        <w:t xml:space="preserve"> years.</w:t>
      </w:r>
      <w:r w:rsidR="00FC5E80" w:rsidRPr="0052226B">
        <w:rPr>
          <w:rFonts w:ascii="Arial" w:hAnsi="Arial" w:cs="Arial"/>
          <w:lang w:eastAsia="en-GB"/>
        </w:rPr>
        <w:t xml:space="preserve">  </w:t>
      </w:r>
      <w:r w:rsidR="00FC5E80" w:rsidRPr="00E65074">
        <w:rPr>
          <w:rStyle w:val="cf01"/>
          <w:rFonts w:ascii="Arial" w:eastAsiaTheme="majorEastAsia" w:hAnsi="Arial" w:cs="Arial"/>
          <w:sz w:val="24"/>
          <w:szCs w:val="24"/>
        </w:rPr>
        <w:t xml:space="preserve">Under the </w:t>
      </w:r>
      <w:r w:rsidR="00FC5E80" w:rsidRPr="0052226B">
        <w:rPr>
          <w:rFonts w:ascii="Arial" w:hAnsi="Arial" w:cs="Arial"/>
          <w:lang w:eastAsia="en-GB"/>
        </w:rPr>
        <w:t>Livestock Marketing Commission Act (Northern Ireland) 1967</w:t>
      </w:r>
      <w:r w:rsidR="00FC5E80" w:rsidRPr="00E65074">
        <w:rPr>
          <w:rStyle w:val="cf01"/>
          <w:rFonts w:ascii="Arial" w:eastAsiaTheme="majorEastAsia" w:hAnsi="Arial" w:cs="Arial"/>
          <w:sz w:val="24"/>
          <w:szCs w:val="24"/>
        </w:rPr>
        <w:t xml:space="preserve">, appointments to the LMC can only be made by a Minister. While a decision has been taken to progress the appointment process up to and including interview stage, the final stages of the appointment process will be dependent on the political and legislative framework that applies at that point. </w:t>
      </w:r>
      <w:r w:rsidR="00E65074" w:rsidRPr="00E65074">
        <w:rPr>
          <w:rStyle w:val="cf01"/>
          <w:rFonts w:ascii="Arial" w:eastAsiaTheme="majorEastAsia" w:hAnsi="Arial" w:cs="Arial"/>
          <w:sz w:val="24"/>
          <w:szCs w:val="24"/>
        </w:rPr>
        <w:t xml:space="preserve">Candidates will be updated as appropriate. </w:t>
      </w:r>
    </w:p>
    <w:p w14:paraId="2BBF0408" w14:textId="62C6308B" w:rsidR="00455B6A" w:rsidRDefault="00DD658F" w:rsidP="006E365A">
      <w:pPr>
        <w:numPr>
          <w:ilvl w:val="0"/>
          <w:numId w:val="32"/>
        </w:numPr>
        <w:spacing w:line="276" w:lineRule="auto"/>
        <w:ind w:left="567" w:hanging="567"/>
        <w:contextualSpacing/>
        <w:rPr>
          <w:rFonts w:ascii="Arial" w:hAnsi="Arial" w:cs="Arial"/>
          <w:lang w:eastAsia="en-GB"/>
        </w:rPr>
      </w:pPr>
      <w:r w:rsidRPr="00DD658F">
        <w:rPr>
          <w:rFonts w:ascii="Arial" w:hAnsi="Arial" w:cs="Arial"/>
          <w:b/>
          <w:u w:val="single"/>
          <w:lang w:eastAsia="en-GB"/>
        </w:rPr>
        <w:t>Performance Appraisal</w:t>
      </w:r>
      <w:r w:rsidRPr="00DD658F">
        <w:rPr>
          <w:rFonts w:ascii="Arial" w:hAnsi="Arial" w:cs="Arial"/>
          <w:lang w:eastAsia="en-GB"/>
        </w:rPr>
        <w:t xml:space="preserve">: </w:t>
      </w:r>
      <w:r w:rsidR="006A5B50" w:rsidRPr="00DD658F">
        <w:rPr>
          <w:rFonts w:ascii="Arial" w:hAnsi="Arial" w:cs="Arial"/>
          <w:lang w:eastAsia="en-GB"/>
        </w:rPr>
        <w:t>An annual assessment of the performance of each Board Member will be completed by the LMC Chair.</w:t>
      </w:r>
    </w:p>
    <w:p w14:paraId="378A1444" w14:textId="302F9B99" w:rsidR="006A5B50" w:rsidRDefault="006A5B50" w:rsidP="006E365A">
      <w:pPr>
        <w:pStyle w:val="ListParagraph"/>
        <w:numPr>
          <w:ilvl w:val="0"/>
          <w:numId w:val="33"/>
        </w:numPr>
        <w:spacing w:before="0" w:after="0" w:line="276" w:lineRule="auto"/>
        <w:ind w:left="567" w:hanging="567"/>
        <w:rPr>
          <w:rFonts w:ascii="Arial" w:hAnsi="Arial" w:cs="Arial"/>
          <w:lang w:eastAsia="en-GB"/>
        </w:rPr>
      </w:pPr>
      <w:r w:rsidRPr="00DD658F">
        <w:rPr>
          <w:rFonts w:ascii="Arial" w:hAnsi="Arial" w:cs="Arial"/>
          <w:b/>
          <w:u w:val="single"/>
          <w:lang w:eastAsia="en-GB"/>
        </w:rPr>
        <w:t>Re-appointment</w:t>
      </w:r>
      <w:r w:rsidR="00DD658F" w:rsidRPr="00DD658F">
        <w:rPr>
          <w:rFonts w:ascii="Arial" w:hAnsi="Arial" w:cs="Arial"/>
          <w:b/>
          <w:u w:val="single"/>
          <w:lang w:eastAsia="en-GB"/>
        </w:rPr>
        <w:t>:</w:t>
      </w:r>
      <w:r w:rsidR="00DD658F" w:rsidRPr="00DD658F">
        <w:rPr>
          <w:rFonts w:ascii="Arial" w:hAnsi="Arial" w:cs="Arial"/>
          <w:b/>
          <w:lang w:eastAsia="en-GB"/>
        </w:rPr>
        <w:t xml:space="preserve"> </w:t>
      </w:r>
      <w:r w:rsidR="00DD658F" w:rsidRPr="00DD658F">
        <w:rPr>
          <w:rFonts w:ascii="Arial" w:hAnsi="Arial" w:cs="Arial"/>
          <w:lang w:eastAsia="en-GB"/>
        </w:rPr>
        <w:t>Re-appointment</w:t>
      </w:r>
      <w:r w:rsidRPr="00DD658F">
        <w:rPr>
          <w:rFonts w:ascii="Arial" w:hAnsi="Arial" w:cs="Arial"/>
          <w:lang w:eastAsia="en-GB"/>
        </w:rPr>
        <w:t xml:space="preserve"> for a second term may be considered subject to an appropriate standard of performance having been achieved during the initial</w:t>
      </w:r>
      <w:r w:rsidR="00DD658F">
        <w:rPr>
          <w:rFonts w:ascii="Arial" w:hAnsi="Arial" w:cs="Arial"/>
          <w:lang w:eastAsia="en-GB"/>
        </w:rPr>
        <w:t xml:space="preserve"> period in office and evidence of continued adherence to the Seven Principles of Public Life (</w:t>
      </w:r>
      <w:r w:rsidR="00DD658F" w:rsidRPr="00DD658F">
        <w:rPr>
          <w:rFonts w:ascii="Arial" w:hAnsi="Arial" w:cs="Arial"/>
          <w:b/>
          <w:lang w:eastAsia="en-GB"/>
        </w:rPr>
        <w:t>see Annex A</w:t>
      </w:r>
      <w:r w:rsidR="00DD658F">
        <w:rPr>
          <w:rFonts w:ascii="Arial" w:hAnsi="Arial" w:cs="Arial"/>
          <w:lang w:eastAsia="en-GB"/>
        </w:rPr>
        <w:t xml:space="preserve">). </w:t>
      </w:r>
      <w:r w:rsidR="007675C4">
        <w:rPr>
          <w:rFonts w:ascii="Arial" w:hAnsi="Arial" w:cs="Arial"/>
          <w:lang w:eastAsia="en-GB"/>
        </w:rPr>
        <w:t xml:space="preserve"> </w:t>
      </w:r>
      <w:r w:rsidR="00DD658F">
        <w:rPr>
          <w:rFonts w:ascii="Arial" w:hAnsi="Arial" w:cs="Arial"/>
          <w:lang w:eastAsia="en-GB"/>
        </w:rPr>
        <w:t>Re-appointment for a second term requires the approval of the Minister</w:t>
      </w:r>
      <w:r w:rsidR="002119AD">
        <w:rPr>
          <w:rFonts w:ascii="Arial" w:hAnsi="Arial" w:cs="Arial"/>
          <w:lang w:eastAsia="en-GB"/>
        </w:rPr>
        <w:t>/Decision Maker</w:t>
      </w:r>
      <w:r w:rsidR="00DD658F">
        <w:rPr>
          <w:rFonts w:ascii="Arial" w:hAnsi="Arial" w:cs="Arial"/>
          <w:lang w:eastAsia="en-GB"/>
        </w:rPr>
        <w:t xml:space="preserve">. </w:t>
      </w:r>
      <w:r w:rsidR="007675C4">
        <w:rPr>
          <w:rFonts w:ascii="Arial" w:hAnsi="Arial" w:cs="Arial"/>
          <w:lang w:eastAsia="en-GB"/>
        </w:rPr>
        <w:t xml:space="preserve"> </w:t>
      </w:r>
      <w:r w:rsidR="00E40E1B">
        <w:rPr>
          <w:rFonts w:ascii="Arial" w:hAnsi="Arial" w:cs="Arial"/>
          <w:lang w:eastAsia="en-GB"/>
        </w:rPr>
        <w:t>S</w:t>
      </w:r>
      <w:r w:rsidRPr="00DD658F">
        <w:rPr>
          <w:rFonts w:ascii="Arial" w:hAnsi="Arial" w:cs="Arial"/>
          <w:lang w:eastAsia="en-GB"/>
        </w:rPr>
        <w:t xml:space="preserve">hould the LMC cease to </w:t>
      </w:r>
      <w:r w:rsidRPr="00DD658F">
        <w:rPr>
          <w:rFonts w:ascii="Arial" w:hAnsi="Arial" w:cs="Arial"/>
          <w:lang w:eastAsia="en-GB"/>
        </w:rPr>
        <w:lastRenderedPageBreak/>
        <w:t>operate in its present form at any time within a period of appointment, then appointment</w:t>
      </w:r>
      <w:r w:rsidR="00E40E1B">
        <w:rPr>
          <w:rFonts w:ascii="Arial" w:hAnsi="Arial" w:cs="Arial"/>
          <w:lang w:eastAsia="en-GB"/>
        </w:rPr>
        <w:t>s</w:t>
      </w:r>
      <w:r w:rsidRPr="00DD658F">
        <w:rPr>
          <w:rFonts w:ascii="Arial" w:hAnsi="Arial" w:cs="Arial"/>
          <w:lang w:eastAsia="en-GB"/>
        </w:rPr>
        <w:t xml:space="preserve"> would also cease from the date of cessation of operations.</w:t>
      </w:r>
    </w:p>
    <w:p w14:paraId="53725B77" w14:textId="53759D2C" w:rsidR="006A5B50" w:rsidRDefault="006A5B50" w:rsidP="006E365A">
      <w:pPr>
        <w:numPr>
          <w:ilvl w:val="0"/>
          <w:numId w:val="32"/>
        </w:numPr>
        <w:spacing w:line="276" w:lineRule="auto"/>
        <w:ind w:left="567" w:hanging="567"/>
        <w:contextualSpacing/>
        <w:rPr>
          <w:rFonts w:ascii="Arial" w:hAnsi="Arial" w:cs="Arial"/>
          <w:color w:val="000000"/>
          <w:lang w:eastAsia="en-GB"/>
        </w:rPr>
      </w:pPr>
      <w:r w:rsidRPr="00DD658F">
        <w:rPr>
          <w:rFonts w:ascii="Arial" w:hAnsi="Arial" w:cs="Arial"/>
          <w:b/>
          <w:u w:val="single"/>
          <w:lang w:eastAsia="en-GB"/>
        </w:rPr>
        <w:t>Time commitment</w:t>
      </w:r>
      <w:r w:rsidRPr="00DD658F">
        <w:rPr>
          <w:rFonts w:ascii="Arial" w:hAnsi="Arial" w:cs="Arial"/>
          <w:b/>
          <w:lang w:eastAsia="en-GB"/>
        </w:rPr>
        <w:t>:</w:t>
      </w:r>
      <w:r w:rsidRPr="00DD658F">
        <w:rPr>
          <w:rFonts w:ascii="Arial" w:hAnsi="Arial" w:cs="Arial"/>
          <w:lang w:eastAsia="en-GB"/>
        </w:rPr>
        <w:t xml:space="preserve"> </w:t>
      </w:r>
      <w:r w:rsidR="00515F4D" w:rsidRPr="00DD658F">
        <w:rPr>
          <w:rFonts w:ascii="Arial" w:hAnsi="Arial" w:cs="Arial"/>
          <w:lang w:eastAsia="en-GB"/>
        </w:rPr>
        <w:t>T</w:t>
      </w:r>
      <w:r w:rsidRPr="00DD658F">
        <w:rPr>
          <w:rFonts w:ascii="Arial" w:hAnsi="Arial" w:cs="Arial"/>
          <w:lang w:eastAsia="en-GB"/>
        </w:rPr>
        <w:t xml:space="preserve">he total time commitment for the LMC Board Member is expected to </w:t>
      </w:r>
      <w:r w:rsidR="00515F4D" w:rsidRPr="00DD658F">
        <w:rPr>
          <w:rFonts w:ascii="Arial" w:hAnsi="Arial" w:cs="Arial"/>
          <w:lang w:eastAsia="en-GB"/>
        </w:rPr>
        <w:t xml:space="preserve">be </w:t>
      </w:r>
      <w:r w:rsidR="00E07DA4">
        <w:rPr>
          <w:rFonts w:ascii="Arial" w:hAnsi="Arial" w:cs="Arial"/>
          <w:lang w:eastAsia="en-GB"/>
        </w:rPr>
        <w:t xml:space="preserve">up to </w:t>
      </w:r>
      <w:r w:rsidRPr="00DD658F">
        <w:rPr>
          <w:rFonts w:ascii="Arial" w:hAnsi="Arial" w:cs="Arial"/>
          <w:b/>
          <w:color w:val="000000"/>
          <w:lang w:eastAsia="en-GB"/>
        </w:rPr>
        <w:t>3</w:t>
      </w:r>
      <w:r w:rsidR="00515F4D" w:rsidRPr="00DD658F">
        <w:rPr>
          <w:rFonts w:ascii="Arial" w:hAnsi="Arial" w:cs="Arial"/>
          <w:b/>
          <w:color w:val="000000"/>
          <w:lang w:eastAsia="en-GB"/>
        </w:rPr>
        <w:t>0</w:t>
      </w:r>
      <w:r w:rsidRPr="00DD658F">
        <w:rPr>
          <w:rFonts w:ascii="Arial" w:hAnsi="Arial" w:cs="Arial"/>
          <w:color w:val="000000"/>
          <w:lang w:eastAsia="en-GB"/>
        </w:rPr>
        <w:t xml:space="preserve"> days per </w:t>
      </w:r>
      <w:r w:rsidR="00515F4D" w:rsidRPr="00DD658F">
        <w:rPr>
          <w:rFonts w:ascii="Arial" w:hAnsi="Arial" w:cs="Arial"/>
          <w:color w:val="000000"/>
          <w:lang w:eastAsia="en-GB"/>
        </w:rPr>
        <w:t>annum</w:t>
      </w:r>
      <w:r w:rsidRPr="00DD658F">
        <w:rPr>
          <w:rFonts w:ascii="Arial" w:hAnsi="Arial" w:cs="Arial"/>
          <w:color w:val="000000"/>
          <w:lang w:eastAsia="en-GB"/>
        </w:rPr>
        <w:t xml:space="preserve">. </w:t>
      </w:r>
      <w:r w:rsidR="007675C4">
        <w:rPr>
          <w:rFonts w:ascii="Arial" w:hAnsi="Arial" w:cs="Arial"/>
          <w:color w:val="000000"/>
          <w:lang w:eastAsia="en-GB"/>
        </w:rPr>
        <w:t xml:space="preserve"> </w:t>
      </w:r>
      <w:r w:rsidRPr="00DD658F">
        <w:rPr>
          <w:rFonts w:ascii="Arial" w:hAnsi="Arial" w:cs="Arial"/>
          <w:color w:val="000000"/>
          <w:lang w:eastAsia="en-GB"/>
        </w:rPr>
        <w:t xml:space="preserve">Members will be expected to attend the monthly LMC Board meetings, to serve on </w:t>
      </w:r>
      <w:r w:rsidR="00E40E1B">
        <w:rPr>
          <w:rFonts w:ascii="Arial" w:hAnsi="Arial" w:cs="Arial"/>
          <w:color w:val="000000"/>
          <w:lang w:eastAsia="en-GB"/>
        </w:rPr>
        <w:t>c</w:t>
      </w:r>
      <w:r w:rsidRPr="00DD658F">
        <w:rPr>
          <w:rFonts w:ascii="Arial" w:hAnsi="Arial" w:cs="Arial"/>
          <w:color w:val="000000"/>
          <w:lang w:eastAsia="en-GB"/>
        </w:rPr>
        <w:t>ommittees and</w:t>
      </w:r>
      <w:r w:rsidR="00E40E1B">
        <w:rPr>
          <w:rFonts w:ascii="Arial" w:hAnsi="Arial" w:cs="Arial"/>
          <w:color w:val="000000"/>
          <w:lang w:eastAsia="en-GB"/>
        </w:rPr>
        <w:t>,</w:t>
      </w:r>
      <w:r w:rsidRPr="00DD658F">
        <w:rPr>
          <w:rFonts w:ascii="Arial" w:hAnsi="Arial" w:cs="Arial"/>
          <w:color w:val="000000"/>
          <w:lang w:eastAsia="en-GB"/>
        </w:rPr>
        <w:t xml:space="preserve"> occasionally</w:t>
      </w:r>
      <w:r w:rsidR="00E40E1B">
        <w:rPr>
          <w:rFonts w:ascii="Arial" w:hAnsi="Arial" w:cs="Arial"/>
          <w:color w:val="000000"/>
          <w:lang w:eastAsia="en-GB"/>
        </w:rPr>
        <w:t>,</w:t>
      </w:r>
      <w:r w:rsidRPr="00DD658F">
        <w:rPr>
          <w:rFonts w:ascii="Arial" w:hAnsi="Arial" w:cs="Arial"/>
          <w:color w:val="000000"/>
          <w:lang w:eastAsia="en-GB"/>
        </w:rPr>
        <w:t xml:space="preserve"> to undertake additional responsibilities in specific matters. </w:t>
      </w:r>
      <w:r w:rsidR="007675C4">
        <w:rPr>
          <w:rFonts w:ascii="Arial" w:hAnsi="Arial" w:cs="Arial"/>
          <w:color w:val="000000"/>
          <w:lang w:eastAsia="en-GB"/>
        </w:rPr>
        <w:t xml:space="preserve"> </w:t>
      </w:r>
      <w:r w:rsidRPr="00DD658F">
        <w:rPr>
          <w:rFonts w:ascii="Arial" w:hAnsi="Arial" w:cs="Arial"/>
          <w:color w:val="000000"/>
          <w:lang w:eastAsia="en-GB"/>
        </w:rPr>
        <w:t xml:space="preserve">Provisions relating to annual leave do not apply to these positions. </w:t>
      </w:r>
      <w:r w:rsidR="007675C4">
        <w:rPr>
          <w:rFonts w:ascii="Arial" w:hAnsi="Arial" w:cs="Arial"/>
          <w:color w:val="000000"/>
          <w:lang w:eastAsia="en-GB"/>
        </w:rPr>
        <w:t xml:space="preserve"> </w:t>
      </w:r>
      <w:r w:rsidRPr="00DD658F">
        <w:rPr>
          <w:rFonts w:ascii="Arial" w:hAnsi="Arial" w:cs="Arial"/>
          <w:color w:val="000000"/>
          <w:lang w:eastAsia="en-GB"/>
        </w:rPr>
        <w:t xml:space="preserve">The LMC Board normally meets on the </w:t>
      </w:r>
      <w:r w:rsidR="005B1EC7">
        <w:rPr>
          <w:rFonts w:ascii="Arial" w:hAnsi="Arial" w:cs="Arial"/>
          <w:color w:val="000000"/>
          <w:lang w:eastAsia="en-GB"/>
        </w:rPr>
        <w:t>fourth</w:t>
      </w:r>
      <w:r w:rsidRPr="00DD658F">
        <w:rPr>
          <w:rFonts w:ascii="Arial" w:hAnsi="Arial" w:cs="Arial"/>
          <w:color w:val="000000"/>
          <w:lang w:eastAsia="en-GB"/>
        </w:rPr>
        <w:t xml:space="preserve"> Monday (morning) of each month except the month of August (subject to change by agreement of the Board). </w:t>
      </w:r>
      <w:r w:rsidR="00515F4D" w:rsidRPr="00DD658F">
        <w:rPr>
          <w:rFonts w:ascii="Arial" w:hAnsi="Arial" w:cs="Arial"/>
          <w:color w:val="000000"/>
          <w:lang w:eastAsia="en-GB"/>
        </w:rPr>
        <w:t xml:space="preserve"> </w:t>
      </w:r>
      <w:r w:rsidRPr="00DD658F">
        <w:rPr>
          <w:rFonts w:ascii="Arial" w:hAnsi="Arial" w:cs="Arial"/>
          <w:color w:val="000000"/>
          <w:lang w:eastAsia="en-GB"/>
        </w:rPr>
        <w:t>Other ad hoc meetings may also be convened.</w:t>
      </w:r>
    </w:p>
    <w:p w14:paraId="054C999B" w14:textId="489FFDC8" w:rsidR="0072156D" w:rsidRPr="00F421E8" w:rsidRDefault="0072156D" w:rsidP="006E365A">
      <w:pPr>
        <w:pStyle w:val="BodyTextIndent2"/>
        <w:numPr>
          <w:ilvl w:val="0"/>
          <w:numId w:val="32"/>
        </w:numPr>
        <w:spacing w:after="0" w:line="276" w:lineRule="auto"/>
        <w:ind w:left="567" w:hanging="567"/>
        <w:contextualSpacing/>
        <w:rPr>
          <w:rFonts w:cs="Arial"/>
          <w:b/>
          <w:bCs/>
          <w:iCs/>
        </w:rPr>
      </w:pPr>
      <w:r w:rsidRPr="00F421E8">
        <w:rPr>
          <w:rFonts w:ascii="Arial" w:hAnsi="Arial" w:cs="Arial"/>
          <w:b/>
          <w:bCs/>
          <w:iCs/>
          <w:u w:val="single"/>
        </w:rPr>
        <w:t>Attendance</w:t>
      </w:r>
      <w:r w:rsidRPr="00F421E8">
        <w:rPr>
          <w:rFonts w:ascii="Arial" w:hAnsi="Arial" w:cs="Arial"/>
          <w:b/>
          <w:bCs/>
          <w:iCs/>
        </w:rPr>
        <w:t xml:space="preserve">: </w:t>
      </w:r>
      <w:r w:rsidRPr="00F421E8">
        <w:rPr>
          <w:rFonts w:ascii="Arial" w:hAnsi="Arial" w:cs="Arial"/>
        </w:rPr>
        <w:t xml:space="preserve">Board </w:t>
      </w:r>
      <w:r w:rsidR="005B1EC7">
        <w:rPr>
          <w:rFonts w:ascii="Arial" w:hAnsi="Arial" w:cs="Arial"/>
        </w:rPr>
        <w:t>M</w:t>
      </w:r>
      <w:r w:rsidRPr="00F421E8">
        <w:rPr>
          <w:rFonts w:ascii="Arial" w:hAnsi="Arial" w:cs="Arial"/>
        </w:rPr>
        <w:t xml:space="preserve">embers are expected to attend meetings regularly.  An appointment may be terminated if attendance becomes such that it interferes with the effective running of the LMC Board.  </w:t>
      </w:r>
    </w:p>
    <w:p w14:paraId="5A108B3F" w14:textId="02642959" w:rsidR="006A5B50" w:rsidRPr="007675C4" w:rsidRDefault="006A5B50" w:rsidP="006E365A">
      <w:pPr>
        <w:numPr>
          <w:ilvl w:val="0"/>
          <w:numId w:val="33"/>
        </w:numPr>
        <w:spacing w:line="276" w:lineRule="auto"/>
        <w:ind w:left="567" w:hanging="567"/>
        <w:contextualSpacing/>
        <w:rPr>
          <w:rFonts w:ascii="Arial" w:hAnsi="Arial" w:cs="Arial"/>
          <w:color w:val="000000"/>
          <w:lang w:eastAsia="en-GB"/>
        </w:rPr>
      </w:pPr>
      <w:r w:rsidRPr="00DD658F">
        <w:rPr>
          <w:rFonts w:ascii="Arial" w:hAnsi="Arial" w:cs="Arial"/>
          <w:b/>
          <w:color w:val="000000"/>
          <w:u w:val="single"/>
          <w:lang w:eastAsia="en-GB"/>
        </w:rPr>
        <w:t>Remuneration</w:t>
      </w:r>
      <w:r w:rsidR="00DD658F" w:rsidRPr="00DD658F">
        <w:rPr>
          <w:rFonts w:ascii="Arial" w:hAnsi="Arial" w:cs="Arial"/>
          <w:b/>
          <w:color w:val="000000"/>
          <w:u w:val="single"/>
          <w:lang w:eastAsia="en-GB"/>
        </w:rPr>
        <w:t>:</w:t>
      </w:r>
      <w:r w:rsidRPr="00DD658F">
        <w:rPr>
          <w:rFonts w:ascii="Arial" w:hAnsi="Arial" w:cs="Arial"/>
          <w:color w:val="000000"/>
          <w:lang w:eastAsia="en-GB"/>
        </w:rPr>
        <w:t xml:space="preserve"> The remuneration for the LMC Board Members is </w:t>
      </w:r>
      <w:r w:rsidRPr="00DD658F">
        <w:rPr>
          <w:rFonts w:ascii="Arial" w:hAnsi="Arial" w:cs="Arial"/>
          <w:b/>
          <w:color w:val="000000"/>
          <w:lang w:eastAsia="en-GB"/>
        </w:rPr>
        <w:t>£6,485</w:t>
      </w:r>
      <w:r w:rsidRPr="00DD658F">
        <w:rPr>
          <w:rFonts w:ascii="Arial" w:hAnsi="Arial" w:cs="Arial"/>
          <w:color w:val="000000"/>
          <w:lang w:eastAsia="en-GB"/>
        </w:rPr>
        <w:t xml:space="preserve"> per annum with a payment being received at the end of each month. </w:t>
      </w:r>
      <w:r w:rsidR="007675C4">
        <w:rPr>
          <w:rFonts w:ascii="Arial" w:hAnsi="Arial" w:cs="Arial"/>
          <w:color w:val="000000"/>
          <w:lang w:eastAsia="en-GB"/>
        </w:rPr>
        <w:t xml:space="preserve"> </w:t>
      </w:r>
      <w:r w:rsidRPr="007675C4">
        <w:rPr>
          <w:rFonts w:ascii="Arial" w:hAnsi="Arial" w:cs="Arial"/>
          <w:color w:val="000000"/>
          <w:lang w:eastAsia="en-GB"/>
        </w:rPr>
        <w:t>As remuneration</w:t>
      </w:r>
      <w:r w:rsidRPr="007675C4">
        <w:rPr>
          <w:rFonts w:ascii="Arial" w:hAnsi="Arial" w:cs="Arial"/>
          <w:lang w:eastAsia="en-GB"/>
        </w:rPr>
        <w:t xml:space="preserve"> is taxable the LMC will apply PAYE deductions in respect of Income Tax and National Insurance. </w:t>
      </w:r>
      <w:r w:rsidR="007675C4">
        <w:rPr>
          <w:rFonts w:ascii="Arial" w:hAnsi="Arial" w:cs="Arial"/>
          <w:lang w:eastAsia="en-GB"/>
        </w:rPr>
        <w:t xml:space="preserve"> </w:t>
      </w:r>
      <w:r w:rsidRPr="007675C4">
        <w:rPr>
          <w:rFonts w:ascii="Arial" w:hAnsi="Arial" w:cs="Arial"/>
          <w:lang w:eastAsia="en-GB"/>
        </w:rPr>
        <w:t>The appointments will not be pensionable.</w:t>
      </w:r>
    </w:p>
    <w:p w14:paraId="62F98054" w14:textId="21210F20" w:rsidR="006A5B50" w:rsidRDefault="006A5B50" w:rsidP="006E365A">
      <w:pPr>
        <w:numPr>
          <w:ilvl w:val="0"/>
          <w:numId w:val="32"/>
        </w:numPr>
        <w:tabs>
          <w:tab w:val="clear" w:pos="1080"/>
          <w:tab w:val="num" w:pos="567"/>
        </w:tabs>
        <w:spacing w:line="276" w:lineRule="auto"/>
        <w:ind w:left="567" w:hanging="567"/>
        <w:contextualSpacing/>
        <w:rPr>
          <w:rFonts w:ascii="Arial" w:hAnsi="Arial" w:cs="Arial"/>
          <w:lang w:eastAsia="en-GB"/>
        </w:rPr>
      </w:pPr>
      <w:r w:rsidRPr="00DD658F">
        <w:rPr>
          <w:rFonts w:ascii="Arial" w:hAnsi="Arial" w:cs="Arial"/>
          <w:b/>
          <w:u w:val="single"/>
          <w:lang w:eastAsia="en-GB"/>
        </w:rPr>
        <w:t>Expenses</w:t>
      </w:r>
      <w:r w:rsidR="00DD658F" w:rsidRPr="00DD658F">
        <w:rPr>
          <w:rFonts w:ascii="Arial" w:hAnsi="Arial" w:cs="Arial"/>
          <w:b/>
          <w:u w:val="single"/>
          <w:lang w:eastAsia="en-GB"/>
        </w:rPr>
        <w:t xml:space="preserve">: </w:t>
      </w:r>
      <w:r w:rsidRPr="00DD658F">
        <w:rPr>
          <w:rFonts w:ascii="Arial" w:hAnsi="Arial" w:cs="Arial"/>
          <w:lang w:eastAsia="en-GB"/>
        </w:rPr>
        <w:t xml:space="preserve">In carrying out the role as a Board member you are entitled to claim the following expenses – </w:t>
      </w:r>
    </w:p>
    <w:p w14:paraId="18BCFE72" w14:textId="5792F866" w:rsidR="006A5B50" w:rsidRPr="0054575F" w:rsidRDefault="006A5B50" w:rsidP="006E365A">
      <w:pPr>
        <w:pStyle w:val="ListParagraph"/>
        <w:numPr>
          <w:ilvl w:val="0"/>
          <w:numId w:val="34"/>
        </w:numPr>
        <w:spacing w:before="0" w:after="0" w:line="276" w:lineRule="auto"/>
        <w:rPr>
          <w:rFonts w:ascii="Arial" w:hAnsi="Arial" w:cs="Arial"/>
          <w:lang w:eastAsia="en-GB"/>
        </w:rPr>
      </w:pPr>
      <w:r w:rsidRPr="0054575F">
        <w:rPr>
          <w:rFonts w:ascii="Arial" w:hAnsi="Arial" w:cs="Arial"/>
          <w:lang w:eastAsia="en-GB"/>
        </w:rPr>
        <w:t xml:space="preserve">travel and other expenses incurred on LMC business. </w:t>
      </w:r>
      <w:r w:rsidR="007675C4">
        <w:rPr>
          <w:rFonts w:ascii="Arial" w:hAnsi="Arial" w:cs="Arial"/>
          <w:lang w:eastAsia="en-GB"/>
        </w:rPr>
        <w:t xml:space="preserve"> </w:t>
      </w:r>
      <w:r w:rsidRPr="0054575F">
        <w:rPr>
          <w:rFonts w:ascii="Arial" w:hAnsi="Arial" w:cs="Arial"/>
          <w:lang w:eastAsia="en-GB"/>
        </w:rPr>
        <w:t xml:space="preserve">This includes travel between your home (or your place of business) and LMC’s office to attend Board </w:t>
      </w:r>
      <w:proofErr w:type="gramStart"/>
      <w:r w:rsidRPr="0054575F">
        <w:rPr>
          <w:rFonts w:ascii="Arial" w:hAnsi="Arial" w:cs="Arial"/>
          <w:lang w:eastAsia="en-GB"/>
        </w:rPr>
        <w:t>meetings;</w:t>
      </w:r>
      <w:proofErr w:type="gramEnd"/>
    </w:p>
    <w:p w14:paraId="257A0C6B" w14:textId="77CCBEB0" w:rsidR="006A5B50" w:rsidRPr="003905D3" w:rsidRDefault="006A5B50" w:rsidP="006E365A">
      <w:pPr>
        <w:pStyle w:val="ListParagraph"/>
        <w:numPr>
          <w:ilvl w:val="0"/>
          <w:numId w:val="34"/>
        </w:numPr>
        <w:spacing w:before="0" w:after="0" w:line="276" w:lineRule="auto"/>
        <w:rPr>
          <w:rFonts w:ascii="Arial" w:hAnsi="Arial" w:cs="Arial"/>
          <w:lang w:eastAsia="en-GB"/>
        </w:rPr>
      </w:pPr>
      <w:r w:rsidRPr="003905D3">
        <w:rPr>
          <w:rFonts w:ascii="Arial" w:hAnsi="Arial" w:cs="Arial"/>
          <w:lang w:eastAsia="en-GB"/>
        </w:rPr>
        <w:t>reasonable expenses incurred in relation to the care of dependants (including childcare costs</w:t>
      </w:r>
      <w:proofErr w:type="gramStart"/>
      <w:r w:rsidRPr="003905D3">
        <w:rPr>
          <w:rFonts w:ascii="Arial" w:hAnsi="Arial" w:cs="Arial"/>
          <w:lang w:eastAsia="en-GB"/>
        </w:rPr>
        <w:t>);</w:t>
      </w:r>
      <w:proofErr w:type="gramEnd"/>
      <w:r w:rsidRPr="003905D3">
        <w:rPr>
          <w:rFonts w:ascii="Arial" w:hAnsi="Arial" w:cs="Arial"/>
          <w:lang w:eastAsia="en-GB"/>
        </w:rPr>
        <w:t xml:space="preserve"> </w:t>
      </w:r>
    </w:p>
    <w:p w14:paraId="563B36C4" w14:textId="43AC4F91" w:rsidR="006A5B50" w:rsidRPr="003905D3" w:rsidRDefault="006A5B50" w:rsidP="006E365A">
      <w:pPr>
        <w:pStyle w:val="ListParagraph"/>
        <w:numPr>
          <w:ilvl w:val="0"/>
          <w:numId w:val="34"/>
        </w:numPr>
        <w:spacing w:before="0" w:after="0" w:line="276" w:lineRule="auto"/>
        <w:rPr>
          <w:rFonts w:ascii="Arial" w:hAnsi="Arial" w:cs="Arial"/>
          <w:lang w:eastAsia="en-GB"/>
        </w:rPr>
      </w:pPr>
      <w:r w:rsidRPr="003905D3">
        <w:rPr>
          <w:rFonts w:ascii="Arial" w:hAnsi="Arial" w:cs="Arial"/>
          <w:lang w:eastAsia="en-GB"/>
        </w:rPr>
        <w:t>any other appropriate expenses such as particular costs associated with disabilities; and</w:t>
      </w:r>
    </w:p>
    <w:p w14:paraId="661FC9F1" w14:textId="58F2F264" w:rsidR="005076B4" w:rsidRDefault="006A5B50" w:rsidP="006E365A">
      <w:pPr>
        <w:pStyle w:val="ListParagraph"/>
        <w:numPr>
          <w:ilvl w:val="0"/>
          <w:numId w:val="34"/>
        </w:numPr>
        <w:spacing w:before="0" w:after="0" w:line="276" w:lineRule="auto"/>
        <w:rPr>
          <w:rFonts w:ascii="Arial" w:hAnsi="Arial" w:cs="Arial"/>
        </w:rPr>
      </w:pPr>
      <w:r w:rsidRPr="001C3ED2">
        <w:rPr>
          <w:rFonts w:ascii="Arial" w:hAnsi="Arial" w:cs="Arial"/>
          <w:lang w:eastAsia="en-GB"/>
        </w:rPr>
        <w:t>Reimbursement of expenses will be made on a monthly basis following receipt of a completed claim form supported with relevant receipts.</w:t>
      </w:r>
    </w:p>
    <w:p w14:paraId="1578DBDC" w14:textId="77777777" w:rsidR="0052226B" w:rsidRDefault="0052226B" w:rsidP="0052226B">
      <w:pPr>
        <w:pStyle w:val="BodyText"/>
        <w:spacing w:before="0" w:after="0" w:line="276" w:lineRule="auto"/>
        <w:ind w:firstLine="0"/>
        <w:contextualSpacing/>
        <w:rPr>
          <w:bCs/>
          <w:color w:val="000000"/>
          <w:szCs w:val="24"/>
        </w:rPr>
      </w:pPr>
    </w:p>
    <w:p w14:paraId="1F1BCD4E" w14:textId="2C535F39" w:rsidR="00E32E0E" w:rsidRPr="0052226B" w:rsidRDefault="00E32E0E" w:rsidP="0052226B">
      <w:pPr>
        <w:pStyle w:val="BodyText"/>
        <w:spacing w:before="0" w:after="0" w:line="276" w:lineRule="auto"/>
        <w:ind w:firstLine="0"/>
        <w:contextualSpacing/>
        <w:rPr>
          <w:b/>
          <w:color w:val="000000"/>
        </w:rPr>
      </w:pPr>
      <w:r w:rsidRPr="0052226B">
        <w:rPr>
          <w:bCs/>
          <w:color w:val="000000"/>
          <w:szCs w:val="24"/>
        </w:rPr>
        <w:t>I</w:t>
      </w:r>
      <w:r w:rsidRPr="00E32E0E">
        <w:t xml:space="preserve">f you already work in the public </w:t>
      </w:r>
      <w:proofErr w:type="gramStart"/>
      <w:r w:rsidRPr="00E32E0E">
        <w:t>sector</w:t>
      </w:r>
      <w:proofErr w:type="gramEnd"/>
      <w:r w:rsidRPr="00E32E0E">
        <w:t xml:space="preserve"> </w:t>
      </w:r>
      <w:r>
        <w:t>please refer to the rules on double paying on page 20.</w:t>
      </w:r>
    </w:p>
    <w:p w14:paraId="7B49BDB1" w14:textId="77777777" w:rsidR="00E32E0E" w:rsidRPr="0052226B" w:rsidRDefault="00E32E0E" w:rsidP="0052226B">
      <w:pPr>
        <w:spacing w:line="276" w:lineRule="auto"/>
        <w:rPr>
          <w:rFonts w:ascii="Arial" w:hAnsi="Arial" w:cs="Arial"/>
        </w:rPr>
      </w:pPr>
    </w:p>
    <w:p w14:paraId="547C4C67" w14:textId="54D0707A" w:rsidR="004E5A5C" w:rsidRDefault="004E5A5C" w:rsidP="006E365A">
      <w:pPr>
        <w:numPr>
          <w:ilvl w:val="1"/>
          <w:numId w:val="9"/>
        </w:numPr>
        <w:spacing w:line="276" w:lineRule="auto"/>
        <w:ind w:left="567" w:hanging="567"/>
        <w:contextualSpacing/>
        <w:rPr>
          <w:rFonts w:ascii="Arial" w:hAnsi="Arial" w:cs="Arial"/>
        </w:rPr>
      </w:pPr>
      <w:r w:rsidRPr="00127BB7">
        <w:rPr>
          <w:rFonts w:ascii="Arial" w:hAnsi="Arial" w:cs="Arial"/>
          <w:b/>
          <w:u w:val="single"/>
        </w:rPr>
        <w:t>Training and Development</w:t>
      </w:r>
      <w:r w:rsidRPr="004E5A5C">
        <w:rPr>
          <w:rFonts w:ascii="Arial" w:hAnsi="Arial" w:cs="Arial"/>
        </w:rPr>
        <w:t xml:space="preserve">: The new </w:t>
      </w:r>
      <w:r w:rsidR="00E40E1B">
        <w:rPr>
          <w:rFonts w:ascii="Arial" w:hAnsi="Arial" w:cs="Arial"/>
        </w:rPr>
        <w:t>b</w:t>
      </w:r>
      <w:r>
        <w:rPr>
          <w:rFonts w:ascii="Arial" w:hAnsi="Arial" w:cs="Arial"/>
        </w:rPr>
        <w:t xml:space="preserve">oard </w:t>
      </w:r>
      <w:r w:rsidR="00E40E1B">
        <w:rPr>
          <w:rFonts w:ascii="Arial" w:hAnsi="Arial" w:cs="Arial"/>
        </w:rPr>
        <w:t>m</w:t>
      </w:r>
      <w:r>
        <w:rPr>
          <w:rFonts w:ascii="Arial" w:hAnsi="Arial" w:cs="Arial"/>
        </w:rPr>
        <w:t xml:space="preserve">embers </w:t>
      </w:r>
      <w:r w:rsidRPr="004E5A5C">
        <w:rPr>
          <w:rFonts w:ascii="Arial" w:hAnsi="Arial" w:cs="Arial"/>
        </w:rPr>
        <w:t xml:space="preserve">will be required to undergo formal training on corporate governance within six months of appointment and may be required to attend other relevant training courses organised by the </w:t>
      </w:r>
      <w:r>
        <w:rPr>
          <w:rFonts w:ascii="Arial" w:hAnsi="Arial" w:cs="Arial"/>
        </w:rPr>
        <w:t>LMC</w:t>
      </w:r>
      <w:r w:rsidRPr="004E5A5C">
        <w:rPr>
          <w:rFonts w:ascii="Arial" w:hAnsi="Arial" w:cs="Arial"/>
        </w:rPr>
        <w:t xml:space="preserve"> or DAERA.</w:t>
      </w:r>
    </w:p>
    <w:p w14:paraId="4E89F178" w14:textId="77777777" w:rsidR="007675C4" w:rsidRPr="004E5A5C" w:rsidRDefault="007675C4" w:rsidP="006E365A">
      <w:pPr>
        <w:spacing w:line="276" w:lineRule="auto"/>
        <w:contextualSpacing/>
        <w:rPr>
          <w:rFonts w:ascii="Arial" w:hAnsi="Arial" w:cs="Arial"/>
        </w:rPr>
      </w:pPr>
    </w:p>
    <w:p w14:paraId="752FCFF5" w14:textId="5B77D874" w:rsidR="003F7841" w:rsidRPr="0052226B" w:rsidRDefault="00A104CB" w:rsidP="0052226B">
      <w:pPr>
        <w:spacing w:line="276" w:lineRule="auto"/>
      </w:pPr>
      <w:r>
        <w:rPr>
          <w:b/>
        </w:rPr>
        <w:br w:type="page"/>
      </w:r>
      <w:r w:rsidR="003F7841" w:rsidRPr="0052226B">
        <w:rPr>
          <w:rFonts w:ascii="Arial" w:hAnsi="Arial" w:cs="Arial"/>
          <w:b/>
        </w:rPr>
        <w:lastRenderedPageBreak/>
        <w:t xml:space="preserve">Section 3 – Person </w:t>
      </w:r>
      <w:r w:rsidR="005B1EC7" w:rsidRPr="0052226B">
        <w:rPr>
          <w:rFonts w:ascii="Arial" w:hAnsi="Arial" w:cs="Arial"/>
          <w:b/>
        </w:rPr>
        <w:t>S</w:t>
      </w:r>
      <w:r w:rsidR="003F7841" w:rsidRPr="0052226B">
        <w:rPr>
          <w:rFonts w:ascii="Arial" w:hAnsi="Arial" w:cs="Arial"/>
          <w:b/>
        </w:rPr>
        <w:t>pecification</w:t>
      </w:r>
    </w:p>
    <w:p w14:paraId="4649CE1C" w14:textId="77777777" w:rsidR="003F7841" w:rsidRPr="008174F4" w:rsidRDefault="003F7841" w:rsidP="006E365A">
      <w:pPr>
        <w:pStyle w:val="BodyText"/>
        <w:widowControl w:val="0"/>
        <w:spacing w:before="0" w:after="0" w:line="276" w:lineRule="auto"/>
        <w:ind w:left="0" w:firstLine="0"/>
        <w:contextualSpacing/>
        <w:rPr>
          <w:sz w:val="28"/>
          <w:szCs w:val="28"/>
        </w:rPr>
      </w:pPr>
    </w:p>
    <w:p w14:paraId="3F612E24" w14:textId="47CF0E5C" w:rsidR="003905D3" w:rsidRPr="003905D3" w:rsidRDefault="003905D3" w:rsidP="006E365A">
      <w:pPr>
        <w:spacing w:line="276" w:lineRule="auto"/>
        <w:contextualSpacing/>
        <w:rPr>
          <w:rFonts w:ascii="Arial" w:hAnsi="Arial" w:cs="Arial"/>
          <w:lang w:eastAsia="en-GB"/>
        </w:rPr>
      </w:pPr>
      <w:r w:rsidRPr="003905D3">
        <w:rPr>
          <w:rFonts w:ascii="Arial" w:hAnsi="Arial" w:cs="Arial"/>
          <w:lang w:eastAsia="en-GB"/>
        </w:rPr>
        <w:t xml:space="preserve">In making </w:t>
      </w:r>
      <w:r>
        <w:rPr>
          <w:rFonts w:ascii="Arial" w:hAnsi="Arial" w:cs="Arial"/>
          <w:lang w:eastAsia="en-GB"/>
        </w:rPr>
        <w:t>these</w:t>
      </w:r>
      <w:r w:rsidRPr="003905D3">
        <w:rPr>
          <w:rFonts w:ascii="Arial" w:hAnsi="Arial" w:cs="Arial"/>
          <w:lang w:eastAsia="en-GB"/>
        </w:rPr>
        <w:t xml:space="preserve"> appointments to the Board of LMC the </w:t>
      </w:r>
      <w:r w:rsidR="00961A57" w:rsidRPr="00AD52AD">
        <w:rPr>
          <w:rFonts w:ascii="Arial" w:hAnsi="Arial" w:cs="Arial"/>
          <w:lang w:eastAsia="en-GB"/>
        </w:rPr>
        <w:t>Department</w:t>
      </w:r>
      <w:r w:rsidRPr="00961A57">
        <w:rPr>
          <w:rFonts w:ascii="Arial" w:hAnsi="Arial" w:cs="Arial"/>
          <w:color w:val="FF0000"/>
          <w:lang w:eastAsia="en-GB"/>
        </w:rPr>
        <w:t xml:space="preserve"> </w:t>
      </w:r>
      <w:r w:rsidRPr="003905D3">
        <w:rPr>
          <w:rFonts w:ascii="Arial" w:hAnsi="Arial" w:cs="Arial"/>
          <w:lang w:eastAsia="en-GB"/>
        </w:rPr>
        <w:t xml:space="preserve">is seeking to ensure </w:t>
      </w:r>
      <w:r w:rsidR="00DA7B68">
        <w:rPr>
          <w:rFonts w:ascii="Arial" w:hAnsi="Arial" w:cs="Arial"/>
          <w:lang w:eastAsia="en-GB"/>
        </w:rPr>
        <w:t xml:space="preserve">the Board has the necessary </w:t>
      </w:r>
      <w:r w:rsidRPr="003905D3">
        <w:rPr>
          <w:rFonts w:ascii="Arial" w:hAnsi="Arial" w:cs="Arial"/>
          <w:lang w:eastAsia="en-GB"/>
        </w:rPr>
        <w:t xml:space="preserve">skills and experience to inform the strategic direction of the work </w:t>
      </w:r>
      <w:r w:rsidR="00DA7B68">
        <w:rPr>
          <w:rFonts w:ascii="Arial" w:hAnsi="Arial" w:cs="Arial"/>
          <w:lang w:eastAsia="en-GB"/>
        </w:rPr>
        <w:t xml:space="preserve">the </w:t>
      </w:r>
      <w:r w:rsidRPr="003905D3">
        <w:rPr>
          <w:rFonts w:ascii="Arial" w:hAnsi="Arial" w:cs="Arial"/>
          <w:lang w:eastAsia="en-GB"/>
        </w:rPr>
        <w:t xml:space="preserve">LMC does in the livestock production industry, the livestock processing industry, marketing and public relations. </w:t>
      </w:r>
    </w:p>
    <w:p w14:paraId="0E33F871" w14:textId="77777777" w:rsidR="003905D3" w:rsidRPr="003905D3" w:rsidRDefault="003905D3" w:rsidP="006E365A">
      <w:pPr>
        <w:spacing w:line="276" w:lineRule="auto"/>
        <w:contextualSpacing/>
        <w:rPr>
          <w:rFonts w:ascii="Arial" w:hAnsi="Arial" w:cs="Arial"/>
          <w:b/>
          <w:lang w:eastAsia="en-GB"/>
        </w:rPr>
      </w:pPr>
    </w:p>
    <w:p w14:paraId="257DBA9A" w14:textId="3E6D4A3C" w:rsidR="003F7841" w:rsidRDefault="003905D3" w:rsidP="006E365A">
      <w:pPr>
        <w:spacing w:line="276" w:lineRule="auto"/>
        <w:contextualSpacing/>
        <w:rPr>
          <w:rFonts w:ascii="Arial" w:hAnsi="Arial" w:cs="Arial"/>
          <w:lang w:eastAsia="en-GB"/>
        </w:rPr>
      </w:pPr>
      <w:r>
        <w:rPr>
          <w:rFonts w:ascii="Arial" w:hAnsi="Arial" w:cs="Arial"/>
          <w:lang w:eastAsia="en-GB"/>
        </w:rPr>
        <w:t xml:space="preserve">Before applying for </w:t>
      </w:r>
      <w:r w:rsidR="00210F78">
        <w:rPr>
          <w:rFonts w:ascii="Arial" w:hAnsi="Arial" w:cs="Arial"/>
          <w:lang w:eastAsia="en-GB"/>
        </w:rPr>
        <w:t>this</w:t>
      </w:r>
      <w:r w:rsidRPr="003905D3">
        <w:rPr>
          <w:rFonts w:ascii="Arial" w:hAnsi="Arial" w:cs="Arial"/>
          <w:lang w:eastAsia="en-GB"/>
        </w:rPr>
        <w:t xml:space="preserve"> position, please take the time to study the essential criteria set out below and consider whether you meet these.</w:t>
      </w:r>
      <w:r w:rsidR="007675C4">
        <w:rPr>
          <w:rFonts w:ascii="Arial" w:hAnsi="Arial" w:cs="Arial"/>
          <w:lang w:eastAsia="en-GB"/>
        </w:rPr>
        <w:t xml:space="preserve"> </w:t>
      </w:r>
      <w:r w:rsidRPr="003905D3">
        <w:rPr>
          <w:rFonts w:ascii="Arial" w:hAnsi="Arial" w:cs="Arial"/>
          <w:lang w:eastAsia="en-GB"/>
        </w:rPr>
        <w:t xml:space="preserve"> Candidates who do not meet the essential criteria will </w:t>
      </w:r>
      <w:r w:rsidRPr="003905D3">
        <w:rPr>
          <w:rFonts w:ascii="Arial" w:hAnsi="Arial" w:cs="Arial"/>
          <w:b/>
          <w:lang w:eastAsia="en-GB"/>
        </w:rPr>
        <w:t>not</w:t>
      </w:r>
      <w:r w:rsidRPr="003905D3">
        <w:rPr>
          <w:rFonts w:ascii="Arial" w:hAnsi="Arial" w:cs="Arial"/>
          <w:lang w:eastAsia="en-GB"/>
        </w:rPr>
        <w:t xml:space="preserve"> be considered for interview.</w:t>
      </w:r>
    </w:p>
    <w:p w14:paraId="01C5B405" w14:textId="77777777" w:rsidR="00555159" w:rsidRPr="00007C53" w:rsidRDefault="00555159" w:rsidP="006E365A">
      <w:pPr>
        <w:spacing w:line="276" w:lineRule="auto"/>
        <w:contextualSpacing/>
        <w:rPr>
          <w:rFonts w:ascii="Arial" w:hAnsi="Arial" w:cs="Arial"/>
          <w:lang w:eastAsia="en-GB"/>
        </w:rPr>
      </w:pPr>
    </w:p>
    <w:p w14:paraId="636C5B98" w14:textId="553E27A9" w:rsidR="003F7841" w:rsidRPr="00A104CB" w:rsidRDefault="003F7841" w:rsidP="006E365A">
      <w:pPr>
        <w:pStyle w:val="BodyTextIndent2"/>
        <w:spacing w:after="0" w:line="276" w:lineRule="auto"/>
        <w:ind w:left="0"/>
        <w:contextualSpacing/>
        <w:rPr>
          <w:rFonts w:ascii="Arial" w:hAnsi="Arial" w:cs="Arial"/>
          <w:b/>
          <w:color w:val="000000"/>
        </w:rPr>
      </w:pPr>
      <w:r w:rsidRPr="00A104CB">
        <w:rPr>
          <w:rFonts w:ascii="Arial" w:hAnsi="Arial" w:cs="Arial"/>
          <w:b/>
          <w:color w:val="000000"/>
        </w:rPr>
        <w:t xml:space="preserve">Essential Criteria: The </w:t>
      </w:r>
      <w:r w:rsidR="003905D3" w:rsidRPr="00A104CB">
        <w:rPr>
          <w:rFonts w:ascii="Arial" w:hAnsi="Arial" w:cs="Arial"/>
          <w:b/>
          <w:color w:val="000000"/>
        </w:rPr>
        <w:t>LMC</w:t>
      </w:r>
      <w:r w:rsidR="00620691" w:rsidRPr="00A104CB">
        <w:rPr>
          <w:rFonts w:ascii="Arial" w:hAnsi="Arial" w:cs="Arial"/>
          <w:b/>
          <w:color w:val="000000"/>
        </w:rPr>
        <w:t xml:space="preserve"> Board Member</w:t>
      </w:r>
    </w:p>
    <w:p w14:paraId="51CEF36E" w14:textId="77777777" w:rsidR="007675C4" w:rsidRPr="007675C4" w:rsidRDefault="007675C4" w:rsidP="006E365A">
      <w:pPr>
        <w:pStyle w:val="BodyTextIndent2"/>
        <w:spacing w:after="0" w:line="276" w:lineRule="auto"/>
        <w:ind w:left="0"/>
        <w:contextualSpacing/>
        <w:rPr>
          <w:rFonts w:ascii="Arial" w:hAnsi="Arial" w:cs="Arial"/>
          <w:b/>
          <w:color w:val="000000"/>
          <w:u w:val="single"/>
        </w:rPr>
      </w:pPr>
    </w:p>
    <w:p w14:paraId="2D3231E4" w14:textId="42C1DEEF" w:rsidR="003F7841" w:rsidRPr="007675C4" w:rsidRDefault="003F7841" w:rsidP="006E365A">
      <w:pPr>
        <w:pStyle w:val="CommentText"/>
        <w:spacing w:line="276" w:lineRule="auto"/>
        <w:contextualSpacing/>
        <w:jc w:val="left"/>
        <w:rPr>
          <w:rFonts w:ascii="Arial" w:hAnsi="Arial" w:cs="Arial"/>
          <w:szCs w:val="24"/>
        </w:rPr>
      </w:pPr>
      <w:r w:rsidRPr="007675C4">
        <w:rPr>
          <w:rFonts w:ascii="Arial" w:hAnsi="Arial" w:cs="Arial"/>
          <w:szCs w:val="24"/>
        </w:rPr>
        <w:t xml:space="preserve">Applications for the position of </w:t>
      </w:r>
      <w:r w:rsidR="00EC4422" w:rsidRPr="007675C4">
        <w:rPr>
          <w:rFonts w:ascii="Arial" w:hAnsi="Arial" w:cs="Arial"/>
          <w:szCs w:val="24"/>
        </w:rPr>
        <w:t>the</w:t>
      </w:r>
      <w:r w:rsidRPr="007675C4">
        <w:rPr>
          <w:rFonts w:ascii="Arial" w:hAnsi="Arial" w:cs="Arial"/>
          <w:szCs w:val="24"/>
        </w:rPr>
        <w:t xml:space="preserve"> </w:t>
      </w:r>
      <w:r w:rsidR="003905D3" w:rsidRPr="007675C4">
        <w:rPr>
          <w:rFonts w:ascii="Arial" w:hAnsi="Arial" w:cs="Arial"/>
          <w:szCs w:val="24"/>
        </w:rPr>
        <w:t xml:space="preserve">LMC </w:t>
      </w:r>
      <w:r w:rsidR="00961A57">
        <w:rPr>
          <w:rFonts w:ascii="Arial" w:hAnsi="Arial" w:cs="Arial"/>
          <w:szCs w:val="24"/>
        </w:rPr>
        <w:t>Board Member</w:t>
      </w:r>
      <w:r w:rsidRPr="007675C4">
        <w:rPr>
          <w:rFonts w:ascii="Arial" w:hAnsi="Arial" w:cs="Arial"/>
          <w:szCs w:val="24"/>
        </w:rPr>
        <w:t xml:space="preserve"> are invited from candidates who can demonstrate both on the application form and, if invited for interview, that they can bring the following skills, experience and knowledge to the work which the </w:t>
      </w:r>
      <w:r w:rsidR="0097338D" w:rsidRPr="007675C4">
        <w:rPr>
          <w:rFonts w:ascii="Arial" w:hAnsi="Arial" w:cs="Arial"/>
          <w:szCs w:val="24"/>
        </w:rPr>
        <w:t xml:space="preserve">LMC </w:t>
      </w:r>
      <w:r w:rsidR="00E1120F" w:rsidRPr="007675C4">
        <w:rPr>
          <w:rFonts w:ascii="Arial" w:hAnsi="Arial" w:cs="Arial"/>
          <w:szCs w:val="24"/>
        </w:rPr>
        <w:t>undertakes</w:t>
      </w:r>
      <w:r w:rsidRPr="007675C4">
        <w:rPr>
          <w:rFonts w:ascii="Arial" w:hAnsi="Arial" w:cs="Arial"/>
          <w:szCs w:val="24"/>
        </w:rPr>
        <w:t>.</w:t>
      </w:r>
    </w:p>
    <w:p w14:paraId="538C8CBD" w14:textId="77777777" w:rsidR="007E332A" w:rsidRDefault="007E332A" w:rsidP="006E365A">
      <w:pPr>
        <w:pStyle w:val="CommentText"/>
        <w:spacing w:line="276" w:lineRule="auto"/>
        <w:contextualSpacing/>
        <w:rPr>
          <w:rFonts w:ascii="Arial" w:hAnsi="Arial" w:cs="Arial"/>
        </w:rPr>
      </w:pPr>
    </w:p>
    <w:p w14:paraId="7425F678" w14:textId="01334C1F" w:rsidR="00E02768" w:rsidRPr="00080E8F" w:rsidRDefault="00E02768" w:rsidP="006E365A">
      <w:pPr>
        <w:pStyle w:val="CommentText"/>
        <w:spacing w:line="276" w:lineRule="auto"/>
        <w:ind w:left="567" w:hanging="567"/>
        <w:contextualSpacing/>
        <w:jc w:val="left"/>
        <w:rPr>
          <w:rFonts w:ascii="Arial" w:hAnsi="Arial" w:cs="Arial"/>
          <w:b/>
        </w:rPr>
      </w:pPr>
      <w:r w:rsidRPr="003079BC">
        <w:rPr>
          <w:rFonts w:ascii="Arial" w:hAnsi="Arial" w:cs="Arial"/>
          <w:b/>
        </w:rPr>
        <w:t>1.</w:t>
      </w:r>
      <w:r w:rsidRPr="003079BC">
        <w:rPr>
          <w:rFonts w:ascii="Arial" w:hAnsi="Arial" w:cs="Arial"/>
          <w:b/>
        </w:rPr>
        <w:tab/>
      </w:r>
      <w:r w:rsidRPr="00080E8F">
        <w:rPr>
          <w:rFonts w:ascii="Arial" w:hAnsi="Arial" w:cs="Arial"/>
          <w:b/>
        </w:rPr>
        <w:t>Strategic Planning and Direction Setting</w:t>
      </w:r>
    </w:p>
    <w:p w14:paraId="6F6D40FE" w14:textId="77777777" w:rsidR="00E02768" w:rsidRPr="00080E8F" w:rsidRDefault="00E02768" w:rsidP="006E365A">
      <w:pPr>
        <w:spacing w:line="276" w:lineRule="auto"/>
        <w:contextualSpacing/>
        <w:rPr>
          <w:rFonts w:ascii="Arial" w:hAnsi="Arial" w:cs="Arial"/>
          <w:sz w:val="28"/>
          <w:szCs w:val="28"/>
        </w:rPr>
      </w:pPr>
    </w:p>
    <w:p w14:paraId="4D634396" w14:textId="77777777" w:rsidR="00E02768" w:rsidRPr="00080E8F" w:rsidRDefault="00E02768" w:rsidP="006E365A">
      <w:pPr>
        <w:spacing w:line="276" w:lineRule="auto"/>
        <w:contextualSpacing/>
        <w:rPr>
          <w:rFonts w:ascii="Arial" w:hAnsi="Arial" w:cs="Arial"/>
        </w:rPr>
      </w:pPr>
      <w:r w:rsidRPr="00080E8F">
        <w:rPr>
          <w:rFonts w:ascii="Arial" w:hAnsi="Arial" w:cs="Arial"/>
        </w:rPr>
        <w:t xml:space="preserve">The Board will be responsible for establishing the strategic direction of the LMC within the scope of its statutory responsibilities, and for ensuring that the Commission achieves its corporate aims and objectives as agreed with DAERA and the Minister. </w:t>
      </w:r>
    </w:p>
    <w:p w14:paraId="7424C04F" w14:textId="77777777" w:rsidR="00E02768" w:rsidRPr="00080E8F" w:rsidRDefault="00E02768" w:rsidP="006E365A">
      <w:pPr>
        <w:spacing w:line="276" w:lineRule="auto"/>
        <w:contextualSpacing/>
        <w:rPr>
          <w:rFonts w:ascii="Arial" w:hAnsi="Arial" w:cs="Arial"/>
          <w:sz w:val="28"/>
          <w:szCs w:val="28"/>
        </w:rPr>
      </w:pPr>
    </w:p>
    <w:p w14:paraId="40F28957" w14:textId="33F270E5" w:rsidR="00E02768" w:rsidRPr="00080E8F" w:rsidRDefault="00E02768" w:rsidP="006E365A">
      <w:pPr>
        <w:spacing w:line="276" w:lineRule="auto"/>
        <w:contextualSpacing/>
        <w:rPr>
          <w:rFonts w:ascii="Arial" w:hAnsi="Arial" w:cs="Arial"/>
        </w:rPr>
      </w:pPr>
      <w:r w:rsidRPr="00080E8F">
        <w:rPr>
          <w:rFonts w:ascii="Arial" w:hAnsi="Arial" w:cs="Arial"/>
        </w:rPr>
        <w:t xml:space="preserve">We are looking for evidence of your ability to think strategically, including examples where you have used these skills within a personal, voluntary or employment context to decide or influence strategic direction, taking account of the internal and external environment and other appropriate factors. </w:t>
      </w:r>
      <w:r w:rsidR="007675C4" w:rsidRPr="00080E8F">
        <w:rPr>
          <w:rFonts w:ascii="Arial" w:hAnsi="Arial" w:cs="Arial"/>
        </w:rPr>
        <w:t xml:space="preserve"> </w:t>
      </w:r>
    </w:p>
    <w:p w14:paraId="4902EFE1" w14:textId="77777777" w:rsidR="00961A57" w:rsidRDefault="00961A57" w:rsidP="006E365A">
      <w:pPr>
        <w:spacing w:line="276" w:lineRule="auto"/>
        <w:rPr>
          <w:rFonts w:ascii="Arial" w:hAnsi="Arial" w:cs="Arial"/>
        </w:rPr>
      </w:pPr>
    </w:p>
    <w:p w14:paraId="7AE9D072" w14:textId="11496DB8" w:rsidR="00273BAC" w:rsidRPr="00080E8F" w:rsidRDefault="00022CB9" w:rsidP="006E365A">
      <w:pPr>
        <w:spacing w:line="276" w:lineRule="auto"/>
        <w:rPr>
          <w:rFonts w:ascii="Arial" w:hAnsi="Arial" w:cs="Arial"/>
          <w:b/>
        </w:rPr>
      </w:pPr>
      <w:r w:rsidRPr="00080E8F">
        <w:rPr>
          <w:rFonts w:ascii="Arial" w:hAnsi="Arial" w:cs="Arial"/>
          <w:b/>
        </w:rPr>
        <w:t>2</w:t>
      </w:r>
      <w:r w:rsidR="00E35220" w:rsidRPr="00080E8F">
        <w:rPr>
          <w:rFonts w:ascii="Arial" w:hAnsi="Arial" w:cs="Arial"/>
          <w:b/>
        </w:rPr>
        <w:t>.</w:t>
      </w:r>
      <w:r w:rsidR="00127BB7" w:rsidRPr="00080E8F">
        <w:rPr>
          <w:rFonts w:ascii="Arial" w:hAnsi="Arial" w:cs="Arial"/>
          <w:b/>
        </w:rPr>
        <w:tab/>
      </w:r>
      <w:r w:rsidR="00CF3BF0" w:rsidRPr="00080E8F">
        <w:rPr>
          <w:rFonts w:ascii="Arial" w:hAnsi="Arial" w:cs="Arial"/>
          <w:b/>
        </w:rPr>
        <w:t xml:space="preserve">Ability to build networks/ alliances / </w:t>
      </w:r>
      <w:r w:rsidR="00273BAC" w:rsidRPr="00080E8F">
        <w:rPr>
          <w:rFonts w:ascii="Arial" w:hAnsi="Arial" w:cs="Arial"/>
          <w:b/>
        </w:rPr>
        <w:t>partnerships</w:t>
      </w:r>
    </w:p>
    <w:p w14:paraId="6727A4BA" w14:textId="77777777" w:rsidR="007675C4" w:rsidRPr="00080E8F" w:rsidRDefault="007675C4" w:rsidP="006E365A">
      <w:pPr>
        <w:spacing w:line="276" w:lineRule="auto"/>
        <w:ind w:left="720" w:hanging="720"/>
        <w:contextualSpacing/>
        <w:rPr>
          <w:rFonts w:ascii="Arial" w:hAnsi="Arial" w:cs="Arial"/>
        </w:rPr>
      </w:pPr>
    </w:p>
    <w:p w14:paraId="1890B0CD" w14:textId="42E64389" w:rsidR="002B0150" w:rsidRPr="00080E8F" w:rsidRDefault="002B0150" w:rsidP="006E365A">
      <w:pPr>
        <w:spacing w:line="276" w:lineRule="auto"/>
        <w:contextualSpacing/>
        <w:rPr>
          <w:rFonts w:ascii="Arial" w:hAnsi="Arial" w:cs="Arial"/>
        </w:rPr>
      </w:pPr>
      <w:r w:rsidRPr="00080E8F">
        <w:rPr>
          <w:rFonts w:ascii="Arial" w:hAnsi="Arial" w:cs="Arial"/>
        </w:rPr>
        <w:t>The LMC represents</w:t>
      </w:r>
      <w:r w:rsidR="00AE5916" w:rsidRPr="00080E8F">
        <w:rPr>
          <w:rFonts w:ascii="Arial" w:hAnsi="Arial" w:cs="Arial"/>
        </w:rPr>
        <w:t xml:space="preserve"> and engages with</w:t>
      </w:r>
      <w:r w:rsidR="00CF3BF0" w:rsidRPr="00080E8F">
        <w:rPr>
          <w:rFonts w:ascii="Arial" w:hAnsi="Arial" w:cs="Arial"/>
        </w:rPr>
        <w:t xml:space="preserve"> </w:t>
      </w:r>
      <w:r w:rsidRPr="00080E8F">
        <w:rPr>
          <w:rFonts w:ascii="Arial" w:hAnsi="Arial" w:cs="Arial"/>
        </w:rPr>
        <w:t xml:space="preserve">a range </w:t>
      </w:r>
      <w:r w:rsidR="00B811B8" w:rsidRPr="00080E8F">
        <w:rPr>
          <w:rFonts w:ascii="Arial" w:hAnsi="Arial" w:cs="Arial"/>
        </w:rPr>
        <w:t xml:space="preserve">of </w:t>
      </w:r>
      <w:proofErr w:type="gramStart"/>
      <w:r w:rsidRPr="00080E8F">
        <w:rPr>
          <w:rFonts w:ascii="Arial" w:hAnsi="Arial" w:cs="Arial"/>
        </w:rPr>
        <w:t>stakeholders</w:t>
      </w:r>
      <w:proofErr w:type="gramEnd"/>
      <w:r w:rsidRPr="00080E8F">
        <w:rPr>
          <w:rFonts w:ascii="Arial" w:hAnsi="Arial" w:cs="Arial"/>
        </w:rPr>
        <w:t xml:space="preserve"> and it is essential that the Chair and Board Members can work collaboratively</w:t>
      </w:r>
      <w:r w:rsidR="00A641E6" w:rsidRPr="00080E8F">
        <w:rPr>
          <w:rFonts w:ascii="Arial" w:hAnsi="Arial" w:cs="Arial"/>
        </w:rPr>
        <w:t xml:space="preserve">. </w:t>
      </w:r>
      <w:r w:rsidR="007675C4" w:rsidRPr="00080E8F">
        <w:rPr>
          <w:rFonts w:ascii="Arial" w:hAnsi="Arial" w:cs="Arial"/>
        </w:rPr>
        <w:t xml:space="preserve"> </w:t>
      </w:r>
      <w:r w:rsidR="00A641E6" w:rsidRPr="00080E8F">
        <w:rPr>
          <w:rFonts w:ascii="Arial" w:hAnsi="Arial" w:cs="Arial"/>
        </w:rPr>
        <w:t xml:space="preserve">You will </w:t>
      </w:r>
      <w:r w:rsidR="00913394" w:rsidRPr="00080E8F">
        <w:rPr>
          <w:rFonts w:ascii="Arial" w:hAnsi="Arial" w:cs="Arial"/>
        </w:rPr>
        <w:t xml:space="preserve">need to </w:t>
      </w:r>
      <w:r w:rsidR="00A641E6" w:rsidRPr="00080E8F">
        <w:rPr>
          <w:rFonts w:ascii="Arial" w:hAnsi="Arial" w:cs="Arial"/>
        </w:rPr>
        <w:t>be an effective communicator who has good interpersonal skills and an ability to promote the LMC and its activities.</w:t>
      </w:r>
    </w:p>
    <w:p w14:paraId="04294B1E" w14:textId="77777777" w:rsidR="007675C4" w:rsidRPr="00080E8F" w:rsidRDefault="007675C4" w:rsidP="006E365A">
      <w:pPr>
        <w:spacing w:line="276" w:lineRule="auto"/>
        <w:contextualSpacing/>
        <w:rPr>
          <w:rFonts w:ascii="Arial" w:hAnsi="Arial" w:cs="Arial"/>
        </w:rPr>
      </w:pPr>
    </w:p>
    <w:p w14:paraId="208D3CC3" w14:textId="16B9AF52" w:rsidR="004210AD" w:rsidRPr="00080E8F" w:rsidRDefault="00273BAC" w:rsidP="006E365A">
      <w:pPr>
        <w:spacing w:line="276" w:lineRule="auto"/>
        <w:contextualSpacing/>
        <w:rPr>
          <w:rFonts w:ascii="Arial" w:hAnsi="Arial" w:cs="Arial"/>
          <w:szCs w:val="20"/>
        </w:rPr>
      </w:pPr>
      <w:r w:rsidRPr="00080E8F">
        <w:rPr>
          <w:rFonts w:ascii="Arial" w:hAnsi="Arial" w:cs="Arial"/>
          <w:szCs w:val="20"/>
        </w:rPr>
        <w:t>We are looking for examples where you have, within a personal, voluntary or employment context, contributed effectively as part of a team</w:t>
      </w:r>
      <w:r w:rsidR="00AE5916" w:rsidRPr="00080E8F">
        <w:rPr>
          <w:rFonts w:ascii="Arial" w:hAnsi="Arial" w:cs="Arial"/>
          <w:szCs w:val="20"/>
        </w:rPr>
        <w:t xml:space="preserve"> and</w:t>
      </w:r>
      <w:r w:rsidR="00B811B8" w:rsidRPr="00080E8F">
        <w:rPr>
          <w:rFonts w:ascii="Arial" w:hAnsi="Arial" w:cs="Arial"/>
          <w:szCs w:val="20"/>
        </w:rPr>
        <w:t xml:space="preserve"> </w:t>
      </w:r>
      <w:r w:rsidRPr="00080E8F">
        <w:rPr>
          <w:rFonts w:ascii="Arial" w:hAnsi="Arial" w:cs="Arial"/>
          <w:szCs w:val="20"/>
        </w:rPr>
        <w:t>shown an ability to influence others to achieve desired outcomes</w:t>
      </w:r>
      <w:r w:rsidR="00E15448" w:rsidRPr="00080E8F">
        <w:rPr>
          <w:rFonts w:ascii="Arial" w:hAnsi="Arial" w:cs="Arial"/>
          <w:szCs w:val="20"/>
        </w:rPr>
        <w:t xml:space="preserve">. </w:t>
      </w:r>
      <w:r w:rsidR="007675C4" w:rsidRPr="00080E8F">
        <w:rPr>
          <w:rFonts w:ascii="Arial" w:hAnsi="Arial" w:cs="Arial"/>
          <w:szCs w:val="20"/>
        </w:rPr>
        <w:t xml:space="preserve"> </w:t>
      </w:r>
      <w:r w:rsidR="00A641E6" w:rsidRPr="00080E8F">
        <w:rPr>
          <w:rFonts w:ascii="Arial" w:hAnsi="Arial" w:cs="Arial"/>
          <w:szCs w:val="20"/>
        </w:rPr>
        <w:t>You must demonstrate how you used effective communication, good interpersonal skills and an ability to promote the organisation which you represented to achieve a desired outcome.</w:t>
      </w:r>
    </w:p>
    <w:p w14:paraId="3B360F42" w14:textId="77777777" w:rsidR="00620691" w:rsidRPr="00080E8F" w:rsidRDefault="00620691" w:rsidP="006E365A">
      <w:pPr>
        <w:pStyle w:val="CommentText"/>
        <w:spacing w:line="276" w:lineRule="auto"/>
        <w:jc w:val="left"/>
        <w:rPr>
          <w:rFonts w:ascii="Arial" w:hAnsi="Arial" w:cs="Arial"/>
        </w:rPr>
      </w:pPr>
    </w:p>
    <w:p w14:paraId="045F059C" w14:textId="3E719EF8" w:rsidR="00620691" w:rsidRPr="00080E8F" w:rsidRDefault="00022CB9" w:rsidP="006E365A">
      <w:pPr>
        <w:pStyle w:val="CommentText"/>
        <w:spacing w:line="276" w:lineRule="auto"/>
        <w:ind w:left="567" w:hanging="567"/>
        <w:contextualSpacing/>
        <w:jc w:val="left"/>
        <w:rPr>
          <w:b/>
        </w:rPr>
      </w:pPr>
      <w:r w:rsidRPr="00080E8F">
        <w:rPr>
          <w:rFonts w:ascii="Arial" w:hAnsi="Arial" w:cs="Arial"/>
          <w:b/>
        </w:rPr>
        <w:lastRenderedPageBreak/>
        <w:t>3</w:t>
      </w:r>
      <w:r w:rsidR="00127BB7" w:rsidRPr="00080E8F">
        <w:rPr>
          <w:rFonts w:ascii="Arial" w:hAnsi="Arial" w:cs="Arial"/>
          <w:b/>
        </w:rPr>
        <w:t>.</w:t>
      </w:r>
      <w:r w:rsidR="00127BB7" w:rsidRPr="00080E8F">
        <w:rPr>
          <w:rFonts w:ascii="Arial" w:hAnsi="Arial" w:cs="Arial"/>
          <w:b/>
        </w:rPr>
        <w:tab/>
      </w:r>
      <w:r w:rsidR="00620691" w:rsidRPr="00080E8F">
        <w:rPr>
          <w:rFonts w:ascii="Arial" w:hAnsi="Arial" w:cs="Arial"/>
          <w:b/>
        </w:rPr>
        <w:t>Corporate Governance and Accountability</w:t>
      </w:r>
      <w:r w:rsidR="00913394" w:rsidRPr="00080E8F">
        <w:rPr>
          <w:rFonts w:ascii="Arial" w:hAnsi="Arial" w:cs="Arial"/>
          <w:b/>
        </w:rPr>
        <w:t>, including Financial Planning and Management</w:t>
      </w:r>
    </w:p>
    <w:p w14:paraId="4C66D21E" w14:textId="77777777" w:rsidR="00620691" w:rsidRPr="00080E8F" w:rsidRDefault="00620691" w:rsidP="006E365A">
      <w:pPr>
        <w:spacing w:line="276" w:lineRule="auto"/>
        <w:contextualSpacing/>
        <w:rPr>
          <w:rFonts w:ascii="Arial" w:hAnsi="Arial" w:cs="Arial"/>
        </w:rPr>
      </w:pPr>
    </w:p>
    <w:p w14:paraId="1F979554" w14:textId="54AE36B8" w:rsidR="00620691" w:rsidRPr="00080E8F" w:rsidRDefault="00620691" w:rsidP="006E365A">
      <w:pPr>
        <w:spacing w:line="276" w:lineRule="auto"/>
        <w:contextualSpacing/>
        <w:rPr>
          <w:rFonts w:ascii="Arial" w:hAnsi="Arial" w:cs="Arial"/>
        </w:rPr>
      </w:pPr>
      <w:r w:rsidRPr="00080E8F">
        <w:rPr>
          <w:rFonts w:ascii="Arial" w:hAnsi="Arial" w:cs="Arial"/>
        </w:rPr>
        <w:t xml:space="preserve">Corporate governance may be described as the way in which an organisation is directed and controlled. </w:t>
      </w:r>
      <w:r w:rsidR="00E35220" w:rsidRPr="00080E8F">
        <w:rPr>
          <w:rFonts w:ascii="Arial" w:hAnsi="Arial" w:cs="Arial"/>
        </w:rPr>
        <w:t xml:space="preserve"> </w:t>
      </w:r>
      <w:r w:rsidR="00913394" w:rsidRPr="00080E8F">
        <w:rPr>
          <w:rFonts w:ascii="Arial" w:hAnsi="Arial" w:cs="Arial"/>
        </w:rPr>
        <w:t xml:space="preserve">This includes ensuring high standards of financial management of public funds. </w:t>
      </w:r>
      <w:r w:rsidRPr="00080E8F">
        <w:rPr>
          <w:rFonts w:ascii="Arial" w:hAnsi="Arial" w:cs="Arial"/>
        </w:rPr>
        <w:t xml:space="preserve"> Accountability can be defined as the process by which public sector bodies and individuals within them are held to account for their decisions and actions, including their stewardship of public funds and all aspects of performance.  Board Members will be expected to ensure that the LMC has high standards of corporate governance and accountability. </w:t>
      </w:r>
    </w:p>
    <w:p w14:paraId="1548757C" w14:textId="77777777" w:rsidR="00620691" w:rsidRPr="00080E8F" w:rsidRDefault="00620691" w:rsidP="006E365A">
      <w:pPr>
        <w:spacing w:line="276" w:lineRule="auto"/>
        <w:contextualSpacing/>
        <w:rPr>
          <w:rFonts w:ascii="Arial" w:hAnsi="Arial" w:cs="Arial"/>
        </w:rPr>
      </w:pPr>
    </w:p>
    <w:p w14:paraId="5EC7424A" w14:textId="3A761EC4" w:rsidR="00620691" w:rsidRPr="00080E8F" w:rsidRDefault="00620691" w:rsidP="006E365A">
      <w:pPr>
        <w:pStyle w:val="CommentText"/>
        <w:spacing w:line="276" w:lineRule="auto"/>
        <w:contextualSpacing/>
        <w:jc w:val="left"/>
        <w:rPr>
          <w:rFonts w:ascii="Arial" w:hAnsi="Arial" w:cs="Arial"/>
        </w:rPr>
      </w:pPr>
      <w:r w:rsidRPr="00080E8F">
        <w:rPr>
          <w:rFonts w:ascii="Arial" w:hAnsi="Arial" w:cs="Arial"/>
          <w:szCs w:val="24"/>
        </w:rPr>
        <w:t>We are looking for evidence gained within a personal, voluntary or employment context of your ability to apply the principles and practice of corporate governance and accountability, including risk management, and that you have demonstrated personal accountability when making or recommending decisions and taking or recommending action.</w:t>
      </w:r>
      <w:r w:rsidR="00E35220" w:rsidRPr="00080E8F">
        <w:rPr>
          <w:rFonts w:ascii="Arial" w:hAnsi="Arial" w:cs="Arial"/>
          <w:szCs w:val="24"/>
        </w:rPr>
        <w:t xml:space="preserve"> </w:t>
      </w:r>
      <w:r w:rsidR="00913394" w:rsidRPr="00080E8F">
        <w:rPr>
          <w:rFonts w:ascii="Arial" w:hAnsi="Arial" w:cs="Arial"/>
          <w:szCs w:val="24"/>
        </w:rPr>
        <w:t xml:space="preserve"> We are also looking for evidence </w:t>
      </w:r>
      <w:r w:rsidR="00913394" w:rsidRPr="00080E8F">
        <w:rPr>
          <w:rFonts w:ascii="Arial" w:hAnsi="Arial" w:cs="Arial"/>
        </w:rPr>
        <w:t>that you have financial planning and management skills and the ability to analyse financial information, which you have applied within a personal, voluntary or employment context to maintain or improve the finances, and/or achieve value for money.</w:t>
      </w:r>
    </w:p>
    <w:p w14:paraId="09C76B8B" w14:textId="77777777" w:rsidR="00CF3BF0" w:rsidRPr="00080E8F" w:rsidRDefault="00CF3BF0" w:rsidP="006E365A">
      <w:pPr>
        <w:pStyle w:val="CommentText"/>
        <w:spacing w:line="276" w:lineRule="auto"/>
        <w:contextualSpacing/>
        <w:jc w:val="left"/>
        <w:rPr>
          <w:rFonts w:ascii="Arial" w:hAnsi="Arial" w:cs="Arial"/>
        </w:rPr>
      </w:pPr>
    </w:p>
    <w:p w14:paraId="27729780" w14:textId="0C0B952E" w:rsidR="003E27B9" w:rsidRPr="00080E8F" w:rsidRDefault="00022CB9" w:rsidP="006E365A">
      <w:pPr>
        <w:spacing w:line="276" w:lineRule="auto"/>
        <w:ind w:left="720" w:hanging="720"/>
        <w:contextualSpacing/>
        <w:rPr>
          <w:rFonts w:ascii="Arial" w:hAnsi="Arial" w:cs="Arial"/>
          <w:b/>
        </w:rPr>
      </w:pPr>
      <w:r w:rsidRPr="00080E8F">
        <w:rPr>
          <w:rFonts w:ascii="Arial" w:hAnsi="Arial" w:cs="Arial"/>
          <w:b/>
        </w:rPr>
        <w:t>4</w:t>
      </w:r>
      <w:r w:rsidR="00E35220" w:rsidRPr="00080E8F">
        <w:rPr>
          <w:rFonts w:ascii="Arial" w:hAnsi="Arial" w:cs="Arial"/>
          <w:b/>
        </w:rPr>
        <w:t>.</w:t>
      </w:r>
      <w:r w:rsidR="00127BB7" w:rsidRPr="00080E8F">
        <w:rPr>
          <w:rFonts w:ascii="Arial" w:hAnsi="Arial" w:cs="Arial"/>
          <w:b/>
        </w:rPr>
        <w:tab/>
      </w:r>
      <w:r w:rsidR="00E07DA4" w:rsidRPr="00080E8F">
        <w:rPr>
          <w:rFonts w:ascii="Arial" w:hAnsi="Arial" w:cs="Arial"/>
          <w:b/>
        </w:rPr>
        <w:t xml:space="preserve">Minimum of three </w:t>
      </w:r>
      <w:r w:rsidR="00273BAC" w:rsidRPr="00080E8F">
        <w:rPr>
          <w:rFonts w:ascii="Arial" w:hAnsi="Arial" w:cs="Arial"/>
          <w:b/>
        </w:rPr>
        <w:t>years</w:t>
      </w:r>
      <w:r w:rsidR="00724D92" w:rsidRPr="00080E8F">
        <w:rPr>
          <w:rFonts w:ascii="Arial" w:hAnsi="Arial" w:cs="Arial"/>
          <w:b/>
        </w:rPr>
        <w:t>’</w:t>
      </w:r>
      <w:r w:rsidR="00273BAC" w:rsidRPr="00080E8F">
        <w:rPr>
          <w:rFonts w:ascii="Arial" w:hAnsi="Arial" w:cs="Arial"/>
          <w:b/>
        </w:rPr>
        <w:t xml:space="preserve"> experience</w:t>
      </w:r>
      <w:r w:rsidR="00A355D9">
        <w:rPr>
          <w:rFonts w:ascii="Arial" w:hAnsi="Arial" w:cs="Arial"/>
          <w:b/>
        </w:rPr>
        <w:t xml:space="preserve"> or understanding of</w:t>
      </w:r>
      <w:r w:rsidR="00273BAC" w:rsidRPr="00080E8F">
        <w:rPr>
          <w:rFonts w:ascii="Arial" w:hAnsi="Arial" w:cs="Arial"/>
          <w:b/>
        </w:rPr>
        <w:t xml:space="preserve"> livestock production and/or </w:t>
      </w:r>
      <w:r w:rsidR="00E07DA4" w:rsidRPr="00080E8F">
        <w:rPr>
          <w:rFonts w:ascii="Arial" w:hAnsi="Arial" w:cs="Arial"/>
          <w:b/>
        </w:rPr>
        <w:t>livestock</w:t>
      </w:r>
      <w:r w:rsidR="00273BAC" w:rsidRPr="00080E8F">
        <w:rPr>
          <w:rFonts w:ascii="Arial" w:hAnsi="Arial" w:cs="Arial"/>
          <w:b/>
        </w:rPr>
        <w:t xml:space="preserve"> processing</w:t>
      </w:r>
      <w:r w:rsidR="008A558E" w:rsidRPr="00080E8F">
        <w:rPr>
          <w:rFonts w:ascii="Arial" w:hAnsi="Arial" w:cs="Arial"/>
          <w:b/>
        </w:rPr>
        <w:t xml:space="preserve"> </w:t>
      </w:r>
      <w:r w:rsidR="00F04B09" w:rsidRPr="00080E8F">
        <w:rPr>
          <w:rFonts w:ascii="Arial" w:hAnsi="Arial" w:cs="Arial"/>
          <w:b/>
        </w:rPr>
        <w:t xml:space="preserve">and/or marketing </w:t>
      </w:r>
      <w:r w:rsidR="00E07DA4" w:rsidRPr="00080E8F">
        <w:rPr>
          <w:rFonts w:ascii="Arial" w:hAnsi="Arial" w:cs="Arial"/>
          <w:b/>
        </w:rPr>
        <w:t xml:space="preserve">in </w:t>
      </w:r>
      <w:r w:rsidR="00913394" w:rsidRPr="00080E8F">
        <w:rPr>
          <w:rFonts w:ascii="Arial" w:hAnsi="Arial" w:cs="Arial"/>
          <w:b/>
        </w:rPr>
        <w:t>the agri-food industry.</w:t>
      </w:r>
      <w:r w:rsidR="00273BAC" w:rsidRPr="00080E8F">
        <w:rPr>
          <w:rFonts w:ascii="Arial" w:hAnsi="Arial" w:cs="Arial"/>
          <w:b/>
          <w:i/>
        </w:rPr>
        <w:t xml:space="preserve"> </w:t>
      </w:r>
    </w:p>
    <w:p w14:paraId="3E14C1E8" w14:textId="77777777" w:rsidR="003E27B9" w:rsidRPr="00080E8F" w:rsidRDefault="003E27B9" w:rsidP="006E365A">
      <w:pPr>
        <w:spacing w:line="276" w:lineRule="auto"/>
        <w:ind w:left="567"/>
        <w:contextualSpacing/>
        <w:rPr>
          <w:rFonts w:ascii="Arial" w:hAnsi="Arial" w:cs="Arial"/>
          <w:b/>
        </w:rPr>
      </w:pPr>
    </w:p>
    <w:p w14:paraId="752B4F09" w14:textId="3A9C49F7" w:rsidR="00273BAC" w:rsidRPr="00080E8F" w:rsidRDefault="00273BAC" w:rsidP="006E365A">
      <w:pPr>
        <w:spacing w:line="276" w:lineRule="auto"/>
        <w:contextualSpacing/>
        <w:jc w:val="both"/>
        <w:rPr>
          <w:rFonts w:ascii="Arial" w:hAnsi="Arial" w:cs="Arial"/>
        </w:rPr>
      </w:pPr>
      <w:r w:rsidRPr="00080E8F">
        <w:rPr>
          <w:rFonts w:ascii="Arial" w:hAnsi="Arial" w:cs="Arial"/>
        </w:rPr>
        <w:t xml:space="preserve">The functions of LMC, the role of the LMC Board, Chair and Member and some of the challenges facing the organisation are detailed on pages </w:t>
      </w:r>
      <w:r w:rsidR="00C947DF" w:rsidRPr="00080E8F">
        <w:rPr>
          <w:rFonts w:ascii="Arial" w:hAnsi="Arial" w:cs="Arial"/>
          <w:b/>
        </w:rPr>
        <w:t>4-11</w:t>
      </w:r>
      <w:r w:rsidRPr="00080E8F">
        <w:rPr>
          <w:rFonts w:ascii="Arial" w:hAnsi="Arial" w:cs="Arial"/>
        </w:rPr>
        <w:t xml:space="preserve"> of this document.</w:t>
      </w:r>
    </w:p>
    <w:p w14:paraId="1983EFB4" w14:textId="77777777" w:rsidR="00273BAC" w:rsidRPr="00080E8F" w:rsidRDefault="00273BAC" w:rsidP="006E365A">
      <w:pPr>
        <w:spacing w:line="276" w:lineRule="auto"/>
        <w:contextualSpacing/>
        <w:jc w:val="both"/>
        <w:rPr>
          <w:rFonts w:ascii="Arial" w:hAnsi="Arial" w:cs="Arial"/>
        </w:rPr>
      </w:pPr>
    </w:p>
    <w:p w14:paraId="0409687E" w14:textId="58974BB4" w:rsidR="008A558E" w:rsidRPr="00D6144E" w:rsidRDefault="008A558E" w:rsidP="006E365A">
      <w:pPr>
        <w:spacing w:line="276" w:lineRule="auto"/>
        <w:contextualSpacing/>
        <w:jc w:val="both"/>
        <w:rPr>
          <w:rFonts w:ascii="Arial" w:hAnsi="Arial" w:cs="Arial"/>
        </w:rPr>
      </w:pPr>
      <w:r w:rsidRPr="00080E8F">
        <w:rPr>
          <w:rFonts w:ascii="Arial" w:hAnsi="Arial" w:cs="Arial"/>
        </w:rPr>
        <w:t xml:space="preserve">We are looking for evidence that demonstrates your experience </w:t>
      </w:r>
      <w:r w:rsidR="00A355D9">
        <w:rPr>
          <w:rFonts w:ascii="Arial" w:hAnsi="Arial" w:cs="Arial"/>
        </w:rPr>
        <w:t>or understanding</w:t>
      </w:r>
      <w:r w:rsidR="0052226B">
        <w:rPr>
          <w:rFonts w:ascii="Arial" w:hAnsi="Arial" w:cs="Arial"/>
        </w:rPr>
        <w:t xml:space="preserve"> </w:t>
      </w:r>
      <w:r w:rsidRPr="00080E8F">
        <w:rPr>
          <w:rFonts w:ascii="Arial" w:hAnsi="Arial" w:cs="Arial"/>
        </w:rPr>
        <w:t xml:space="preserve">of the </w:t>
      </w:r>
      <w:r w:rsidR="00E07DA4" w:rsidRPr="00080E8F">
        <w:rPr>
          <w:rFonts w:ascii="Arial" w:hAnsi="Arial" w:cs="Arial"/>
        </w:rPr>
        <w:t>livestock</w:t>
      </w:r>
      <w:r w:rsidRPr="00080E8F">
        <w:rPr>
          <w:rFonts w:ascii="Arial" w:hAnsi="Arial" w:cs="Arial"/>
        </w:rPr>
        <w:t xml:space="preserve"> production or processing sectors and/or marketing experience in any </w:t>
      </w:r>
      <w:r w:rsidR="00F04B09" w:rsidRPr="00080E8F">
        <w:rPr>
          <w:rFonts w:ascii="Arial" w:hAnsi="Arial" w:cs="Arial"/>
        </w:rPr>
        <w:t xml:space="preserve">agri-food </w:t>
      </w:r>
      <w:r w:rsidRPr="00080E8F">
        <w:rPr>
          <w:rFonts w:ascii="Arial" w:hAnsi="Arial" w:cs="Arial"/>
        </w:rPr>
        <w:t xml:space="preserve">sector and how you would apply this when considering the range of strategic challenges facing </w:t>
      </w:r>
      <w:r w:rsidR="007F4396" w:rsidRPr="00080E8F">
        <w:rPr>
          <w:rFonts w:ascii="Arial" w:hAnsi="Arial" w:cs="Arial"/>
        </w:rPr>
        <w:t xml:space="preserve">the </w:t>
      </w:r>
      <w:r w:rsidRPr="00080E8F">
        <w:rPr>
          <w:rFonts w:ascii="Arial" w:hAnsi="Arial" w:cs="Arial"/>
        </w:rPr>
        <w:t>LMC</w:t>
      </w:r>
      <w:r w:rsidR="009E5211" w:rsidRPr="00080E8F">
        <w:rPr>
          <w:rFonts w:ascii="Arial" w:hAnsi="Arial" w:cs="Arial"/>
        </w:rPr>
        <w:t xml:space="preserve"> and the sector</w:t>
      </w:r>
      <w:r w:rsidRPr="00080E8F">
        <w:rPr>
          <w:rFonts w:ascii="Arial" w:hAnsi="Arial" w:cs="Arial"/>
        </w:rPr>
        <w:t xml:space="preserve">. </w:t>
      </w:r>
      <w:r w:rsidR="00E07DA4" w:rsidRPr="00080E8F">
        <w:rPr>
          <w:rFonts w:ascii="Arial" w:hAnsi="Arial" w:cs="Arial"/>
        </w:rPr>
        <w:t xml:space="preserve">At least one member of the Board will be expected to have a proven track record of success in the red meat processing industry with marketing experience in key domestic, external and export markets for livestock products. Similarly, at least one member of the Board will be expected to have a proven track record of success in the production of cattle and/or sheep in line with supply chain requirements. </w:t>
      </w:r>
      <w:r w:rsidR="00E35220" w:rsidRPr="00080E8F">
        <w:rPr>
          <w:rFonts w:ascii="Arial" w:hAnsi="Arial" w:cs="Arial"/>
        </w:rPr>
        <w:t xml:space="preserve"> </w:t>
      </w:r>
    </w:p>
    <w:p w14:paraId="6A5359E2" w14:textId="77777777" w:rsidR="008A558E" w:rsidRDefault="008A558E" w:rsidP="006E365A">
      <w:pPr>
        <w:spacing w:line="276" w:lineRule="auto"/>
        <w:jc w:val="both"/>
        <w:rPr>
          <w:rFonts w:ascii="Arial" w:hAnsi="Arial" w:cs="Arial"/>
        </w:rPr>
      </w:pPr>
    </w:p>
    <w:p w14:paraId="1D7B4AC7" w14:textId="77777777" w:rsidR="003F7841" w:rsidRDefault="003F7841" w:rsidP="006E365A">
      <w:pPr>
        <w:pStyle w:val="BodyTextIndent2"/>
        <w:spacing w:after="0" w:line="276" w:lineRule="auto"/>
        <w:ind w:left="0"/>
        <w:contextualSpacing/>
        <w:rPr>
          <w:rFonts w:ascii="Arial" w:hAnsi="Arial" w:cs="Arial"/>
          <w:b/>
        </w:rPr>
      </w:pPr>
      <w:r w:rsidRPr="0080543C">
        <w:rPr>
          <w:rFonts w:ascii="Arial" w:hAnsi="Arial" w:cs="Arial"/>
          <w:b/>
        </w:rPr>
        <w:t>Please note:</w:t>
      </w:r>
    </w:p>
    <w:p w14:paraId="53CB521D" w14:textId="77777777" w:rsidR="001C3ED2" w:rsidRDefault="001C3ED2" w:rsidP="006E365A">
      <w:pPr>
        <w:pStyle w:val="BodyTextIndent2"/>
        <w:spacing w:after="0" w:line="276" w:lineRule="auto"/>
        <w:ind w:left="0"/>
        <w:contextualSpacing/>
        <w:rPr>
          <w:rFonts w:ascii="Arial" w:hAnsi="Arial" w:cs="Arial"/>
          <w:b/>
        </w:rPr>
      </w:pPr>
    </w:p>
    <w:p w14:paraId="1DF071D0" w14:textId="2B2ED914" w:rsidR="003F7841" w:rsidRDefault="003F7841" w:rsidP="006E365A">
      <w:pPr>
        <w:pStyle w:val="BodyTextIndent2"/>
        <w:numPr>
          <w:ilvl w:val="0"/>
          <w:numId w:val="28"/>
        </w:numPr>
        <w:spacing w:after="0" w:line="276" w:lineRule="auto"/>
        <w:ind w:left="567" w:hanging="567"/>
        <w:contextualSpacing/>
        <w:rPr>
          <w:rFonts w:ascii="Arial" w:hAnsi="Arial" w:cs="Arial"/>
        </w:rPr>
      </w:pPr>
      <w:r w:rsidRPr="0080543C">
        <w:rPr>
          <w:rFonts w:ascii="Arial" w:hAnsi="Arial" w:cs="Arial"/>
        </w:rPr>
        <w:t>No formal qualifications are required for the</w:t>
      </w:r>
      <w:r w:rsidR="002E65EA">
        <w:rPr>
          <w:rFonts w:ascii="Arial" w:hAnsi="Arial" w:cs="Arial"/>
        </w:rPr>
        <w:t>se</w:t>
      </w:r>
      <w:r w:rsidRPr="0080543C">
        <w:rPr>
          <w:rFonts w:ascii="Arial" w:hAnsi="Arial" w:cs="Arial"/>
        </w:rPr>
        <w:t xml:space="preserve"> pos</w:t>
      </w:r>
      <w:r w:rsidR="002E65EA">
        <w:rPr>
          <w:rFonts w:ascii="Arial" w:hAnsi="Arial" w:cs="Arial"/>
        </w:rPr>
        <w:t>itions</w:t>
      </w:r>
      <w:r w:rsidRPr="0080543C">
        <w:rPr>
          <w:rFonts w:ascii="Arial" w:hAnsi="Arial" w:cs="Arial"/>
        </w:rPr>
        <w:t xml:space="preserve">. </w:t>
      </w:r>
      <w:r w:rsidR="00E35220">
        <w:rPr>
          <w:rFonts w:ascii="Arial" w:hAnsi="Arial" w:cs="Arial"/>
        </w:rPr>
        <w:t xml:space="preserve"> </w:t>
      </w:r>
      <w:r w:rsidRPr="0080543C">
        <w:rPr>
          <w:rFonts w:ascii="Arial" w:hAnsi="Arial" w:cs="Arial"/>
        </w:rPr>
        <w:t xml:space="preserve">Details of previous employment are </w:t>
      </w:r>
      <w:r w:rsidRPr="002E65EA">
        <w:rPr>
          <w:rFonts w:ascii="Arial" w:hAnsi="Arial" w:cs="Arial"/>
          <w:b/>
        </w:rPr>
        <w:t>not</w:t>
      </w:r>
      <w:r w:rsidRPr="0080543C">
        <w:rPr>
          <w:rFonts w:ascii="Arial" w:hAnsi="Arial" w:cs="Arial"/>
        </w:rPr>
        <w:t xml:space="preserve"> required.</w:t>
      </w:r>
    </w:p>
    <w:p w14:paraId="2C4AF0E9" w14:textId="2E9EB673" w:rsidR="003F7841" w:rsidRDefault="003F7841" w:rsidP="006E365A">
      <w:pPr>
        <w:pStyle w:val="BodyTextIndent2"/>
        <w:numPr>
          <w:ilvl w:val="0"/>
          <w:numId w:val="28"/>
        </w:numPr>
        <w:spacing w:after="0" w:line="276" w:lineRule="auto"/>
        <w:ind w:left="567" w:hanging="567"/>
        <w:contextualSpacing/>
        <w:rPr>
          <w:rFonts w:ascii="Arial" w:hAnsi="Arial" w:cs="Arial"/>
        </w:rPr>
      </w:pPr>
      <w:r w:rsidRPr="0080543C">
        <w:rPr>
          <w:rFonts w:ascii="Arial" w:hAnsi="Arial" w:cs="Arial"/>
        </w:rPr>
        <w:t xml:space="preserve">You should ensure that you provide evidence </w:t>
      </w:r>
      <w:r w:rsidRPr="0080543C">
        <w:rPr>
          <w:rFonts w:ascii="Arial" w:hAnsi="Arial" w:cs="Arial"/>
          <w:bCs/>
        </w:rPr>
        <w:t>in your application form</w:t>
      </w:r>
      <w:r w:rsidRPr="0080543C">
        <w:rPr>
          <w:rFonts w:ascii="Arial" w:hAnsi="Arial" w:cs="Arial"/>
        </w:rPr>
        <w:t xml:space="preserve"> which outlines how your experience matches each of the essential criteria detailed </w:t>
      </w:r>
      <w:r w:rsidRPr="0080543C">
        <w:rPr>
          <w:rFonts w:ascii="Arial" w:hAnsi="Arial" w:cs="Arial"/>
        </w:rPr>
        <w:lastRenderedPageBreak/>
        <w:t xml:space="preserve">above. </w:t>
      </w:r>
      <w:r w:rsidR="003079BC" w:rsidRPr="00AD52AD">
        <w:rPr>
          <w:rFonts w:ascii="Arial" w:hAnsi="Arial" w:cs="Arial"/>
        </w:rPr>
        <w:t xml:space="preserve">When providing this evidence, you need to demonstrate that you have the ability to operate as an effective Board member. </w:t>
      </w:r>
    </w:p>
    <w:p w14:paraId="5208E4E6" w14:textId="6060BAB2" w:rsidR="003F7841" w:rsidRDefault="003F7841" w:rsidP="006E365A">
      <w:pPr>
        <w:pStyle w:val="BodyTextIndent2"/>
        <w:numPr>
          <w:ilvl w:val="0"/>
          <w:numId w:val="28"/>
        </w:numPr>
        <w:spacing w:after="0" w:line="276" w:lineRule="auto"/>
        <w:ind w:left="567" w:hanging="567"/>
        <w:contextualSpacing/>
        <w:rPr>
          <w:rFonts w:ascii="Arial" w:hAnsi="Arial" w:cs="Arial"/>
        </w:rPr>
      </w:pPr>
      <w:r w:rsidRPr="0080543C">
        <w:rPr>
          <w:rFonts w:ascii="Arial" w:hAnsi="Arial" w:cs="Arial"/>
        </w:rPr>
        <w:t>The selection panel will not make assumptions from the title of the applicant’s post or the nature of the organisation as to the skills and experience which you may have gained.</w:t>
      </w:r>
      <w:r w:rsidR="00E35220">
        <w:rPr>
          <w:rFonts w:ascii="Arial" w:hAnsi="Arial" w:cs="Arial"/>
        </w:rPr>
        <w:t xml:space="preserve"> </w:t>
      </w:r>
      <w:r w:rsidRPr="0080543C">
        <w:rPr>
          <w:rFonts w:ascii="Arial" w:hAnsi="Arial" w:cs="Arial"/>
        </w:rPr>
        <w:t xml:space="preserve"> It is not sufficient to simply list the various posts that you have held.</w:t>
      </w:r>
    </w:p>
    <w:p w14:paraId="3A42259F" w14:textId="77777777" w:rsidR="003F7841" w:rsidRDefault="003F7841" w:rsidP="006E365A">
      <w:pPr>
        <w:pStyle w:val="BodyTextIndent2"/>
        <w:numPr>
          <w:ilvl w:val="0"/>
          <w:numId w:val="28"/>
        </w:numPr>
        <w:spacing w:after="0" w:line="276" w:lineRule="auto"/>
        <w:ind w:left="567" w:hanging="567"/>
        <w:contextualSpacing/>
        <w:rPr>
          <w:rFonts w:ascii="Arial" w:hAnsi="Arial" w:cs="Arial"/>
        </w:rPr>
      </w:pPr>
      <w:r w:rsidRPr="0080543C">
        <w:rPr>
          <w:rFonts w:ascii="Arial" w:hAnsi="Arial" w:cs="Arial"/>
        </w:rPr>
        <w:t xml:space="preserve">If you do not provide sufficient detail under each of the criteria the selection panel may reject your application. </w:t>
      </w:r>
    </w:p>
    <w:p w14:paraId="16AA04FA" w14:textId="029A672A" w:rsidR="003F7841" w:rsidRDefault="003F7841" w:rsidP="006E365A">
      <w:pPr>
        <w:pStyle w:val="BodyTextIndent2"/>
        <w:numPr>
          <w:ilvl w:val="0"/>
          <w:numId w:val="28"/>
        </w:numPr>
        <w:spacing w:after="0" w:line="276" w:lineRule="auto"/>
        <w:ind w:left="567" w:hanging="567"/>
        <w:contextualSpacing/>
        <w:rPr>
          <w:rFonts w:ascii="Arial" w:hAnsi="Arial" w:cs="Arial"/>
        </w:rPr>
      </w:pPr>
      <w:r w:rsidRPr="0080543C">
        <w:rPr>
          <w:rFonts w:ascii="Arial" w:hAnsi="Arial" w:cs="Arial"/>
        </w:rPr>
        <w:t>Only the details provided by you in your application form will be provided to the selection panel for the purpose of determining your eligibility for the</w:t>
      </w:r>
      <w:r w:rsidR="007139B0">
        <w:rPr>
          <w:rFonts w:ascii="Arial" w:hAnsi="Arial" w:cs="Arial"/>
        </w:rPr>
        <w:t>se</w:t>
      </w:r>
      <w:r w:rsidRPr="0080543C">
        <w:rPr>
          <w:rFonts w:ascii="Arial" w:hAnsi="Arial" w:cs="Arial"/>
        </w:rPr>
        <w:t xml:space="preserve"> pos</w:t>
      </w:r>
      <w:r w:rsidR="007139B0">
        <w:rPr>
          <w:rFonts w:ascii="Arial" w:hAnsi="Arial" w:cs="Arial"/>
        </w:rPr>
        <w:t>itions.</w:t>
      </w:r>
      <w:r w:rsidRPr="0080543C">
        <w:rPr>
          <w:rFonts w:ascii="Arial" w:hAnsi="Arial" w:cs="Arial"/>
        </w:rPr>
        <w:t xml:space="preserve"> Details must be provided in the relevant box for each of the essential criteria</w:t>
      </w:r>
      <w:r w:rsidR="002119AD">
        <w:rPr>
          <w:rFonts w:ascii="Arial" w:hAnsi="Arial" w:cs="Arial"/>
        </w:rPr>
        <w:t>.</w:t>
      </w:r>
      <w:r w:rsidRPr="0080543C">
        <w:rPr>
          <w:rFonts w:ascii="Arial" w:hAnsi="Arial" w:cs="Arial"/>
        </w:rPr>
        <w:t xml:space="preserve"> </w:t>
      </w:r>
      <w:r w:rsidR="002119AD">
        <w:rPr>
          <w:rFonts w:ascii="Arial" w:hAnsi="Arial" w:cs="Arial"/>
        </w:rPr>
        <w:t>A</w:t>
      </w:r>
      <w:r w:rsidRPr="0080543C">
        <w:rPr>
          <w:rFonts w:ascii="Arial" w:hAnsi="Arial" w:cs="Arial"/>
        </w:rPr>
        <w:t xml:space="preserve">ny information provided on continuation sheets will </w:t>
      </w:r>
      <w:r w:rsidRPr="0080543C">
        <w:rPr>
          <w:rFonts w:ascii="Arial" w:hAnsi="Arial" w:cs="Arial"/>
          <w:b/>
          <w:u w:val="single"/>
        </w:rPr>
        <w:t>not</w:t>
      </w:r>
      <w:r w:rsidRPr="0080543C">
        <w:rPr>
          <w:rFonts w:ascii="Arial" w:hAnsi="Arial" w:cs="Arial"/>
        </w:rPr>
        <w:t xml:space="preserve"> be used. </w:t>
      </w:r>
    </w:p>
    <w:p w14:paraId="7FA3CE91" w14:textId="77777777" w:rsidR="001C1D9D" w:rsidRPr="0080543C" w:rsidRDefault="001C1D9D" w:rsidP="006E365A">
      <w:pPr>
        <w:pStyle w:val="BodyTextIndent2"/>
        <w:spacing w:after="0" w:line="276" w:lineRule="auto"/>
        <w:ind w:left="0"/>
        <w:jc w:val="both"/>
        <w:rPr>
          <w:rFonts w:ascii="Arial" w:hAnsi="Arial" w:cs="Arial"/>
        </w:rPr>
      </w:pPr>
    </w:p>
    <w:p w14:paraId="2D1745F0" w14:textId="0A4C3351" w:rsidR="004B22C3" w:rsidRDefault="003F7841" w:rsidP="006E365A">
      <w:pPr>
        <w:spacing w:line="276" w:lineRule="auto"/>
        <w:contextualSpacing/>
        <w:rPr>
          <w:rStyle w:val="Hyperlink"/>
          <w:rFonts w:ascii="Arial" w:hAnsi="Arial" w:cs="Arial"/>
          <w:b/>
        </w:rPr>
      </w:pPr>
      <w:r>
        <w:rPr>
          <w:rFonts w:ascii="Arial" w:hAnsi="Arial" w:cs="Arial"/>
        </w:rPr>
        <w:t xml:space="preserve">It is strongly recommended that all applicants/candidates </w:t>
      </w:r>
      <w:r w:rsidRPr="00AE1E57">
        <w:rPr>
          <w:rFonts w:ascii="Arial" w:hAnsi="Arial" w:cs="Arial"/>
        </w:rPr>
        <w:t xml:space="preserve">read the </w:t>
      </w:r>
      <w:r w:rsidRPr="00FA5D20">
        <w:rPr>
          <w:rFonts w:ascii="Arial" w:hAnsi="Arial" w:cs="Arial"/>
        </w:rPr>
        <w:t>‘Public Appointments Guide’</w:t>
      </w:r>
      <w:r w:rsidRPr="00AE1E57">
        <w:rPr>
          <w:rFonts w:ascii="Arial" w:hAnsi="Arial" w:cs="Arial"/>
        </w:rPr>
        <w:t xml:space="preserve"> which provides an overview of Public Appointments in Northern Ireland and helpful information for those wishing to apply.</w:t>
      </w:r>
      <w:r>
        <w:rPr>
          <w:rFonts w:ascii="Arial" w:hAnsi="Arial" w:cs="Arial"/>
        </w:rPr>
        <w:t xml:space="preserve">  A copy of this Guide can be found at the following link:</w:t>
      </w:r>
      <w:r w:rsidR="00E07DA4">
        <w:rPr>
          <w:rFonts w:ascii="Arial" w:hAnsi="Arial" w:cs="Arial"/>
        </w:rPr>
        <w:t xml:space="preserve"> </w:t>
      </w:r>
      <w:hyperlink r:id="rId13" w:history="1">
        <w:r w:rsidR="001F0CAD" w:rsidRPr="005F5E88">
          <w:rPr>
            <w:rStyle w:val="Hyperlink"/>
            <w:rFonts w:ascii="Arial" w:hAnsi="Arial" w:cs="Arial"/>
            <w:b/>
          </w:rPr>
          <w:t>https://www.executiveoffice-ni.gov.uk/sites/default/files/publications/execoffice/public-appointments-guide.pdf</w:t>
        </w:r>
      </w:hyperlink>
    </w:p>
    <w:p w14:paraId="360B83FB" w14:textId="03757848" w:rsidR="00080E8F" w:rsidRPr="00080E8F" w:rsidRDefault="00080E8F" w:rsidP="006E365A">
      <w:pPr>
        <w:pStyle w:val="NormalWeb"/>
        <w:shd w:val="clear" w:color="auto" w:fill="FFFFFF"/>
        <w:spacing w:after="0" w:afterAutospacing="0" w:line="276" w:lineRule="auto"/>
        <w:rPr>
          <w:rFonts w:ascii="Arial" w:hAnsi="Arial" w:cs="Arial"/>
          <w:color w:val="FF0000"/>
        </w:rPr>
      </w:pPr>
      <w:r w:rsidRPr="00AD52AD">
        <w:rPr>
          <w:rFonts w:ascii="Arial" w:hAnsi="Arial" w:cs="Arial"/>
        </w:rPr>
        <w:t>You may also be interested in registering for a free workshop on the public appointments process being offered by CPANI.  Further details can be found at:</w:t>
      </w:r>
      <w:r w:rsidR="00AD52AD">
        <w:rPr>
          <w:rFonts w:ascii="Arial" w:hAnsi="Arial" w:cs="Arial"/>
        </w:rPr>
        <w:t xml:space="preserve"> </w:t>
      </w:r>
      <w:hyperlink r:id="rId14" w:history="1">
        <w:r w:rsidR="00AD52AD" w:rsidRPr="00AD52AD">
          <w:rPr>
            <w:rStyle w:val="Hyperlink"/>
            <w:rFonts w:ascii="Arial" w:hAnsi="Arial" w:cs="Arial"/>
            <w:b/>
            <w:bCs/>
          </w:rPr>
          <w:t>https://www.publicappointmentsni.org/workshops</w:t>
        </w:r>
      </w:hyperlink>
      <w:r w:rsidR="00AD52AD">
        <w:rPr>
          <w:rFonts w:ascii="Arial" w:hAnsi="Arial" w:cs="Arial"/>
        </w:rPr>
        <w:t xml:space="preserve"> </w:t>
      </w:r>
    </w:p>
    <w:p w14:paraId="3B76CD53" w14:textId="77777777" w:rsidR="003079BC" w:rsidRPr="001D64BA" w:rsidRDefault="003079BC" w:rsidP="006E365A">
      <w:pPr>
        <w:spacing w:line="276" w:lineRule="auto"/>
        <w:contextualSpacing/>
        <w:rPr>
          <w:rStyle w:val="Hyperlink"/>
          <w:rFonts w:ascii="Arial" w:hAnsi="Arial" w:cs="Arial"/>
          <w:color w:val="auto"/>
          <w:u w:val="none"/>
        </w:rPr>
      </w:pPr>
    </w:p>
    <w:p w14:paraId="7DF098AB" w14:textId="58A42082" w:rsidR="003F7841" w:rsidRPr="00E35220" w:rsidRDefault="00EC4422" w:rsidP="006E365A">
      <w:pPr>
        <w:spacing w:line="276" w:lineRule="auto"/>
        <w:contextualSpacing/>
        <w:rPr>
          <w:rFonts w:ascii="Arial" w:hAnsi="Arial" w:cs="Arial"/>
          <w:b/>
        </w:rPr>
      </w:pPr>
      <w:r w:rsidRPr="00E35220">
        <w:rPr>
          <w:rFonts w:ascii="Arial" w:hAnsi="Arial" w:cs="Arial"/>
          <w:b/>
        </w:rPr>
        <w:t>Sec</w:t>
      </w:r>
      <w:r w:rsidR="003F7841" w:rsidRPr="00E35220">
        <w:rPr>
          <w:rFonts w:ascii="Arial" w:hAnsi="Arial" w:cs="Arial"/>
          <w:b/>
        </w:rPr>
        <w:t>tion 4 - Application and Selection Process</w:t>
      </w:r>
    </w:p>
    <w:p w14:paraId="2DF1737D" w14:textId="77777777" w:rsidR="00C2763F" w:rsidRPr="00E35220" w:rsidRDefault="00C2763F" w:rsidP="006E365A">
      <w:pPr>
        <w:spacing w:line="276" w:lineRule="auto"/>
        <w:contextualSpacing/>
        <w:rPr>
          <w:rFonts w:ascii="Arial" w:hAnsi="Arial" w:cs="Arial"/>
          <w:b/>
        </w:rPr>
      </w:pPr>
    </w:p>
    <w:p w14:paraId="32F0A143" w14:textId="55013BFD" w:rsidR="00745529" w:rsidRPr="00E35220" w:rsidRDefault="00745529" w:rsidP="006E365A">
      <w:pPr>
        <w:spacing w:line="276" w:lineRule="auto"/>
        <w:contextualSpacing/>
        <w:rPr>
          <w:rFonts w:ascii="Arial" w:hAnsi="Arial" w:cs="Arial"/>
        </w:rPr>
      </w:pPr>
      <w:r w:rsidRPr="00E35220">
        <w:rPr>
          <w:rFonts w:ascii="Arial" w:hAnsi="Arial" w:cs="Arial"/>
        </w:rPr>
        <w:t xml:space="preserve">DAERA is committed to the principles of public appointments based on merit with </w:t>
      </w:r>
      <w:r w:rsidR="00D70F7F" w:rsidRPr="00E35220">
        <w:rPr>
          <w:rFonts w:ascii="Arial" w:hAnsi="Arial" w:cs="Arial"/>
        </w:rPr>
        <w:t>i</w:t>
      </w:r>
      <w:r w:rsidRPr="00E35220">
        <w:rPr>
          <w:rFonts w:ascii="Arial" w:hAnsi="Arial" w:cs="Arial"/>
        </w:rPr>
        <w:t xml:space="preserve">ndependent assessment, openness and transparency of process.  The appointment process is regulated by the Commissioner for Public Appointments for Northern Ireland (CPANI).  </w:t>
      </w:r>
    </w:p>
    <w:p w14:paraId="449C8359" w14:textId="77777777" w:rsidR="00E35220" w:rsidRPr="00E35220" w:rsidRDefault="00E35220" w:rsidP="006E365A">
      <w:pPr>
        <w:spacing w:line="276" w:lineRule="auto"/>
        <w:contextualSpacing/>
        <w:rPr>
          <w:rFonts w:ascii="Arial" w:hAnsi="Arial" w:cs="Arial"/>
        </w:rPr>
      </w:pPr>
    </w:p>
    <w:p w14:paraId="4071D23D" w14:textId="37EA0DC2" w:rsidR="00E1704B" w:rsidRPr="00E35220" w:rsidRDefault="00E1704B" w:rsidP="006E365A">
      <w:pPr>
        <w:spacing w:line="276" w:lineRule="auto"/>
        <w:contextualSpacing/>
        <w:rPr>
          <w:rFonts w:ascii="Arial" w:hAnsi="Arial" w:cs="Arial"/>
          <w:b/>
        </w:rPr>
      </w:pPr>
      <w:r w:rsidRPr="00E35220">
        <w:rPr>
          <w:rFonts w:ascii="Arial" w:hAnsi="Arial" w:cs="Arial"/>
          <w:b/>
        </w:rPr>
        <w:t>Guaranteed Interview Scheme</w:t>
      </w:r>
    </w:p>
    <w:p w14:paraId="4367D76E" w14:textId="77777777" w:rsidR="00E35220" w:rsidRPr="00E35220" w:rsidRDefault="00E35220" w:rsidP="006E365A">
      <w:pPr>
        <w:spacing w:line="276" w:lineRule="auto"/>
        <w:contextualSpacing/>
        <w:rPr>
          <w:rFonts w:ascii="Arial" w:hAnsi="Arial" w:cs="Arial"/>
          <w:b/>
        </w:rPr>
      </w:pPr>
    </w:p>
    <w:p w14:paraId="54675F88" w14:textId="19E7EA3E" w:rsidR="00745529" w:rsidRPr="00E35220" w:rsidRDefault="00745529" w:rsidP="006E365A">
      <w:pPr>
        <w:spacing w:line="276" w:lineRule="auto"/>
        <w:contextualSpacing/>
        <w:rPr>
          <w:rFonts w:ascii="Arial" w:hAnsi="Arial" w:cs="Arial"/>
        </w:rPr>
      </w:pPr>
      <w:r w:rsidRPr="00E35220">
        <w:rPr>
          <w:rFonts w:ascii="Arial" w:hAnsi="Arial" w:cs="Arial"/>
        </w:rPr>
        <w:t>All reasonable adjustments will be made to accommodate the needs of applicants/candidates with a disability.</w:t>
      </w:r>
      <w:r w:rsidR="00E35220">
        <w:rPr>
          <w:rFonts w:ascii="Arial" w:hAnsi="Arial" w:cs="Arial"/>
        </w:rPr>
        <w:t xml:space="preserve"> </w:t>
      </w:r>
      <w:r w:rsidRPr="00E35220">
        <w:rPr>
          <w:rFonts w:ascii="Arial" w:hAnsi="Arial" w:cs="Arial"/>
        </w:rPr>
        <w:t xml:space="preserve"> We are operating the Guaranteed Interview Scheme </w:t>
      </w:r>
      <w:r w:rsidR="00782F17" w:rsidRPr="00E35220">
        <w:rPr>
          <w:rFonts w:ascii="Arial" w:hAnsi="Arial" w:cs="Arial"/>
        </w:rPr>
        <w:t xml:space="preserve">(GIS) </w:t>
      </w:r>
      <w:r w:rsidRPr="00E35220">
        <w:rPr>
          <w:rFonts w:ascii="Arial" w:hAnsi="Arial" w:cs="Arial"/>
        </w:rPr>
        <w:t xml:space="preserve">in this appointment process. </w:t>
      </w:r>
      <w:r w:rsidR="00E35220">
        <w:rPr>
          <w:rFonts w:ascii="Arial" w:hAnsi="Arial" w:cs="Arial"/>
        </w:rPr>
        <w:t xml:space="preserve"> </w:t>
      </w:r>
      <w:r w:rsidRPr="00E35220">
        <w:rPr>
          <w:rFonts w:ascii="Arial" w:hAnsi="Arial" w:cs="Arial"/>
        </w:rPr>
        <w:t xml:space="preserve">The aim of the GIS is to provide applicants with a disability the opportunity to demonstrate their abilities beyond the initial application stage. </w:t>
      </w:r>
      <w:r w:rsidR="00E35220">
        <w:rPr>
          <w:rFonts w:ascii="Arial" w:hAnsi="Arial" w:cs="Arial"/>
        </w:rPr>
        <w:t xml:space="preserve"> </w:t>
      </w:r>
      <w:r w:rsidRPr="00E35220">
        <w:rPr>
          <w:rFonts w:ascii="Arial" w:hAnsi="Arial" w:cs="Arial"/>
        </w:rPr>
        <w:t>Applicants with a disability who meet the criteria at stage one of the selection process (the sift process) will automat</w:t>
      </w:r>
      <w:r w:rsidR="00E250CD" w:rsidRPr="00E35220">
        <w:rPr>
          <w:rFonts w:ascii="Arial" w:hAnsi="Arial" w:cs="Arial"/>
        </w:rPr>
        <w:t>ically be offered an interview.</w:t>
      </w:r>
      <w:r w:rsidR="00D70F7F" w:rsidRPr="00E35220">
        <w:rPr>
          <w:rFonts w:ascii="Arial" w:hAnsi="Arial" w:cs="Arial"/>
        </w:rPr>
        <w:t xml:space="preserve"> </w:t>
      </w:r>
      <w:r w:rsidR="00E35220">
        <w:rPr>
          <w:rFonts w:ascii="Arial" w:hAnsi="Arial" w:cs="Arial"/>
        </w:rPr>
        <w:t xml:space="preserve"> </w:t>
      </w:r>
      <w:r w:rsidR="00724D92" w:rsidRPr="00E35220">
        <w:rPr>
          <w:rFonts w:ascii="Arial" w:hAnsi="Arial" w:cs="Arial"/>
        </w:rPr>
        <w:t>T</w:t>
      </w:r>
      <w:r w:rsidR="00D70F7F" w:rsidRPr="00E35220">
        <w:rPr>
          <w:rFonts w:ascii="Arial" w:hAnsi="Arial" w:cs="Arial"/>
        </w:rPr>
        <w:t>heir application will not be subjected to any short-listing which may take place.</w:t>
      </w:r>
    </w:p>
    <w:p w14:paraId="01C07899" w14:textId="207B1E36" w:rsidR="00E35220" w:rsidRDefault="00E35220" w:rsidP="006E365A">
      <w:pPr>
        <w:spacing w:line="276" w:lineRule="auto"/>
        <w:contextualSpacing/>
        <w:rPr>
          <w:rFonts w:ascii="Arial" w:hAnsi="Arial" w:cs="Arial"/>
        </w:rPr>
      </w:pPr>
    </w:p>
    <w:p w14:paraId="2E42B3A4" w14:textId="77777777" w:rsidR="00A7641E" w:rsidRPr="00E35220" w:rsidRDefault="00A7641E" w:rsidP="006E365A">
      <w:pPr>
        <w:spacing w:line="276" w:lineRule="auto"/>
        <w:contextualSpacing/>
        <w:rPr>
          <w:rFonts w:ascii="Arial" w:hAnsi="Arial" w:cs="Arial"/>
        </w:rPr>
      </w:pPr>
    </w:p>
    <w:p w14:paraId="5B03B665" w14:textId="77777777" w:rsidR="00745529" w:rsidRPr="00E35220" w:rsidRDefault="00745529" w:rsidP="006E365A">
      <w:pPr>
        <w:spacing w:line="276" w:lineRule="auto"/>
        <w:contextualSpacing/>
        <w:rPr>
          <w:rFonts w:ascii="Arial" w:hAnsi="Arial" w:cs="Arial"/>
          <w:b/>
        </w:rPr>
      </w:pPr>
      <w:r w:rsidRPr="00E35220">
        <w:rPr>
          <w:rFonts w:ascii="Arial" w:hAnsi="Arial" w:cs="Arial"/>
          <w:b/>
        </w:rPr>
        <w:lastRenderedPageBreak/>
        <w:t>Application Procedure</w:t>
      </w:r>
    </w:p>
    <w:p w14:paraId="4FDF2CB2" w14:textId="77777777" w:rsidR="00E35220" w:rsidRPr="00E35220" w:rsidRDefault="00E35220" w:rsidP="006E365A">
      <w:pPr>
        <w:spacing w:line="276" w:lineRule="auto"/>
        <w:contextualSpacing/>
        <w:rPr>
          <w:rFonts w:ascii="Arial" w:hAnsi="Arial" w:cs="Arial"/>
          <w:b/>
        </w:rPr>
      </w:pPr>
    </w:p>
    <w:p w14:paraId="1F425BD8" w14:textId="6D66C76B" w:rsidR="00584B7A" w:rsidRDefault="00745529" w:rsidP="006E365A">
      <w:pPr>
        <w:spacing w:line="276" w:lineRule="auto"/>
        <w:contextualSpacing/>
        <w:rPr>
          <w:rFonts w:ascii="Arial" w:hAnsi="Arial" w:cs="Arial"/>
        </w:rPr>
      </w:pPr>
      <w:r w:rsidRPr="00E35220">
        <w:rPr>
          <w:rFonts w:ascii="Arial" w:hAnsi="Arial" w:cs="Arial"/>
        </w:rPr>
        <w:t xml:space="preserve">Application forms or further information about the process can be obtained from the Public Appointments Unit at the address on the cover of this document or by e-mailing a request to: </w:t>
      </w:r>
      <w:hyperlink r:id="rId15" w:history="1">
        <w:r w:rsidRPr="00E35220">
          <w:rPr>
            <w:rStyle w:val="Hyperlink"/>
            <w:rFonts w:ascii="Arial" w:hAnsi="Arial" w:cs="Arial"/>
            <w:b/>
          </w:rPr>
          <w:t>publicappointments@daera-ni.gov.uk</w:t>
        </w:r>
      </w:hyperlink>
      <w:r w:rsidRPr="00E35220">
        <w:rPr>
          <w:rFonts w:ascii="Arial" w:hAnsi="Arial" w:cs="Arial"/>
        </w:rPr>
        <w:t xml:space="preserve">. </w:t>
      </w:r>
    </w:p>
    <w:p w14:paraId="62BCCC18" w14:textId="77777777" w:rsidR="00547317" w:rsidRDefault="00547317" w:rsidP="006E365A">
      <w:pPr>
        <w:spacing w:line="276" w:lineRule="auto"/>
        <w:contextualSpacing/>
        <w:rPr>
          <w:rFonts w:ascii="Arial" w:hAnsi="Arial" w:cs="Arial"/>
        </w:rPr>
      </w:pPr>
    </w:p>
    <w:p w14:paraId="67D21414" w14:textId="03023257" w:rsidR="00550145" w:rsidRDefault="00745529" w:rsidP="00550145">
      <w:pPr>
        <w:spacing w:line="276" w:lineRule="auto"/>
        <w:contextualSpacing/>
        <w:rPr>
          <w:rFonts w:ascii="Arial" w:hAnsi="Arial" w:cs="Arial"/>
        </w:rPr>
      </w:pPr>
      <w:proofErr w:type="gramStart"/>
      <w:r w:rsidRPr="00035A2C">
        <w:rPr>
          <w:rFonts w:ascii="Arial" w:hAnsi="Arial" w:cs="Arial"/>
        </w:rPr>
        <w:t>Alternatively</w:t>
      </w:r>
      <w:proofErr w:type="gramEnd"/>
      <w:r w:rsidRPr="00035A2C">
        <w:rPr>
          <w:rFonts w:ascii="Arial" w:hAnsi="Arial" w:cs="Arial"/>
        </w:rPr>
        <w:t xml:space="preserve"> you can download the information pack at:</w:t>
      </w:r>
    </w:p>
    <w:p w14:paraId="0651E07E" w14:textId="2EFD701C" w:rsidR="00550145" w:rsidRPr="00550145" w:rsidRDefault="0049383A" w:rsidP="00550145">
      <w:pPr>
        <w:spacing w:line="276" w:lineRule="auto"/>
        <w:contextualSpacing/>
        <w:rPr>
          <w:rFonts w:ascii="Arial" w:hAnsi="Arial" w:cs="Arial"/>
          <w:b/>
          <w:bCs/>
        </w:rPr>
      </w:pPr>
      <w:hyperlink r:id="rId16" w:history="1">
        <w:r w:rsidR="00550145" w:rsidRPr="00550145">
          <w:rPr>
            <w:rStyle w:val="Hyperlink"/>
            <w:rFonts w:ascii="Arial" w:hAnsi="Arial" w:cs="Arial"/>
            <w:b/>
            <w:bCs/>
          </w:rPr>
          <w:t>https://www.daera-ni.gov.uk/publications/appointment-new-chairperson-and-four-members-livestock-and-meat-commission-lmc</w:t>
        </w:r>
      </w:hyperlink>
      <w:r w:rsidR="00550145" w:rsidRPr="00550145">
        <w:rPr>
          <w:rFonts w:ascii="Arial" w:hAnsi="Arial" w:cs="Arial"/>
          <w:b/>
          <w:bCs/>
        </w:rPr>
        <w:t xml:space="preserve"> </w:t>
      </w:r>
    </w:p>
    <w:p w14:paraId="3354876E" w14:textId="72685842" w:rsidR="00D6144E" w:rsidRPr="00035A2C" w:rsidRDefault="00D6144E" w:rsidP="006E365A">
      <w:pPr>
        <w:spacing w:line="276" w:lineRule="auto"/>
        <w:rPr>
          <w:rStyle w:val="Hyperlink"/>
          <w:rFonts w:ascii="Arial" w:hAnsi="Arial" w:cs="Arial"/>
          <w:b/>
          <w:color w:val="FF0000"/>
          <w:u w:val="none"/>
        </w:rPr>
      </w:pPr>
    </w:p>
    <w:p w14:paraId="6EE8F4A5" w14:textId="6A73888E" w:rsidR="00745529" w:rsidRPr="00E35220" w:rsidRDefault="00745529" w:rsidP="006E365A">
      <w:pPr>
        <w:spacing w:line="276" w:lineRule="auto"/>
        <w:contextualSpacing/>
        <w:rPr>
          <w:rFonts w:ascii="Arial" w:hAnsi="Arial" w:cs="Arial"/>
          <w:b/>
        </w:rPr>
      </w:pPr>
      <w:r w:rsidRPr="00E35220">
        <w:rPr>
          <w:rFonts w:ascii="Arial" w:hAnsi="Arial" w:cs="Arial"/>
          <w:b/>
        </w:rPr>
        <w:t>Making Your Application</w:t>
      </w:r>
    </w:p>
    <w:p w14:paraId="3FC27B76" w14:textId="77777777" w:rsidR="00E35220" w:rsidRPr="00E35220" w:rsidRDefault="00E35220" w:rsidP="006E365A">
      <w:pPr>
        <w:spacing w:line="276" w:lineRule="auto"/>
        <w:contextualSpacing/>
        <w:rPr>
          <w:rFonts w:ascii="Arial" w:hAnsi="Arial" w:cs="Arial"/>
          <w:b/>
        </w:rPr>
      </w:pPr>
    </w:p>
    <w:p w14:paraId="79FE6256" w14:textId="16202FEA" w:rsidR="00745529" w:rsidRPr="00E35220" w:rsidRDefault="00745529" w:rsidP="006E365A">
      <w:pPr>
        <w:spacing w:line="276" w:lineRule="auto"/>
        <w:contextualSpacing/>
        <w:rPr>
          <w:rFonts w:ascii="Arial" w:hAnsi="Arial" w:cs="Arial"/>
        </w:rPr>
      </w:pPr>
      <w:r w:rsidRPr="00E35220">
        <w:rPr>
          <w:rFonts w:ascii="Arial" w:hAnsi="Arial" w:cs="Arial"/>
        </w:rPr>
        <w:t xml:space="preserve">The application form is designed to ensure applicants provide the necessary information to determine how they meet the competition requirements. </w:t>
      </w:r>
      <w:r w:rsidR="00F73AE6">
        <w:rPr>
          <w:rFonts w:ascii="Arial" w:hAnsi="Arial" w:cs="Arial"/>
        </w:rPr>
        <w:t xml:space="preserve"> </w:t>
      </w:r>
      <w:r w:rsidRPr="00E35220">
        <w:rPr>
          <w:rFonts w:ascii="Arial" w:hAnsi="Arial" w:cs="Arial"/>
        </w:rPr>
        <w:t xml:space="preserve">You will be assessed against the essential criteria </w:t>
      </w:r>
      <w:r w:rsidR="008D5008" w:rsidRPr="00E35220">
        <w:rPr>
          <w:rFonts w:ascii="Arial" w:hAnsi="Arial" w:cs="Arial"/>
        </w:rPr>
        <w:t xml:space="preserve">in </w:t>
      </w:r>
      <w:r w:rsidR="008D5008" w:rsidRPr="00E35220">
        <w:rPr>
          <w:rFonts w:ascii="Arial" w:hAnsi="Arial" w:cs="Arial"/>
          <w:b/>
        </w:rPr>
        <w:t>Part B</w:t>
      </w:r>
      <w:r w:rsidR="008D5008" w:rsidRPr="00E35220">
        <w:rPr>
          <w:rFonts w:ascii="Arial" w:hAnsi="Arial" w:cs="Arial"/>
        </w:rPr>
        <w:t xml:space="preserve"> of the application form</w:t>
      </w:r>
      <w:r w:rsidRPr="00E35220">
        <w:rPr>
          <w:rFonts w:ascii="Arial" w:hAnsi="Arial" w:cs="Arial"/>
        </w:rPr>
        <w:t>.</w:t>
      </w:r>
      <w:r w:rsidR="00F73AE6">
        <w:rPr>
          <w:rFonts w:ascii="Arial" w:hAnsi="Arial" w:cs="Arial"/>
        </w:rPr>
        <w:t xml:space="preserve"> </w:t>
      </w:r>
      <w:r w:rsidRPr="00E35220">
        <w:rPr>
          <w:rFonts w:ascii="Arial" w:hAnsi="Arial" w:cs="Arial"/>
        </w:rPr>
        <w:t xml:space="preserve"> You can use examples from your working life, including any voluntary or community work you are, or have been, engaged in or, if preferred, you can use examples from your personal life.</w:t>
      </w:r>
    </w:p>
    <w:p w14:paraId="68BCD7BB" w14:textId="77777777" w:rsidR="00E35220" w:rsidRPr="00745529" w:rsidRDefault="00E35220" w:rsidP="006E365A">
      <w:pPr>
        <w:spacing w:line="276" w:lineRule="auto"/>
        <w:contextualSpacing/>
        <w:jc w:val="both"/>
        <w:rPr>
          <w:rFonts w:ascii="Arial" w:hAnsi="Arial" w:cs="Arial"/>
        </w:rPr>
      </w:pPr>
    </w:p>
    <w:p w14:paraId="4D35B9C9" w14:textId="1897DD97" w:rsidR="00D6144E" w:rsidRDefault="00745529" w:rsidP="006E365A">
      <w:pPr>
        <w:spacing w:line="276" w:lineRule="auto"/>
        <w:contextualSpacing/>
        <w:jc w:val="both"/>
        <w:rPr>
          <w:rFonts w:ascii="Arial" w:hAnsi="Arial" w:cs="Arial"/>
          <w:b/>
        </w:rPr>
      </w:pPr>
      <w:r w:rsidRPr="00745529">
        <w:rPr>
          <w:rFonts w:ascii="Arial" w:hAnsi="Arial" w:cs="Arial"/>
          <w:b/>
        </w:rPr>
        <w:t>Please note:</w:t>
      </w:r>
    </w:p>
    <w:p w14:paraId="333E8CFC" w14:textId="77777777" w:rsidR="00D6144E" w:rsidRDefault="00D6144E" w:rsidP="006E365A">
      <w:pPr>
        <w:pStyle w:val="ListParagraph"/>
        <w:numPr>
          <w:ilvl w:val="0"/>
          <w:numId w:val="11"/>
        </w:numPr>
        <w:spacing w:before="0" w:after="0" w:line="276" w:lineRule="auto"/>
        <w:ind w:left="567" w:hanging="567"/>
        <w:rPr>
          <w:rFonts w:ascii="Arial" w:hAnsi="Arial" w:cs="Arial"/>
        </w:rPr>
      </w:pPr>
      <w:r>
        <w:rPr>
          <w:rFonts w:ascii="Arial" w:hAnsi="Arial" w:cs="Arial"/>
        </w:rPr>
        <w:t>A</w:t>
      </w:r>
      <w:r w:rsidRPr="00745529">
        <w:rPr>
          <w:rFonts w:ascii="Arial" w:hAnsi="Arial" w:cs="Arial"/>
        </w:rPr>
        <w:t xml:space="preserve">ll forms </w:t>
      </w:r>
      <w:r>
        <w:rPr>
          <w:rFonts w:ascii="Arial" w:hAnsi="Arial" w:cs="Arial"/>
        </w:rPr>
        <w:t>sh</w:t>
      </w:r>
      <w:r w:rsidRPr="00745529">
        <w:rPr>
          <w:rFonts w:ascii="Arial" w:hAnsi="Arial" w:cs="Arial"/>
        </w:rPr>
        <w:t>ould be submitted electronically</w:t>
      </w:r>
      <w:r>
        <w:rPr>
          <w:rFonts w:ascii="Arial" w:hAnsi="Arial" w:cs="Arial"/>
        </w:rPr>
        <w:t xml:space="preserve"> by email where possible.</w:t>
      </w:r>
      <w:r w:rsidRPr="00745529">
        <w:rPr>
          <w:rFonts w:ascii="Arial" w:hAnsi="Arial" w:cs="Arial"/>
        </w:rPr>
        <w:t xml:space="preserve"> </w:t>
      </w:r>
      <w:r>
        <w:rPr>
          <w:rFonts w:ascii="Arial" w:hAnsi="Arial" w:cs="Arial"/>
        </w:rPr>
        <w:t xml:space="preserve"> </w:t>
      </w:r>
      <w:r w:rsidRPr="00745529">
        <w:rPr>
          <w:rFonts w:ascii="Arial" w:hAnsi="Arial" w:cs="Arial"/>
        </w:rPr>
        <w:t xml:space="preserve">However, </w:t>
      </w:r>
      <w:r>
        <w:rPr>
          <w:rFonts w:ascii="Arial" w:hAnsi="Arial" w:cs="Arial"/>
        </w:rPr>
        <w:t>where</w:t>
      </w:r>
      <w:r w:rsidRPr="00745529">
        <w:rPr>
          <w:rFonts w:ascii="Arial" w:hAnsi="Arial" w:cs="Arial"/>
        </w:rPr>
        <w:t xml:space="preserve"> this is not possible, </w:t>
      </w:r>
      <w:r>
        <w:rPr>
          <w:rFonts w:ascii="Arial" w:hAnsi="Arial" w:cs="Arial"/>
        </w:rPr>
        <w:t>you should notify the Public Appointments Unit</w:t>
      </w:r>
      <w:r w:rsidRPr="00745529">
        <w:rPr>
          <w:rFonts w:ascii="Arial" w:hAnsi="Arial" w:cs="Arial"/>
        </w:rPr>
        <w:t xml:space="preserve"> if a hard copy application has been sent</w:t>
      </w:r>
      <w:r>
        <w:rPr>
          <w:rFonts w:ascii="Arial" w:hAnsi="Arial" w:cs="Arial"/>
        </w:rPr>
        <w:t xml:space="preserve"> to facilitate timely collection arrangements</w:t>
      </w:r>
      <w:r w:rsidRPr="00745529">
        <w:rPr>
          <w:rFonts w:ascii="Arial" w:hAnsi="Arial" w:cs="Arial"/>
        </w:rPr>
        <w:t>.</w:t>
      </w:r>
      <w:r>
        <w:rPr>
          <w:rFonts w:ascii="Arial" w:hAnsi="Arial" w:cs="Arial"/>
        </w:rPr>
        <w:t xml:space="preserve">  </w:t>
      </w:r>
      <w:r w:rsidRPr="00745529">
        <w:rPr>
          <w:rFonts w:ascii="Arial" w:hAnsi="Arial" w:cs="Arial"/>
        </w:rPr>
        <w:t xml:space="preserve">You can contact us </w:t>
      </w:r>
      <w:r>
        <w:rPr>
          <w:rFonts w:ascii="Arial" w:hAnsi="Arial" w:cs="Arial"/>
          <w:bCs/>
        </w:rPr>
        <w:t>on</w:t>
      </w:r>
      <w:r w:rsidRPr="00745529">
        <w:rPr>
          <w:rFonts w:ascii="Arial" w:hAnsi="Arial" w:cs="Arial"/>
          <w:b/>
        </w:rPr>
        <w:t xml:space="preserve"> </w:t>
      </w:r>
      <w:r w:rsidRPr="00B14036">
        <w:rPr>
          <w:rFonts w:ascii="Arial" w:hAnsi="Arial" w:cs="Arial"/>
          <w:b/>
        </w:rPr>
        <w:t>028 77 44 2025</w:t>
      </w:r>
      <w:r w:rsidRPr="00745529">
        <w:rPr>
          <w:rFonts w:ascii="Arial" w:hAnsi="Arial" w:cs="Arial"/>
        </w:rPr>
        <w:t xml:space="preserve"> or </w:t>
      </w:r>
      <w:hyperlink r:id="rId17" w:history="1">
        <w:r w:rsidRPr="00745529">
          <w:rPr>
            <w:rStyle w:val="Hyperlink"/>
            <w:rFonts w:ascii="Arial" w:hAnsi="Arial" w:cs="Arial"/>
            <w:b/>
          </w:rPr>
          <w:t>publicappointments@daera-ni.gov.uk</w:t>
        </w:r>
      </w:hyperlink>
      <w:r w:rsidRPr="00745529">
        <w:rPr>
          <w:rFonts w:ascii="Arial" w:hAnsi="Arial" w:cs="Arial"/>
        </w:rPr>
        <w:t>;</w:t>
      </w:r>
    </w:p>
    <w:p w14:paraId="44C1E4AA" w14:textId="796BAFA7" w:rsidR="00745529" w:rsidRPr="00D6144E" w:rsidRDefault="00745529" w:rsidP="006E365A">
      <w:pPr>
        <w:pStyle w:val="ListParagraph"/>
        <w:numPr>
          <w:ilvl w:val="0"/>
          <w:numId w:val="11"/>
        </w:numPr>
        <w:spacing w:before="0" w:after="0" w:line="276" w:lineRule="auto"/>
        <w:ind w:left="567" w:hanging="567"/>
        <w:rPr>
          <w:rFonts w:ascii="Arial" w:hAnsi="Arial" w:cs="Arial"/>
        </w:rPr>
      </w:pPr>
      <w:r w:rsidRPr="00D6144E">
        <w:rPr>
          <w:rFonts w:ascii="Arial" w:hAnsi="Arial" w:cs="Arial"/>
        </w:rPr>
        <w:t xml:space="preserve">Typewritten or electronic versions of the application are welcome and should be completed in </w:t>
      </w:r>
      <w:r w:rsidRPr="00D6144E">
        <w:rPr>
          <w:rFonts w:ascii="Arial" w:hAnsi="Arial" w:cs="Arial"/>
          <w:b/>
        </w:rPr>
        <w:t>Arial</w:t>
      </w:r>
      <w:r w:rsidRPr="00D6144E">
        <w:rPr>
          <w:rFonts w:ascii="Arial" w:hAnsi="Arial" w:cs="Arial"/>
        </w:rPr>
        <w:t xml:space="preserve"> minimum font size </w:t>
      </w:r>
      <w:r w:rsidRPr="00D6144E">
        <w:rPr>
          <w:rFonts w:ascii="Arial" w:hAnsi="Arial" w:cs="Arial"/>
          <w:b/>
        </w:rPr>
        <w:t>12</w:t>
      </w:r>
      <w:r w:rsidRPr="00D6144E">
        <w:rPr>
          <w:rFonts w:ascii="Arial" w:hAnsi="Arial" w:cs="Arial"/>
        </w:rPr>
        <w:t xml:space="preserve">.  If your application is submitted by </w:t>
      </w:r>
      <w:proofErr w:type="gramStart"/>
      <w:r w:rsidRPr="00D6144E">
        <w:rPr>
          <w:rFonts w:ascii="Arial" w:hAnsi="Arial" w:cs="Arial"/>
        </w:rPr>
        <w:t>email</w:t>
      </w:r>
      <w:proofErr w:type="gramEnd"/>
      <w:r w:rsidRPr="00D6144E">
        <w:rPr>
          <w:rFonts w:ascii="Arial" w:hAnsi="Arial" w:cs="Arial"/>
        </w:rPr>
        <w:t xml:space="preserve"> we may require you to sign </w:t>
      </w:r>
      <w:r w:rsidRPr="00D6144E">
        <w:rPr>
          <w:rFonts w:ascii="Arial" w:hAnsi="Arial" w:cs="Arial"/>
          <w:b/>
        </w:rPr>
        <w:t>Part A</w:t>
      </w:r>
      <w:r w:rsidRPr="00D6144E">
        <w:rPr>
          <w:rFonts w:ascii="Arial" w:hAnsi="Arial" w:cs="Arial"/>
        </w:rPr>
        <w:t xml:space="preserve"> if invited to interview;</w:t>
      </w:r>
    </w:p>
    <w:p w14:paraId="5D6E214D" w14:textId="77777777" w:rsidR="00745529" w:rsidRPr="00F73AE6" w:rsidRDefault="00745529" w:rsidP="006E365A">
      <w:pPr>
        <w:pStyle w:val="ListParagraph"/>
        <w:numPr>
          <w:ilvl w:val="0"/>
          <w:numId w:val="11"/>
        </w:numPr>
        <w:spacing w:before="0" w:after="0" w:line="276" w:lineRule="auto"/>
        <w:ind w:left="567" w:hanging="567"/>
        <w:rPr>
          <w:rFonts w:ascii="Arial" w:hAnsi="Arial" w:cs="Arial"/>
        </w:rPr>
      </w:pPr>
      <w:r w:rsidRPr="00745529">
        <w:rPr>
          <w:rFonts w:ascii="Arial" w:hAnsi="Arial" w:cs="Arial"/>
        </w:rPr>
        <w:t xml:space="preserve">Handwritten applications should be completed in legible block capitals using </w:t>
      </w:r>
      <w:r w:rsidRPr="008D5008">
        <w:rPr>
          <w:rFonts w:ascii="Arial" w:hAnsi="Arial" w:cs="Arial"/>
          <w:b/>
        </w:rPr>
        <w:t xml:space="preserve">black </w:t>
      </w:r>
      <w:proofErr w:type="gramStart"/>
      <w:r w:rsidRPr="008D5008">
        <w:rPr>
          <w:rFonts w:ascii="Arial" w:hAnsi="Arial" w:cs="Arial"/>
          <w:b/>
        </w:rPr>
        <w:t>ink;</w:t>
      </w:r>
      <w:proofErr w:type="gramEnd"/>
    </w:p>
    <w:p w14:paraId="6500751E" w14:textId="77777777" w:rsidR="00745529" w:rsidRDefault="00745529" w:rsidP="006E365A">
      <w:pPr>
        <w:pStyle w:val="ListParagraph"/>
        <w:numPr>
          <w:ilvl w:val="0"/>
          <w:numId w:val="11"/>
        </w:numPr>
        <w:spacing w:before="0" w:after="0" w:line="276" w:lineRule="auto"/>
        <w:ind w:left="567" w:hanging="567"/>
        <w:rPr>
          <w:rFonts w:ascii="Arial" w:hAnsi="Arial" w:cs="Arial"/>
        </w:rPr>
      </w:pPr>
      <w:r w:rsidRPr="00745529">
        <w:rPr>
          <w:rFonts w:ascii="Arial" w:hAnsi="Arial" w:cs="Arial"/>
        </w:rPr>
        <w:t xml:space="preserve">We will </w:t>
      </w:r>
      <w:r w:rsidRPr="00F95227">
        <w:rPr>
          <w:rFonts w:ascii="Arial" w:hAnsi="Arial" w:cs="Arial"/>
          <w:b/>
        </w:rPr>
        <w:t>not</w:t>
      </w:r>
      <w:r w:rsidRPr="00745529">
        <w:rPr>
          <w:rFonts w:ascii="Arial" w:hAnsi="Arial" w:cs="Arial"/>
        </w:rPr>
        <w:t xml:space="preserve"> accept CVs, letters, or any other supplementary material in place of, or in addition to, completed application </w:t>
      </w:r>
      <w:proofErr w:type="gramStart"/>
      <w:r w:rsidRPr="00745529">
        <w:rPr>
          <w:rFonts w:ascii="Arial" w:hAnsi="Arial" w:cs="Arial"/>
        </w:rPr>
        <w:t>forms;</w:t>
      </w:r>
      <w:proofErr w:type="gramEnd"/>
    </w:p>
    <w:p w14:paraId="5D99DA30" w14:textId="77777777" w:rsidR="00745529" w:rsidRDefault="00745529" w:rsidP="006E365A">
      <w:pPr>
        <w:pStyle w:val="ListParagraph"/>
        <w:numPr>
          <w:ilvl w:val="0"/>
          <w:numId w:val="11"/>
        </w:numPr>
        <w:spacing w:before="0" w:after="0" w:line="276" w:lineRule="auto"/>
        <w:ind w:left="567" w:hanging="567"/>
        <w:rPr>
          <w:rFonts w:ascii="Arial" w:hAnsi="Arial" w:cs="Arial"/>
        </w:rPr>
      </w:pPr>
      <w:r w:rsidRPr="00745529">
        <w:rPr>
          <w:rFonts w:ascii="Arial" w:hAnsi="Arial" w:cs="Arial"/>
        </w:rPr>
        <w:t xml:space="preserve">When completing the application form, a maximum of </w:t>
      </w:r>
      <w:r w:rsidRPr="00745529">
        <w:rPr>
          <w:rFonts w:ascii="Arial" w:hAnsi="Arial" w:cs="Arial"/>
          <w:b/>
        </w:rPr>
        <w:t xml:space="preserve">400 </w:t>
      </w:r>
      <w:r w:rsidRPr="00745529">
        <w:rPr>
          <w:rFonts w:ascii="Arial" w:hAnsi="Arial" w:cs="Arial"/>
        </w:rPr>
        <w:t xml:space="preserve">words per criterion is </w:t>
      </w:r>
      <w:proofErr w:type="gramStart"/>
      <w:r w:rsidRPr="00745529">
        <w:rPr>
          <w:rFonts w:ascii="Arial" w:hAnsi="Arial" w:cs="Arial"/>
        </w:rPr>
        <w:t>permitted;</w:t>
      </w:r>
      <w:proofErr w:type="gramEnd"/>
      <w:r w:rsidRPr="00745529">
        <w:rPr>
          <w:rFonts w:ascii="Arial" w:hAnsi="Arial" w:cs="Arial"/>
        </w:rPr>
        <w:t xml:space="preserve"> </w:t>
      </w:r>
    </w:p>
    <w:p w14:paraId="7254388E" w14:textId="77777777" w:rsidR="00745529" w:rsidRDefault="00745529" w:rsidP="006E365A">
      <w:pPr>
        <w:pStyle w:val="ListParagraph"/>
        <w:numPr>
          <w:ilvl w:val="0"/>
          <w:numId w:val="11"/>
        </w:numPr>
        <w:spacing w:before="0" w:after="0" w:line="276" w:lineRule="auto"/>
        <w:ind w:left="567" w:hanging="567"/>
        <w:rPr>
          <w:rFonts w:ascii="Arial" w:hAnsi="Arial" w:cs="Arial"/>
        </w:rPr>
      </w:pPr>
      <w:r w:rsidRPr="00745529">
        <w:rPr>
          <w:rFonts w:ascii="Arial" w:hAnsi="Arial" w:cs="Arial"/>
        </w:rPr>
        <w:t xml:space="preserve">Application forms should </w:t>
      </w:r>
      <w:r w:rsidRPr="00F95227">
        <w:rPr>
          <w:rFonts w:ascii="Arial" w:hAnsi="Arial" w:cs="Arial"/>
          <w:b/>
        </w:rPr>
        <w:t>not</w:t>
      </w:r>
      <w:r w:rsidRPr="00745529">
        <w:rPr>
          <w:rFonts w:ascii="Arial" w:hAnsi="Arial" w:cs="Arial"/>
        </w:rPr>
        <w:t xml:space="preserve"> be amended in any way; and</w:t>
      </w:r>
    </w:p>
    <w:p w14:paraId="240A869D" w14:textId="77777777" w:rsidR="00745529" w:rsidRPr="00745529" w:rsidRDefault="00745529" w:rsidP="006E365A">
      <w:pPr>
        <w:pStyle w:val="ListParagraph"/>
        <w:numPr>
          <w:ilvl w:val="0"/>
          <w:numId w:val="11"/>
        </w:numPr>
        <w:spacing w:before="0" w:after="0" w:line="276" w:lineRule="auto"/>
        <w:ind w:left="567" w:hanging="567"/>
        <w:rPr>
          <w:rFonts w:ascii="Arial" w:hAnsi="Arial" w:cs="Arial"/>
        </w:rPr>
      </w:pPr>
      <w:r w:rsidRPr="00745529">
        <w:rPr>
          <w:rFonts w:ascii="Arial" w:hAnsi="Arial" w:cs="Arial"/>
        </w:rPr>
        <w:t>Braille, large print and audio formats are available on request.</w:t>
      </w:r>
    </w:p>
    <w:p w14:paraId="37928FC1" w14:textId="77777777" w:rsidR="00C947DF" w:rsidRDefault="00C947DF" w:rsidP="006E365A">
      <w:pPr>
        <w:spacing w:line="276" w:lineRule="auto"/>
        <w:contextualSpacing/>
        <w:rPr>
          <w:rFonts w:ascii="Arial" w:hAnsi="Arial" w:cs="Arial"/>
          <w:b/>
        </w:rPr>
      </w:pPr>
    </w:p>
    <w:p w14:paraId="1CD3504F" w14:textId="77777777" w:rsidR="00745529" w:rsidRDefault="00745529" w:rsidP="006E365A">
      <w:pPr>
        <w:spacing w:line="276" w:lineRule="auto"/>
        <w:contextualSpacing/>
        <w:rPr>
          <w:rFonts w:ascii="Arial" w:hAnsi="Arial" w:cs="Arial"/>
          <w:b/>
        </w:rPr>
      </w:pPr>
      <w:r w:rsidRPr="00F73AE6">
        <w:rPr>
          <w:rFonts w:ascii="Arial" w:hAnsi="Arial" w:cs="Arial"/>
          <w:b/>
        </w:rPr>
        <w:t>Applications from civil servants/former civil servants</w:t>
      </w:r>
    </w:p>
    <w:p w14:paraId="62E860C8" w14:textId="77777777" w:rsidR="00A92093" w:rsidRPr="00F73AE6" w:rsidRDefault="00A92093" w:rsidP="006E365A">
      <w:pPr>
        <w:spacing w:line="276" w:lineRule="auto"/>
        <w:contextualSpacing/>
        <w:rPr>
          <w:rFonts w:ascii="Arial" w:hAnsi="Arial" w:cs="Arial"/>
          <w:b/>
        </w:rPr>
      </w:pPr>
    </w:p>
    <w:p w14:paraId="45996321" w14:textId="77777777" w:rsidR="005A5913" w:rsidRPr="005A5913" w:rsidRDefault="005A5913" w:rsidP="006E365A">
      <w:pPr>
        <w:spacing w:line="276" w:lineRule="auto"/>
        <w:rPr>
          <w:rFonts w:ascii="Arial" w:hAnsi="Arial" w:cs="Arial"/>
          <w:i/>
          <w:vanish/>
        </w:rPr>
      </w:pPr>
      <w:r w:rsidRPr="005A5913">
        <w:rPr>
          <w:rFonts w:ascii="Arial" w:hAnsi="Arial" w:cs="Arial"/>
        </w:rPr>
        <w:t xml:space="preserve">Civil servants, or former civil servants are subject to the rules on Acceptance of Outside Business Appointments, Employment or Self-Employment for a period of up to two years after leaving the NI Civil Service.  Individuals in this category, who wish to apply, must check their eligibility to do so with their former Department and the </w:t>
      </w:r>
      <w:r w:rsidRPr="005A5913">
        <w:rPr>
          <w:rFonts w:ascii="Arial" w:hAnsi="Arial" w:cs="Arial"/>
        </w:rPr>
        <w:lastRenderedPageBreak/>
        <w:t>Northern Ireland Civil Service (NICS) Human Resources. (</w:t>
      </w:r>
      <w:r w:rsidRPr="005A5913">
        <w:rPr>
          <w:rFonts w:ascii="Arial" w:hAnsi="Arial" w:cs="Arial"/>
          <w:i/>
          <w:color w:val="1A1A1A"/>
        </w:rPr>
        <w:t xml:space="preserve">Standards of Conduct Policy Sections 8, IRO Public Appointments: </w:t>
      </w:r>
      <w:r w:rsidRPr="005A5913">
        <w:rPr>
          <w:rFonts w:ascii="Arial" w:hAnsi="Arial" w:cs="Arial"/>
          <w:i/>
          <w:vanish/>
        </w:rPr>
        <w:fldChar w:fldCharType="begin"/>
      </w:r>
      <w:r w:rsidRPr="005A5913">
        <w:rPr>
          <w:rFonts w:ascii="Arial" w:hAnsi="Arial" w:cs="Arial"/>
          <w:i/>
          <w:vanish/>
        </w:rPr>
        <w:instrText xml:space="preserve"> INCLUDEPICTURE "" \* MERGEFORMATINET </w:instrText>
      </w:r>
      <w:r w:rsidRPr="005A5913">
        <w:rPr>
          <w:rFonts w:ascii="Arial" w:hAnsi="Arial" w:cs="Arial"/>
          <w:i/>
          <w:vanish/>
        </w:rPr>
        <w:fldChar w:fldCharType="separate"/>
      </w:r>
      <w:r w:rsidRPr="005A5913">
        <w:rPr>
          <w:rFonts w:ascii="Arial" w:hAnsi="Arial" w:cs="Arial"/>
          <w:bCs/>
          <w:i/>
          <w:vanish/>
          <w:lang w:val="en-US"/>
        </w:rPr>
        <w:t>Error! Filename not specified.</w:t>
      </w:r>
      <w:r w:rsidRPr="005A5913">
        <w:rPr>
          <w:rFonts w:ascii="Arial" w:hAnsi="Arial" w:cs="Arial"/>
          <w:i/>
          <w:vanish/>
        </w:rPr>
        <w:fldChar w:fldCharType="end"/>
      </w:r>
      <w:r w:rsidRPr="005A5913">
        <w:rPr>
          <w:rStyle w:val="actor"/>
          <w:rFonts w:ascii="Arial" w:hAnsi="Arial" w:cs="Arial"/>
          <w:i/>
          <w:vanish/>
        </w:rPr>
        <w:t>Kelly, Dolores</w:t>
      </w:r>
      <w:r w:rsidRPr="005A5913">
        <w:rPr>
          <w:rStyle w:val="time"/>
          <w:rFonts w:ascii="Arial" w:eastAsiaTheme="majorEastAsia" w:hAnsi="Arial" w:cs="Arial"/>
          <w:i/>
          <w:vanish/>
        </w:rPr>
        <w:t>14:25</w:t>
      </w:r>
    </w:p>
    <w:p w14:paraId="287CB75D" w14:textId="77777777" w:rsidR="005A5913" w:rsidRPr="005A5913" w:rsidRDefault="005A5913" w:rsidP="006E365A">
      <w:pPr>
        <w:spacing w:line="276" w:lineRule="auto"/>
        <w:rPr>
          <w:rFonts w:ascii="Arial" w:hAnsi="Arial" w:cs="Arial"/>
          <w:i/>
          <w:color w:val="1A1A1A"/>
        </w:rPr>
      </w:pPr>
      <w:r w:rsidRPr="005A5913">
        <w:rPr>
          <w:rFonts w:ascii="Arial" w:hAnsi="Arial" w:cs="Arial"/>
          <w:i/>
          <w:color w:val="1A1A1A"/>
        </w:rPr>
        <w:t>The NICS Staff Handbook includes the HR policy, 6.01 Standards of Conduct)</w:t>
      </w:r>
    </w:p>
    <w:p w14:paraId="67C7D160" w14:textId="77777777" w:rsidR="00F73AE6" w:rsidRPr="00F73AE6" w:rsidRDefault="00F73AE6" w:rsidP="006E365A">
      <w:pPr>
        <w:spacing w:line="276" w:lineRule="auto"/>
        <w:contextualSpacing/>
        <w:rPr>
          <w:rFonts w:ascii="Arial" w:hAnsi="Arial" w:cs="Arial"/>
          <w:b/>
        </w:rPr>
      </w:pPr>
    </w:p>
    <w:p w14:paraId="71BCACD4" w14:textId="61D6397D" w:rsidR="00745529" w:rsidRPr="00F73AE6" w:rsidRDefault="005A5913" w:rsidP="006E365A">
      <w:pPr>
        <w:spacing w:line="276" w:lineRule="auto"/>
        <w:contextualSpacing/>
        <w:rPr>
          <w:rFonts w:ascii="Arial" w:hAnsi="Arial" w:cs="Arial"/>
        </w:rPr>
      </w:pPr>
      <w:r w:rsidRPr="005A5913">
        <w:rPr>
          <w:rFonts w:ascii="Arial" w:hAnsi="Arial" w:cs="Arial"/>
        </w:rPr>
        <w:t>Civil servants, or former civil servants</w:t>
      </w:r>
      <w:r w:rsidR="00DD7F0B">
        <w:rPr>
          <w:rFonts w:ascii="Arial" w:hAnsi="Arial" w:cs="Arial"/>
        </w:rPr>
        <w:t>,</w:t>
      </w:r>
      <w:r w:rsidRPr="005A5913">
        <w:rPr>
          <w:rFonts w:ascii="Arial" w:hAnsi="Arial" w:cs="Arial"/>
        </w:rPr>
        <w:t xml:space="preserve"> </w:t>
      </w:r>
      <w:r>
        <w:rPr>
          <w:rFonts w:ascii="Arial" w:hAnsi="Arial" w:cs="Arial"/>
        </w:rPr>
        <w:t>should</w:t>
      </w:r>
      <w:r w:rsidR="00745529" w:rsidRPr="00F73AE6">
        <w:rPr>
          <w:rFonts w:ascii="Arial" w:hAnsi="Arial" w:cs="Arial"/>
        </w:rPr>
        <w:t xml:space="preserve"> </w:t>
      </w:r>
      <w:r w:rsidR="00DD7F0B">
        <w:rPr>
          <w:rFonts w:ascii="Arial" w:hAnsi="Arial" w:cs="Arial"/>
        </w:rPr>
        <w:t>be aware that a judg</w:t>
      </w:r>
      <w:r w:rsidR="00550145">
        <w:rPr>
          <w:rFonts w:ascii="Arial" w:hAnsi="Arial" w:cs="Arial"/>
        </w:rPr>
        <w:t>e</w:t>
      </w:r>
      <w:r w:rsidR="00DD7F0B">
        <w:rPr>
          <w:rFonts w:ascii="Arial" w:hAnsi="Arial" w:cs="Arial"/>
        </w:rPr>
        <w:t>ment may also</w:t>
      </w:r>
      <w:r w:rsidR="00745529" w:rsidRPr="00F73AE6">
        <w:rPr>
          <w:rFonts w:ascii="Arial" w:hAnsi="Arial" w:cs="Arial"/>
        </w:rPr>
        <w:t xml:space="preserve"> be made by the interviewing panel, taking account of the Cabinet Office guidance on Making and Managing Public Appointments, as to whether the nature of their employment could lead to a perceived, or real, split of loyalties of a sufficiently serious nature to render appointment as a</w:t>
      </w:r>
      <w:r w:rsidR="006707AE" w:rsidRPr="00F73AE6">
        <w:rPr>
          <w:rFonts w:ascii="Arial" w:hAnsi="Arial" w:cs="Arial"/>
        </w:rPr>
        <w:t xml:space="preserve"> LMC Chair or Member</w:t>
      </w:r>
      <w:r w:rsidR="00745529" w:rsidRPr="00F73AE6">
        <w:rPr>
          <w:rFonts w:ascii="Arial" w:hAnsi="Arial" w:cs="Arial"/>
        </w:rPr>
        <w:t xml:space="preserve"> an unmanageable conflict of interest.</w:t>
      </w:r>
    </w:p>
    <w:p w14:paraId="77B82EE2" w14:textId="77777777" w:rsidR="00F73AE6" w:rsidRPr="00F73AE6" w:rsidRDefault="00F73AE6" w:rsidP="006E365A">
      <w:pPr>
        <w:spacing w:line="276" w:lineRule="auto"/>
        <w:contextualSpacing/>
        <w:rPr>
          <w:rFonts w:ascii="Arial" w:hAnsi="Arial" w:cs="Arial"/>
        </w:rPr>
      </w:pPr>
    </w:p>
    <w:p w14:paraId="52310D14" w14:textId="77777777" w:rsidR="00745529" w:rsidRDefault="00745529" w:rsidP="006E365A">
      <w:pPr>
        <w:spacing w:line="276" w:lineRule="auto"/>
        <w:contextualSpacing/>
        <w:rPr>
          <w:rFonts w:ascii="Arial" w:hAnsi="Arial" w:cs="Arial"/>
          <w:b/>
        </w:rPr>
      </w:pPr>
      <w:r w:rsidRPr="00745529">
        <w:rPr>
          <w:rFonts w:ascii="Arial" w:hAnsi="Arial" w:cs="Arial"/>
          <w:b/>
        </w:rPr>
        <w:t>Timetable/Time Frame</w:t>
      </w:r>
    </w:p>
    <w:p w14:paraId="0B9593A5" w14:textId="77777777" w:rsidR="00F73AE6" w:rsidRPr="00745529" w:rsidRDefault="00F73AE6" w:rsidP="006E365A">
      <w:pPr>
        <w:spacing w:line="276" w:lineRule="auto"/>
        <w:contextualSpacing/>
        <w:rPr>
          <w:rFonts w:ascii="Arial" w:hAnsi="Arial" w:cs="Arial"/>
          <w:b/>
        </w:rPr>
      </w:pPr>
    </w:p>
    <w:p w14:paraId="3ECF8A76" w14:textId="5E52EFE9" w:rsidR="00745529" w:rsidRDefault="00745529" w:rsidP="006E365A">
      <w:pPr>
        <w:spacing w:line="276" w:lineRule="auto"/>
        <w:contextualSpacing/>
        <w:rPr>
          <w:rFonts w:ascii="Arial" w:hAnsi="Arial" w:cs="Arial"/>
        </w:rPr>
      </w:pPr>
      <w:r w:rsidRPr="00745529">
        <w:rPr>
          <w:rFonts w:ascii="Arial" w:hAnsi="Arial" w:cs="Arial"/>
        </w:rPr>
        <w:t xml:space="preserve">The </w:t>
      </w:r>
      <w:r w:rsidRPr="0052226B">
        <w:rPr>
          <w:rFonts w:ascii="Arial" w:hAnsi="Arial" w:cs="Arial"/>
          <w:b/>
          <w:u w:val="single"/>
        </w:rPr>
        <w:t>closing time and date</w:t>
      </w:r>
      <w:r w:rsidRPr="0052226B">
        <w:rPr>
          <w:rFonts w:ascii="Arial" w:hAnsi="Arial" w:cs="Arial"/>
        </w:rPr>
        <w:t xml:space="preserve"> for receipt of completed application forms by post or email is </w:t>
      </w:r>
      <w:r w:rsidR="00E55D22" w:rsidRPr="0052226B">
        <w:rPr>
          <w:rFonts w:ascii="Arial" w:hAnsi="Arial" w:cs="Arial"/>
          <w:b/>
        </w:rPr>
        <w:t>Noon</w:t>
      </w:r>
      <w:r w:rsidRPr="0052226B">
        <w:rPr>
          <w:rFonts w:ascii="Arial" w:hAnsi="Arial" w:cs="Arial"/>
          <w:b/>
        </w:rPr>
        <w:t xml:space="preserve"> on</w:t>
      </w:r>
      <w:r w:rsidR="00143E6C" w:rsidRPr="0052226B">
        <w:rPr>
          <w:rFonts w:ascii="Arial" w:hAnsi="Arial" w:cs="Arial"/>
          <w:b/>
        </w:rPr>
        <w:t xml:space="preserve"> </w:t>
      </w:r>
      <w:r w:rsidR="003079BC" w:rsidRPr="0052226B">
        <w:rPr>
          <w:rFonts w:ascii="Arial" w:hAnsi="Arial" w:cs="Arial"/>
          <w:b/>
        </w:rPr>
        <w:t>23 February</w:t>
      </w:r>
      <w:r w:rsidR="008D5008" w:rsidRPr="0052226B">
        <w:rPr>
          <w:rFonts w:ascii="Arial" w:hAnsi="Arial" w:cs="Arial"/>
          <w:b/>
        </w:rPr>
        <w:t xml:space="preserve"> 202</w:t>
      </w:r>
      <w:r w:rsidR="001B42AD" w:rsidRPr="0052226B">
        <w:rPr>
          <w:rFonts w:ascii="Arial" w:hAnsi="Arial" w:cs="Arial"/>
          <w:b/>
        </w:rPr>
        <w:t>3</w:t>
      </w:r>
      <w:r w:rsidR="008D5008" w:rsidRPr="0052226B">
        <w:rPr>
          <w:rFonts w:ascii="Arial" w:hAnsi="Arial" w:cs="Arial"/>
          <w:b/>
        </w:rPr>
        <w:t>.</w:t>
      </w:r>
      <w:r w:rsidRPr="00745529">
        <w:rPr>
          <w:rFonts w:ascii="Arial" w:hAnsi="Arial" w:cs="Arial"/>
        </w:rPr>
        <w:t xml:space="preserve"> </w:t>
      </w:r>
    </w:p>
    <w:p w14:paraId="044DE14F" w14:textId="77777777" w:rsidR="00F73AE6" w:rsidRPr="00745529" w:rsidRDefault="00F73AE6" w:rsidP="006E365A">
      <w:pPr>
        <w:spacing w:line="276" w:lineRule="auto"/>
        <w:contextualSpacing/>
        <w:rPr>
          <w:rFonts w:ascii="Arial" w:hAnsi="Arial" w:cs="Arial"/>
        </w:rPr>
      </w:pPr>
    </w:p>
    <w:p w14:paraId="7EC30239" w14:textId="10554F06" w:rsidR="00745529" w:rsidRDefault="00745529" w:rsidP="006E365A">
      <w:pPr>
        <w:spacing w:line="276" w:lineRule="auto"/>
        <w:contextualSpacing/>
        <w:rPr>
          <w:rFonts w:ascii="Arial" w:hAnsi="Arial" w:cs="Arial"/>
        </w:rPr>
      </w:pPr>
      <w:r w:rsidRPr="00745529">
        <w:rPr>
          <w:rFonts w:ascii="Arial" w:hAnsi="Arial" w:cs="Arial"/>
        </w:rPr>
        <w:t xml:space="preserve">Completed applications should be returned to </w:t>
      </w:r>
      <w:hyperlink r:id="rId18" w:history="1">
        <w:r w:rsidRPr="00745529">
          <w:rPr>
            <w:rStyle w:val="Hyperlink"/>
            <w:rFonts w:ascii="Arial" w:hAnsi="Arial" w:cs="Arial"/>
            <w:b/>
          </w:rPr>
          <w:t>publicappointments@daera-ni.gov.uk</w:t>
        </w:r>
      </w:hyperlink>
      <w:r>
        <w:rPr>
          <w:rFonts w:ascii="Arial" w:hAnsi="Arial" w:cs="Arial"/>
        </w:rPr>
        <w:t xml:space="preserve"> </w:t>
      </w:r>
      <w:r w:rsidRPr="00745529">
        <w:rPr>
          <w:rFonts w:ascii="Arial" w:hAnsi="Arial" w:cs="Arial"/>
        </w:rPr>
        <w:t>(for</w:t>
      </w:r>
      <w:r w:rsidR="002119AD">
        <w:rPr>
          <w:rFonts w:ascii="Arial" w:hAnsi="Arial" w:cs="Arial"/>
        </w:rPr>
        <w:t xml:space="preserve"> full</w:t>
      </w:r>
      <w:r w:rsidRPr="00745529">
        <w:rPr>
          <w:rFonts w:ascii="Arial" w:hAnsi="Arial" w:cs="Arial"/>
        </w:rPr>
        <w:t xml:space="preserve"> contact details see the Contents page of this document). </w:t>
      </w:r>
    </w:p>
    <w:p w14:paraId="3AC9484D" w14:textId="77777777" w:rsidR="00F73AE6" w:rsidRPr="00745529" w:rsidRDefault="00F73AE6" w:rsidP="006E365A">
      <w:pPr>
        <w:spacing w:line="276" w:lineRule="auto"/>
        <w:contextualSpacing/>
        <w:rPr>
          <w:rFonts w:ascii="Arial" w:hAnsi="Arial" w:cs="Arial"/>
        </w:rPr>
      </w:pPr>
    </w:p>
    <w:p w14:paraId="205DA441" w14:textId="77777777" w:rsidR="00745529" w:rsidRDefault="00745529" w:rsidP="006E365A">
      <w:pPr>
        <w:spacing w:line="276" w:lineRule="auto"/>
        <w:contextualSpacing/>
        <w:rPr>
          <w:rFonts w:ascii="Arial" w:hAnsi="Arial" w:cs="Arial"/>
          <w:b/>
        </w:rPr>
      </w:pPr>
      <w:r w:rsidRPr="00745529">
        <w:rPr>
          <w:rFonts w:ascii="Arial" w:hAnsi="Arial" w:cs="Arial"/>
          <w:b/>
        </w:rPr>
        <w:t>Late applications will not be accepted by DAERA.</w:t>
      </w:r>
    </w:p>
    <w:p w14:paraId="56E77914" w14:textId="77777777" w:rsidR="00F73AE6" w:rsidRPr="00745529" w:rsidRDefault="00F73AE6" w:rsidP="006E365A">
      <w:pPr>
        <w:spacing w:line="276" w:lineRule="auto"/>
        <w:contextualSpacing/>
        <w:rPr>
          <w:rFonts w:ascii="Arial" w:hAnsi="Arial" w:cs="Arial"/>
          <w:b/>
        </w:rPr>
      </w:pPr>
    </w:p>
    <w:p w14:paraId="331D80E9" w14:textId="283FE1DC" w:rsidR="00745529" w:rsidRDefault="004B73AF" w:rsidP="006E365A">
      <w:pPr>
        <w:spacing w:line="276" w:lineRule="auto"/>
        <w:contextualSpacing/>
        <w:rPr>
          <w:rFonts w:ascii="Arial" w:hAnsi="Arial" w:cs="Arial"/>
        </w:rPr>
      </w:pPr>
      <w:r>
        <w:rPr>
          <w:rFonts w:ascii="Arial" w:hAnsi="Arial" w:cs="Arial"/>
        </w:rPr>
        <w:t>T</w:t>
      </w:r>
      <w:r w:rsidR="00745529" w:rsidRPr="00745529">
        <w:rPr>
          <w:rFonts w:ascii="Arial" w:hAnsi="Arial" w:cs="Arial"/>
        </w:rPr>
        <w:t>he time of receipt</w:t>
      </w:r>
      <w:r>
        <w:rPr>
          <w:rFonts w:ascii="Arial" w:hAnsi="Arial" w:cs="Arial"/>
        </w:rPr>
        <w:t xml:space="preserve"> of applications will be</w:t>
      </w:r>
      <w:r w:rsidR="00745529" w:rsidRPr="00745529">
        <w:rPr>
          <w:rFonts w:ascii="Arial" w:hAnsi="Arial" w:cs="Arial"/>
        </w:rPr>
        <w:t xml:space="preserve"> formally</w:t>
      </w:r>
      <w:r>
        <w:rPr>
          <w:rFonts w:ascii="Arial" w:hAnsi="Arial" w:cs="Arial"/>
        </w:rPr>
        <w:t xml:space="preserve"> and individually</w:t>
      </w:r>
      <w:r w:rsidR="00745529" w:rsidRPr="00745529">
        <w:rPr>
          <w:rFonts w:ascii="Arial" w:hAnsi="Arial" w:cs="Arial"/>
        </w:rPr>
        <w:t xml:space="preserve"> recorded.</w:t>
      </w:r>
      <w:r w:rsidR="00F73AE6">
        <w:rPr>
          <w:rFonts w:ascii="Arial" w:hAnsi="Arial" w:cs="Arial"/>
        </w:rPr>
        <w:t xml:space="preserve"> </w:t>
      </w:r>
      <w:r w:rsidR="00745529" w:rsidRPr="00745529">
        <w:rPr>
          <w:rFonts w:ascii="Arial" w:hAnsi="Arial" w:cs="Arial"/>
        </w:rPr>
        <w:t xml:space="preserve"> It is the responsibility of the applicant to ensure that sufficient time is allowed for their application to arrive with DAERA on or before the deadline.</w:t>
      </w:r>
    </w:p>
    <w:p w14:paraId="091CDC92" w14:textId="77777777" w:rsidR="00F73AE6" w:rsidRPr="00745529" w:rsidRDefault="00F73AE6" w:rsidP="006E365A">
      <w:pPr>
        <w:spacing w:line="276" w:lineRule="auto"/>
        <w:contextualSpacing/>
        <w:rPr>
          <w:rFonts w:ascii="Arial" w:hAnsi="Arial" w:cs="Arial"/>
        </w:rPr>
      </w:pPr>
    </w:p>
    <w:p w14:paraId="0DE738E0" w14:textId="655299DA" w:rsidR="00745529" w:rsidRDefault="00745529" w:rsidP="006E365A">
      <w:pPr>
        <w:spacing w:line="276" w:lineRule="auto"/>
        <w:contextualSpacing/>
        <w:rPr>
          <w:rFonts w:ascii="Arial" w:hAnsi="Arial" w:cs="Arial"/>
        </w:rPr>
      </w:pPr>
      <w:r w:rsidRPr="00745529">
        <w:rPr>
          <w:rFonts w:ascii="Arial" w:hAnsi="Arial" w:cs="Arial"/>
        </w:rPr>
        <w:t xml:space="preserve">Please ensure that posted applications bear the correct amount of postage as any shortfall may lead to a delay in delivery, </w:t>
      </w:r>
      <w:r w:rsidR="001B42AD">
        <w:rPr>
          <w:rFonts w:ascii="Arial" w:hAnsi="Arial" w:cs="Arial"/>
        </w:rPr>
        <w:t>which could cause you</w:t>
      </w:r>
      <w:r w:rsidRPr="00745529">
        <w:rPr>
          <w:rFonts w:ascii="Arial" w:hAnsi="Arial" w:cs="Arial"/>
        </w:rPr>
        <w:t xml:space="preserve"> to miss the deadline.</w:t>
      </w:r>
      <w:r w:rsidR="0015318E">
        <w:rPr>
          <w:rFonts w:ascii="Arial" w:hAnsi="Arial" w:cs="Arial"/>
        </w:rPr>
        <w:t xml:space="preserve"> In the event of a postal strike please contact the Public Appointments Unit to arrange alternative delivery arrangements at a local DAERA Direct office. </w:t>
      </w:r>
      <w:r w:rsidRPr="00745529">
        <w:rPr>
          <w:rFonts w:ascii="Arial" w:hAnsi="Arial" w:cs="Arial"/>
        </w:rPr>
        <w:t xml:space="preserve">  </w:t>
      </w:r>
    </w:p>
    <w:p w14:paraId="1D161514" w14:textId="77777777" w:rsidR="005B1EC7" w:rsidRDefault="005B1EC7" w:rsidP="006E365A">
      <w:pPr>
        <w:spacing w:line="276" w:lineRule="auto"/>
        <w:contextualSpacing/>
        <w:rPr>
          <w:rFonts w:ascii="Arial" w:hAnsi="Arial" w:cs="Arial"/>
          <w:highlight w:val="yellow"/>
        </w:rPr>
      </w:pPr>
    </w:p>
    <w:p w14:paraId="239B61BB" w14:textId="3099F343" w:rsidR="005B1EC7" w:rsidRPr="00745529" w:rsidRDefault="005B1EC7" w:rsidP="006E365A">
      <w:pPr>
        <w:spacing w:line="276" w:lineRule="auto"/>
        <w:contextualSpacing/>
        <w:rPr>
          <w:rFonts w:ascii="Arial" w:hAnsi="Arial" w:cs="Arial"/>
        </w:rPr>
      </w:pPr>
      <w:r w:rsidRPr="001B42AD">
        <w:rPr>
          <w:rFonts w:ascii="Arial" w:hAnsi="Arial" w:cs="Arial"/>
        </w:rPr>
        <w:t xml:space="preserve">To ensure equality of opportunity for all, applications will </w:t>
      </w:r>
      <w:r w:rsidRPr="001B42AD">
        <w:rPr>
          <w:rFonts w:ascii="Arial" w:hAnsi="Arial" w:cs="Arial"/>
          <w:b/>
        </w:rPr>
        <w:t>not</w:t>
      </w:r>
      <w:r w:rsidRPr="001B42AD">
        <w:rPr>
          <w:rFonts w:ascii="Arial" w:hAnsi="Arial" w:cs="Arial"/>
        </w:rPr>
        <w:t xml:space="preserve"> be seen or assessed by the Panel until after the closing deadline.  It is the candidate’s responsibility to ensure that the application is valid and meets eligibility requirements.</w:t>
      </w:r>
    </w:p>
    <w:p w14:paraId="33467A86" w14:textId="77777777" w:rsidR="00F73AE6" w:rsidRPr="00745529" w:rsidRDefault="00F73AE6" w:rsidP="006E365A">
      <w:pPr>
        <w:spacing w:line="276" w:lineRule="auto"/>
        <w:contextualSpacing/>
        <w:rPr>
          <w:rFonts w:ascii="Arial" w:hAnsi="Arial" w:cs="Arial"/>
        </w:rPr>
      </w:pPr>
    </w:p>
    <w:p w14:paraId="0C31E2BF" w14:textId="77777777" w:rsidR="00745529" w:rsidRDefault="00745529" w:rsidP="006E365A">
      <w:pPr>
        <w:spacing w:line="276" w:lineRule="auto"/>
        <w:contextualSpacing/>
        <w:rPr>
          <w:rFonts w:ascii="Arial" w:hAnsi="Arial" w:cs="Arial"/>
          <w:b/>
        </w:rPr>
      </w:pPr>
      <w:r w:rsidRPr="00624E5E">
        <w:rPr>
          <w:rFonts w:ascii="Arial" w:hAnsi="Arial" w:cs="Arial"/>
          <w:b/>
        </w:rPr>
        <w:t>Selection Process</w:t>
      </w:r>
    </w:p>
    <w:p w14:paraId="31D723F9" w14:textId="77777777" w:rsidR="00F73AE6" w:rsidRPr="00624E5E" w:rsidRDefault="00F73AE6" w:rsidP="006E365A">
      <w:pPr>
        <w:spacing w:line="276" w:lineRule="auto"/>
        <w:contextualSpacing/>
        <w:rPr>
          <w:rFonts w:ascii="Arial" w:hAnsi="Arial" w:cs="Arial"/>
          <w:b/>
        </w:rPr>
      </w:pPr>
    </w:p>
    <w:p w14:paraId="4B2D55EF" w14:textId="5E50454B" w:rsidR="00B97F40" w:rsidRPr="00B97F40" w:rsidRDefault="00745529" w:rsidP="0052226B">
      <w:pPr>
        <w:spacing w:line="276" w:lineRule="auto"/>
        <w:rPr>
          <w:rStyle w:val="cf01"/>
          <w:rFonts w:ascii="Arial" w:eastAsiaTheme="majorEastAsia" w:hAnsi="Arial" w:cs="Arial"/>
          <w:sz w:val="24"/>
          <w:szCs w:val="24"/>
        </w:rPr>
      </w:pPr>
      <w:r w:rsidRPr="00745529">
        <w:rPr>
          <w:rFonts w:ascii="Arial" w:hAnsi="Arial" w:cs="Arial"/>
        </w:rPr>
        <w:t xml:space="preserve">The appointment process for the </w:t>
      </w:r>
      <w:r w:rsidR="006707AE">
        <w:rPr>
          <w:rFonts w:ascii="Arial" w:hAnsi="Arial" w:cs="Arial"/>
        </w:rPr>
        <w:t>LMC</w:t>
      </w:r>
      <w:r w:rsidR="00601AD3" w:rsidRPr="00745529">
        <w:rPr>
          <w:rFonts w:ascii="Arial" w:hAnsi="Arial" w:cs="Arial"/>
        </w:rPr>
        <w:t xml:space="preserve"> </w:t>
      </w:r>
      <w:r w:rsidR="006707AE">
        <w:rPr>
          <w:rFonts w:ascii="Arial" w:hAnsi="Arial" w:cs="Arial"/>
        </w:rPr>
        <w:t xml:space="preserve">Board </w:t>
      </w:r>
      <w:r w:rsidR="00F95227">
        <w:rPr>
          <w:rFonts w:ascii="Arial" w:hAnsi="Arial" w:cs="Arial"/>
        </w:rPr>
        <w:t>Member position</w:t>
      </w:r>
      <w:r w:rsidR="00BE284B">
        <w:rPr>
          <w:rFonts w:ascii="Arial" w:hAnsi="Arial" w:cs="Arial"/>
        </w:rPr>
        <w:t>s</w:t>
      </w:r>
      <w:r w:rsidRPr="00745529">
        <w:rPr>
          <w:rFonts w:ascii="Arial" w:hAnsi="Arial" w:cs="Arial"/>
        </w:rPr>
        <w:t xml:space="preserve"> will be overseen by a </w:t>
      </w:r>
      <w:r w:rsidR="00E40E1B">
        <w:rPr>
          <w:rFonts w:ascii="Arial" w:hAnsi="Arial" w:cs="Arial"/>
        </w:rPr>
        <w:t>s</w:t>
      </w:r>
      <w:r w:rsidRPr="00745529">
        <w:rPr>
          <w:rFonts w:ascii="Arial" w:hAnsi="Arial" w:cs="Arial"/>
        </w:rPr>
        <w:t xml:space="preserve">election </w:t>
      </w:r>
      <w:r w:rsidR="00E40E1B">
        <w:rPr>
          <w:rFonts w:ascii="Arial" w:hAnsi="Arial" w:cs="Arial"/>
        </w:rPr>
        <w:t>p</w:t>
      </w:r>
      <w:r w:rsidRPr="00745529">
        <w:rPr>
          <w:rFonts w:ascii="Arial" w:hAnsi="Arial" w:cs="Arial"/>
        </w:rPr>
        <w:t xml:space="preserve">anel. </w:t>
      </w:r>
      <w:r w:rsidR="00F73AE6">
        <w:rPr>
          <w:rFonts w:ascii="Arial" w:hAnsi="Arial" w:cs="Arial"/>
        </w:rPr>
        <w:t xml:space="preserve"> </w:t>
      </w:r>
      <w:r w:rsidRPr="00745529">
        <w:rPr>
          <w:rFonts w:ascii="Arial" w:hAnsi="Arial" w:cs="Arial"/>
        </w:rPr>
        <w:t xml:space="preserve">The </w:t>
      </w:r>
      <w:r w:rsidR="00E40E1B">
        <w:rPr>
          <w:rFonts w:ascii="Arial" w:hAnsi="Arial" w:cs="Arial"/>
        </w:rPr>
        <w:t>s</w:t>
      </w:r>
      <w:r w:rsidRPr="00745529">
        <w:rPr>
          <w:rFonts w:ascii="Arial" w:hAnsi="Arial" w:cs="Arial"/>
        </w:rPr>
        <w:t xml:space="preserve">election </w:t>
      </w:r>
      <w:r w:rsidR="00E40E1B">
        <w:rPr>
          <w:rFonts w:ascii="Arial" w:hAnsi="Arial" w:cs="Arial"/>
        </w:rPr>
        <w:t>p</w:t>
      </w:r>
      <w:r w:rsidRPr="00745529">
        <w:rPr>
          <w:rFonts w:ascii="Arial" w:hAnsi="Arial" w:cs="Arial"/>
        </w:rPr>
        <w:t xml:space="preserve">anel will have an independent panel member who has been allocated by the Commissioner for Public Appointments for Northern Ireland (CPANI) and has had no recent employment, advisory or other operational contact with DAERA. </w:t>
      </w:r>
      <w:r w:rsidR="00F73AE6">
        <w:rPr>
          <w:rFonts w:ascii="Arial" w:hAnsi="Arial" w:cs="Arial"/>
        </w:rPr>
        <w:t xml:space="preserve"> </w:t>
      </w:r>
      <w:r w:rsidR="00B97F40" w:rsidRPr="00B97F40">
        <w:rPr>
          <w:rStyle w:val="cf01"/>
          <w:rFonts w:ascii="Arial" w:eastAsiaTheme="majorEastAsia" w:hAnsi="Arial" w:cs="Arial"/>
          <w:sz w:val="24"/>
          <w:szCs w:val="24"/>
        </w:rPr>
        <w:t xml:space="preserve">Under the </w:t>
      </w:r>
      <w:r w:rsidR="00B97F40" w:rsidRPr="0052226B">
        <w:rPr>
          <w:rFonts w:ascii="Arial" w:hAnsi="Arial" w:cs="Arial"/>
          <w:lang w:eastAsia="en-GB"/>
        </w:rPr>
        <w:t>Livestock Marketing Commission Act (Northern Ireland) 1967</w:t>
      </w:r>
      <w:r w:rsidR="00B97F40" w:rsidRPr="00B97F40">
        <w:rPr>
          <w:rStyle w:val="cf01"/>
          <w:rFonts w:ascii="Arial" w:eastAsiaTheme="majorEastAsia" w:hAnsi="Arial" w:cs="Arial"/>
          <w:sz w:val="24"/>
          <w:szCs w:val="24"/>
        </w:rPr>
        <w:t xml:space="preserve">, appointments to the LMC can only be made by a Minister. While a decision has been taken to progress the appointment process up to and including </w:t>
      </w:r>
      <w:r w:rsidR="00B97F40" w:rsidRPr="00B97F40">
        <w:rPr>
          <w:rStyle w:val="cf01"/>
          <w:rFonts w:ascii="Arial" w:eastAsiaTheme="majorEastAsia" w:hAnsi="Arial" w:cs="Arial"/>
          <w:sz w:val="24"/>
          <w:szCs w:val="24"/>
        </w:rPr>
        <w:lastRenderedPageBreak/>
        <w:t>interview stage, the final stages of the appointment process will be dependent on the political and legislative framework that applies at that point. There may therefore be a delay between the outcome of the interview process and decisions on appointment. We will do all we can to keep candidates updated as the process reaches its final stages.</w:t>
      </w:r>
    </w:p>
    <w:p w14:paraId="35C87669" w14:textId="77777777" w:rsidR="00F73AE6" w:rsidRPr="00745529" w:rsidRDefault="00F73AE6" w:rsidP="006E365A">
      <w:pPr>
        <w:spacing w:line="276" w:lineRule="auto"/>
        <w:contextualSpacing/>
        <w:rPr>
          <w:rFonts w:ascii="Arial" w:hAnsi="Arial" w:cs="Arial"/>
        </w:rPr>
      </w:pPr>
    </w:p>
    <w:p w14:paraId="7DC2C866" w14:textId="4C8E8272" w:rsidR="00E1704B" w:rsidRPr="00F95227" w:rsidRDefault="00745529" w:rsidP="006E365A">
      <w:pPr>
        <w:spacing w:line="276" w:lineRule="auto"/>
        <w:contextualSpacing/>
        <w:rPr>
          <w:rFonts w:ascii="Arial" w:hAnsi="Arial" w:cs="Arial"/>
        </w:rPr>
      </w:pPr>
      <w:r w:rsidRPr="00745529">
        <w:rPr>
          <w:rFonts w:ascii="Arial" w:hAnsi="Arial" w:cs="Arial"/>
        </w:rPr>
        <w:t xml:space="preserve">DAERA Public Appointments Unit will conduct an initial application admissibility check.  Applications will only be eligible for panel assessment if they are received within the deadline and all eligible questions are completed in line with the parameters set out in </w:t>
      </w:r>
      <w:r w:rsidRPr="00624E5E">
        <w:rPr>
          <w:rFonts w:ascii="Arial" w:hAnsi="Arial" w:cs="Arial"/>
          <w:b/>
        </w:rPr>
        <w:t>Section 4</w:t>
      </w:r>
      <w:r w:rsidRPr="00745529">
        <w:rPr>
          <w:rFonts w:ascii="Arial" w:hAnsi="Arial" w:cs="Arial"/>
        </w:rPr>
        <w:t xml:space="preserve"> of the Candidate Information Document. </w:t>
      </w:r>
      <w:r w:rsidR="00F73AE6">
        <w:rPr>
          <w:rFonts w:ascii="Arial" w:hAnsi="Arial" w:cs="Arial"/>
        </w:rPr>
        <w:t xml:space="preserve"> </w:t>
      </w:r>
      <w:r w:rsidR="00E1704B" w:rsidRPr="00F95227">
        <w:rPr>
          <w:rFonts w:ascii="Arial" w:hAnsi="Arial" w:cs="Arial"/>
          <w:b/>
        </w:rPr>
        <w:t>Part A</w:t>
      </w:r>
      <w:r w:rsidR="00E1704B" w:rsidRPr="00F95227">
        <w:rPr>
          <w:rFonts w:ascii="Arial" w:hAnsi="Arial" w:cs="Arial"/>
        </w:rPr>
        <w:t xml:space="preserve"> and </w:t>
      </w:r>
      <w:r w:rsidR="00E1704B" w:rsidRPr="00F95227">
        <w:rPr>
          <w:rFonts w:ascii="Arial" w:hAnsi="Arial" w:cs="Arial"/>
          <w:b/>
        </w:rPr>
        <w:t>Part B</w:t>
      </w:r>
      <w:r w:rsidR="00E1704B" w:rsidRPr="00F95227">
        <w:rPr>
          <w:rFonts w:ascii="Arial" w:hAnsi="Arial" w:cs="Arial"/>
        </w:rPr>
        <w:t xml:space="preserve"> of the Application Form should be completed in full. </w:t>
      </w:r>
      <w:r w:rsidR="00E1704B" w:rsidRPr="00F95227">
        <w:rPr>
          <w:rFonts w:ascii="Arial" w:hAnsi="Arial" w:cs="Arial"/>
          <w:b/>
        </w:rPr>
        <w:t>Part C</w:t>
      </w:r>
      <w:r w:rsidR="00E1704B" w:rsidRPr="00F95227">
        <w:rPr>
          <w:rFonts w:ascii="Arial" w:hAnsi="Arial" w:cs="Arial"/>
        </w:rPr>
        <w:t>, the Equal Opportunity Monitoring Form is</w:t>
      </w:r>
      <w:r w:rsidR="00E1704B" w:rsidRPr="00F95227">
        <w:rPr>
          <w:rFonts w:ascii="Arial" w:hAnsi="Arial" w:cs="Arial"/>
          <w:b/>
        </w:rPr>
        <w:t xml:space="preserve"> not</w:t>
      </w:r>
      <w:r w:rsidR="00E1704B" w:rsidRPr="00F95227">
        <w:rPr>
          <w:rFonts w:ascii="Arial" w:hAnsi="Arial" w:cs="Arial"/>
        </w:rPr>
        <w:t xml:space="preserve"> compulsory and failure to complete this will not result in your application being withdrawn.  </w:t>
      </w:r>
    </w:p>
    <w:p w14:paraId="1A76C410" w14:textId="77777777" w:rsidR="00096631" w:rsidRDefault="00096631" w:rsidP="006E365A">
      <w:pPr>
        <w:spacing w:line="276" w:lineRule="auto"/>
        <w:contextualSpacing/>
        <w:rPr>
          <w:rFonts w:ascii="Arial" w:hAnsi="Arial" w:cs="Arial"/>
          <w:b/>
        </w:rPr>
      </w:pPr>
    </w:p>
    <w:p w14:paraId="348EEE1C" w14:textId="5E9AC343" w:rsidR="00E1704B" w:rsidRPr="00F73AE6" w:rsidRDefault="00E1704B" w:rsidP="006E365A">
      <w:pPr>
        <w:spacing w:line="276" w:lineRule="auto"/>
        <w:contextualSpacing/>
        <w:rPr>
          <w:rFonts w:ascii="Arial" w:hAnsi="Arial" w:cs="Arial"/>
          <w:b/>
        </w:rPr>
      </w:pPr>
      <w:r w:rsidRPr="00F73AE6">
        <w:rPr>
          <w:rFonts w:ascii="Arial" w:hAnsi="Arial" w:cs="Arial"/>
          <w:b/>
        </w:rPr>
        <w:t>Sift Process</w:t>
      </w:r>
    </w:p>
    <w:p w14:paraId="66736A8A" w14:textId="77777777" w:rsidR="00F73AE6" w:rsidRPr="00F73AE6" w:rsidRDefault="00F73AE6" w:rsidP="006E365A">
      <w:pPr>
        <w:spacing w:line="276" w:lineRule="auto"/>
        <w:contextualSpacing/>
        <w:rPr>
          <w:rFonts w:ascii="Arial" w:hAnsi="Arial" w:cs="Arial"/>
          <w:b/>
        </w:rPr>
      </w:pPr>
    </w:p>
    <w:p w14:paraId="60354372" w14:textId="1C9195A7" w:rsidR="00745529" w:rsidRPr="00F73AE6" w:rsidRDefault="00E1704B" w:rsidP="006E365A">
      <w:pPr>
        <w:spacing w:line="276" w:lineRule="auto"/>
        <w:contextualSpacing/>
        <w:rPr>
          <w:rFonts w:ascii="Arial" w:hAnsi="Arial" w:cs="Arial"/>
        </w:rPr>
      </w:pPr>
      <w:r w:rsidRPr="00F73AE6">
        <w:rPr>
          <w:rFonts w:ascii="Arial" w:hAnsi="Arial" w:cs="Arial"/>
        </w:rPr>
        <w:t xml:space="preserve">An </w:t>
      </w:r>
      <w:r w:rsidRPr="00F73AE6">
        <w:rPr>
          <w:rFonts w:ascii="Arial" w:hAnsi="Arial" w:cs="Arial"/>
          <w:b/>
        </w:rPr>
        <w:t>anonymised</w:t>
      </w:r>
      <w:r w:rsidRPr="00F73AE6">
        <w:rPr>
          <w:rFonts w:ascii="Arial" w:hAnsi="Arial" w:cs="Arial"/>
        </w:rPr>
        <w:t xml:space="preserve"> sift of all applications will be carried out by the selection panel.</w:t>
      </w:r>
    </w:p>
    <w:p w14:paraId="74CB2C83" w14:textId="77777777" w:rsidR="00F73AE6" w:rsidRPr="00F73AE6" w:rsidRDefault="00F73AE6" w:rsidP="006E365A">
      <w:pPr>
        <w:spacing w:line="276" w:lineRule="auto"/>
        <w:contextualSpacing/>
        <w:rPr>
          <w:rFonts w:ascii="Arial" w:hAnsi="Arial" w:cs="Arial"/>
        </w:rPr>
      </w:pPr>
    </w:p>
    <w:p w14:paraId="7245979A" w14:textId="555D87D2" w:rsidR="0041056A" w:rsidRPr="00F73AE6" w:rsidRDefault="00745529" w:rsidP="006E365A">
      <w:pPr>
        <w:spacing w:line="276" w:lineRule="auto"/>
        <w:contextualSpacing/>
        <w:rPr>
          <w:rFonts w:ascii="Arial" w:hAnsi="Arial" w:cs="Arial"/>
        </w:rPr>
      </w:pPr>
      <w:r w:rsidRPr="00F73AE6">
        <w:rPr>
          <w:rFonts w:ascii="Arial" w:hAnsi="Arial" w:cs="Arial"/>
        </w:rPr>
        <w:t xml:space="preserve">The </w:t>
      </w:r>
      <w:r w:rsidR="002119AD">
        <w:rPr>
          <w:rFonts w:ascii="Arial" w:hAnsi="Arial" w:cs="Arial"/>
        </w:rPr>
        <w:t>s</w:t>
      </w:r>
      <w:r w:rsidRPr="00F73AE6">
        <w:rPr>
          <w:rFonts w:ascii="Arial" w:hAnsi="Arial" w:cs="Arial"/>
        </w:rPr>
        <w:t xml:space="preserve">election </w:t>
      </w:r>
      <w:r w:rsidR="002119AD">
        <w:rPr>
          <w:rFonts w:ascii="Arial" w:hAnsi="Arial" w:cs="Arial"/>
        </w:rPr>
        <w:t>p</w:t>
      </w:r>
      <w:r w:rsidRPr="00F73AE6">
        <w:rPr>
          <w:rFonts w:ascii="Arial" w:hAnsi="Arial" w:cs="Arial"/>
        </w:rPr>
        <w:t xml:space="preserve">anel will assess </w:t>
      </w:r>
      <w:r w:rsidR="008D5008" w:rsidRPr="00F73AE6">
        <w:rPr>
          <w:rFonts w:ascii="Arial" w:hAnsi="Arial" w:cs="Arial"/>
        </w:rPr>
        <w:t xml:space="preserve">only </w:t>
      </w:r>
      <w:r w:rsidRPr="00F73AE6">
        <w:rPr>
          <w:rFonts w:ascii="Arial" w:hAnsi="Arial" w:cs="Arial"/>
          <w:b/>
        </w:rPr>
        <w:t>Part B</w:t>
      </w:r>
      <w:r w:rsidRPr="00F73AE6">
        <w:rPr>
          <w:rFonts w:ascii="Arial" w:hAnsi="Arial" w:cs="Arial"/>
        </w:rPr>
        <w:t xml:space="preserve"> of all application forms. </w:t>
      </w:r>
      <w:r w:rsidR="00F73AE6" w:rsidRPr="00F73AE6">
        <w:rPr>
          <w:rFonts w:ascii="Arial" w:hAnsi="Arial" w:cs="Arial"/>
        </w:rPr>
        <w:t xml:space="preserve"> </w:t>
      </w:r>
      <w:r w:rsidR="00972F69" w:rsidRPr="00F73AE6">
        <w:rPr>
          <w:rFonts w:ascii="Arial" w:hAnsi="Arial" w:cs="Arial"/>
        </w:rPr>
        <w:t>Only information supplied under each of the criteri</w:t>
      </w:r>
      <w:r w:rsidR="008D5008" w:rsidRPr="00F73AE6">
        <w:rPr>
          <w:rFonts w:ascii="Arial" w:hAnsi="Arial" w:cs="Arial"/>
        </w:rPr>
        <w:t>on</w:t>
      </w:r>
      <w:r w:rsidR="00972F69" w:rsidRPr="00F73AE6">
        <w:rPr>
          <w:rFonts w:ascii="Arial" w:hAnsi="Arial" w:cs="Arial"/>
        </w:rPr>
        <w:t xml:space="preserve"> in the application form will be taken into account for the sift process.</w:t>
      </w:r>
      <w:r w:rsidR="00F73AE6" w:rsidRPr="00F73AE6">
        <w:rPr>
          <w:rFonts w:ascii="Arial" w:hAnsi="Arial" w:cs="Arial"/>
        </w:rPr>
        <w:t xml:space="preserve"> </w:t>
      </w:r>
      <w:r w:rsidR="00972F69" w:rsidRPr="00F73AE6">
        <w:rPr>
          <w:rFonts w:ascii="Arial" w:hAnsi="Arial" w:cs="Arial"/>
        </w:rPr>
        <w:t xml:space="preserve"> It is</w:t>
      </w:r>
      <w:r w:rsidR="008D5008" w:rsidRPr="00F73AE6">
        <w:rPr>
          <w:rFonts w:ascii="Arial" w:hAnsi="Arial" w:cs="Arial"/>
        </w:rPr>
        <w:t>,</w:t>
      </w:r>
      <w:r w:rsidR="00972F69" w:rsidRPr="00F73AE6">
        <w:rPr>
          <w:rFonts w:ascii="Arial" w:hAnsi="Arial" w:cs="Arial"/>
        </w:rPr>
        <w:t xml:space="preserve"> therefore</w:t>
      </w:r>
      <w:r w:rsidR="008D5008" w:rsidRPr="00F73AE6">
        <w:rPr>
          <w:rFonts w:ascii="Arial" w:hAnsi="Arial" w:cs="Arial"/>
        </w:rPr>
        <w:t>,</w:t>
      </w:r>
      <w:r w:rsidR="00972F69" w:rsidRPr="00F73AE6">
        <w:rPr>
          <w:rFonts w:ascii="Arial" w:hAnsi="Arial" w:cs="Arial"/>
        </w:rPr>
        <w:t xml:space="preserve"> essential that you provide in the application form information relevant to </w:t>
      </w:r>
      <w:r w:rsidR="00972F69" w:rsidRPr="00F73AE6">
        <w:rPr>
          <w:rFonts w:ascii="Arial" w:hAnsi="Arial" w:cs="Arial"/>
          <w:b/>
        </w:rPr>
        <w:t xml:space="preserve">each </w:t>
      </w:r>
      <w:r w:rsidR="00972F69" w:rsidRPr="00F73AE6">
        <w:rPr>
          <w:rFonts w:ascii="Arial" w:hAnsi="Arial" w:cs="Arial"/>
        </w:rPr>
        <w:t xml:space="preserve">of the essential criteria. </w:t>
      </w:r>
    </w:p>
    <w:p w14:paraId="31778B83" w14:textId="77777777" w:rsidR="00F73AE6" w:rsidRPr="00F73AE6" w:rsidRDefault="00F73AE6" w:rsidP="006E365A">
      <w:pPr>
        <w:spacing w:line="276" w:lineRule="auto"/>
        <w:contextualSpacing/>
        <w:rPr>
          <w:rFonts w:ascii="Arial" w:hAnsi="Arial" w:cs="Arial"/>
        </w:rPr>
      </w:pPr>
    </w:p>
    <w:p w14:paraId="50F5CAE8" w14:textId="4D46CA28" w:rsidR="008D5008" w:rsidRPr="00F73AE6" w:rsidRDefault="008D5008" w:rsidP="006E365A">
      <w:pPr>
        <w:spacing w:line="276" w:lineRule="auto"/>
        <w:contextualSpacing/>
        <w:rPr>
          <w:rFonts w:ascii="Arial" w:hAnsi="Arial" w:cs="Arial"/>
          <w:b/>
        </w:rPr>
      </w:pPr>
      <w:r w:rsidRPr="0052226B">
        <w:rPr>
          <w:rFonts w:ascii="Arial" w:hAnsi="Arial" w:cs="Arial"/>
          <w:b/>
        </w:rPr>
        <w:t xml:space="preserve">The eligibility sift is </w:t>
      </w:r>
      <w:r w:rsidR="001C3ED2" w:rsidRPr="0052226B">
        <w:rPr>
          <w:rFonts w:ascii="Arial" w:hAnsi="Arial" w:cs="Arial"/>
          <w:b/>
        </w:rPr>
        <w:t xml:space="preserve">expected </w:t>
      </w:r>
      <w:r w:rsidRPr="0052226B">
        <w:rPr>
          <w:rFonts w:ascii="Arial" w:hAnsi="Arial" w:cs="Arial"/>
          <w:b/>
        </w:rPr>
        <w:t>to take place w/c</w:t>
      </w:r>
      <w:r w:rsidR="00CA4079" w:rsidRPr="0052226B">
        <w:rPr>
          <w:rFonts w:ascii="Arial" w:hAnsi="Arial" w:cs="Arial"/>
          <w:b/>
        </w:rPr>
        <w:t xml:space="preserve"> </w:t>
      </w:r>
      <w:r w:rsidR="00035A2C" w:rsidRPr="0052226B">
        <w:rPr>
          <w:rFonts w:ascii="Arial" w:hAnsi="Arial" w:cs="Arial"/>
          <w:b/>
        </w:rPr>
        <w:t>13</w:t>
      </w:r>
      <w:r w:rsidR="005B4209" w:rsidRPr="0052226B">
        <w:rPr>
          <w:rFonts w:ascii="Arial" w:hAnsi="Arial" w:cs="Arial"/>
          <w:b/>
        </w:rPr>
        <w:t xml:space="preserve"> March</w:t>
      </w:r>
      <w:r w:rsidRPr="0052226B">
        <w:rPr>
          <w:rFonts w:ascii="Arial" w:hAnsi="Arial" w:cs="Arial"/>
          <w:b/>
        </w:rPr>
        <w:t xml:space="preserve"> 202</w:t>
      </w:r>
      <w:r w:rsidR="001B42AD" w:rsidRPr="0052226B">
        <w:rPr>
          <w:rFonts w:ascii="Arial" w:hAnsi="Arial" w:cs="Arial"/>
          <w:b/>
        </w:rPr>
        <w:t>3</w:t>
      </w:r>
      <w:r w:rsidR="00BF3E94" w:rsidRPr="0052226B">
        <w:rPr>
          <w:rFonts w:ascii="Arial" w:hAnsi="Arial" w:cs="Arial"/>
          <w:b/>
        </w:rPr>
        <w:t>.</w:t>
      </w:r>
    </w:p>
    <w:p w14:paraId="522FE60C" w14:textId="77777777" w:rsidR="00F73AE6" w:rsidRPr="00F73AE6" w:rsidRDefault="00F73AE6" w:rsidP="006E365A">
      <w:pPr>
        <w:spacing w:line="276" w:lineRule="auto"/>
        <w:contextualSpacing/>
        <w:rPr>
          <w:rFonts w:ascii="Arial" w:hAnsi="Arial" w:cs="Arial"/>
          <w:b/>
        </w:rPr>
      </w:pPr>
    </w:p>
    <w:p w14:paraId="0075FF73" w14:textId="64693909" w:rsidR="008D5008" w:rsidRPr="006C7674" w:rsidRDefault="0028369C" w:rsidP="006E365A">
      <w:pPr>
        <w:spacing w:line="276" w:lineRule="auto"/>
        <w:contextualSpacing/>
        <w:rPr>
          <w:rFonts w:ascii="Arial" w:hAnsi="Arial" w:cs="Arial"/>
          <w:color w:val="FF0000"/>
        </w:rPr>
      </w:pPr>
      <w:r w:rsidRPr="00495B5C">
        <w:rPr>
          <w:rFonts w:ascii="Arial" w:hAnsi="Arial" w:cs="Arial"/>
        </w:rPr>
        <w:t xml:space="preserve">At </w:t>
      </w:r>
      <w:r w:rsidR="006C7674">
        <w:rPr>
          <w:rFonts w:ascii="Arial" w:hAnsi="Arial" w:cs="Arial"/>
        </w:rPr>
        <w:t>s</w:t>
      </w:r>
      <w:r w:rsidRPr="00495B5C">
        <w:rPr>
          <w:rFonts w:ascii="Arial" w:hAnsi="Arial" w:cs="Arial"/>
        </w:rPr>
        <w:t xml:space="preserve">ift stage the criteria will be marked out of a scoring framework of </w:t>
      </w:r>
      <w:r w:rsidRPr="00AD52AD">
        <w:rPr>
          <w:rFonts w:ascii="Arial" w:hAnsi="Arial" w:cs="Arial"/>
        </w:rPr>
        <w:t xml:space="preserve">1 to </w:t>
      </w:r>
      <w:r w:rsidR="00930B32" w:rsidRPr="00AD52AD">
        <w:rPr>
          <w:rFonts w:ascii="Arial" w:hAnsi="Arial" w:cs="Arial"/>
        </w:rPr>
        <w:t>5</w:t>
      </w:r>
      <w:r w:rsidRPr="00495B5C">
        <w:rPr>
          <w:rFonts w:ascii="Arial" w:hAnsi="Arial" w:cs="Arial"/>
        </w:rPr>
        <w:t xml:space="preserve">.  Each individual criteria needs to meet the satisfactory level, which is obtaining a minimum pass mark of </w:t>
      </w:r>
      <w:r w:rsidR="005B4209" w:rsidRPr="00AD52AD">
        <w:rPr>
          <w:rFonts w:ascii="Arial" w:hAnsi="Arial" w:cs="Arial"/>
        </w:rPr>
        <w:t>2</w:t>
      </w:r>
      <w:r w:rsidRPr="00495B5C">
        <w:rPr>
          <w:rFonts w:ascii="Arial" w:hAnsi="Arial" w:cs="Arial"/>
        </w:rPr>
        <w:t xml:space="preserve"> to be considered for the next stage of the selection process</w:t>
      </w:r>
      <w:r>
        <w:rPr>
          <w:rFonts w:ascii="Arial" w:hAnsi="Arial" w:cs="Arial"/>
        </w:rPr>
        <w:t xml:space="preserve">. </w:t>
      </w:r>
      <w:r w:rsidR="008D5008" w:rsidRPr="00F73AE6">
        <w:rPr>
          <w:rFonts w:ascii="Arial" w:hAnsi="Arial" w:cs="Arial"/>
        </w:rPr>
        <w:t>Only those applicants assessed as meeting all the criteria will be eligible to proceed to the next stage of the selection process.</w:t>
      </w:r>
      <w:r w:rsidR="006C7674">
        <w:rPr>
          <w:rFonts w:ascii="Arial" w:hAnsi="Arial" w:cs="Arial"/>
        </w:rPr>
        <w:t xml:space="preserve"> </w:t>
      </w:r>
    </w:p>
    <w:p w14:paraId="3BB45523" w14:textId="77777777" w:rsidR="0034097D" w:rsidRPr="00F73AE6" w:rsidRDefault="0034097D" w:rsidP="006E365A">
      <w:pPr>
        <w:spacing w:line="276" w:lineRule="auto"/>
        <w:contextualSpacing/>
        <w:rPr>
          <w:rFonts w:ascii="Arial" w:hAnsi="Arial" w:cs="Arial"/>
        </w:rPr>
      </w:pPr>
    </w:p>
    <w:p w14:paraId="7871ADD7" w14:textId="66159983" w:rsidR="008D5008" w:rsidRPr="006C7674" w:rsidRDefault="008D5008" w:rsidP="006E365A">
      <w:pPr>
        <w:spacing w:line="276" w:lineRule="auto"/>
        <w:contextualSpacing/>
        <w:rPr>
          <w:rFonts w:ascii="Arial" w:hAnsi="Arial" w:cs="Arial"/>
          <w:b/>
          <w:color w:val="FF0000"/>
        </w:rPr>
      </w:pPr>
      <w:r w:rsidRPr="00F73AE6">
        <w:rPr>
          <w:rFonts w:ascii="Arial" w:hAnsi="Arial" w:cs="Arial"/>
          <w:b/>
        </w:rPr>
        <w:t>Shortlisting</w:t>
      </w:r>
    </w:p>
    <w:p w14:paraId="1CA4E0FC" w14:textId="77777777" w:rsidR="00F73AE6" w:rsidRPr="00F73AE6" w:rsidRDefault="00F73AE6" w:rsidP="006E365A">
      <w:pPr>
        <w:spacing w:line="276" w:lineRule="auto"/>
        <w:contextualSpacing/>
        <w:rPr>
          <w:rFonts w:ascii="Arial" w:hAnsi="Arial" w:cs="Arial"/>
          <w:b/>
        </w:rPr>
      </w:pPr>
    </w:p>
    <w:p w14:paraId="2A18F0E3" w14:textId="3922DECE" w:rsidR="007F4396" w:rsidRDefault="008D5008" w:rsidP="006E365A">
      <w:pPr>
        <w:spacing w:line="276" w:lineRule="auto"/>
        <w:contextualSpacing/>
        <w:rPr>
          <w:rFonts w:ascii="Arial" w:hAnsi="Arial" w:cs="Arial"/>
        </w:rPr>
      </w:pPr>
      <w:r w:rsidRPr="00F73AE6">
        <w:rPr>
          <w:rFonts w:ascii="Arial" w:hAnsi="Arial" w:cs="Arial"/>
        </w:rPr>
        <w:t xml:space="preserve">If, following the sift exercise, shortlisting </w:t>
      </w:r>
      <w:r w:rsidR="00B3241E">
        <w:rPr>
          <w:rFonts w:ascii="Arial" w:hAnsi="Arial" w:cs="Arial"/>
        </w:rPr>
        <w:t>is required</w:t>
      </w:r>
      <w:r w:rsidR="0034097D">
        <w:rPr>
          <w:rFonts w:ascii="Arial" w:hAnsi="Arial" w:cs="Arial"/>
        </w:rPr>
        <w:t>, this</w:t>
      </w:r>
      <w:r w:rsidRPr="00F73AE6">
        <w:rPr>
          <w:rFonts w:ascii="Arial" w:hAnsi="Arial" w:cs="Arial"/>
        </w:rPr>
        <w:t xml:space="preserve"> will involve inc</w:t>
      </w:r>
      <w:r w:rsidR="004B73AF" w:rsidRPr="00F73AE6">
        <w:rPr>
          <w:rFonts w:ascii="Arial" w:hAnsi="Arial" w:cs="Arial"/>
        </w:rPr>
        <w:t>re</w:t>
      </w:r>
      <w:r w:rsidRPr="00F73AE6">
        <w:rPr>
          <w:rFonts w:ascii="Arial" w:hAnsi="Arial" w:cs="Arial"/>
        </w:rPr>
        <w:t>mentally increasing the value of the pass mark in the following criterion:</w:t>
      </w:r>
      <w:r w:rsidR="002718EB" w:rsidRPr="00F73AE6">
        <w:rPr>
          <w:rFonts w:ascii="Arial" w:hAnsi="Arial" w:cs="Arial"/>
        </w:rPr>
        <w:t xml:space="preserve"> </w:t>
      </w:r>
    </w:p>
    <w:p w14:paraId="60568945" w14:textId="77777777" w:rsidR="007F4396" w:rsidRDefault="007F4396" w:rsidP="006E365A">
      <w:pPr>
        <w:spacing w:line="276" w:lineRule="auto"/>
        <w:contextualSpacing/>
        <w:rPr>
          <w:rFonts w:ascii="Arial" w:hAnsi="Arial" w:cs="Arial"/>
        </w:rPr>
      </w:pPr>
    </w:p>
    <w:p w14:paraId="3C271AE6" w14:textId="71F747B9" w:rsidR="008D5008" w:rsidRPr="00AD52AD" w:rsidRDefault="0034097D" w:rsidP="006E365A">
      <w:pPr>
        <w:spacing w:line="276" w:lineRule="auto"/>
        <w:contextualSpacing/>
        <w:rPr>
          <w:rFonts w:ascii="Arial" w:hAnsi="Arial" w:cs="Arial"/>
          <w:b/>
        </w:rPr>
      </w:pPr>
      <w:r w:rsidRPr="00AD52AD">
        <w:rPr>
          <w:rFonts w:ascii="Arial" w:hAnsi="Arial" w:cs="Arial"/>
          <w:b/>
        </w:rPr>
        <w:t>Criterion</w:t>
      </w:r>
      <w:r w:rsidR="00B3241E" w:rsidRPr="00AD52AD">
        <w:rPr>
          <w:rFonts w:ascii="Arial" w:hAnsi="Arial" w:cs="Arial"/>
          <w:b/>
        </w:rPr>
        <w:t xml:space="preserve"> </w:t>
      </w:r>
      <w:r w:rsidR="00930B32" w:rsidRPr="00AD52AD">
        <w:rPr>
          <w:rFonts w:ascii="Arial" w:hAnsi="Arial" w:cs="Arial"/>
          <w:b/>
        </w:rPr>
        <w:t>4</w:t>
      </w:r>
      <w:r w:rsidR="00A47869" w:rsidRPr="00AD52AD">
        <w:rPr>
          <w:rFonts w:ascii="Arial" w:hAnsi="Arial" w:cs="Arial"/>
          <w:b/>
        </w:rPr>
        <w:t xml:space="preserve">: </w:t>
      </w:r>
      <w:r w:rsidR="005B4209" w:rsidRPr="00AD52AD">
        <w:rPr>
          <w:rFonts w:ascii="Arial" w:hAnsi="Arial" w:cs="Arial"/>
          <w:b/>
        </w:rPr>
        <w:t xml:space="preserve">Minimum of three years’ experience </w:t>
      </w:r>
      <w:r w:rsidR="009504CA">
        <w:rPr>
          <w:rFonts w:ascii="Arial" w:hAnsi="Arial" w:cs="Arial"/>
          <w:b/>
        </w:rPr>
        <w:t xml:space="preserve">or understanding </w:t>
      </w:r>
      <w:r w:rsidR="005B4209" w:rsidRPr="00AD52AD">
        <w:rPr>
          <w:rFonts w:ascii="Arial" w:hAnsi="Arial" w:cs="Arial"/>
          <w:b/>
        </w:rPr>
        <w:t>of livestock production and/or livestock processing and/or marketing in the agri-food industry.</w:t>
      </w:r>
    </w:p>
    <w:p w14:paraId="54342B83" w14:textId="77777777" w:rsidR="0034097D" w:rsidRPr="00C947DF" w:rsidRDefault="0034097D" w:rsidP="006E365A">
      <w:pPr>
        <w:spacing w:line="276" w:lineRule="auto"/>
        <w:contextualSpacing/>
        <w:rPr>
          <w:rFonts w:ascii="Arial" w:hAnsi="Arial" w:cs="Arial"/>
        </w:rPr>
      </w:pPr>
    </w:p>
    <w:p w14:paraId="613D8A51" w14:textId="4CC018AB" w:rsidR="00DC71C3" w:rsidRPr="00F73AE6" w:rsidRDefault="00745529" w:rsidP="006E365A">
      <w:pPr>
        <w:spacing w:line="276" w:lineRule="auto"/>
        <w:contextualSpacing/>
        <w:jc w:val="both"/>
        <w:rPr>
          <w:rFonts w:ascii="Arial" w:hAnsi="Arial" w:cs="Arial"/>
          <w:color w:val="FF0000"/>
        </w:rPr>
      </w:pPr>
      <w:r w:rsidRPr="00F73AE6">
        <w:rPr>
          <w:rFonts w:ascii="Arial" w:hAnsi="Arial" w:cs="Arial"/>
        </w:rPr>
        <w:t xml:space="preserve">Only those applicants who are deemed to meet </w:t>
      </w:r>
      <w:r w:rsidR="00DC71C3" w:rsidRPr="00F73AE6">
        <w:rPr>
          <w:rFonts w:ascii="Arial" w:hAnsi="Arial" w:cs="Arial"/>
          <w:b/>
        </w:rPr>
        <w:t xml:space="preserve">all </w:t>
      </w:r>
      <w:r w:rsidR="00DC71C3" w:rsidRPr="00F73AE6">
        <w:rPr>
          <w:rFonts w:ascii="Arial" w:hAnsi="Arial" w:cs="Arial"/>
        </w:rPr>
        <w:t xml:space="preserve">of the </w:t>
      </w:r>
      <w:r w:rsidRPr="00F73AE6">
        <w:rPr>
          <w:rFonts w:ascii="Arial" w:hAnsi="Arial" w:cs="Arial"/>
        </w:rPr>
        <w:t>essential criteria will be invited to interview</w:t>
      </w:r>
      <w:r w:rsidR="00C947DF">
        <w:rPr>
          <w:rFonts w:ascii="Arial" w:hAnsi="Arial" w:cs="Arial"/>
        </w:rPr>
        <w:t>, subject to any shortlisting as above.</w:t>
      </w:r>
      <w:r w:rsidRPr="00F73AE6">
        <w:rPr>
          <w:rFonts w:ascii="Arial" w:hAnsi="Arial" w:cs="Arial"/>
        </w:rPr>
        <w:t xml:space="preserve">  </w:t>
      </w:r>
    </w:p>
    <w:p w14:paraId="5BF2BB54" w14:textId="77777777" w:rsidR="002119AD" w:rsidRDefault="002119AD" w:rsidP="006E365A">
      <w:pPr>
        <w:pStyle w:val="ListParagraph"/>
        <w:spacing w:before="0" w:after="0" w:line="276" w:lineRule="auto"/>
        <w:ind w:left="0" w:firstLine="0"/>
        <w:jc w:val="both"/>
        <w:rPr>
          <w:rFonts w:ascii="Arial" w:hAnsi="Arial" w:cs="Arial"/>
          <w:b/>
        </w:rPr>
      </w:pPr>
    </w:p>
    <w:p w14:paraId="7B6058D1" w14:textId="0030672C" w:rsidR="00972F69" w:rsidRPr="00F73AE6" w:rsidRDefault="00972F69" w:rsidP="006E365A">
      <w:pPr>
        <w:pStyle w:val="ListParagraph"/>
        <w:spacing w:before="0" w:after="0" w:line="276" w:lineRule="auto"/>
        <w:ind w:left="0" w:firstLine="0"/>
        <w:jc w:val="both"/>
        <w:rPr>
          <w:rFonts w:ascii="Arial" w:hAnsi="Arial" w:cs="Arial"/>
          <w:b/>
        </w:rPr>
      </w:pPr>
      <w:r w:rsidRPr="00F73AE6">
        <w:rPr>
          <w:rFonts w:ascii="Arial" w:hAnsi="Arial" w:cs="Arial"/>
          <w:b/>
        </w:rPr>
        <w:lastRenderedPageBreak/>
        <w:t>Feedback</w:t>
      </w:r>
    </w:p>
    <w:p w14:paraId="02E8613A" w14:textId="77777777" w:rsidR="00F73AE6" w:rsidRPr="00F73AE6" w:rsidRDefault="00F73AE6" w:rsidP="006E365A">
      <w:pPr>
        <w:pStyle w:val="ListParagraph"/>
        <w:spacing w:before="0" w:after="0" w:line="276" w:lineRule="auto"/>
        <w:ind w:left="0" w:firstLine="0"/>
        <w:jc w:val="both"/>
        <w:rPr>
          <w:rFonts w:ascii="Arial" w:hAnsi="Arial" w:cs="Arial"/>
          <w:b/>
        </w:rPr>
      </w:pPr>
    </w:p>
    <w:p w14:paraId="32D869A2" w14:textId="66FB0AA7" w:rsidR="00972F69" w:rsidRDefault="00972F69" w:rsidP="006E365A">
      <w:pPr>
        <w:pStyle w:val="ListParagraph"/>
        <w:spacing w:before="0" w:after="0" w:line="276" w:lineRule="auto"/>
        <w:ind w:left="0" w:firstLine="0"/>
        <w:jc w:val="both"/>
        <w:rPr>
          <w:rFonts w:ascii="Arial" w:hAnsi="Arial" w:cs="Arial"/>
        </w:rPr>
      </w:pPr>
      <w:r w:rsidRPr="00F73AE6">
        <w:rPr>
          <w:rFonts w:ascii="Arial" w:hAnsi="Arial" w:cs="Arial"/>
        </w:rPr>
        <w:t>If an applicant does not pass the sift stage of the process, feedback will be provided on request</w:t>
      </w:r>
      <w:r w:rsidR="002119AD">
        <w:rPr>
          <w:rFonts w:ascii="Arial" w:hAnsi="Arial" w:cs="Arial"/>
        </w:rPr>
        <w:t>. T</w:t>
      </w:r>
      <w:r w:rsidRPr="00F73AE6">
        <w:rPr>
          <w:rFonts w:ascii="Arial" w:hAnsi="Arial" w:cs="Arial"/>
        </w:rPr>
        <w:t>his will be based on the Panel’s consensus assessment of your application.</w:t>
      </w:r>
    </w:p>
    <w:p w14:paraId="3C90D680" w14:textId="77777777" w:rsidR="00F73AE6" w:rsidRPr="00F73AE6" w:rsidRDefault="00F73AE6" w:rsidP="006E365A">
      <w:pPr>
        <w:pStyle w:val="ListParagraph"/>
        <w:spacing w:before="0" w:after="0" w:line="276" w:lineRule="auto"/>
        <w:ind w:left="0" w:firstLine="0"/>
        <w:jc w:val="both"/>
        <w:rPr>
          <w:rFonts w:ascii="Arial" w:hAnsi="Arial" w:cs="Arial"/>
        </w:rPr>
      </w:pPr>
    </w:p>
    <w:p w14:paraId="037181DD" w14:textId="77777777" w:rsidR="00972F69" w:rsidRPr="00F73AE6" w:rsidRDefault="00972F69" w:rsidP="006E365A">
      <w:pPr>
        <w:spacing w:line="276" w:lineRule="auto"/>
        <w:contextualSpacing/>
        <w:jc w:val="both"/>
        <w:rPr>
          <w:rFonts w:ascii="Arial" w:hAnsi="Arial" w:cs="Arial"/>
        </w:rPr>
      </w:pPr>
      <w:r w:rsidRPr="00F73AE6">
        <w:rPr>
          <w:rFonts w:ascii="Arial" w:hAnsi="Arial" w:cs="Arial"/>
        </w:rPr>
        <w:t xml:space="preserve">DAERA has a system in place to deal with queries, challenges, or complaints raised during the appointment process and to reassess decisions not to invite candidates for interview. </w:t>
      </w:r>
    </w:p>
    <w:p w14:paraId="522CFB1F" w14:textId="77777777" w:rsidR="00C413DD" w:rsidRPr="00F73AE6" w:rsidRDefault="00C413DD" w:rsidP="006E365A">
      <w:pPr>
        <w:spacing w:line="276" w:lineRule="auto"/>
        <w:contextualSpacing/>
        <w:jc w:val="both"/>
        <w:rPr>
          <w:rFonts w:ascii="Arial" w:hAnsi="Arial" w:cs="Arial"/>
          <w:b/>
        </w:rPr>
      </w:pPr>
    </w:p>
    <w:p w14:paraId="53FDAC7E" w14:textId="77777777" w:rsidR="00745529" w:rsidRPr="00F73AE6" w:rsidRDefault="00745529" w:rsidP="006E365A">
      <w:pPr>
        <w:spacing w:line="276" w:lineRule="auto"/>
        <w:contextualSpacing/>
        <w:jc w:val="both"/>
        <w:rPr>
          <w:rFonts w:ascii="Arial" w:hAnsi="Arial" w:cs="Arial"/>
          <w:b/>
        </w:rPr>
      </w:pPr>
      <w:r w:rsidRPr="00F73AE6">
        <w:rPr>
          <w:rFonts w:ascii="Arial" w:hAnsi="Arial" w:cs="Arial"/>
          <w:b/>
        </w:rPr>
        <w:t>Reassessment Process</w:t>
      </w:r>
    </w:p>
    <w:p w14:paraId="3A157BD5" w14:textId="77777777" w:rsidR="00555159" w:rsidRDefault="00555159" w:rsidP="006E365A">
      <w:pPr>
        <w:spacing w:line="276" w:lineRule="auto"/>
        <w:contextualSpacing/>
        <w:jc w:val="both"/>
        <w:rPr>
          <w:rFonts w:ascii="Arial" w:hAnsi="Arial" w:cs="Arial"/>
        </w:rPr>
      </w:pPr>
    </w:p>
    <w:p w14:paraId="44D7E4F1" w14:textId="4E01E75B" w:rsidR="00C413DD" w:rsidRPr="00F73AE6" w:rsidRDefault="00745529" w:rsidP="006E365A">
      <w:pPr>
        <w:spacing w:line="276" w:lineRule="auto"/>
        <w:contextualSpacing/>
        <w:jc w:val="both"/>
        <w:rPr>
          <w:rFonts w:ascii="Arial" w:hAnsi="Arial" w:cs="Arial"/>
        </w:rPr>
      </w:pPr>
      <w:r w:rsidRPr="00F73AE6">
        <w:rPr>
          <w:rFonts w:ascii="Arial" w:hAnsi="Arial" w:cs="Arial"/>
        </w:rPr>
        <w:t xml:space="preserve">If an applicant is unhappy with the decision of the panel, in that they have not been invited to interview, they have the right to make a request in writing to have their case reviewed. </w:t>
      </w:r>
      <w:r w:rsidR="009F4E8F">
        <w:rPr>
          <w:rFonts w:ascii="Arial" w:hAnsi="Arial" w:cs="Arial"/>
        </w:rPr>
        <w:t>T</w:t>
      </w:r>
      <w:r w:rsidRPr="00F73AE6">
        <w:rPr>
          <w:rFonts w:ascii="Arial" w:hAnsi="Arial" w:cs="Arial"/>
        </w:rPr>
        <w:t xml:space="preserve">he applicant must contact the Public Appointments Unit requesting a review within </w:t>
      </w:r>
      <w:r w:rsidRPr="00F73AE6">
        <w:rPr>
          <w:rFonts w:ascii="Arial" w:hAnsi="Arial" w:cs="Arial"/>
          <w:b/>
        </w:rPr>
        <w:t xml:space="preserve">10 </w:t>
      </w:r>
      <w:r w:rsidRPr="00F73AE6">
        <w:rPr>
          <w:rFonts w:ascii="Arial" w:hAnsi="Arial" w:cs="Arial"/>
        </w:rPr>
        <w:t>days of receiving the outcome letter from the sift process.</w:t>
      </w:r>
    </w:p>
    <w:p w14:paraId="13771CD3" w14:textId="653C5D4A" w:rsidR="0026005F" w:rsidRDefault="0026005F" w:rsidP="006E365A">
      <w:pPr>
        <w:spacing w:before="120" w:line="276" w:lineRule="auto"/>
        <w:rPr>
          <w:rFonts w:ascii="Arial" w:hAnsi="Arial" w:cs="Arial"/>
        </w:rPr>
      </w:pPr>
      <w:r w:rsidRPr="006607B6">
        <w:rPr>
          <w:rFonts w:ascii="Arial" w:hAnsi="Arial" w:cs="Arial"/>
        </w:rPr>
        <w:t xml:space="preserve">The reassessment request will be shared with the panel in full and the panel are clearly advised </w:t>
      </w:r>
      <w:r w:rsidRPr="006607B6">
        <w:rPr>
          <w:rFonts w:ascii="Arial" w:hAnsi="Arial" w:cs="Arial"/>
          <w:b/>
          <w:u w:val="single"/>
        </w:rPr>
        <w:t xml:space="preserve">not </w:t>
      </w:r>
      <w:r w:rsidRPr="006607B6">
        <w:rPr>
          <w:rFonts w:ascii="Arial" w:hAnsi="Arial" w:cs="Arial"/>
        </w:rPr>
        <w:t>to take any additional information provided by the applicant into account, that the reassessment must be based only on the information provided by the applicant in their application form</w:t>
      </w:r>
      <w:r>
        <w:rPr>
          <w:rFonts w:ascii="Arial" w:hAnsi="Arial" w:cs="Arial"/>
        </w:rPr>
        <w:t>.</w:t>
      </w:r>
      <w:r w:rsidRPr="006607B6">
        <w:rPr>
          <w:rFonts w:ascii="Arial" w:hAnsi="Arial" w:cs="Arial"/>
        </w:rPr>
        <w:t xml:space="preserve"> </w:t>
      </w:r>
    </w:p>
    <w:p w14:paraId="041762A7" w14:textId="77777777" w:rsidR="00555159" w:rsidRDefault="00555159" w:rsidP="006E365A">
      <w:pPr>
        <w:spacing w:line="276" w:lineRule="auto"/>
        <w:contextualSpacing/>
        <w:jc w:val="both"/>
        <w:rPr>
          <w:rFonts w:ascii="Arial" w:hAnsi="Arial" w:cs="Arial"/>
        </w:rPr>
      </w:pPr>
    </w:p>
    <w:p w14:paraId="3B66FEC2" w14:textId="71B6924C" w:rsidR="00745529" w:rsidRPr="00F73AE6" w:rsidRDefault="00745529" w:rsidP="006E365A">
      <w:pPr>
        <w:spacing w:line="276" w:lineRule="auto"/>
        <w:contextualSpacing/>
        <w:jc w:val="both"/>
        <w:rPr>
          <w:rFonts w:ascii="Arial" w:hAnsi="Arial" w:cs="Arial"/>
        </w:rPr>
      </w:pPr>
      <w:r w:rsidRPr="00F73AE6">
        <w:rPr>
          <w:rFonts w:ascii="Arial" w:hAnsi="Arial" w:cs="Arial"/>
        </w:rPr>
        <w:t xml:space="preserve">Applicants should contact the DAERA Public Appointments Unit by email at: </w:t>
      </w:r>
      <w:hyperlink r:id="rId19" w:history="1">
        <w:r w:rsidR="00624E5E" w:rsidRPr="00F73AE6">
          <w:rPr>
            <w:rStyle w:val="Hyperlink"/>
            <w:rFonts w:ascii="Arial" w:hAnsi="Arial" w:cs="Arial"/>
            <w:b/>
          </w:rPr>
          <w:t>publicappointments@daera-ni.gov.uk</w:t>
        </w:r>
      </w:hyperlink>
      <w:r w:rsidR="00624E5E" w:rsidRPr="00F73AE6">
        <w:rPr>
          <w:rFonts w:ascii="Arial" w:hAnsi="Arial" w:cs="Arial"/>
        </w:rPr>
        <w:t xml:space="preserve"> </w:t>
      </w:r>
      <w:r w:rsidRPr="00F73AE6">
        <w:rPr>
          <w:rFonts w:ascii="Arial" w:hAnsi="Arial" w:cs="Arial"/>
        </w:rPr>
        <w:t>to request a reassessment.</w:t>
      </w:r>
    </w:p>
    <w:p w14:paraId="7E27EC27" w14:textId="77777777" w:rsidR="00156EF5" w:rsidRDefault="00156EF5" w:rsidP="006E365A">
      <w:pPr>
        <w:spacing w:line="276" w:lineRule="auto"/>
        <w:contextualSpacing/>
        <w:jc w:val="both"/>
        <w:rPr>
          <w:rFonts w:ascii="Arial" w:hAnsi="Arial" w:cs="Arial"/>
          <w:b/>
        </w:rPr>
      </w:pPr>
    </w:p>
    <w:p w14:paraId="5F5DBA83" w14:textId="078CFCA4" w:rsidR="00745529" w:rsidRDefault="00C413DD" w:rsidP="006E365A">
      <w:pPr>
        <w:spacing w:line="276" w:lineRule="auto"/>
        <w:contextualSpacing/>
        <w:jc w:val="both"/>
        <w:rPr>
          <w:rFonts w:ascii="Arial" w:hAnsi="Arial" w:cs="Arial"/>
          <w:b/>
        </w:rPr>
      </w:pPr>
      <w:r>
        <w:rPr>
          <w:rFonts w:ascii="Arial" w:hAnsi="Arial" w:cs="Arial"/>
          <w:b/>
        </w:rPr>
        <w:t>I</w:t>
      </w:r>
      <w:r w:rsidR="00745529" w:rsidRPr="00624E5E">
        <w:rPr>
          <w:rFonts w:ascii="Arial" w:hAnsi="Arial" w:cs="Arial"/>
          <w:b/>
        </w:rPr>
        <w:t>nterviews</w:t>
      </w:r>
    </w:p>
    <w:p w14:paraId="3F534315" w14:textId="77777777" w:rsidR="001B42AD" w:rsidRDefault="001B42AD" w:rsidP="006E365A">
      <w:pPr>
        <w:spacing w:line="276" w:lineRule="auto"/>
        <w:rPr>
          <w:rFonts w:ascii="Arial" w:hAnsi="Arial" w:cs="Arial"/>
        </w:rPr>
      </w:pPr>
    </w:p>
    <w:p w14:paraId="2D6FBAA5" w14:textId="6941B0FB" w:rsidR="001B42AD" w:rsidRDefault="001B42AD" w:rsidP="006E365A">
      <w:pPr>
        <w:spacing w:line="276" w:lineRule="auto"/>
        <w:rPr>
          <w:rFonts w:ascii="Arial" w:hAnsi="Arial" w:cs="Arial"/>
        </w:rPr>
      </w:pPr>
      <w:r w:rsidRPr="00596A00">
        <w:rPr>
          <w:rFonts w:ascii="Arial" w:hAnsi="Arial" w:cs="Arial"/>
        </w:rPr>
        <w:t xml:space="preserve">Interviews will be carried out in person. </w:t>
      </w:r>
      <w:r w:rsidR="00E40E1B">
        <w:rPr>
          <w:rFonts w:ascii="Arial" w:hAnsi="Arial" w:cs="Arial"/>
        </w:rPr>
        <w:t xml:space="preserve"> </w:t>
      </w:r>
      <w:r w:rsidRPr="00596A00">
        <w:rPr>
          <w:rFonts w:ascii="Arial" w:hAnsi="Arial" w:cs="Arial"/>
        </w:rPr>
        <w:t>Public Health Guidance and Regulations will be considered as necessary.</w:t>
      </w:r>
    </w:p>
    <w:p w14:paraId="1CE144D0" w14:textId="77777777" w:rsidR="00035A2C" w:rsidRPr="00596A00" w:rsidRDefault="00035A2C" w:rsidP="006E365A">
      <w:pPr>
        <w:spacing w:line="276" w:lineRule="auto"/>
        <w:rPr>
          <w:rFonts w:ascii="Arial" w:hAnsi="Arial" w:cs="Arial"/>
          <w:b/>
        </w:rPr>
      </w:pPr>
    </w:p>
    <w:p w14:paraId="32580DA8" w14:textId="319443A9" w:rsidR="001B42AD" w:rsidRPr="00596A00" w:rsidRDefault="001B42AD" w:rsidP="006E365A">
      <w:pPr>
        <w:spacing w:line="276" w:lineRule="auto"/>
        <w:rPr>
          <w:rFonts w:ascii="Arial" w:hAnsi="Arial" w:cs="Arial"/>
          <w:b/>
        </w:rPr>
      </w:pPr>
      <w:r w:rsidRPr="00596A00">
        <w:rPr>
          <w:rFonts w:ascii="Arial" w:hAnsi="Arial" w:cs="Arial"/>
        </w:rPr>
        <w:t xml:space="preserve">Requests for remote interviews will </w:t>
      </w:r>
      <w:r>
        <w:rPr>
          <w:rFonts w:ascii="Arial" w:hAnsi="Arial" w:cs="Arial"/>
        </w:rPr>
        <w:t xml:space="preserve">only </w:t>
      </w:r>
      <w:r w:rsidRPr="00596A00">
        <w:rPr>
          <w:rFonts w:ascii="Arial" w:hAnsi="Arial" w:cs="Arial"/>
        </w:rPr>
        <w:t xml:space="preserve">be considered by the </w:t>
      </w:r>
      <w:r w:rsidR="00E40E1B">
        <w:rPr>
          <w:rFonts w:ascii="Arial" w:hAnsi="Arial" w:cs="Arial"/>
        </w:rPr>
        <w:t>p</w:t>
      </w:r>
      <w:r w:rsidRPr="00596A00">
        <w:rPr>
          <w:rFonts w:ascii="Arial" w:hAnsi="Arial" w:cs="Arial"/>
        </w:rPr>
        <w:t>anel</w:t>
      </w:r>
      <w:r>
        <w:rPr>
          <w:rFonts w:ascii="Arial" w:hAnsi="Arial" w:cs="Arial"/>
        </w:rPr>
        <w:t xml:space="preserve"> in exceptional circumstances or in response to public health guidance</w:t>
      </w:r>
      <w:r w:rsidRPr="00596A00">
        <w:rPr>
          <w:rFonts w:ascii="Arial" w:hAnsi="Arial" w:cs="Arial"/>
        </w:rPr>
        <w:t xml:space="preserve">, however audio only interviews will not be permitted. If the </w:t>
      </w:r>
      <w:r w:rsidR="00E40E1B">
        <w:rPr>
          <w:rFonts w:ascii="Arial" w:hAnsi="Arial" w:cs="Arial"/>
        </w:rPr>
        <w:t>s</w:t>
      </w:r>
      <w:r w:rsidRPr="00596A00">
        <w:rPr>
          <w:rFonts w:ascii="Arial" w:hAnsi="Arial" w:cs="Arial"/>
        </w:rPr>
        <w:t xml:space="preserve">election </w:t>
      </w:r>
      <w:r w:rsidR="00E40E1B">
        <w:rPr>
          <w:rFonts w:ascii="Arial" w:hAnsi="Arial" w:cs="Arial"/>
        </w:rPr>
        <w:t>p</w:t>
      </w:r>
      <w:r w:rsidRPr="00596A00">
        <w:rPr>
          <w:rFonts w:ascii="Arial" w:hAnsi="Arial" w:cs="Arial"/>
        </w:rPr>
        <w:t>anel agree</w:t>
      </w:r>
      <w:r w:rsidR="00E40E1B">
        <w:rPr>
          <w:rFonts w:ascii="Arial" w:hAnsi="Arial" w:cs="Arial"/>
        </w:rPr>
        <w:t>s</w:t>
      </w:r>
      <w:r w:rsidRPr="00596A00">
        <w:rPr>
          <w:rFonts w:ascii="Arial" w:hAnsi="Arial" w:cs="Arial"/>
        </w:rPr>
        <w:t xml:space="preserve"> </w:t>
      </w:r>
      <w:r w:rsidR="00E40E1B">
        <w:rPr>
          <w:rFonts w:ascii="Arial" w:hAnsi="Arial" w:cs="Arial"/>
        </w:rPr>
        <w:t xml:space="preserve">that it is </w:t>
      </w:r>
      <w:r w:rsidRPr="00596A00">
        <w:rPr>
          <w:rFonts w:ascii="Arial" w:hAnsi="Arial" w:cs="Arial"/>
        </w:rPr>
        <w:t xml:space="preserve">necessary to conduct an interview(s) remotely, these will be conducted via the video conferencing facility used by DAERA - </w:t>
      </w:r>
      <w:r>
        <w:rPr>
          <w:rFonts w:ascii="Arial" w:hAnsi="Arial" w:cs="Arial"/>
        </w:rPr>
        <w:t>’</w:t>
      </w:r>
      <w:proofErr w:type="gramStart"/>
      <w:r w:rsidRPr="00596A00">
        <w:rPr>
          <w:rFonts w:ascii="Arial" w:hAnsi="Arial" w:cs="Arial"/>
        </w:rPr>
        <w:t>WebEx</w:t>
      </w:r>
      <w:r>
        <w:rPr>
          <w:rFonts w:ascii="Arial" w:hAnsi="Arial" w:cs="Arial"/>
        </w:rPr>
        <w:t>‘</w:t>
      </w:r>
      <w:r w:rsidRPr="00596A00">
        <w:rPr>
          <w:rFonts w:ascii="Arial" w:hAnsi="Arial" w:cs="Arial"/>
        </w:rPr>
        <w:t xml:space="preserve"> </w:t>
      </w:r>
      <w:r w:rsidR="00E40E1B">
        <w:rPr>
          <w:rFonts w:ascii="Arial" w:hAnsi="Arial" w:cs="Arial"/>
        </w:rPr>
        <w:t>-</w:t>
      </w:r>
      <w:proofErr w:type="gramEnd"/>
      <w:r w:rsidR="00E40E1B">
        <w:rPr>
          <w:rFonts w:ascii="Arial" w:hAnsi="Arial" w:cs="Arial"/>
        </w:rPr>
        <w:t xml:space="preserve"> </w:t>
      </w:r>
      <w:r w:rsidRPr="00596A00">
        <w:rPr>
          <w:rFonts w:ascii="Arial" w:hAnsi="Arial" w:cs="Arial"/>
        </w:rPr>
        <w:t xml:space="preserve">and </w:t>
      </w:r>
      <w:r>
        <w:rPr>
          <w:rFonts w:ascii="Arial" w:hAnsi="Arial" w:cs="Arial"/>
        </w:rPr>
        <w:t>c</w:t>
      </w:r>
      <w:r w:rsidRPr="00596A00">
        <w:rPr>
          <w:rFonts w:ascii="Arial" w:hAnsi="Arial" w:cs="Arial"/>
        </w:rPr>
        <w:t xml:space="preserve">andidates will be provided with a link by email to engage in the interview.  It is anticipated that interviews will be held </w:t>
      </w:r>
      <w:r w:rsidRPr="00014735">
        <w:rPr>
          <w:rFonts w:ascii="Arial" w:hAnsi="Arial" w:cs="Arial"/>
          <w:b/>
        </w:rPr>
        <w:t>week</w:t>
      </w:r>
      <w:r w:rsidR="00035A2C" w:rsidRPr="00014735">
        <w:rPr>
          <w:rFonts w:ascii="Arial" w:hAnsi="Arial" w:cs="Arial"/>
          <w:b/>
        </w:rPr>
        <w:t xml:space="preserve"> commencing </w:t>
      </w:r>
      <w:r w:rsidR="00014735" w:rsidRPr="00014735">
        <w:rPr>
          <w:rFonts w:ascii="Arial" w:hAnsi="Arial" w:cs="Arial"/>
          <w:b/>
        </w:rPr>
        <w:t>27 March</w:t>
      </w:r>
      <w:r w:rsidR="00035A2C" w:rsidRPr="00014735">
        <w:rPr>
          <w:rFonts w:ascii="Arial" w:hAnsi="Arial" w:cs="Arial"/>
          <w:b/>
        </w:rPr>
        <w:t xml:space="preserve"> </w:t>
      </w:r>
      <w:r w:rsidRPr="00014735">
        <w:rPr>
          <w:rFonts w:ascii="Arial" w:hAnsi="Arial" w:cs="Arial"/>
          <w:b/>
        </w:rPr>
        <w:t>2023</w:t>
      </w:r>
      <w:r w:rsidR="0049383A">
        <w:rPr>
          <w:rFonts w:ascii="Arial" w:hAnsi="Arial" w:cs="Arial"/>
          <w:b/>
        </w:rPr>
        <w:t xml:space="preserve"> and/or week commencing 3 April 2023</w:t>
      </w:r>
      <w:r w:rsidRPr="00014735">
        <w:rPr>
          <w:rFonts w:ascii="Arial" w:hAnsi="Arial" w:cs="Arial"/>
        </w:rPr>
        <w:t xml:space="preserve">.  </w:t>
      </w:r>
      <w:r w:rsidRPr="00596A00">
        <w:rPr>
          <w:rFonts w:ascii="Arial" w:hAnsi="Arial" w:cs="Arial"/>
        </w:rPr>
        <w:t xml:space="preserve">A valid form of photographic identity </w:t>
      </w:r>
      <w:r w:rsidR="00050D8E">
        <w:rPr>
          <w:rFonts w:ascii="Arial" w:hAnsi="Arial" w:cs="Arial"/>
        </w:rPr>
        <w:t>is required to</w:t>
      </w:r>
      <w:r w:rsidRPr="00596A00">
        <w:rPr>
          <w:rFonts w:ascii="Arial" w:hAnsi="Arial" w:cs="Arial"/>
        </w:rPr>
        <w:t xml:space="preserve"> be presented </w:t>
      </w:r>
      <w:r w:rsidR="00E17F48">
        <w:rPr>
          <w:rFonts w:ascii="Arial" w:hAnsi="Arial" w:cs="Arial"/>
        </w:rPr>
        <w:t>for in-person and remote interviews.</w:t>
      </w:r>
    </w:p>
    <w:p w14:paraId="27867338" w14:textId="77777777" w:rsidR="00555159" w:rsidRDefault="00555159" w:rsidP="006E365A">
      <w:pPr>
        <w:spacing w:line="276" w:lineRule="auto"/>
        <w:contextualSpacing/>
        <w:jc w:val="both"/>
        <w:rPr>
          <w:rFonts w:ascii="Arial" w:hAnsi="Arial" w:cs="Arial"/>
        </w:rPr>
      </w:pPr>
    </w:p>
    <w:p w14:paraId="257BD3F0" w14:textId="103049A8" w:rsidR="00745529" w:rsidRDefault="00745529" w:rsidP="006E365A">
      <w:pPr>
        <w:spacing w:line="276" w:lineRule="auto"/>
        <w:contextualSpacing/>
        <w:jc w:val="both"/>
        <w:rPr>
          <w:rFonts w:ascii="Arial" w:hAnsi="Arial" w:cs="Arial"/>
          <w:b/>
        </w:rPr>
      </w:pPr>
      <w:r w:rsidRPr="00745529">
        <w:rPr>
          <w:rFonts w:ascii="Arial" w:hAnsi="Arial" w:cs="Arial"/>
        </w:rPr>
        <w:t xml:space="preserve">The interviews will be competence-based interviews which test candidates against the specific selection criteria for a particular appointment. </w:t>
      </w:r>
      <w:r w:rsidR="00F73AE6">
        <w:rPr>
          <w:rFonts w:ascii="Arial" w:hAnsi="Arial" w:cs="Arial"/>
        </w:rPr>
        <w:t xml:space="preserve"> </w:t>
      </w:r>
      <w:r w:rsidRPr="00745529">
        <w:rPr>
          <w:rFonts w:ascii="Arial" w:hAnsi="Arial" w:cs="Arial"/>
        </w:rPr>
        <w:t xml:space="preserve">Please see the enclosed Guide to Competency Based Interviewing </w:t>
      </w:r>
      <w:r w:rsidRPr="00CA6928">
        <w:rPr>
          <w:rFonts w:ascii="Arial" w:hAnsi="Arial" w:cs="Arial"/>
          <w:b/>
        </w:rPr>
        <w:t>(Annex B).</w:t>
      </w:r>
    </w:p>
    <w:p w14:paraId="40CDA341" w14:textId="77777777" w:rsidR="00F73AE6" w:rsidRPr="00745529" w:rsidRDefault="00F73AE6" w:rsidP="006E365A">
      <w:pPr>
        <w:spacing w:line="276" w:lineRule="auto"/>
        <w:contextualSpacing/>
        <w:jc w:val="both"/>
        <w:rPr>
          <w:rFonts w:ascii="Arial" w:hAnsi="Arial" w:cs="Arial"/>
        </w:rPr>
      </w:pPr>
    </w:p>
    <w:p w14:paraId="1A7E7362" w14:textId="37E90946" w:rsidR="00745529" w:rsidRPr="00745529" w:rsidRDefault="00745529" w:rsidP="006E365A">
      <w:pPr>
        <w:spacing w:line="276" w:lineRule="auto"/>
        <w:contextualSpacing/>
        <w:jc w:val="both"/>
        <w:rPr>
          <w:rFonts w:ascii="Arial" w:hAnsi="Arial" w:cs="Arial"/>
        </w:rPr>
      </w:pPr>
      <w:r w:rsidRPr="00745529">
        <w:rPr>
          <w:rFonts w:ascii="Arial" w:hAnsi="Arial" w:cs="Arial"/>
        </w:rPr>
        <w:lastRenderedPageBreak/>
        <w:t>The application form gives you an opportunity to provide examples rel</w:t>
      </w:r>
      <w:r w:rsidR="00707343">
        <w:rPr>
          <w:rFonts w:ascii="Arial" w:hAnsi="Arial" w:cs="Arial"/>
        </w:rPr>
        <w:t xml:space="preserve">evant to the specific criteria. </w:t>
      </w:r>
      <w:r w:rsidR="00F73AE6">
        <w:rPr>
          <w:rFonts w:ascii="Arial" w:hAnsi="Arial" w:cs="Arial"/>
        </w:rPr>
        <w:t xml:space="preserve"> </w:t>
      </w:r>
      <w:r w:rsidRPr="00745529">
        <w:rPr>
          <w:rFonts w:ascii="Arial" w:hAnsi="Arial" w:cs="Arial"/>
        </w:rPr>
        <w:t>These, in turn, provide the interview panel with information and evidence about you, to gain a deeper understanding of your abilities.</w:t>
      </w:r>
    </w:p>
    <w:p w14:paraId="2AC0C56F" w14:textId="77777777" w:rsidR="00DD7F0B" w:rsidRDefault="00DD7F0B" w:rsidP="006E365A">
      <w:pPr>
        <w:spacing w:line="276" w:lineRule="auto"/>
        <w:contextualSpacing/>
        <w:rPr>
          <w:rFonts w:ascii="Arial" w:hAnsi="Arial" w:cs="Arial"/>
        </w:rPr>
      </w:pPr>
    </w:p>
    <w:p w14:paraId="001D3E3D" w14:textId="77777777" w:rsidR="00745529" w:rsidRDefault="00745529" w:rsidP="006E365A">
      <w:pPr>
        <w:spacing w:line="276" w:lineRule="auto"/>
        <w:contextualSpacing/>
        <w:rPr>
          <w:rFonts w:ascii="Arial" w:hAnsi="Arial" w:cs="Arial"/>
        </w:rPr>
      </w:pPr>
      <w:r w:rsidRPr="00745529">
        <w:rPr>
          <w:rFonts w:ascii="Arial" w:hAnsi="Arial" w:cs="Arial"/>
        </w:rPr>
        <w:t>The interview is a crucial part of the appointment process and thorough preparation is essential.  You can prepare for interview by:</w:t>
      </w:r>
    </w:p>
    <w:p w14:paraId="2BE579CE" w14:textId="77777777" w:rsidR="00F73AE6" w:rsidRPr="00745529" w:rsidRDefault="00F73AE6" w:rsidP="006E365A">
      <w:pPr>
        <w:spacing w:line="276" w:lineRule="auto"/>
        <w:ind w:left="567" w:hanging="567"/>
        <w:contextualSpacing/>
        <w:rPr>
          <w:rFonts w:ascii="Arial" w:hAnsi="Arial" w:cs="Arial"/>
        </w:rPr>
      </w:pPr>
    </w:p>
    <w:p w14:paraId="7CE95025" w14:textId="77777777" w:rsidR="00745529" w:rsidRDefault="00745529" w:rsidP="006E365A">
      <w:pPr>
        <w:pStyle w:val="ListParagraph"/>
        <w:numPr>
          <w:ilvl w:val="0"/>
          <w:numId w:val="13"/>
        </w:numPr>
        <w:spacing w:before="0" w:after="0" w:line="276" w:lineRule="auto"/>
        <w:ind w:left="567" w:hanging="567"/>
        <w:rPr>
          <w:rFonts w:ascii="Arial" w:hAnsi="Arial" w:cs="Arial"/>
        </w:rPr>
      </w:pPr>
      <w:r w:rsidRPr="00CA6928">
        <w:rPr>
          <w:rFonts w:ascii="Arial" w:hAnsi="Arial" w:cs="Arial"/>
        </w:rPr>
        <w:t xml:space="preserve">reading and thoroughly understanding the selection </w:t>
      </w:r>
      <w:proofErr w:type="gramStart"/>
      <w:r w:rsidRPr="00CA6928">
        <w:rPr>
          <w:rFonts w:ascii="Arial" w:hAnsi="Arial" w:cs="Arial"/>
        </w:rPr>
        <w:t>criteria;</w:t>
      </w:r>
      <w:proofErr w:type="gramEnd"/>
    </w:p>
    <w:p w14:paraId="1DB49F2B" w14:textId="77777777" w:rsidR="00745529" w:rsidRDefault="00745529" w:rsidP="006E365A">
      <w:pPr>
        <w:pStyle w:val="ListParagraph"/>
        <w:numPr>
          <w:ilvl w:val="0"/>
          <w:numId w:val="13"/>
        </w:numPr>
        <w:spacing w:before="0" w:after="0" w:line="276" w:lineRule="auto"/>
        <w:ind w:left="567" w:hanging="567"/>
        <w:rPr>
          <w:rFonts w:ascii="Arial" w:hAnsi="Arial" w:cs="Arial"/>
        </w:rPr>
      </w:pPr>
      <w:r w:rsidRPr="00CA6928">
        <w:rPr>
          <w:rFonts w:ascii="Arial" w:hAnsi="Arial" w:cs="Arial"/>
        </w:rPr>
        <w:t xml:space="preserve">reminding yourself of examples you used in your application form and being prepared to expand on these at interview, if </w:t>
      </w:r>
      <w:proofErr w:type="gramStart"/>
      <w:r w:rsidRPr="00CA6928">
        <w:rPr>
          <w:rFonts w:ascii="Arial" w:hAnsi="Arial" w:cs="Arial"/>
        </w:rPr>
        <w:t>asked;</w:t>
      </w:r>
      <w:proofErr w:type="gramEnd"/>
    </w:p>
    <w:p w14:paraId="354B02EC" w14:textId="77777777" w:rsidR="00745529" w:rsidRDefault="00745529" w:rsidP="006E365A">
      <w:pPr>
        <w:pStyle w:val="ListParagraph"/>
        <w:numPr>
          <w:ilvl w:val="0"/>
          <w:numId w:val="13"/>
        </w:numPr>
        <w:spacing w:before="0" w:after="0" w:line="276" w:lineRule="auto"/>
        <w:ind w:left="567" w:hanging="567"/>
        <w:rPr>
          <w:rFonts w:ascii="Arial" w:hAnsi="Arial" w:cs="Arial"/>
        </w:rPr>
      </w:pPr>
      <w:r w:rsidRPr="00CA6928">
        <w:rPr>
          <w:rFonts w:ascii="Arial" w:hAnsi="Arial" w:cs="Arial"/>
        </w:rPr>
        <w:t>rehearsing how you might relate your experiences to the interview panel, emphasising your own role and responsibilities; and</w:t>
      </w:r>
    </w:p>
    <w:p w14:paraId="19BBEA75" w14:textId="77777777" w:rsidR="00745529" w:rsidRDefault="00745529" w:rsidP="006E365A">
      <w:pPr>
        <w:pStyle w:val="ListParagraph"/>
        <w:numPr>
          <w:ilvl w:val="0"/>
          <w:numId w:val="13"/>
        </w:numPr>
        <w:spacing w:before="0" w:after="0" w:line="276" w:lineRule="auto"/>
        <w:ind w:left="567" w:hanging="567"/>
        <w:rPr>
          <w:rFonts w:ascii="Arial" w:hAnsi="Arial" w:cs="Arial"/>
        </w:rPr>
      </w:pPr>
      <w:r w:rsidRPr="00CA6928">
        <w:rPr>
          <w:rFonts w:ascii="Arial" w:hAnsi="Arial" w:cs="Arial"/>
        </w:rPr>
        <w:t>not assuming that your qualities and experience will speak for themselves.</w:t>
      </w:r>
    </w:p>
    <w:p w14:paraId="562E8CE6" w14:textId="77777777" w:rsidR="00F73AE6" w:rsidRPr="00F73AE6" w:rsidRDefault="00F73AE6" w:rsidP="006E365A">
      <w:pPr>
        <w:spacing w:line="276" w:lineRule="auto"/>
        <w:rPr>
          <w:rFonts w:ascii="Arial" w:hAnsi="Arial" w:cs="Arial"/>
        </w:rPr>
      </w:pPr>
    </w:p>
    <w:p w14:paraId="591E525C" w14:textId="44A06E3B" w:rsidR="00745529" w:rsidRDefault="00745529" w:rsidP="006E365A">
      <w:pPr>
        <w:spacing w:line="276" w:lineRule="auto"/>
        <w:contextualSpacing/>
        <w:jc w:val="both"/>
        <w:rPr>
          <w:rFonts w:ascii="Arial" w:hAnsi="Arial" w:cs="Arial"/>
        </w:rPr>
      </w:pPr>
      <w:r w:rsidRPr="00745529">
        <w:rPr>
          <w:rFonts w:ascii="Arial" w:hAnsi="Arial" w:cs="Arial"/>
        </w:rPr>
        <w:t xml:space="preserve">The interview panel </w:t>
      </w:r>
      <w:r w:rsidR="00E40E1B">
        <w:rPr>
          <w:rFonts w:ascii="Arial" w:hAnsi="Arial" w:cs="Arial"/>
        </w:rPr>
        <w:t>is</w:t>
      </w:r>
      <w:r w:rsidR="002718EB">
        <w:rPr>
          <w:rFonts w:ascii="Arial" w:hAnsi="Arial" w:cs="Arial"/>
        </w:rPr>
        <w:t>:</w:t>
      </w:r>
    </w:p>
    <w:p w14:paraId="63F8C092" w14:textId="77777777" w:rsidR="00F73AE6" w:rsidRDefault="00F73AE6" w:rsidP="006E365A">
      <w:pPr>
        <w:spacing w:line="276" w:lineRule="auto"/>
        <w:contextualSpacing/>
        <w:jc w:val="both"/>
        <w:rPr>
          <w:rFonts w:ascii="Arial" w:hAnsi="Arial" w:cs="Arial"/>
        </w:rPr>
      </w:pPr>
    </w:p>
    <w:p w14:paraId="1F9B0721" w14:textId="0A6425D7" w:rsidR="004B73AF" w:rsidRDefault="006C7674" w:rsidP="006E365A">
      <w:pPr>
        <w:pStyle w:val="ListParagraph"/>
        <w:numPr>
          <w:ilvl w:val="0"/>
          <w:numId w:val="39"/>
        </w:numPr>
        <w:tabs>
          <w:tab w:val="left" w:pos="567"/>
        </w:tabs>
        <w:spacing w:before="0" w:after="0" w:line="276" w:lineRule="auto"/>
        <w:ind w:left="567" w:hanging="567"/>
        <w:rPr>
          <w:rFonts w:ascii="Arial" w:hAnsi="Arial" w:cs="Arial"/>
          <w:b/>
        </w:rPr>
      </w:pPr>
      <w:r>
        <w:rPr>
          <w:rFonts w:ascii="Arial" w:hAnsi="Arial" w:cs="Arial"/>
          <w:b/>
        </w:rPr>
        <w:t>Gerard McGivern, Chair of the LMC (CHAIR)</w:t>
      </w:r>
    </w:p>
    <w:p w14:paraId="25F3DBAB" w14:textId="59B19EA8" w:rsidR="004B73AF" w:rsidRDefault="006C7674" w:rsidP="006E365A">
      <w:pPr>
        <w:pStyle w:val="ListParagraph"/>
        <w:numPr>
          <w:ilvl w:val="0"/>
          <w:numId w:val="39"/>
        </w:numPr>
        <w:tabs>
          <w:tab w:val="left" w:pos="567"/>
        </w:tabs>
        <w:spacing w:before="0" w:after="0" w:line="276" w:lineRule="auto"/>
        <w:ind w:left="567" w:hanging="567"/>
        <w:rPr>
          <w:rFonts w:ascii="Arial" w:hAnsi="Arial" w:cs="Arial"/>
          <w:b/>
        </w:rPr>
      </w:pPr>
      <w:r>
        <w:rPr>
          <w:rFonts w:ascii="Arial" w:hAnsi="Arial" w:cs="Arial"/>
          <w:b/>
        </w:rPr>
        <w:t xml:space="preserve">Dr. Kathryn Clarke, Director of </w:t>
      </w:r>
      <w:r w:rsidR="0005479A">
        <w:rPr>
          <w:rFonts w:ascii="Arial" w:hAnsi="Arial" w:cs="Arial"/>
          <w:b/>
        </w:rPr>
        <w:t xml:space="preserve">Corporate </w:t>
      </w:r>
      <w:r>
        <w:rPr>
          <w:rFonts w:ascii="Arial" w:hAnsi="Arial" w:cs="Arial"/>
          <w:b/>
        </w:rPr>
        <w:t xml:space="preserve">Services, DAERA </w:t>
      </w:r>
    </w:p>
    <w:p w14:paraId="3649E5F5" w14:textId="0116E9A6" w:rsidR="008B1431" w:rsidRDefault="006C7674" w:rsidP="006E365A">
      <w:pPr>
        <w:pStyle w:val="ListParagraph"/>
        <w:numPr>
          <w:ilvl w:val="0"/>
          <w:numId w:val="39"/>
        </w:numPr>
        <w:tabs>
          <w:tab w:val="left" w:pos="567"/>
        </w:tabs>
        <w:spacing w:before="0" w:after="0" w:line="276" w:lineRule="auto"/>
        <w:ind w:left="567" w:hanging="567"/>
        <w:rPr>
          <w:rFonts w:ascii="Arial" w:hAnsi="Arial" w:cs="Arial"/>
          <w:b/>
        </w:rPr>
      </w:pPr>
      <w:r>
        <w:rPr>
          <w:rFonts w:ascii="Arial" w:hAnsi="Arial" w:cs="Arial"/>
          <w:b/>
        </w:rPr>
        <w:t>Tom Irvine</w:t>
      </w:r>
      <w:r w:rsidR="008B1431" w:rsidRPr="004B73AF">
        <w:rPr>
          <w:rFonts w:ascii="Arial" w:hAnsi="Arial" w:cs="Arial"/>
          <w:b/>
        </w:rPr>
        <w:t xml:space="preserve">, </w:t>
      </w:r>
      <w:r w:rsidR="00096631">
        <w:rPr>
          <w:rFonts w:ascii="Arial" w:hAnsi="Arial" w:cs="Arial"/>
          <w:b/>
        </w:rPr>
        <w:t xml:space="preserve">Independent Assessor for the </w:t>
      </w:r>
      <w:r w:rsidR="008B1431" w:rsidRPr="004B73AF">
        <w:rPr>
          <w:rFonts w:ascii="Arial" w:hAnsi="Arial" w:cs="Arial"/>
          <w:b/>
        </w:rPr>
        <w:t>Commissioner for Public Appointments for Northern Ireland (CPANI).</w:t>
      </w:r>
    </w:p>
    <w:p w14:paraId="1A76B5F3" w14:textId="77777777" w:rsidR="00CA4079" w:rsidRPr="0065704A" w:rsidRDefault="00CA4079" w:rsidP="006E365A">
      <w:pPr>
        <w:spacing w:line="276" w:lineRule="auto"/>
        <w:contextualSpacing/>
        <w:rPr>
          <w:rFonts w:ascii="Arial" w:hAnsi="Arial" w:cs="Arial"/>
        </w:rPr>
      </w:pPr>
    </w:p>
    <w:p w14:paraId="27A4B067" w14:textId="48E4FC90" w:rsidR="00F73AE6" w:rsidRDefault="005B4209" w:rsidP="006E365A">
      <w:pPr>
        <w:spacing w:line="276" w:lineRule="auto"/>
        <w:contextualSpacing/>
        <w:jc w:val="both"/>
        <w:rPr>
          <w:rFonts w:ascii="Arial" w:hAnsi="Arial" w:cs="Arial"/>
        </w:rPr>
      </w:pPr>
      <w:r w:rsidRPr="00745529">
        <w:rPr>
          <w:rFonts w:ascii="Arial" w:hAnsi="Arial" w:cs="Arial"/>
        </w:rPr>
        <w:t xml:space="preserve">It is </w:t>
      </w:r>
      <w:r w:rsidR="009504CA">
        <w:rPr>
          <w:rFonts w:ascii="Arial" w:hAnsi="Arial" w:cs="Arial"/>
        </w:rPr>
        <w:t>anticipated</w:t>
      </w:r>
      <w:r w:rsidR="009504CA" w:rsidRPr="00745529">
        <w:rPr>
          <w:rFonts w:ascii="Arial" w:hAnsi="Arial" w:cs="Arial"/>
        </w:rPr>
        <w:t xml:space="preserve"> </w:t>
      </w:r>
      <w:r w:rsidRPr="00745529">
        <w:rPr>
          <w:rFonts w:ascii="Arial" w:hAnsi="Arial" w:cs="Arial"/>
        </w:rPr>
        <w:t xml:space="preserve">that candidates will be notified </w:t>
      </w:r>
      <w:r>
        <w:rPr>
          <w:rFonts w:ascii="Arial" w:hAnsi="Arial" w:cs="Arial"/>
        </w:rPr>
        <w:t xml:space="preserve">of the outcome of the interviews </w:t>
      </w:r>
      <w:r w:rsidR="009504CA">
        <w:rPr>
          <w:rFonts w:ascii="Arial" w:hAnsi="Arial" w:cs="Arial"/>
        </w:rPr>
        <w:t xml:space="preserve">by the end of April 2023. </w:t>
      </w:r>
    </w:p>
    <w:p w14:paraId="43CF8B26" w14:textId="77777777" w:rsidR="002119AD" w:rsidRDefault="002119AD" w:rsidP="006E365A">
      <w:pPr>
        <w:spacing w:line="276" w:lineRule="auto"/>
        <w:contextualSpacing/>
        <w:jc w:val="both"/>
        <w:rPr>
          <w:rFonts w:ascii="Arial" w:hAnsi="Arial" w:cs="Arial"/>
        </w:rPr>
      </w:pPr>
    </w:p>
    <w:p w14:paraId="00E1E9E5" w14:textId="47D4A520" w:rsidR="00852FB4" w:rsidRDefault="00852FB4" w:rsidP="006E365A">
      <w:pPr>
        <w:spacing w:line="276" w:lineRule="auto"/>
        <w:contextualSpacing/>
        <w:jc w:val="both"/>
        <w:rPr>
          <w:rStyle w:val="Hyperlink"/>
          <w:rFonts w:ascii="Arial" w:hAnsi="Arial" w:cs="Arial"/>
          <w:b/>
        </w:rPr>
      </w:pPr>
      <w:r>
        <w:rPr>
          <w:rFonts w:ascii="Arial" w:hAnsi="Arial" w:cs="Arial"/>
        </w:rPr>
        <w:t xml:space="preserve">If unsuccessful at interview, candidates may request </w:t>
      </w:r>
      <w:r w:rsidR="00035A2C">
        <w:rPr>
          <w:rFonts w:ascii="Arial" w:hAnsi="Arial" w:cs="Arial"/>
          <w:b/>
        </w:rPr>
        <w:t>f</w:t>
      </w:r>
      <w:r w:rsidRPr="002718EB">
        <w:rPr>
          <w:rFonts w:ascii="Arial" w:hAnsi="Arial" w:cs="Arial"/>
          <w:b/>
        </w:rPr>
        <w:t>eedback</w:t>
      </w:r>
      <w:r>
        <w:rPr>
          <w:rFonts w:ascii="Arial" w:hAnsi="Arial" w:cs="Arial"/>
        </w:rPr>
        <w:t xml:space="preserve"> on their performance, this can be arranged by contacting the Public Appointments Unit by email at </w:t>
      </w:r>
      <w:hyperlink r:id="rId20" w:history="1">
        <w:r w:rsidR="009A4FB4">
          <w:rPr>
            <w:rStyle w:val="Hyperlink"/>
            <w:rFonts w:ascii="Arial" w:hAnsi="Arial" w:cs="Arial"/>
            <w:b/>
          </w:rPr>
          <w:t>publicappointments@daera-ni-gov.uk</w:t>
        </w:r>
      </w:hyperlink>
    </w:p>
    <w:p w14:paraId="28BA20F8" w14:textId="77777777" w:rsidR="00F73AE6" w:rsidRPr="006D3510" w:rsidRDefault="00F73AE6" w:rsidP="006E365A">
      <w:pPr>
        <w:spacing w:line="276" w:lineRule="auto"/>
        <w:contextualSpacing/>
        <w:jc w:val="both"/>
        <w:rPr>
          <w:rFonts w:ascii="Arial" w:hAnsi="Arial" w:cs="Arial"/>
        </w:rPr>
      </w:pPr>
    </w:p>
    <w:p w14:paraId="4A6A0AB0" w14:textId="5863B76A" w:rsidR="00745529" w:rsidRPr="00745529" w:rsidRDefault="00745529" w:rsidP="006E365A">
      <w:pPr>
        <w:spacing w:line="276" w:lineRule="auto"/>
        <w:contextualSpacing/>
        <w:jc w:val="both"/>
        <w:rPr>
          <w:rFonts w:ascii="Arial" w:hAnsi="Arial" w:cs="Arial"/>
        </w:rPr>
      </w:pPr>
      <w:r w:rsidRPr="00745529">
        <w:rPr>
          <w:rFonts w:ascii="Arial" w:hAnsi="Arial" w:cs="Arial"/>
        </w:rPr>
        <w:t xml:space="preserve">Applicants will be able to claim expenses for travel at </w:t>
      </w:r>
      <w:r w:rsidR="00096631">
        <w:rPr>
          <w:rFonts w:ascii="Arial" w:hAnsi="Arial" w:cs="Arial"/>
        </w:rPr>
        <w:t xml:space="preserve">the </w:t>
      </w:r>
      <w:r w:rsidRPr="00745529">
        <w:rPr>
          <w:rFonts w:ascii="Arial" w:hAnsi="Arial" w:cs="Arial"/>
        </w:rPr>
        <w:t>standard NI Civil Service rates for attendance at interview.</w:t>
      </w:r>
    </w:p>
    <w:p w14:paraId="188223A8" w14:textId="77777777" w:rsidR="008B1431" w:rsidRDefault="008B1431" w:rsidP="006E365A">
      <w:pPr>
        <w:spacing w:line="276" w:lineRule="auto"/>
        <w:contextualSpacing/>
        <w:jc w:val="both"/>
        <w:rPr>
          <w:rFonts w:ascii="Arial" w:hAnsi="Arial" w:cs="Arial"/>
          <w:b/>
        </w:rPr>
      </w:pPr>
    </w:p>
    <w:p w14:paraId="79A09AA6" w14:textId="77777777" w:rsidR="00745529" w:rsidRDefault="00745529" w:rsidP="006E365A">
      <w:pPr>
        <w:spacing w:line="276" w:lineRule="auto"/>
        <w:contextualSpacing/>
        <w:jc w:val="both"/>
        <w:rPr>
          <w:rFonts w:ascii="Arial" w:hAnsi="Arial" w:cs="Arial"/>
          <w:b/>
        </w:rPr>
      </w:pPr>
      <w:r w:rsidRPr="00CA6928">
        <w:rPr>
          <w:rFonts w:ascii="Arial" w:hAnsi="Arial" w:cs="Arial"/>
          <w:b/>
        </w:rPr>
        <w:t>Appointments</w:t>
      </w:r>
    </w:p>
    <w:p w14:paraId="085620BA" w14:textId="77777777" w:rsidR="006C7674" w:rsidRDefault="006C7674" w:rsidP="006E365A">
      <w:pPr>
        <w:spacing w:line="276" w:lineRule="auto"/>
        <w:contextualSpacing/>
        <w:rPr>
          <w:rFonts w:ascii="Arial" w:hAnsi="Arial" w:cs="Arial"/>
          <w:highlight w:val="yellow"/>
        </w:rPr>
      </w:pPr>
    </w:p>
    <w:p w14:paraId="769CEDD4" w14:textId="4688D529" w:rsidR="009F4FC3" w:rsidRPr="009F4FC3" w:rsidRDefault="00C8245D" w:rsidP="009F4FC3">
      <w:pPr>
        <w:spacing w:line="276" w:lineRule="auto"/>
        <w:contextualSpacing/>
        <w:jc w:val="both"/>
        <w:rPr>
          <w:rFonts w:ascii="Arial" w:hAnsi="Arial" w:cs="Arial"/>
        </w:rPr>
      </w:pPr>
      <w:r w:rsidRPr="00E65074">
        <w:rPr>
          <w:rStyle w:val="cf01"/>
          <w:rFonts w:ascii="Arial" w:eastAsiaTheme="majorEastAsia" w:hAnsi="Arial" w:cs="Arial"/>
          <w:sz w:val="24"/>
          <w:szCs w:val="24"/>
        </w:rPr>
        <w:t xml:space="preserve">Under the </w:t>
      </w:r>
      <w:r w:rsidRPr="00371274">
        <w:rPr>
          <w:rFonts w:ascii="Arial" w:eastAsiaTheme="minorHAnsi" w:hAnsi="Arial" w:cs="Arial"/>
          <w:lang w:eastAsia="en-GB"/>
        </w:rPr>
        <w:t>Livestock Marketing Commission Act (Northern Ireland) 1967</w:t>
      </w:r>
      <w:r w:rsidRPr="00E65074">
        <w:rPr>
          <w:rStyle w:val="cf01"/>
          <w:rFonts w:ascii="Arial" w:eastAsiaTheme="majorEastAsia" w:hAnsi="Arial" w:cs="Arial"/>
          <w:sz w:val="24"/>
          <w:szCs w:val="24"/>
        </w:rPr>
        <w:t xml:space="preserve">, appointments to the LMC can only be made by a Minister. While a decision has been taken to progress the appointment process up to and including interview stage, the final stages of the appointment process will be dependent on the political and legislative framework that applies at that point. Candidates will be updated as appropriate. </w:t>
      </w:r>
    </w:p>
    <w:p w14:paraId="078F81C5" w14:textId="77777777" w:rsidR="00F73AE6" w:rsidRPr="00CA6928" w:rsidRDefault="00F73AE6" w:rsidP="006E365A">
      <w:pPr>
        <w:spacing w:line="276" w:lineRule="auto"/>
        <w:contextualSpacing/>
        <w:jc w:val="both"/>
        <w:rPr>
          <w:rFonts w:ascii="Arial" w:hAnsi="Arial" w:cs="Arial"/>
          <w:b/>
        </w:rPr>
      </w:pPr>
    </w:p>
    <w:p w14:paraId="0CBCE4AF" w14:textId="16566B3F" w:rsidR="00745529" w:rsidRDefault="00745529" w:rsidP="006E365A">
      <w:pPr>
        <w:spacing w:line="276" w:lineRule="auto"/>
        <w:contextualSpacing/>
        <w:rPr>
          <w:rFonts w:ascii="Arial" w:hAnsi="Arial" w:cs="Arial"/>
        </w:rPr>
      </w:pPr>
      <w:r w:rsidRPr="00745529">
        <w:rPr>
          <w:rFonts w:ascii="Arial" w:hAnsi="Arial" w:cs="Arial"/>
        </w:rPr>
        <w:t xml:space="preserve">Candidates should be aware that information provided in the application form and at interview stage will be used to compile an applicant summary.  </w:t>
      </w:r>
      <w:r w:rsidR="00DC71C3" w:rsidRPr="00064CD5">
        <w:rPr>
          <w:rFonts w:ascii="Arial" w:hAnsi="Arial" w:cs="Arial"/>
        </w:rPr>
        <w:t xml:space="preserve">The applicant summary will provide the </w:t>
      </w:r>
      <w:r w:rsidR="0040554A">
        <w:rPr>
          <w:rFonts w:ascii="Arial" w:hAnsi="Arial" w:cs="Arial"/>
        </w:rPr>
        <w:t>decision-maker</w:t>
      </w:r>
      <w:r w:rsidR="00DC71C3" w:rsidRPr="00064CD5">
        <w:rPr>
          <w:rFonts w:ascii="Arial" w:hAnsi="Arial" w:cs="Arial"/>
        </w:rPr>
        <w:t xml:space="preserve"> with an objective analysis of each </w:t>
      </w:r>
      <w:r w:rsidR="00DC71C3" w:rsidRPr="00064CD5">
        <w:rPr>
          <w:rFonts w:ascii="Arial" w:hAnsi="Arial" w:cs="Arial"/>
        </w:rPr>
        <w:lastRenderedPageBreak/>
        <w:t xml:space="preserve">applicant’s skills and experience, based on the information provided during the appointment round and the selection panel’s assessment of that applicant. </w:t>
      </w:r>
      <w:r w:rsidRPr="00745529">
        <w:rPr>
          <w:rFonts w:ascii="Arial" w:hAnsi="Arial" w:cs="Arial"/>
        </w:rPr>
        <w:t>In addition, if they are successful, they will be asked to provide information for a short pen picture for inclusion in the press release to announce the appointment, in line with the</w:t>
      </w:r>
      <w:r w:rsidR="00555159">
        <w:rPr>
          <w:rFonts w:ascii="Arial" w:hAnsi="Arial" w:cs="Arial"/>
        </w:rPr>
        <w:t xml:space="preserve"> </w:t>
      </w:r>
      <w:r w:rsidRPr="00745529">
        <w:rPr>
          <w:rFonts w:ascii="Arial" w:hAnsi="Arial" w:cs="Arial"/>
        </w:rPr>
        <w:t>Commissioner for Public Appointments</w:t>
      </w:r>
      <w:r w:rsidR="0040554A">
        <w:rPr>
          <w:rFonts w:ascii="Arial" w:hAnsi="Arial" w:cs="Arial"/>
        </w:rPr>
        <w:t>’</w:t>
      </w:r>
      <w:r w:rsidRPr="00745529">
        <w:rPr>
          <w:rFonts w:ascii="Arial" w:hAnsi="Arial" w:cs="Arial"/>
        </w:rPr>
        <w:t xml:space="preserve"> Code of Practice.  This will include:</w:t>
      </w:r>
    </w:p>
    <w:p w14:paraId="5E881862" w14:textId="77777777" w:rsidR="00F73AE6" w:rsidRPr="00745529" w:rsidRDefault="00F73AE6" w:rsidP="006E365A">
      <w:pPr>
        <w:spacing w:line="276" w:lineRule="auto"/>
        <w:ind w:left="567" w:hanging="425"/>
        <w:contextualSpacing/>
        <w:jc w:val="both"/>
        <w:rPr>
          <w:rFonts w:ascii="Arial" w:hAnsi="Arial" w:cs="Arial"/>
        </w:rPr>
      </w:pPr>
    </w:p>
    <w:p w14:paraId="459DD668" w14:textId="77777777" w:rsidR="00745529" w:rsidRDefault="00745529" w:rsidP="006E365A">
      <w:pPr>
        <w:pStyle w:val="ListParagraph"/>
        <w:numPr>
          <w:ilvl w:val="0"/>
          <w:numId w:val="14"/>
        </w:numPr>
        <w:spacing w:before="0" w:after="0" w:line="276" w:lineRule="auto"/>
        <w:ind w:left="567" w:hanging="425"/>
        <w:jc w:val="both"/>
        <w:rPr>
          <w:rFonts w:ascii="Arial" w:hAnsi="Arial" w:cs="Arial"/>
        </w:rPr>
      </w:pPr>
      <w:r w:rsidRPr="00CA6928">
        <w:rPr>
          <w:rFonts w:ascii="Arial" w:hAnsi="Arial" w:cs="Arial"/>
        </w:rPr>
        <w:t xml:space="preserve">their </w:t>
      </w:r>
      <w:proofErr w:type="gramStart"/>
      <w:r w:rsidRPr="00CA6928">
        <w:rPr>
          <w:rFonts w:ascii="Arial" w:hAnsi="Arial" w:cs="Arial"/>
        </w:rPr>
        <w:t>name;</w:t>
      </w:r>
      <w:proofErr w:type="gramEnd"/>
    </w:p>
    <w:p w14:paraId="53371C89" w14:textId="77777777" w:rsidR="00745529" w:rsidRDefault="00745529" w:rsidP="006E365A">
      <w:pPr>
        <w:pStyle w:val="ListParagraph"/>
        <w:numPr>
          <w:ilvl w:val="0"/>
          <w:numId w:val="14"/>
        </w:numPr>
        <w:spacing w:before="0" w:after="0" w:line="276" w:lineRule="auto"/>
        <w:ind w:left="567" w:hanging="425"/>
        <w:jc w:val="both"/>
        <w:rPr>
          <w:rFonts w:ascii="Arial" w:hAnsi="Arial" w:cs="Arial"/>
        </w:rPr>
      </w:pPr>
      <w:r w:rsidRPr="00CA6928">
        <w:rPr>
          <w:rFonts w:ascii="Arial" w:hAnsi="Arial" w:cs="Arial"/>
        </w:rPr>
        <w:t xml:space="preserve">a brief summary of the skills and knowledge they bring to the </w:t>
      </w:r>
      <w:proofErr w:type="gramStart"/>
      <w:r w:rsidRPr="00CA6928">
        <w:rPr>
          <w:rFonts w:ascii="Arial" w:hAnsi="Arial" w:cs="Arial"/>
        </w:rPr>
        <w:t>role;</w:t>
      </w:r>
      <w:proofErr w:type="gramEnd"/>
    </w:p>
    <w:p w14:paraId="044E9BEC" w14:textId="77777777" w:rsidR="00745529" w:rsidRDefault="00745529" w:rsidP="006E365A">
      <w:pPr>
        <w:pStyle w:val="ListParagraph"/>
        <w:numPr>
          <w:ilvl w:val="0"/>
          <w:numId w:val="14"/>
        </w:numPr>
        <w:spacing w:before="0" w:after="0" w:line="276" w:lineRule="auto"/>
        <w:ind w:left="567" w:hanging="425"/>
        <w:jc w:val="both"/>
        <w:rPr>
          <w:rFonts w:ascii="Arial" w:hAnsi="Arial" w:cs="Arial"/>
        </w:rPr>
      </w:pPr>
      <w:r w:rsidRPr="00CA6928">
        <w:rPr>
          <w:rFonts w:ascii="Arial" w:hAnsi="Arial" w:cs="Arial"/>
        </w:rPr>
        <w:t xml:space="preserve">details of current appointments they </w:t>
      </w:r>
      <w:proofErr w:type="gramStart"/>
      <w:r w:rsidRPr="00CA6928">
        <w:rPr>
          <w:rFonts w:ascii="Arial" w:hAnsi="Arial" w:cs="Arial"/>
        </w:rPr>
        <w:t>hold</w:t>
      </w:r>
      <w:proofErr w:type="gramEnd"/>
      <w:r w:rsidRPr="00CA6928">
        <w:rPr>
          <w:rFonts w:ascii="Arial" w:hAnsi="Arial" w:cs="Arial"/>
        </w:rPr>
        <w:t xml:space="preserve"> and any related remuneration received; and</w:t>
      </w:r>
    </w:p>
    <w:p w14:paraId="56C072A4" w14:textId="77777777" w:rsidR="00745529" w:rsidRDefault="00745529" w:rsidP="006E365A">
      <w:pPr>
        <w:pStyle w:val="ListParagraph"/>
        <w:numPr>
          <w:ilvl w:val="0"/>
          <w:numId w:val="14"/>
        </w:numPr>
        <w:spacing w:before="0" w:after="0" w:line="276" w:lineRule="auto"/>
        <w:ind w:left="567" w:hanging="425"/>
        <w:jc w:val="both"/>
        <w:rPr>
          <w:rFonts w:ascii="Arial" w:hAnsi="Arial" w:cs="Arial"/>
        </w:rPr>
      </w:pPr>
      <w:r w:rsidRPr="00CA6928">
        <w:rPr>
          <w:rFonts w:ascii="Arial" w:hAnsi="Arial" w:cs="Arial"/>
        </w:rPr>
        <w:t>details of any political activity declared in the last five years.</w:t>
      </w:r>
    </w:p>
    <w:p w14:paraId="3FC91B8B" w14:textId="77777777" w:rsidR="00CA6928" w:rsidRPr="00950067" w:rsidRDefault="00CA6928" w:rsidP="006E365A">
      <w:pPr>
        <w:spacing w:line="276" w:lineRule="auto"/>
        <w:ind w:hanging="425"/>
        <w:contextualSpacing/>
        <w:jc w:val="both"/>
        <w:rPr>
          <w:rFonts w:ascii="Arial" w:hAnsi="Arial" w:cs="Arial"/>
        </w:rPr>
      </w:pPr>
    </w:p>
    <w:p w14:paraId="2FFAE97A" w14:textId="77777777" w:rsidR="00745529" w:rsidRDefault="00745529" w:rsidP="006E365A">
      <w:pPr>
        <w:spacing w:line="276" w:lineRule="auto"/>
        <w:contextualSpacing/>
        <w:jc w:val="both"/>
        <w:rPr>
          <w:rFonts w:ascii="Arial" w:hAnsi="Arial" w:cs="Arial"/>
        </w:rPr>
      </w:pPr>
      <w:r w:rsidRPr="00745529">
        <w:rPr>
          <w:rFonts w:ascii="Arial" w:hAnsi="Arial" w:cs="Arial"/>
        </w:rPr>
        <w:t>DAERA will add the following information to the press release:</w:t>
      </w:r>
    </w:p>
    <w:p w14:paraId="7B7D944B" w14:textId="77777777" w:rsidR="00950067" w:rsidRPr="00745529" w:rsidRDefault="00950067" w:rsidP="006E365A">
      <w:pPr>
        <w:spacing w:line="276" w:lineRule="auto"/>
        <w:ind w:hanging="425"/>
        <w:contextualSpacing/>
        <w:jc w:val="both"/>
        <w:rPr>
          <w:rFonts w:ascii="Arial" w:hAnsi="Arial" w:cs="Arial"/>
        </w:rPr>
      </w:pPr>
    </w:p>
    <w:p w14:paraId="47DBB660" w14:textId="77777777" w:rsidR="00745529" w:rsidRDefault="00745529" w:rsidP="006E365A">
      <w:pPr>
        <w:pStyle w:val="ListParagraph"/>
        <w:numPr>
          <w:ilvl w:val="0"/>
          <w:numId w:val="15"/>
        </w:numPr>
        <w:spacing w:before="0" w:after="0" w:line="276" w:lineRule="auto"/>
        <w:ind w:left="567" w:hanging="425"/>
        <w:jc w:val="both"/>
        <w:rPr>
          <w:rFonts w:ascii="Arial" w:hAnsi="Arial" w:cs="Arial"/>
        </w:rPr>
      </w:pPr>
      <w:r w:rsidRPr="00CA6928">
        <w:rPr>
          <w:rFonts w:ascii="Arial" w:hAnsi="Arial" w:cs="Arial"/>
        </w:rPr>
        <w:t xml:space="preserve">a short description of the body to which they have been </w:t>
      </w:r>
      <w:proofErr w:type="gramStart"/>
      <w:r w:rsidRPr="00CA6928">
        <w:rPr>
          <w:rFonts w:ascii="Arial" w:hAnsi="Arial" w:cs="Arial"/>
        </w:rPr>
        <w:t>appointed;</w:t>
      </w:r>
      <w:proofErr w:type="gramEnd"/>
    </w:p>
    <w:p w14:paraId="52F05E89" w14:textId="0B863B1C" w:rsidR="00745529" w:rsidRDefault="00745529" w:rsidP="006E365A">
      <w:pPr>
        <w:pStyle w:val="ListParagraph"/>
        <w:numPr>
          <w:ilvl w:val="0"/>
          <w:numId w:val="15"/>
        </w:numPr>
        <w:spacing w:before="0" w:after="0" w:line="276" w:lineRule="auto"/>
        <w:ind w:left="567" w:hanging="425"/>
        <w:jc w:val="both"/>
        <w:rPr>
          <w:rFonts w:ascii="Arial" w:hAnsi="Arial" w:cs="Arial"/>
        </w:rPr>
      </w:pPr>
      <w:r w:rsidRPr="00CA6928">
        <w:rPr>
          <w:rFonts w:ascii="Arial" w:hAnsi="Arial" w:cs="Arial"/>
        </w:rPr>
        <w:t>the period of appointment; and</w:t>
      </w:r>
    </w:p>
    <w:p w14:paraId="6A67898E" w14:textId="77777777" w:rsidR="00745529" w:rsidRDefault="00745529" w:rsidP="006E365A">
      <w:pPr>
        <w:pStyle w:val="ListParagraph"/>
        <w:numPr>
          <w:ilvl w:val="0"/>
          <w:numId w:val="15"/>
        </w:numPr>
        <w:spacing w:before="0" w:after="0" w:line="276" w:lineRule="auto"/>
        <w:ind w:left="567" w:hanging="425"/>
        <w:jc w:val="both"/>
        <w:rPr>
          <w:rFonts w:ascii="Arial" w:hAnsi="Arial" w:cs="Arial"/>
        </w:rPr>
      </w:pPr>
      <w:r w:rsidRPr="00CA6928">
        <w:rPr>
          <w:rFonts w:ascii="Arial" w:hAnsi="Arial" w:cs="Arial"/>
        </w:rPr>
        <w:t>any remuneration associated with the appointment.</w:t>
      </w:r>
    </w:p>
    <w:p w14:paraId="319EEBF0" w14:textId="77777777" w:rsidR="00555159" w:rsidRDefault="00555159" w:rsidP="006E365A">
      <w:pPr>
        <w:spacing w:line="276" w:lineRule="auto"/>
        <w:contextualSpacing/>
        <w:rPr>
          <w:rFonts w:ascii="Arial" w:hAnsi="Arial" w:cs="Arial"/>
          <w:b/>
        </w:rPr>
      </w:pPr>
    </w:p>
    <w:p w14:paraId="2114F9FC" w14:textId="4C7E3BFF" w:rsidR="00745529" w:rsidRPr="00950067" w:rsidRDefault="00745529" w:rsidP="006E365A">
      <w:pPr>
        <w:spacing w:line="276" w:lineRule="auto"/>
        <w:contextualSpacing/>
        <w:rPr>
          <w:rFonts w:ascii="Arial" w:hAnsi="Arial" w:cs="Arial"/>
          <w:b/>
        </w:rPr>
      </w:pPr>
      <w:r w:rsidRPr="00950067">
        <w:rPr>
          <w:rFonts w:ascii="Arial" w:hAnsi="Arial" w:cs="Arial"/>
          <w:b/>
        </w:rPr>
        <w:t>Disqualifi</w:t>
      </w:r>
      <w:r w:rsidR="00950067" w:rsidRPr="00950067">
        <w:rPr>
          <w:rFonts w:ascii="Arial" w:hAnsi="Arial" w:cs="Arial"/>
          <w:b/>
        </w:rPr>
        <w:t>ed Candidates</w:t>
      </w:r>
    </w:p>
    <w:p w14:paraId="259D9618" w14:textId="77777777" w:rsidR="00950067" w:rsidRPr="00950067" w:rsidRDefault="00950067" w:rsidP="006E365A">
      <w:pPr>
        <w:spacing w:line="276" w:lineRule="auto"/>
        <w:contextualSpacing/>
        <w:rPr>
          <w:rFonts w:ascii="Arial" w:hAnsi="Arial" w:cs="Arial"/>
          <w:b/>
        </w:rPr>
      </w:pPr>
    </w:p>
    <w:p w14:paraId="263DC181" w14:textId="68770E07" w:rsidR="00096EC0" w:rsidRPr="00950067" w:rsidRDefault="00096EC0" w:rsidP="006E365A">
      <w:pPr>
        <w:spacing w:line="276" w:lineRule="auto"/>
        <w:contextualSpacing/>
        <w:rPr>
          <w:rFonts w:ascii="Arial" w:hAnsi="Arial" w:cs="Arial"/>
          <w:lang w:eastAsia="en-GB"/>
        </w:rPr>
      </w:pPr>
      <w:r w:rsidRPr="00950067">
        <w:rPr>
          <w:rFonts w:ascii="Arial" w:hAnsi="Arial" w:cs="Arial"/>
          <w:lang w:eastAsia="en-GB"/>
        </w:rPr>
        <w:t>Under the terms of the House of Commons Disqualification Act 1975 and the Northern Ireland Assembly Disqualification Act 1975, existing MPs</w:t>
      </w:r>
      <w:r w:rsidR="002718EB" w:rsidRPr="00950067">
        <w:rPr>
          <w:rFonts w:ascii="Arial" w:hAnsi="Arial" w:cs="Arial"/>
          <w:lang w:eastAsia="en-GB"/>
        </w:rPr>
        <w:t xml:space="preserve"> or</w:t>
      </w:r>
      <w:r w:rsidRPr="00950067">
        <w:rPr>
          <w:rFonts w:ascii="Arial" w:hAnsi="Arial" w:cs="Arial"/>
          <w:lang w:eastAsia="en-GB"/>
        </w:rPr>
        <w:t xml:space="preserve"> MLAs cease to hold their elected office if they take up an appointment to a public body listed in the aforementioned legislation.</w:t>
      </w:r>
    </w:p>
    <w:p w14:paraId="2A353BAB" w14:textId="77777777" w:rsidR="00096EC0" w:rsidRPr="00950067" w:rsidRDefault="00096EC0" w:rsidP="006E365A">
      <w:pPr>
        <w:spacing w:line="276" w:lineRule="auto"/>
        <w:contextualSpacing/>
        <w:rPr>
          <w:rFonts w:ascii="Arial" w:hAnsi="Arial" w:cs="Arial"/>
          <w:lang w:eastAsia="en-GB"/>
        </w:rPr>
      </w:pPr>
    </w:p>
    <w:p w14:paraId="573EE5BD" w14:textId="539E9FAC" w:rsidR="00096EC0" w:rsidRPr="00950067" w:rsidRDefault="00096EC0" w:rsidP="006E365A">
      <w:pPr>
        <w:spacing w:line="276" w:lineRule="auto"/>
        <w:contextualSpacing/>
        <w:rPr>
          <w:rFonts w:ascii="Arial" w:hAnsi="Arial" w:cs="Arial"/>
          <w:lang w:eastAsia="en-GB"/>
        </w:rPr>
      </w:pPr>
      <w:r w:rsidRPr="00950067">
        <w:rPr>
          <w:rFonts w:ascii="Arial" w:hAnsi="Arial" w:cs="Arial"/>
          <w:lang w:eastAsia="en-GB"/>
        </w:rPr>
        <w:t>The onus is on the person standing for election to state that they are aware of the provisions of the House of Commons Disqualification Act 1975, or the Northern Ireland Assembly Disqualification Act 1975 and that, to the best of their knowledge and belief, they are not</w:t>
      </w:r>
      <w:r w:rsidR="002718EB" w:rsidRPr="00950067">
        <w:rPr>
          <w:rFonts w:ascii="Arial" w:hAnsi="Arial" w:cs="Arial"/>
          <w:lang w:eastAsia="en-GB"/>
        </w:rPr>
        <w:t xml:space="preserve"> disqualified from being an MP</w:t>
      </w:r>
      <w:r w:rsidRPr="00950067">
        <w:rPr>
          <w:rFonts w:ascii="Arial" w:hAnsi="Arial" w:cs="Arial"/>
          <w:lang w:eastAsia="en-GB"/>
        </w:rPr>
        <w:t xml:space="preserve"> or MLA.</w:t>
      </w:r>
    </w:p>
    <w:p w14:paraId="23005C9A" w14:textId="77777777" w:rsidR="00096EC0" w:rsidRPr="00950067" w:rsidRDefault="00096EC0" w:rsidP="006E365A">
      <w:pPr>
        <w:spacing w:line="276" w:lineRule="auto"/>
        <w:contextualSpacing/>
        <w:rPr>
          <w:rFonts w:ascii="Arial" w:hAnsi="Arial" w:cs="Arial"/>
          <w:lang w:eastAsia="en-GB"/>
        </w:rPr>
      </w:pPr>
    </w:p>
    <w:p w14:paraId="5FED4AB9" w14:textId="19F5274C" w:rsidR="00096EC0" w:rsidRPr="00950067" w:rsidRDefault="00096EC0" w:rsidP="006E365A">
      <w:pPr>
        <w:spacing w:line="276" w:lineRule="auto"/>
        <w:contextualSpacing/>
        <w:rPr>
          <w:rFonts w:ascii="Arial" w:hAnsi="Arial" w:cs="Arial"/>
          <w:lang w:eastAsia="en-GB"/>
        </w:rPr>
      </w:pPr>
      <w:r w:rsidRPr="00950067">
        <w:rPr>
          <w:rFonts w:ascii="Arial" w:hAnsi="Arial" w:cs="Arial"/>
          <w:lang w:eastAsia="en-GB"/>
        </w:rPr>
        <w:t>If an individual holding a public appointment decides to stand for election as an MP or MLA, it is their responsibility to check whether the public body to which they belong or the office that they hold is listed in the appropriate Disqualification Act.  They should be aware that</w:t>
      </w:r>
      <w:r w:rsidR="001B42AD">
        <w:rPr>
          <w:rFonts w:ascii="Arial" w:hAnsi="Arial" w:cs="Arial"/>
          <w:lang w:eastAsia="en-GB"/>
        </w:rPr>
        <w:t xml:space="preserve"> the</w:t>
      </w:r>
      <w:r w:rsidRPr="00950067">
        <w:rPr>
          <w:rFonts w:ascii="Arial" w:hAnsi="Arial" w:cs="Arial"/>
          <w:lang w:eastAsia="en-GB"/>
        </w:rPr>
        <w:t xml:space="preserve"> LMC is listed in the terms of the House of Commons Disqualification Act 1975, and the Northern Ireland Assembly Disqualification Act 1975.</w:t>
      </w:r>
    </w:p>
    <w:p w14:paraId="2D587FB0" w14:textId="77777777" w:rsidR="00096EC0" w:rsidRPr="00950067" w:rsidRDefault="00096EC0" w:rsidP="006E365A">
      <w:pPr>
        <w:spacing w:line="276" w:lineRule="auto"/>
        <w:contextualSpacing/>
        <w:rPr>
          <w:rFonts w:ascii="Arial" w:hAnsi="Arial" w:cs="Arial"/>
          <w:lang w:eastAsia="en-GB"/>
        </w:rPr>
      </w:pPr>
    </w:p>
    <w:p w14:paraId="077E41B3" w14:textId="272987E4" w:rsidR="001D64BA" w:rsidRDefault="00096EC0" w:rsidP="006E365A">
      <w:pPr>
        <w:spacing w:line="276" w:lineRule="auto"/>
        <w:contextualSpacing/>
        <w:rPr>
          <w:rFonts w:ascii="Arial" w:hAnsi="Arial" w:cs="Arial"/>
          <w:lang w:eastAsia="en-GB"/>
        </w:rPr>
      </w:pPr>
      <w:r w:rsidRPr="00950067">
        <w:rPr>
          <w:rFonts w:ascii="Arial" w:hAnsi="Arial" w:cs="Arial"/>
          <w:lang w:eastAsia="en-GB"/>
        </w:rPr>
        <w:t xml:space="preserve">If the public body to which an individual belongs or the office that they hold is listed in the Disqualification Act they must immediately notify DAERA of their intention to stand for election.  To avoid any disqualification issues from arising later they should resign their appointment </w:t>
      </w:r>
      <w:r w:rsidRPr="00950067">
        <w:rPr>
          <w:rFonts w:ascii="Arial" w:hAnsi="Arial" w:cs="Arial"/>
          <w:b/>
          <w:u w:val="single"/>
          <w:lang w:eastAsia="en-GB"/>
        </w:rPr>
        <w:t>before</w:t>
      </w:r>
      <w:r w:rsidRPr="00950067">
        <w:rPr>
          <w:rFonts w:ascii="Arial" w:hAnsi="Arial" w:cs="Arial"/>
          <w:b/>
          <w:lang w:eastAsia="en-GB"/>
        </w:rPr>
        <w:t xml:space="preserve"> </w:t>
      </w:r>
      <w:r w:rsidRPr="00950067">
        <w:rPr>
          <w:rFonts w:ascii="Arial" w:hAnsi="Arial" w:cs="Arial"/>
          <w:lang w:eastAsia="en-GB"/>
        </w:rPr>
        <w:t xml:space="preserve">submitting their nomination as candidate in an election.  If they have not resigned their public appointment before submitting their </w:t>
      </w:r>
      <w:r w:rsidRPr="00950067">
        <w:rPr>
          <w:rFonts w:ascii="Arial" w:hAnsi="Arial" w:cs="Arial"/>
          <w:lang w:eastAsia="en-GB"/>
        </w:rPr>
        <w:lastRenderedPageBreak/>
        <w:t>nomination as a candidate and are subsequently elected as an MP</w:t>
      </w:r>
      <w:r w:rsidR="008B1431" w:rsidRPr="00950067">
        <w:rPr>
          <w:rFonts w:ascii="Arial" w:hAnsi="Arial" w:cs="Arial"/>
          <w:lang w:eastAsia="en-GB"/>
        </w:rPr>
        <w:t xml:space="preserve"> </w:t>
      </w:r>
      <w:r w:rsidRPr="00950067">
        <w:rPr>
          <w:rFonts w:ascii="Arial" w:hAnsi="Arial" w:cs="Arial"/>
          <w:lang w:eastAsia="en-GB"/>
        </w:rPr>
        <w:t xml:space="preserve">or </w:t>
      </w:r>
      <w:proofErr w:type="gramStart"/>
      <w:r w:rsidRPr="00950067">
        <w:rPr>
          <w:rFonts w:ascii="Arial" w:hAnsi="Arial" w:cs="Arial"/>
          <w:lang w:eastAsia="en-GB"/>
        </w:rPr>
        <w:t>MLA</w:t>
      </w:r>
      <w:proofErr w:type="gramEnd"/>
      <w:r w:rsidRPr="00950067">
        <w:rPr>
          <w:rFonts w:ascii="Arial" w:hAnsi="Arial" w:cs="Arial"/>
          <w:lang w:eastAsia="en-GB"/>
        </w:rPr>
        <w:t xml:space="preserve"> their election will be void.</w:t>
      </w:r>
    </w:p>
    <w:p w14:paraId="7F4F0C11" w14:textId="77777777" w:rsidR="00A7641E" w:rsidRPr="006E365A" w:rsidRDefault="00A7641E" w:rsidP="006E365A">
      <w:pPr>
        <w:spacing w:line="276" w:lineRule="auto"/>
        <w:contextualSpacing/>
        <w:rPr>
          <w:rFonts w:ascii="Arial" w:hAnsi="Arial" w:cs="Arial"/>
          <w:lang w:eastAsia="en-GB"/>
        </w:rPr>
      </w:pPr>
    </w:p>
    <w:p w14:paraId="1631ED61" w14:textId="7FE4CC4A" w:rsidR="003F7841" w:rsidRPr="00950067" w:rsidRDefault="003F7841" w:rsidP="006E365A">
      <w:pPr>
        <w:spacing w:line="276" w:lineRule="auto"/>
        <w:contextualSpacing/>
        <w:rPr>
          <w:rFonts w:ascii="Arial" w:hAnsi="Arial" w:cs="Arial"/>
        </w:rPr>
      </w:pPr>
      <w:r w:rsidRPr="00950067">
        <w:rPr>
          <w:rFonts w:ascii="Arial" w:hAnsi="Arial" w:cs="Arial"/>
          <w:b/>
        </w:rPr>
        <w:t>Section 5 - Probity and Conflicts of Interest</w:t>
      </w:r>
    </w:p>
    <w:p w14:paraId="146C5771" w14:textId="77777777" w:rsidR="003F7841" w:rsidRPr="00950067" w:rsidRDefault="003F7841" w:rsidP="006E365A">
      <w:pPr>
        <w:spacing w:line="276" w:lineRule="auto"/>
        <w:contextualSpacing/>
        <w:rPr>
          <w:rFonts w:ascii="Arial" w:hAnsi="Arial" w:cs="Arial"/>
          <w:b/>
        </w:rPr>
      </w:pPr>
    </w:p>
    <w:p w14:paraId="1B633C2E" w14:textId="6CFFF2AA" w:rsidR="003F7841" w:rsidRPr="00950067" w:rsidRDefault="003F7841" w:rsidP="006E365A">
      <w:pPr>
        <w:pStyle w:val="BodyTextIndent"/>
        <w:spacing w:after="0" w:line="276" w:lineRule="auto"/>
        <w:ind w:left="0"/>
        <w:contextualSpacing/>
        <w:rPr>
          <w:rFonts w:ascii="Arial" w:hAnsi="Arial" w:cs="Arial"/>
          <w:b/>
        </w:rPr>
      </w:pPr>
      <w:r w:rsidRPr="00950067">
        <w:rPr>
          <w:rFonts w:ascii="Arial" w:hAnsi="Arial" w:cs="Arial"/>
        </w:rPr>
        <w:t xml:space="preserve">The highest standards of propriety are expected of the </w:t>
      </w:r>
      <w:r w:rsidR="00096EC0" w:rsidRPr="00950067">
        <w:rPr>
          <w:rFonts w:ascii="Arial" w:hAnsi="Arial" w:cs="Arial"/>
        </w:rPr>
        <w:t xml:space="preserve">LMC </w:t>
      </w:r>
      <w:r w:rsidR="00927530" w:rsidRPr="00950067">
        <w:rPr>
          <w:rFonts w:ascii="Arial" w:hAnsi="Arial" w:cs="Arial"/>
        </w:rPr>
        <w:t xml:space="preserve">Chair and </w:t>
      </w:r>
      <w:r w:rsidRPr="00950067">
        <w:rPr>
          <w:rFonts w:ascii="Arial" w:hAnsi="Arial" w:cs="Arial"/>
        </w:rPr>
        <w:t>Members.</w:t>
      </w:r>
      <w:r w:rsidR="0065704A">
        <w:rPr>
          <w:rFonts w:ascii="Arial" w:hAnsi="Arial" w:cs="Arial"/>
        </w:rPr>
        <w:t xml:space="preserve">  </w:t>
      </w:r>
      <w:r w:rsidRPr="00950067">
        <w:rPr>
          <w:rFonts w:ascii="Arial" w:hAnsi="Arial" w:cs="Arial"/>
        </w:rPr>
        <w:t xml:space="preserve">Public appointees must show a willingness to work under any administration irrespective of public opinion.  Public appointees, including the </w:t>
      </w:r>
      <w:r w:rsidR="00096EC0" w:rsidRPr="00950067">
        <w:rPr>
          <w:rFonts w:ascii="Arial" w:hAnsi="Arial" w:cs="Arial"/>
        </w:rPr>
        <w:t>LMC</w:t>
      </w:r>
      <w:r w:rsidRPr="00950067">
        <w:rPr>
          <w:rFonts w:ascii="Arial" w:hAnsi="Arial" w:cs="Arial"/>
        </w:rPr>
        <w:t xml:space="preserve"> </w:t>
      </w:r>
      <w:r w:rsidR="00927530" w:rsidRPr="00950067">
        <w:rPr>
          <w:rFonts w:ascii="Arial" w:hAnsi="Arial" w:cs="Arial"/>
        </w:rPr>
        <w:t xml:space="preserve">Chair and </w:t>
      </w:r>
      <w:r w:rsidRPr="00950067">
        <w:rPr>
          <w:rFonts w:ascii="Arial" w:hAnsi="Arial" w:cs="Arial"/>
        </w:rPr>
        <w:t xml:space="preserve">Members, must adhere to the </w:t>
      </w:r>
      <w:r w:rsidR="00BE284B" w:rsidRPr="00950067">
        <w:rPr>
          <w:rFonts w:ascii="Arial" w:hAnsi="Arial" w:cs="Arial"/>
        </w:rPr>
        <w:t>S</w:t>
      </w:r>
      <w:r w:rsidRPr="00950067">
        <w:rPr>
          <w:rFonts w:ascii="Arial" w:hAnsi="Arial" w:cs="Arial"/>
        </w:rPr>
        <w:t xml:space="preserve">even </w:t>
      </w:r>
      <w:r w:rsidR="00BE284B" w:rsidRPr="00950067">
        <w:rPr>
          <w:rFonts w:ascii="Arial" w:hAnsi="Arial" w:cs="Arial"/>
        </w:rPr>
        <w:t>P</w:t>
      </w:r>
      <w:r w:rsidRPr="00950067">
        <w:rPr>
          <w:rFonts w:ascii="Arial" w:hAnsi="Arial" w:cs="Arial"/>
        </w:rPr>
        <w:t xml:space="preserve">rinciples of conduct underpinning </w:t>
      </w:r>
      <w:r w:rsidR="00BE284B" w:rsidRPr="00950067">
        <w:rPr>
          <w:rFonts w:ascii="Arial" w:hAnsi="Arial" w:cs="Arial"/>
        </w:rPr>
        <w:t>P</w:t>
      </w:r>
      <w:r w:rsidRPr="00950067">
        <w:rPr>
          <w:rFonts w:ascii="Arial" w:hAnsi="Arial" w:cs="Arial"/>
        </w:rPr>
        <w:t xml:space="preserve">ublic </w:t>
      </w:r>
      <w:r w:rsidR="00BE284B" w:rsidRPr="00950067">
        <w:rPr>
          <w:rFonts w:ascii="Arial" w:hAnsi="Arial" w:cs="Arial"/>
        </w:rPr>
        <w:t>L</w:t>
      </w:r>
      <w:r w:rsidRPr="00950067">
        <w:rPr>
          <w:rFonts w:ascii="Arial" w:hAnsi="Arial" w:cs="Arial"/>
        </w:rPr>
        <w:t xml:space="preserve">ife as established by the Nolan Committee.  A copy is attached at </w:t>
      </w:r>
      <w:r w:rsidRPr="00950067">
        <w:rPr>
          <w:rFonts w:ascii="Arial" w:hAnsi="Arial" w:cs="Arial"/>
          <w:b/>
        </w:rPr>
        <w:t>Annex A.</w:t>
      </w:r>
    </w:p>
    <w:p w14:paraId="19F0BAF2" w14:textId="77777777" w:rsidR="00950067" w:rsidRPr="00950067" w:rsidRDefault="00950067" w:rsidP="006E365A">
      <w:pPr>
        <w:pStyle w:val="BodyTextIndent"/>
        <w:spacing w:after="0" w:line="276" w:lineRule="auto"/>
        <w:ind w:left="0"/>
        <w:contextualSpacing/>
        <w:rPr>
          <w:rFonts w:ascii="Arial" w:hAnsi="Arial" w:cs="Arial"/>
          <w:b/>
        </w:rPr>
      </w:pPr>
    </w:p>
    <w:p w14:paraId="47C48769" w14:textId="014FDE4A" w:rsidR="00BF6815" w:rsidRPr="00950067" w:rsidRDefault="003F7841" w:rsidP="006E365A">
      <w:pPr>
        <w:autoSpaceDE w:val="0"/>
        <w:autoSpaceDN w:val="0"/>
        <w:adjustRightInd w:val="0"/>
        <w:spacing w:line="276" w:lineRule="auto"/>
        <w:contextualSpacing/>
        <w:rPr>
          <w:rFonts w:ascii="Arial" w:hAnsi="Arial" w:cs="Arial"/>
        </w:rPr>
      </w:pPr>
      <w:r w:rsidRPr="00950067">
        <w:rPr>
          <w:rFonts w:ascii="Arial" w:hAnsi="Arial" w:cs="Arial"/>
        </w:rPr>
        <w:t xml:space="preserve">Any private or business interests that </w:t>
      </w:r>
      <w:r w:rsidR="00927530" w:rsidRPr="00950067">
        <w:rPr>
          <w:rFonts w:ascii="Arial" w:hAnsi="Arial" w:cs="Arial"/>
        </w:rPr>
        <w:t xml:space="preserve">a </w:t>
      </w:r>
      <w:r w:rsidRPr="00950067">
        <w:rPr>
          <w:rFonts w:ascii="Arial" w:hAnsi="Arial" w:cs="Arial"/>
        </w:rPr>
        <w:t xml:space="preserve">potential </w:t>
      </w:r>
      <w:r w:rsidR="00927530" w:rsidRPr="00950067">
        <w:rPr>
          <w:rFonts w:ascii="Arial" w:hAnsi="Arial" w:cs="Arial"/>
        </w:rPr>
        <w:t xml:space="preserve">Chair and </w:t>
      </w:r>
      <w:r w:rsidR="0040554A">
        <w:rPr>
          <w:rFonts w:ascii="Arial" w:hAnsi="Arial" w:cs="Arial"/>
        </w:rPr>
        <w:t>m</w:t>
      </w:r>
      <w:r w:rsidRPr="00950067">
        <w:rPr>
          <w:rFonts w:ascii="Arial" w:hAnsi="Arial" w:cs="Arial"/>
        </w:rPr>
        <w:t xml:space="preserve">embers might have, and that may be relevant to the work of the </w:t>
      </w:r>
      <w:r w:rsidR="00096EC0" w:rsidRPr="00950067">
        <w:rPr>
          <w:rFonts w:ascii="Arial" w:hAnsi="Arial" w:cs="Arial"/>
        </w:rPr>
        <w:t>LMC</w:t>
      </w:r>
      <w:r w:rsidRPr="00950067">
        <w:rPr>
          <w:rFonts w:ascii="Arial" w:hAnsi="Arial" w:cs="Arial"/>
        </w:rPr>
        <w:t>, must be declared in the application form. Examples of what might constitute a conflict of interest are given on the enclosed leaflet issued by the Commissioner for Public Appointments</w:t>
      </w:r>
      <w:r w:rsidR="004B7157">
        <w:rPr>
          <w:rFonts w:ascii="Arial" w:hAnsi="Arial" w:cs="Arial"/>
        </w:rPr>
        <w:t>:</w:t>
      </w:r>
      <w:r w:rsidR="00BF6815">
        <w:rPr>
          <w:rFonts w:ascii="Arial" w:hAnsi="Arial" w:cs="Arial"/>
        </w:rPr>
        <w:t xml:space="preserve"> </w:t>
      </w:r>
      <w:bookmarkStart w:id="0" w:name="_Hlk126053585"/>
      <w:r w:rsidR="00BF6815">
        <w:rPr>
          <w:rFonts w:ascii="Arial" w:hAnsi="Arial" w:cs="Arial"/>
        </w:rPr>
        <w:fldChar w:fldCharType="begin"/>
      </w:r>
      <w:r w:rsidR="00BF6815">
        <w:rPr>
          <w:rFonts w:ascii="Arial" w:hAnsi="Arial" w:cs="Arial"/>
        </w:rPr>
        <w:instrText xml:space="preserve"> HYPERLINK "</w:instrText>
      </w:r>
      <w:r w:rsidR="00BF6815" w:rsidRPr="00BF6815">
        <w:rPr>
          <w:rFonts w:ascii="Arial" w:hAnsi="Arial" w:cs="Arial"/>
        </w:rPr>
        <w:instrText>https://www.publicappointmentsni.org/publications/guidance-conflicts-interest-integrity-and-how-raise-complaint</w:instrText>
      </w:r>
      <w:r w:rsidR="00BF6815">
        <w:rPr>
          <w:rFonts w:ascii="Arial" w:hAnsi="Arial" w:cs="Arial"/>
        </w:rPr>
        <w:instrText xml:space="preserve">" </w:instrText>
      </w:r>
      <w:r w:rsidR="00BF6815">
        <w:rPr>
          <w:rFonts w:ascii="Arial" w:hAnsi="Arial" w:cs="Arial"/>
        </w:rPr>
      </w:r>
      <w:r w:rsidR="00BF6815">
        <w:rPr>
          <w:rFonts w:ascii="Arial" w:hAnsi="Arial" w:cs="Arial"/>
        </w:rPr>
        <w:fldChar w:fldCharType="separate"/>
      </w:r>
      <w:r w:rsidR="00BF6815" w:rsidRPr="00643BC1">
        <w:rPr>
          <w:rStyle w:val="Hyperlink"/>
          <w:rFonts w:ascii="Arial" w:hAnsi="Arial" w:cs="Arial"/>
        </w:rPr>
        <w:t>https://www.publicappointmentsni.org/publications/guidance-conflicts-interest-integrity-and-how-raise-complaint</w:t>
      </w:r>
      <w:r w:rsidR="00BF6815">
        <w:rPr>
          <w:rFonts w:ascii="Arial" w:hAnsi="Arial" w:cs="Arial"/>
        </w:rPr>
        <w:fldChar w:fldCharType="end"/>
      </w:r>
      <w:r w:rsidR="00BF6815">
        <w:rPr>
          <w:rFonts w:ascii="Arial" w:hAnsi="Arial" w:cs="Arial"/>
        </w:rPr>
        <w:t xml:space="preserve"> </w:t>
      </w:r>
      <w:bookmarkEnd w:id="0"/>
    </w:p>
    <w:p w14:paraId="65E11457" w14:textId="4490E59C" w:rsidR="006D3FAB" w:rsidRDefault="006D3FAB" w:rsidP="006D3FAB">
      <w:pPr>
        <w:autoSpaceDE w:val="0"/>
        <w:autoSpaceDN w:val="0"/>
        <w:spacing w:before="120"/>
        <w:rPr>
          <w:rFonts w:ascii="Arial" w:hAnsi="Arial" w:cs="Arial"/>
          <w:b/>
          <w:bCs/>
          <w:sz w:val="22"/>
          <w:szCs w:val="22"/>
        </w:rPr>
      </w:pPr>
    </w:p>
    <w:p w14:paraId="36164397" w14:textId="63641FC7" w:rsidR="003F7841" w:rsidRPr="00950067" w:rsidRDefault="00064CD5" w:rsidP="006E365A">
      <w:pPr>
        <w:autoSpaceDE w:val="0"/>
        <w:autoSpaceDN w:val="0"/>
        <w:adjustRightInd w:val="0"/>
        <w:spacing w:line="276" w:lineRule="auto"/>
        <w:contextualSpacing/>
        <w:rPr>
          <w:rFonts w:ascii="Arial" w:hAnsi="Arial" w:cs="Arial"/>
        </w:rPr>
      </w:pPr>
      <w:r w:rsidRPr="00950067">
        <w:rPr>
          <w:rFonts w:ascii="Arial" w:hAnsi="Arial" w:cs="Arial"/>
        </w:rPr>
        <w:t xml:space="preserve">You </w:t>
      </w:r>
      <w:r w:rsidR="003F7841" w:rsidRPr="00950067">
        <w:rPr>
          <w:rFonts w:ascii="Arial" w:hAnsi="Arial" w:cs="Arial"/>
        </w:rPr>
        <w:t xml:space="preserve">should declare in your application form any matter(s) which could cause or could be perceived to cause reputational damage to DAERA or the </w:t>
      </w:r>
      <w:r w:rsidR="00096EC0" w:rsidRPr="00950067">
        <w:rPr>
          <w:rFonts w:ascii="Arial" w:hAnsi="Arial" w:cs="Arial"/>
        </w:rPr>
        <w:t>LM</w:t>
      </w:r>
      <w:r w:rsidR="00393A4B" w:rsidRPr="00950067">
        <w:rPr>
          <w:rFonts w:ascii="Arial" w:hAnsi="Arial" w:cs="Arial"/>
        </w:rPr>
        <w:t>C</w:t>
      </w:r>
      <w:r w:rsidR="003F7841" w:rsidRPr="00950067">
        <w:rPr>
          <w:rFonts w:ascii="Arial" w:hAnsi="Arial" w:cs="Arial"/>
        </w:rPr>
        <w:t>.</w:t>
      </w:r>
    </w:p>
    <w:p w14:paraId="2119AE04" w14:textId="77777777" w:rsidR="00950067" w:rsidRPr="00950067" w:rsidRDefault="00950067" w:rsidP="006E365A">
      <w:pPr>
        <w:autoSpaceDE w:val="0"/>
        <w:autoSpaceDN w:val="0"/>
        <w:adjustRightInd w:val="0"/>
        <w:spacing w:line="276" w:lineRule="auto"/>
        <w:contextualSpacing/>
        <w:rPr>
          <w:rFonts w:ascii="Arial" w:hAnsi="Arial" w:cs="Arial"/>
        </w:rPr>
      </w:pPr>
    </w:p>
    <w:p w14:paraId="0F2BB646" w14:textId="082A86FD" w:rsidR="003F7841" w:rsidRPr="00950067" w:rsidRDefault="003F7841" w:rsidP="006E365A">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Arial" w:hAnsi="Arial" w:cs="Arial"/>
          <w:szCs w:val="24"/>
        </w:rPr>
      </w:pPr>
      <w:r w:rsidRPr="00950067">
        <w:rPr>
          <w:rFonts w:ascii="Arial" w:hAnsi="Arial" w:cs="Arial"/>
          <w:szCs w:val="24"/>
        </w:rPr>
        <w:t>Conflicts of interest are not necessarily a barrier to appointment, but both real and perceived conflicts, if viewed as relevant, will be explored by the selection panel</w:t>
      </w:r>
      <w:r w:rsidR="00E17F48">
        <w:rPr>
          <w:rFonts w:ascii="Arial" w:hAnsi="Arial" w:cs="Arial"/>
          <w:szCs w:val="24"/>
        </w:rPr>
        <w:t>.</w:t>
      </w:r>
      <w:r w:rsidRPr="00950067">
        <w:rPr>
          <w:rFonts w:ascii="Arial" w:hAnsi="Arial" w:cs="Arial"/>
          <w:szCs w:val="24"/>
        </w:rPr>
        <w:t xml:space="preserve"> </w:t>
      </w:r>
    </w:p>
    <w:p w14:paraId="71358D1E" w14:textId="77777777" w:rsidR="00950067" w:rsidRPr="00950067" w:rsidRDefault="00950067" w:rsidP="006E365A">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Arial" w:hAnsi="Arial" w:cs="Arial"/>
          <w:szCs w:val="24"/>
        </w:rPr>
      </w:pPr>
    </w:p>
    <w:p w14:paraId="1AFC5AAC" w14:textId="77777777" w:rsidR="003F7841" w:rsidRPr="00950067" w:rsidRDefault="003F7841" w:rsidP="006E365A">
      <w:pPr>
        <w:spacing w:line="276" w:lineRule="auto"/>
        <w:contextualSpacing/>
        <w:rPr>
          <w:rFonts w:ascii="Arial" w:hAnsi="Arial" w:cs="Arial"/>
          <w:color w:val="000000"/>
        </w:rPr>
      </w:pPr>
      <w:r w:rsidRPr="00950067">
        <w:rPr>
          <w:rFonts w:ascii="Arial" w:hAnsi="Arial" w:cs="Arial"/>
        </w:rPr>
        <w:t>Applicants will be tested on these issues during the selection stage of the appointment process.</w:t>
      </w:r>
    </w:p>
    <w:p w14:paraId="44D15BF9" w14:textId="77777777" w:rsidR="00096631" w:rsidRDefault="00096631" w:rsidP="006E365A">
      <w:pPr>
        <w:spacing w:line="276" w:lineRule="auto"/>
        <w:jc w:val="both"/>
        <w:rPr>
          <w:rFonts w:ascii="Arial" w:hAnsi="Arial" w:cs="Arial"/>
        </w:rPr>
      </w:pPr>
    </w:p>
    <w:p w14:paraId="5476B9DD" w14:textId="478B4D3B" w:rsidR="003F7841" w:rsidRPr="00007C53" w:rsidRDefault="003F7841" w:rsidP="006E365A">
      <w:pPr>
        <w:spacing w:line="276" w:lineRule="auto"/>
        <w:contextualSpacing/>
        <w:jc w:val="both"/>
        <w:rPr>
          <w:rFonts w:ascii="Arial" w:hAnsi="Arial" w:cs="Arial"/>
        </w:rPr>
      </w:pPr>
      <w:r w:rsidRPr="00007C53">
        <w:rPr>
          <w:rFonts w:ascii="Arial" w:hAnsi="Arial" w:cs="Arial"/>
        </w:rPr>
        <w:t xml:space="preserve">A person appointed to the </w:t>
      </w:r>
      <w:r w:rsidR="00096EC0">
        <w:rPr>
          <w:rFonts w:ascii="Arial" w:hAnsi="Arial" w:cs="Arial"/>
        </w:rPr>
        <w:t>LMC</w:t>
      </w:r>
      <w:r w:rsidRPr="00007C53">
        <w:rPr>
          <w:rFonts w:ascii="Arial" w:hAnsi="Arial" w:cs="Arial"/>
        </w:rPr>
        <w:t xml:space="preserve"> may be removed from office if</w:t>
      </w:r>
      <w:r w:rsidR="00E17F48">
        <w:rPr>
          <w:rFonts w:ascii="Arial" w:hAnsi="Arial" w:cs="Arial"/>
        </w:rPr>
        <w:t xml:space="preserve"> </w:t>
      </w:r>
      <w:proofErr w:type="gramStart"/>
      <w:r w:rsidR="00E17F48">
        <w:rPr>
          <w:rFonts w:ascii="Arial" w:hAnsi="Arial" w:cs="Arial"/>
        </w:rPr>
        <w:t>they</w:t>
      </w:r>
      <w:r w:rsidRPr="00007C53">
        <w:rPr>
          <w:rFonts w:ascii="Arial" w:hAnsi="Arial" w:cs="Arial"/>
        </w:rPr>
        <w:t>:-</w:t>
      </w:r>
      <w:proofErr w:type="gramEnd"/>
    </w:p>
    <w:p w14:paraId="69C535F7" w14:textId="77777777" w:rsidR="003F7841" w:rsidRPr="00007C53" w:rsidRDefault="003F7841" w:rsidP="006E365A">
      <w:pPr>
        <w:spacing w:line="276" w:lineRule="auto"/>
        <w:contextualSpacing/>
        <w:jc w:val="both"/>
        <w:rPr>
          <w:rFonts w:ascii="Arial" w:hAnsi="Arial" w:cs="Arial"/>
        </w:rPr>
      </w:pPr>
    </w:p>
    <w:p w14:paraId="4DB42709" w14:textId="24261232" w:rsidR="003F7841" w:rsidRPr="00007C53" w:rsidRDefault="003F7841" w:rsidP="006E365A">
      <w:pPr>
        <w:numPr>
          <w:ilvl w:val="0"/>
          <w:numId w:val="4"/>
        </w:numPr>
        <w:tabs>
          <w:tab w:val="left" w:pos="567"/>
        </w:tabs>
        <w:spacing w:line="276" w:lineRule="auto"/>
        <w:ind w:left="567" w:hanging="283"/>
        <w:contextualSpacing/>
        <w:rPr>
          <w:rFonts w:ascii="Arial" w:hAnsi="Arial" w:cs="Arial"/>
        </w:rPr>
      </w:pPr>
      <w:r w:rsidRPr="00007C53">
        <w:rPr>
          <w:rFonts w:ascii="Arial" w:hAnsi="Arial" w:cs="Arial"/>
        </w:rPr>
        <w:t>ha</w:t>
      </w:r>
      <w:r w:rsidR="00E17F48">
        <w:rPr>
          <w:rFonts w:ascii="Arial" w:hAnsi="Arial" w:cs="Arial"/>
        </w:rPr>
        <w:t>ve</w:t>
      </w:r>
      <w:r w:rsidRPr="00007C53">
        <w:rPr>
          <w:rFonts w:ascii="Arial" w:hAnsi="Arial" w:cs="Arial"/>
        </w:rPr>
        <w:t xml:space="preserve"> become bankrupt or made an arrangement with creditors or </w:t>
      </w:r>
      <w:r w:rsidR="00411AA2">
        <w:rPr>
          <w:rFonts w:ascii="Arial" w:hAnsi="Arial" w:cs="Arial"/>
        </w:rPr>
        <w:t>are</w:t>
      </w:r>
      <w:r w:rsidRPr="00007C53">
        <w:rPr>
          <w:rFonts w:ascii="Arial" w:hAnsi="Arial" w:cs="Arial"/>
        </w:rPr>
        <w:t xml:space="preserve"> the subject of a bankruptcy restrictions order </w:t>
      </w:r>
      <w:r w:rsidRPr="00007C53">
        <w:rPr>
          <w:rStyle w:val="legaddition5"/>
          <w:rFonts w:ascii="Arial" w:hAnsi="Arial" w:cs="Arial"/>
        </w:rPr>
        <w:t xml:space="preserve">or a debt relief </w:t>
      </w:r>
      <w:proofErr w:type="gramStart"/>
      <w:r w:rsidRPr="00007C53">
        <w:rPr>
          <w:rStyle w:val="legaddition5"/>
          <w:rFonts w:ascii="Arial" w:hAnsi="Arial" w:cs="Arial"/>
        </w:rPr>
        <w:t>restrictions</w:t>
      </w:r>
      <w:proofErr w:type="gramEnd"/>
      <w:r w:rsidRPr="00007C53">
        <w:rPr>
          <w:rStyle w:val="legaddition5"/>
          <w:rFonts w:ascii="Arial" w:hAnsi="Arial" w:cs="Arial"/>
        </w:rPr>
        <w:t xml:space="preserve"> order</w:t>
      </w:r>
      <w:r w:rsidRPr="00007C53">
        <w:rPr>
          <w:rFonts w:ascii="Arial" w:hAnsi="Arial" w:cs="Arial"/>
        </w:rPr>
        <w:t>;</w:t>
      </w:r>
    </w:p>
    <w:p w14:paraId="134A6A1A" w14:textId="6394C7B4" w:rsidR="003F7841" w:rsidRPr="00007C53" w:rsidRDefault="003F7841" w:rsidP="006E365A">
      <w:pPr>
        <w:numPr>
          <w:ilvl w:val="0"/>
          <w:numId w:val="4"/>
        </w:numPr>
        <w:tabs>
          <w:tab w:val="left" w:pos="567"/>
        </w:tabs>
        <w:spacing w:line="276" w:lineRule="auto"/>
        <w:ind w:left="567" w:hanging="283"/>
        <w:contextualSpacing/>
        <w:rPr>
          <w:rFonts w:ascii="Arial" w:hAnsi="Arial" w:cs="Arial"/>
        </w:rPr>
      </w:pPr>
      <w:r w:rsidRPr="00007C53">
        <w:rPr>
          <w:rFonts w:ascii="Arial" w:hAnsi="Arial" w:cs="Arial"/>
        </w:rPr>
        <w:t>ha</w:t>
      </w:r>
      <w:r w:rsidR="00E17F48">
        <w:rPr>
          <w:rFonts w:ascii="Arial" w:hAnsi="Arial" w:cs="Arial"/>
        </w:rPr>
        <w:t>ve</w:t>
      </w:r>
      <w:r w:rsidRPr="00007C53">
        <w:rPr>
          <w:rFonts w:ascii="Arial" w:hAnsi="Arial" w:cs="Arial"/>
        </w:rPr>
        <w:t xml:space="preserve"> been absent from more than </w:t>
      </w:r>
      <w:r w:rsidR="001C0728" w:rsidRPr="00623A01">
        <w:rPr>
          <w:rFonts w:ascii="Arial" w:hAnsi="Arial" w:cs="Arial"/>
        </w:rPr>
        <w:t>three</w:t>
      </w:r>
      <w:r w:rsidR="001C0728" w:rsidRPr="001D466F">
        <w:rPr>
          <w:rFonts w:ascii="Arial" w:hAnsi="Arial" w:cs="Arial"/>
          <w:i/>
        </w:rPr>
        <w:t xml:space="preserve"> </w:t>
      </w:r>
      <w:r w:rsidRPr="001D466F">
        <w:rPr>
          <w:rFonts w:ascii="Arial" w:hAnsi="Arial" w:cs="Arial"/>
          <w:i/>
        </w:rPr>
        <w:t>c</w:t>
      </w:r>
      <w:r w:rsidRPr="00007C53">
        <w:rPr>
          <w:rFonts w:ascii="Arial" w:hAnsi="Arial" w:cs="Arial"/>
        </w:rPr>
        <w:t xml:space="preserve">onsecutive meetings otherwise than for a reason approved by </w:t>
      </w:r>
      <w:proofErr w:type="gramStart"/>
      <w:r w:rsidRPr="00007C53">
        <w:rPr>
          <w:rFonts w:ascii="Arial" w:hAnsi="Arial" w:cs="Arial"/>
        </w:rPr>
        <w:t>DA</w:t>
      </w:r>
      <w:r>
        <w:rPr>
          <w:rFonts w:ascii="Arial" w:hAnsi="Arial" w:cs="Arial"/>
        </w:rPr>
        <w:t>ERA</w:t>
      </w:r>
      <w:r w:rsidRPr="00007C53">
        <w:rPr>
          <w:rFonts w:ascii="Arial" w:hAnsi="Arial" w:cs="Arial"/>
        </w:rPr>
        <w:t>;</w:t>
      </w:r>
      <w:proofErr w:type="gramEnd"/>
      <w:r w:rsidRPr="00007C53">
        <w:rPr>
          <w:rFonts w:ascii="Arial" w:hAnsi="Arial" w:cs="Arial"/>
        </w:rPr>
        <w:t xml:space="preserve"> </w:t>
      </w:r>
    </w:p>
    <w:p w14:paraId="28D51527" w14:textId="61C88D09" w:rsidR="003F7841" w:rsidRDefault="00E17F48" w:rsidP="006E365A">
      <w:pPr>
        <w:numPr>
          <w:ilvl w:val="0"/>
          <w:numId w:val="4"/>
        </w:numPr>
        <w:tabs>
          <w:tab w:val="left" w:pos="567"/>
        </w:tabs>
        <w:spacing w:line="276" w:lineRule="auto"/>
        <w:ind w:left="567" w:hanging="283"/>
        <w:contextualSpacing/>
        <w:rPr>
          <w:rFonts w:ascii="Arial" w:hAnsi="Arial" w:cs="Arial"/>
        </w:rPr>
      </w:pPr>
      <w:r>
        <w:rPr>
          <w:rFonts w:ascii="Arial" w:hAnsi="Arial" w:cs="Arial"/>
        </w:rPr>
        <w:t>are</w:t>
      </w:r>
      <w:r w:rsidR="003F7841" w:rsidRPr="00007C53">
        <w:rPr>
          <w:rFonts w:ascii="Arial" w:hAnsi="Arial" w:cs="Arial"/>
        </w:rPr>
        <w:t xml:space="preserve"> otherwise unable or unfit to discharge the functions of a member, or </w:t>
      </w:r>
      <w:r w:rsidR="00411AA2">
        <w:rPr>
          <w:rFonts w:ascii="Arial" w:hAnsi="Arial" w:cs="Arial"/>
        </w:rPr>
        <w:t>are</w:t>
      </w:r>
      <w:r w:rsidR="003F7841" w:rsidRPr="00007C53">
        <w:rPr>
          <w:rFonts w:ascii="Arial" w:hAnsi="Arial" w:cs="Arial"/>
        </w:rPr>
        <w:t xml:space="preserve"> unsuitable to continue as a member</w:t>
      </w:r>
      <w:r w:rsidR="0048776A">
        <w:rPr>
          <w:rFonts w:ascii="Arial" w:hAnsi="Arial" w:cs="Arial"/>
        </w:rPr>
        <w:t>; and</w:t>
      </w:r>
    </w:p>
    <w:p w14:paraId="11994B5E" w14:textId="65D77672" w:rsidR="003F7841" w:rsidRPr="00007C53" w:rsidRDefault="003F7841" w:rsidP="006E365A">
      <w:pPr>
        <w:numPr>
          <w:ilvl w:val="0"/>
          <w:numId w:val="4"/>
        </w:numPr>
        <w:tabs>
          <w:tab w:val="left" w:pos="567"/>
        </w:tabs>
        <w:spacing w:line="276" w:lineRule="auto"/>
        <w:ind w:left="567" w:hanging="283"/>
        <w:contextualSpacing/>
        <w:rPr>
          <w:rFonts w:ascii="Arial" w:hAnsi="Arial" w:cs="Arial"/>
        </w:rPr>
      </w:pPr>
      <w:r>
        <w:rPr>
          <w:rFonts w:ascii="Arial" w:hAnsi="Arial" w:cs="Arial"/>
        </w:rPr>
        <w:t>ha</w:t>
      </w:r>
      <w:r w:rsidR="00E17F48">
        <w:rPr>
          <w:rFonts w:ascii="Arial" w:hAnsi="Arial" w:cs="Arial"/>
        </w:rPr>
        <w:t>ve</w:t>
      </w:r>
      <w:r>
        <w:rPr>
          <w:rFonts w:ascii="Arial" w:hAnsi="Arial" w:cs="Arial"/>
        </w:rPr>
        <w:t xml:space="preserve"> during the process leading to their appointment given false information or wilfully suppressed any material fact. </w:t>
      </w:r>
    </w:p>
    <w:p w14:paraId="5D73F9E9" w14:textId="77777777" w:rsidR="00064CD5" w:rsidRPr="0065704A" w:rsidRDefault="00064CD5" w:rsidP="006E365A">
      <w:pPr>
        <w:tabs>
          <w:tab w:val="left" w:pos="540"/>
          <w:tab w:val="left" w:pos="1080"/>
          <w:tab w:val="left" w:pos="1620"/>
          <w:tab w:val="left" w:pos="2340"/>
          <w:tab w:val="left" w:pos="4320"/>
          <w:tab w:val="left" w:pos="4860"/>
          <w:tab w:val="left" w:pos="6660"/>
          <w:tab w:val="left" w:pos="7200"/>
        </w:tabs>
        <w:spacing w:line="276" w:lineRule="auto"/>
        <w:contextualSpacing/>
        <w:jc w:val="both"/>
        <w:rPr>
          <w:rFonts w:ascii="Arial" w:hAnsi="Arial" w:cs="Arial"/>
        </w:rPr>
      </w:pPr>
    </w:p>
    <w:p w14:paraId="294375F5" w14:textId="77777777" w:rsidR="003F7841" w:rsidRDefault="003F7841" w:rsidP="006E365A">
      <w:pPr>
        <w:tabs>
          <w:tab w:val="left" w:pos="540"/>
          <w:tab w:val="left" w:pos="1080"/>
          <w:tab w:val="left" w:pos="1620"/>
          <w:tab w:val="left" w:pos="2340"/>
          <w:tab w:val="left" w:pos="4320"/>
          <w:tab w:val="left" w:pos="4860"/>
          <w:tab w:val="left" w:pos="6660"/>
          <w:tab w:val="left" w:pos="7200"/>
        </w:tabs>
        <w:spacing w:line="276" w:lineRule="auto"/>
        <w:contextualSpacing/>
        <w:jc w:val="both"/>
        <w:rPr>
          <w:rFonts w:ascii="Arial" w:hAnsi="Arial" w:cs="Arial"/>
          <w:b/>
        </w:rPr>
      </w:pPr>
      <w:r>
        <w:rPr>
          <w:rFonts w:ascii="Arial" w:hAnsi="Arial" w:cs="Arial"/>
          <w:b/>
        </w:rPr>
        <w:t>Other Public Appointments</w:t>
      </w:r>
    </w:p>
    <w:p w14:paraId="7F63851D" w14:textId="77777777" w:rsidR="00950067" w:rsidRPr="0065704A" w:rsidRDefault="00950067" w:rsidP="006E365A">
      <w:pPr>
        <w:tabs>
          <w:tab w:val="left" w:pos="540"/>
          <w:tab w:val="left" w:pos="1080"/>
          <w:tab w:val="left" w:pos="1620"/>
          <w:tab w:val="left" w:pos="2340"/>
          <w:tab w:val="left" w:pos="4320"/>
          <w:tab w:val="left" w:pos="4860"/>
          <w:tab w:val="left" w:pos="6660"/>
          <w:tab w:val="left" w:pos="7200"/>
        </w:tabs>
        <w:spacing w:line="276" w:lineRule="auto"/>
        <w:contextualSpacing/>
        <w:jc w:val="both"/>
        <w:rPr>
          <w:rFonts w:ascii="Arial" w:hAnsi="Arial" w:cs="Arial"/>
        </w:rPr>
      </w:pPr>
    </w:p>
    <w:p w14:paraId="1C1111B2" w14:textId="7DA22FC4" w:rsidR="003F7841" w:rsidRDefault="00553BC9" w:rsidP="006E365A">
      <w:pPr>
        <w:autoSpaceDE w:val="0"/>
        <w:autoSpaceDN w:val="0"/>
        <w:adjustRightInd w:val="0"/>
        <w:spacing w:line="276" w:lineRule="auto"/>
        <w:contextualSpacing/>
        <w:rPr>
          <w:rFonts w:ascii="Arial" w:hAnsi="Arial" w:cs="Arial"/>
        </w:rPr>
      </w:pPr>
      <w:r>
        <w:rPr>
          <w:rFonts w:ascii="Arial" w:hAnsi="Arial" w:cs="Arial"/>
        </w:rPr>
        <w:t xml:space="preserve">Departments have a duty to satisfy themselves, as far as practicable, that those they appoint to the Boards of Public Bodies will carry out their duties in an effective manner. </w:t>
      </w:r>
      <w:r w:rsidR="003F7841">
        <w:rPr>
          <w:rFonts w:ascii="Arial" w:hAnsi="Arial" w:cs="Arial"/>
        </w:rPr>
        <w:t xml:space="preserve">DAERA </w:t>
      </w:r>
      <w:r>
        <w:rPr>
          <w:rFonts w:ascii="Arial" w:hAnsi="Arial" w:cs="Arial"/>
        </w:rPr>
        <w:t>will therefore conduct</w:t>
      </w:r>
      <w:r w:rsidR="003F7841">
        <w:rPr>
          <w:rFonts w:ascii="Arial" w:hAnsi="Arial" w:cs="Arial"/>
        </w:rPr>
        <w:t xml:space="preserve"> </w:t>
      </w:r>
      <w:r w:rsidR="00B351AD">
        <w:rPr>
          <w:rFonts w:ascii="Arial" w:hAnsi="Arial" w:cs="Arial"/>
        </w:rPr>
        <w:t xml:space="preserve">a cross-departmental check on the probity </w:t>
      </w:r>
      <w:r w:rsidR="00B351AD">
        <w:rPr>
          <w:rFonts w:ascii="Arial" w:hAnsi="Arial" w:cs="Arial"/>
        </w:rPr>
        <w:lastRenderedPageBreak/>
        <w:t>and performance of those candidates who currently hold or have held public appointment roles.</w:t>
      </w:r>
      <w:r>
        <w:rPr>
          <w:rFonts w:ascii="Arial" w:hAnsi="Arial" w:cs="Arial"/>
        </w:rPr>
        <w:t xml:space="preserve"> Similar information will be provided by this Department on request about all DAERA associated </w:t>
      </w:r>
      <w:r w:rsidR="009B5939">
        <w:rPr>
          <w:rFonts w:ascii="Arial" w:hAnsi="Arial" w:cs="Arial"/>
        </w:rPr>
        <w:t>b</w:t>
      </w:r>
      <w:r>
        <w:rPr>
          <w:rFonts w:ascii="Arial" w:hAnsi="Arial" w:cs="Arial"/>
        </w:rPr>
        <w:t xml:space="preserve">oard </w:t>
      </w:r>
      <w:r w:rsidR="009B5939">
        <w:rPr>
          <w:rFonts w:ascii="Arial" w:hAnsi="Arial" w:cs="Arial"/>
        </w:rPr>
        <w:t>m</w:t>
      </w:r>
      <w:r>
        <w:rPr>
          <w:rFonts w:ascii="Arial" w:hAnsi="Arial" w:cs="Arial"/>
        </w:rPr>
        <w:t>embers.</w:t>
      </w:r>
    </w:p>
    <w:p w14:paraId="0EA09617" w14:textId="77777777" w:rsidR="00BA29A3" w:rsidRPr="0065704A" w:rsidRDefault="00BA29A3" w:rsidP="006E365A">
      <w:pPr>
        <w:pStyle w:val="BodyText"/>
        <w:spacing w:before="0" w:after="0" w:line="276" w:lineRule="auto"/>
        <w:ind w:left="0" w:firstLine="0"/>
        <w:contextualSpacing/>
        <w:rPr>
          <w:color w:val="000000"/>
          <w:szCs w:val="24"/>
        </w:rPr>
      </w:pPr>
    </w:p>
    <w:p w14:paraId="06E2B46B" w14:textId="77777777" w:rsidR="003F7841" w:rsidRDefault="003F7841" w:rsidP="006E365A">
      <w:pPr>
        <w:pStyle w:val="BodyText"/>
        <w:spacing w:before="0" w:after="0" w:line="276" w:lineRule="auto"/>
        <w:ind w:left="0" w:firstLine="0"/>
        <w:contextualSpacing/>
        <w:rPr>
          <w:b/>
          <w:color w:val="000000"/>
          <w:szCs w:val="24"/>
        </w:rPr>
      </w:pPr>
      <w:r>
        <w:rPr>
          <w:b/>
          <w:color w:val="000000"/>
          <w:szCs w:val="24"/>
        </w:rPr>
        <w:t>The Two Terms Rule</w:t>
      </w:r>
    </w:p>
    <w:p w14:paraId="1744A32E" w14:textId="77777777" w:rsidR="00950067" w:rsidRPr="0065704A" w:rsidRDefault="00950067" w:rsidP="006E365A">
      <w:pPr>
        <w:pStyle w:val="BodyText"/>
        <w:spacing w:before="0" w:after="0" w:line="276" w:lineRule="auto"/>
        <w:ind w:left="0" w:firstLine="0"/>
        <w:contextualSpacing/>
        <w:rPr>
          <w:color w:val="000000"/>
          <w:szCs w:val="24"/>
        </w:rPr>
      </w:pPr>
    </w:p>
    <w:p w14:paraId="4230194E" w14:textId="77777777" w:rsidR="003F7841" w:rsidRDefault="003F7841" w:rsidP="006E365A">
      <w:pPr>
        <w:pStyle w:val="BodyText"/>
        <w:spacing w:before="0" w:after="0" w:line="276" w:lineRule="auto"/>
        <w:ind w:left="0" w:firstLine="0"/>
        <w:contextualSpacing/>
        <w:rPr>
          <w:b/>
          <w:color w:val="000000"/>
          <w:szCs w:val="24"/>
        </w:rPr>
      </w:pPr>
      <w:r>
        <w:rPr>
          <w:color w:val="000000"/>
          <w:szCs w:val="24"/>
        </w:rPr>
        <w:t xml:space="preserve">You should be aware that if you have already served </w:t>
      </w:r>
      <w:r w:rsidRPr="00064CD5">
        <w:rPr>
          <w:b/>
          <w:color w:val="000000"/>
          <w:szCs w:val="24"/>
        </w:rPr>
        <w:t>two</w:t>
      </w:r>
      <w:r>
        <w:rPr>
          <w:color w:val="000000"/>
          <w:szCs w:val="24"/>
        </w:rPr>
        <w:t xml:space="preserve"> terms in the </w:t>
      </w:r>
      <w:r w:rsidRPr="00064CD5">
        <w:rPr>
          <w:b/>
          <w:color w:val="000000"/>
          <w:szCs w:val="24"/>
        </w:rPr>
        <w:t xml:space="preserve">same </w:t>
      </w:r>
      <w:r>
        <w:rPr>
          <w:color w:val="000000"/>
          <w:szCs w:val="24"/>
        </w:rPr>
        <w:t xml:space="preserve">position on the </w:t>
      </w:r>
      <w:r w:rsidRPr="00064CD5">
        <w:rPr>
          <w:b/>
          <w:color w:val="000000"/>
          <w:szCs w:val="24"/>
        </w:rPr>
        <w:t>same</w:t>
      </w:r>
      <w:r>
        <w:rPr>
          <w:color w:val="000000"/>
          <w:szCs w:val="24"/>
        </w:rPr>
        <w:t xml:space="preserve"> board you cannot apply through open competition for a third term.  </w:t>
      </w:r>
    </w:p>
    <w:p w14:paraId="4A479429" w14:textId="77777777" w:rsidR="003F7841" w:rsidRDefault="003F7841" w:rsidP="006E365A">
      <w:pPr>
        <w:pStyle w:val="BodyText"/>
        <w:spacing w:before="0" w:after="0" w:line="276" w:lineRule="auto"/>
        <w:ind w:left="0" w:firstLine="0"/>
        <w:contextualSpacing/>
        <w:rPr>
          <w:b/>
          <w:color w:val="000000"/>
          <w:szCs w:val="24"/>
        </w:rPr>
      </w:pPr>
    </w:p>
    <w:p w14:paraId="370BC608" w14:textId="25377646" w:rsidR="003F7841" w:rsidRDefault="006D3510" w:rsidP="006E365A">
      <w:pPr>
        <w:pStyle w:val="BodyText"/>
        <w:spacing w:before="0" w:after="0" w:line="276" w:lineRule="auto"/>
        <w:ind w:left="0" w:firstLine="0"/>
        <w:contextualSpacing/>
        <w:rPr>
          <w:b/>
          <w:color w:val="000000"/>
          <w:szCs w:val="24"/>
        </w:rPr>
      </w:pPr>
      <w:r>
        <w:rPr>
          <w:b/>
          <w:color w:val="000000"/>
          <w:szCs w:val="24"/>
        </w:rPr>
        <w:t>Double Paying</w:t>
      </w:r>
    </w:p>
    <w:p w14:paraId="3F34E537" w14:textId="77777777" w:rsidR="00950067" w:rsidRDefault="00950067" w:rsidP="006E365A">
      <w:pPr>
        <w:pStyle w:val="BodyText"/>
        <w:spacing w:before="0" w:after="0" w:line="276" w:lineRule="auto"/>
        <w:ind w:left="0" w:firstLine="0"/>
        <w:contextualSpacing/>
        <w:rPr>
          <w:b/>
          <w:color w:val="000000"/>
          <w:szCs w:val="24"/>
        </w:rPr>
      </w:pPr>
    </w:p>
    <w:p w14:paraId="59B8F247" w14:textId="77777777" w:rsidR="003F7841" w:rsidRDefault="003F7841" w:rsidP="006E365A">
      <w:pPr>
        <w:spacing w:line="276" w:lineRule="auto"/>
        <w:contextualSpacing/>
        <w:rPr>
          <w:rFonts w:ascii="Arial" w:hAnsi="Arial" w:cs="Arial"/>
        </w:rPr>
      </w:pPr>
      <w:r>
        <w:rPr>
          <w:rFonts w:ascii="Arial" w:hAnsi="Arial" w:cs="Arial"/>
        </w:rPr>
        <w:t>If you already work in the public sector you need to be aware that:</w:t>
      </w:r>
    </w:p>
    <w:p w14:paraId="49C5F069" w14:textId="77777777" w:rsidR="005F3851" w:rsidRDefault="005F3851" w:rsidP="006E365A">
      <w:pPr>
        <w:spacing w:line="276" w:lineRule="auto"/>
        <w:contextualSpacing/>
        <w:rPr>
          <w:rFonts w:ascii="Arial" w:hAnsi="Arial" w:cs="Arial"/>
        </w:rPr>
      </w:pPr>
    </w:p>
    <w:p w14:paraId="273371AD" w14:textId="77777777" w:rsidR="003F7841" w:rsidRDefault="003F7841" w:rsidP="006E365A">
      <w:pPr>
        <w:pStyle w:val="ListParagraph"/>
        <w:numPr>
          <w:ilvl w:val="0"/>
          <w:numId w:val="1"/>
        </w:numPr>
        <w:spacing w:before="0" w:after="0" w:line="276" w:lineRule="auto"/>
        <w:ind w:left="567" w:hanging="567"/>
        <w:rPr>
          <w:rFonts w:ascii="Arial" w:hAnsi="Arial" w:cs="Arial"/>
        </w:rPr>
      </w:pPr>
      <w:r>
        <w:rPr>
          <w:rFonts w:ascii="Arial" w:hAnsi="Arial" w:cs="Arial"/>
        </w:rPr>
        <w:t xml:space="preserve">you may be ineligible for consideration for this appointment if in the Department’s view there is a conflict of interest, the perception of a conflict or a potential conflict, between the appointment and their existing </w:t>
      </w:r>
      <w:proofErr w:type="gramStart"/>
      <w:r>
        <w:rPr>
          <w:rFonts w:ascii="Arial" w:hAnsi="Arial" w:cs="Arial"/>
        </w:rPr>
        <w:t>commitments;</w:t>
      </w:r>
      <w:proofErr w:type="gramEnd"/>
    </w:p>
    <w:p w14:paraId="7B9CB231" w14:textId="77777777" w:rsidR="003F7841" w:rsidRDefault="003F7841" w:rsidP="006E365A">
      <w:pPr>
        <w:pStyle w:val="ListParagraph"/>
        <w:numPr>
          <w:ilvl w:val="0"/>
          <w:numId w:val="1"/>
        </w:numPr>
        <w:spacing w:before="0" w:after="0" w:line="276" w:lineRule="auto"/>
        <w:ind w:left="567" w:hanging="567"/>
        <w:rPr>
          <w:rFonts w:ascii="Arial" w:hAnsi="Arial" w:cs="Arial"/>
        </w:rPr>
      </w:pPr>
      <w:r>
        <w:rPr>
          <w:rFonts w:ascii="Arial" w:hAnsi="Arial" w:cs="Arial"/>
        </w:rPr>
        <w:t xml:space="preserve">you will be asked to confirm that you have permission from your employer to take up an appointment if one is offered and your </w:t>
      </w:r>
      <w:proofErr w:type="gramStart"/>
      <w:r>
        <w:rPr>
          <w:rFonts w:ascii="Arial" w:hAnsi="Arial" w:cs="Arial"/>
        </w:rPr>
        <w:t>Department</w:t>
      </w:r>
      <w:proofErr w:type="gramEnd"/>
      <w:r>
        <w:rPr>
          <w:rFonts w:ascii="Arial" w:hAnsi="Arial" w:cs="Arial"/>
        </w:rPr>
        <w:t xml:space="preserve"> will confirm this; and</w:t>
      </w:r>
    </w:p>
    <w:p w14:paraId="456CF26B" w14:textId="25BBD795" w:rsidR="003F7841" w:rsidRDefault="003F7841" w:rsidP="006E365A">
      <w:pPr>
        <w:pStyle w:val="ListParagraph"/>
        <w:numPr>
          <w:ilvl w:val="0"/>
          <w:numId w:val="1"/>
        </w:numPr>
        <w:spacing w:before="0" w:after="0" w:line="276" w:lineRule="auto"/>
        <w:ind w:left="567" w:hanging="567"/>
        <w:rPr>
          <w:rFonts w:ascii="Arial" w:hAnsi="Arial" w:cs="Arial"/>
        </w:rPr>
      </w:pPr>
      <w:r>
        <w:rPr>
          <w:rFonts w:ascii="Arial" w:hAnsi="Arial" w:cs="Arial"/>
        </w:rPr>
        <w:t xml:space="preserve">there is a general guiding principle that an individual should not be paid twice from the public purse for the same period of time.  As a </w:t>
      </w:r>
      <w:proofErr w:type="gramStart"/>
      <w:r>
        <w:rPr>
          <w:rFonts w:ascii="Arial" w:hAnsi="Arial" w:cs="Arial"/>
        </w:rPr>
        <w:t>result</w:t>
      </w:r>
      <w:proofErr w:type="gramEnd"/>
      <w:r>
        <w:rPr>
          <w:rFonts w:ascii="Arial" w:hAnsi="Arial" w:cs="Arial"/>
        </w:rPr>
        <w:t xml:space="preserve"> if you already work in the public sector you may not be entitled to claim remuneration</w:t>
      </w:r>
      <w:r w:rsidR="00192DFE">
        <w:rPr>
          <w:rFonts w:ascii="Arial" w:hAnsi="Arial" w:cs="Arial"/>
        </w:rPr>
        <w:t>,</w:t>
      </w:r>
      <w:r>
        <w:rPr>
          <w:rFonts w:ascii="Arial" w:hAnsi="Arial" w:cs="Arial"/>
        </w:rPr>
        <w:t xml:space="preserve"> including expenses</w:t>
      </w:r>
      <w:r w:rsidR="00192DFE">
        <w:rPr>
          <w:rFonts w:ascii="Arial" w:hAnsi="Arial" w:cs="Arial"/>
        </w:rPr>
        <w:t>,</w:t>
      </w:r>
      <w:r>
        <w:rPr>
          <w:rFonts w:ascii="Arial" w:hAnsi="Arial" w:cs="Arial"/>
        </w:rPr>
        <w:t xml:space="preserve"> for this position if the duties are undertaken during a period of time for which you are already paid by the public sector. If in doubt you should contact your employer for advice.</w:t>
      </w:r>
    </w:p>
    <w:p w14:paraId="49A4D292" w14:textId="77777777" w:rsidR="005F3851" w:rsidRPr="005F3851" w:rsidRDefault="005F3851" w:rsidP="006E365A">
      <w:pPr>
        <w:spacing w:line="276" w:lineRule="auto"/>
        <w:contextualSpacing/>
        <w:rPr>
          <w:rFonts w:ascii="Arial" w:hAnsi="Arial" w:cs="Arial"/>
        </w:rPr>
      </w:pPr>
    </w:p>
    <w:p w14:paraId="7F9CCD02" w14:textId="77777777" w:rsidR="003F7841" w:rsidRDefault="003F7841" w:rsidP="006E365A">
      <w:pPr>
        <w:spacing w:line="276" w:lineRule="auto"/>
        <w:contextualSpacing/>
        <w:rPr>
          <w:rFonts w:ascii="Arial" w:hAnsi="Arial" w:cs="Arial"/>
        </w:rPr>
      </w:pPr>
      <w:r>
        <w:rPr>
          <w:rFonts w:ascii="Arial" w:hAnsi="Arial" w:cs="Arial"/>
        </w:rPr>
        <w:t>In the interests of minimising the potential for double paying to occur, DAERA reserves the right to contact your employer regarding your candidature.</w:t>
      </w:r>
    </w:p>
    <w:p w14:paraId="60489237" w14:textId="77777777" w:rsidR="009422B8" w:rsidRDefault="009422B8" w:rsidP="006E365A">
      <w:pPr>
        <w:spacing w:line="276" w:lineRule="auto"/>
        <w:contextualSpacing/>
        <w:rPr>
          <w:rFonts w:ascii="Arial" w:hAnsi="Arial" w:cs="Arial"/>
        </w:rPr>
      </w:pPr>
    </w:p>
    <w:p w14:paraId="3D71B346" w14:textId="0A1A5D78" w:rsidR="003F7841" w:rsidRDefault="0048776A" w:rsidP="006E365A">
      <w:pPr>
        <w:spacing w:line="276" w:lineRule="auto"/>
        <w:contextualSpacing/>
        <w:rPr>
          <w:rFonts w:ascii="Arial" w:hAnsi="Arial" w:cs="Arial"/>
          <w:b/>
        </w:rPr>
      </w:pPr>
      <w:r>
        <w:rPr>
          <w:rFonts w:ascii="Arial" w:hAnsi="Arial" w:cs="Arial"/>
          <w:b/>
        </w:rPr>
        <w:t xml:space="preserve">Access NI </w:t>
      </w:r>
      <w:r w:rsidR="003F7841" w:rsidRPr="00666DB0">
        <w:rPr>
          <w:rFonts w:ascii="Arial" w:hAnsi="Arial" w:cs="Arial"/>
          <w:b/>
        </w:rPr>
        <w:t>Checks</w:t>
      </w:r>
    </w:p>
    <w:p w14:paraId="7D6FFAF8" w14:textId="77777777" w:rsidR="005F3851" w:rsidRPr="00666DB0" w:rsidRDefault="005F3851" w:rsidP="006E365A">
      <w:pPr>
        <w:spacing w:line="276" w:lineRule="auto"/>
        <w:contextualSpacing/>
        <w:rPr>
          <w:rFonts w:ascii="Arial" w:hAnsi="Arial" w:cs="Arial"/>
          <w:b/>
        </w:rPr>
      </w:pPr>
    </w:p>
    <w:p w14:paraId="4DF74D7C" w14:textId="5A262438" w:rsidR="003F7841" w:rsidRDefault="003F7841" w:rsidP="006E365A">
      <w:pPr>
        <w:spacing w:line="276" w:lineRule="auto"/>
        <w:contextualSpacing/>
        <w:rPr>
          <w:rFonts w:ascii="Arial" w:hAnsi="Arial" w:cs="Arial"/>
        </w:rPr>
      </w:pPr>
      <w:r w:rsidRPr="0023342E">
        <w:rPr>
          <w:rFonts w:ascii="Arial" w:hAnsi="Arial" w:cs="Arial"/>
        </w:rPr>
        <w:t xml:space="preserve">If successful, you should be aware that you will be required to complete a basic </w:t>
      </w:r>
      <w:r w:rsidR="0048776A">
        <w:rPr>
          <w:rFonts w:ascii="Arial" w:hAnsi="Arial" w:cs="Arial"/>
        </w:rPr>
        <w:t xml:space="preserve">Access NI </w:t>
      </w:r>
      <w:r w:rsidRPr="0023342E">
        <w:rPr>
          <w:rFonts w:ascii="Arial" w:hAnsi="Arial" w:cs="Arial"/>
        </w:rPr>
        <w:t>check.  Further details in relation to this can be found in the Access NI Code of Practice</w:t>
      </w:r>
      <w:r w:rsidR="002333EA">
        <w:rPr>
          <w:rFonts w:ascii="Arial" w:hAnsi="Arial" w:cs="Arial"/>
        </w:rPr>
        <w:t xml:space="preserve"> at:</w:t>
      </w:r>
      <w:r w:rsidR="001B42AD">
        <w:rPr>
          <w:rFonts w:ascii="Arial" w:hAnsi="Arial" w:cs="Arial"/>
        </w:rPr>
        <w:t xml:space="preserve"> </w:t>
      </w:r>
      <w:hyperlink r:id="rId21" w:history="1">
        <w:r w:rsidR="001B42AD" w:rsidRPr="000A3924">
          <w:rPr>
            <w:rStyle w:val="Hyperlink"/>
            <w:rFonts w:ascii="Arial" w:hAnsi="Arial" w:cs="Arial"/>
          </w:rPr>
          <w:t>https://nidirect.gov.uk/sites/default/files/2021-11/accessni-code-of-practice.pdf</w:t>
        </w:r>
      </w:hyperlink>
    </w:p>
    <w:p w14:paraId="23646BB6" w14:textId="77777777" w:rsidR="003F7841" w:rsidRDefault="003F7841" w:rsidP="006E365A">
      <w:pPr>
        <w:pStyle w:val="Footer"/>
        <w:tabs>
          <w:tab w:val="left" w:pos="720"/>
        </w:tabs>
        <w:spacing w:line="276" w:lineRule="auto"/>
        <w:rPr>
          <w:rFonts w:ascii="Arial" w:hAnsi="Arial" w:cs="Arial"/>
        </w:rPr>
      </w:pPr>
    </w:p>
    <w:p w14:paraId="37AF90EC" w14:textId="77777777" w:rsidR="001D64BA" w:rsidRDefault="001D64BA" w:rsidP="006E365A">
      <w:pPr>
        <w:spacing w:line="276" w:lineRule="auto"/>
        <w:rPr>
          <w:rFonts w:ascii="Arial" w:hAnsi="Arial" w:cs="Arial"/>
          <w:b/>
        </w:rPr>
      </w:pPr>
      <w:r>
        <w:rPr>
          <w:rFonts w:ascii="Arial" w:hAnsi="Arial" w:cs="Arial"/>
          <w:b/>
        </w:rPr>
        <w:br w:type="page"/>
      </w:r>
    </w:p>
    <w:p w14:paraId="7D413583" w14:textId="2074B0CE" w:rsidR="003F7841" w:rsidRPr="005F3851" w:rsidRDefault="003F7841" w:rsidP="006E365A">
      <w:pPr>
        <w:spacing w:line="276" w:lineRule="auto"/>
        <w:contextualSpacing/>
        <w:rPr>
          <w:rFonts w:ascii="Arial" w:hAnsi="Arial" w:cs="Arial"/>
          <w:b/>
          <w:bCs/>
        </w:rPr>
      </w:pPr>
      <w:r w:rsidRPr="005F3851">
        <w:rPr>
          <w:rFonts w:ascii="Arial" w:hAnsi="Arial" w:cs="Arial"/>
          <w:b/>
        </w:rPr>
        <w:lastRenderedPageBreak/>
        <w:t>Section 6 - Equal Opportunities Monitoring and Complaints Procedure</w:t>
      </w:r>
    </w:p>
    <w:p w14:paraId="49AEF06E" w14:textId="77777777" w:rsidR="003F7841" w:rsidRDefault="003F7841" w:rsidP="006E365A">
      <w:pPr>
        <w:spacing w:line="276" w:lineRule="auto"/>
        <w:contextualSpacing/>
        <w:rPr>
          <w:rFonts w:ascii="Arial" w:hAnsi="Arial" w:cs="Arial"/>
        </w:rPr>
      </w:pPr>
    </w:p>
    <w:p w14:paraId="574A7FF4" w14:textId="0643CCBA" w:rsidR="003F7841" w:rsidRDefault="003F7841" w:rsidP="006E365A">
      <w:pPr>
        <w:spacing w:line="276" w:lineRule="auto"/>
        <w:contextualSpacing/>
        <w:rPr>
          <w:rFonts w:ascii="Arial" w:hAnsi="Arial" w:cs="Arial"/>
          <w:b/>
        </w:rPr>
      </w:pPr>
      <w:r>
        <w:rPr>
          <w:rFonts w:ascii="Arial" w:hAnsi="Arial" w:cs="Arial"/>
          <w:b/>
        </w:rPr>
        <w:t>Equal Opportunities Monitoring Form</w:t>
      </w:r>
    </w:p>
    <w:p w14:paraId="429290A7" w14:textId="77777777" w:rsidR="005F3851" w:rsidRPr="0065704A" w:rsidRDefault="005F3851" w:rsidP="006E365A">
      <w:pPr>
        <w:spacing w:line="276" w:lineRule="auto"/>
        <w:contextualSpacing/>
        <w:rPr>
          <w:rFonts w:ascii="Arial" w:hAnsi="Arial" w:cs="Arial"/>
        </w:rPr>
      </w:pPr>
    </w:p>
    <w:p w14:paraId="601BA53B" w14:textId="64C31A28" w:rsidR="003F7841" w:rsidRDefault="003F7841" w:rsidP="006E365A">
      <w:pPr>
        <w:spacing w:line="276" w:lineRule="auto"/>
        <w:contextualSpacing/>
        <w:rPr>
          <w:rFonts w:ascii="Arial" w:hAnsi="Arial" w:cs="Arial"/>
        </w:rPr>
      </w:pPr>
      <w:r>
        <w:rPr>
          <w:rFonts w:ascii="Arial" w:hAnsi="Arial" w:cs="Arial"/>
        </w:rPr>
        <w:t>The Northern Ireland Civil Service (NICS) is committed to equality of opportunity.  The NICS monitors the appointment processes to help ensure that processes and procedures promote equality of opp</w:t>
      </w:r>
      <w:r w:rsidR="005F3851">
        <w:rPr>
          <w:rFonts w:ascii="Arial" w:hAnsi="Arial" w:cs="Arial"/>
        </w:rPr>
        <w:t xml:space="preserve">ortunity as far as possible.  </w:t>
      </w:r>
      <w:r w:rsidR="00927530">
        <w:rPr>
          <w:rFonts w:ascii="Arial" w:hAnsi="Arial" w:cs="Arial"/>
        </w:rPr>
        <w:t xml:space="preserve">Please complete </w:t>
      </w:r>
      <w:r>
        <w:rPr>
          <w:rFonts w:ascii="Arial" w:hAnsi="Arial" w:cs="Arial"/>
        </w:rPr>
        <w:t>the</w:t>
      </w:r>
      <w:r w:rsidR="001B42AD">
        <w:rPr>
          <w:rFonts w:ascii="Arial" w:hAnsi="Arial" w:cs="Arial"/>
        </w:rPr>
        <w:t xml:space="preserve"> voluntary</w:t>
      </w:r>
      <w:r>
        <w:rPr>
          <w:rFonts w:ascii="Arial" w:hAnsi="Arial" w:cs="Arial"/>
        </w:rPr>
        <w:t xml:space="preserve"> Equal Opportunities Monitoring Form </w:t>
      </w:r>
      <w:r w:rsidRPr="00927530">
        <w:rPr>
          <w:rFonts w:ascii="Arial" w:hAnsi="Arial" w:cs="Arial"/>
        </w:rPr>
        <w:t xml:space="preserve">- </w:t>
      </w:r>
      <w:r w:rsidRPr="00B07C42">
        <w:rPr>
          <w:rFonts w:ascii="Arial" w:hAnsi="Arial" w:cs="Arial"/>
          <w:b/>
        </w:rPr>
        <w:t>Part C</w:t>
      </w:r>
      <w:r w:rsidR="00927530">
        <w:rPr>
          <w:rFonts w:ascii="Arial" w:hAnsi="Arial" w:cs="Arial"/>
        </w:rPr>
        <w:t xml:space="preserve"> of the application </w:t>
      </w:r>
      <w:r w:rsidR="00927530" w:rsidRPr="00927530">
        <w:rPr>
          <w:rFonts w:ascii="Arial" w:hAnsi="Arial" w:cs="Arial"/>
        </w:rPr>
        <w:t>form</w:t>
      </w:r>
      <w:r w:rsidRPr="00927530">
        <w:rPr>
          <w:rFonts w:ascii="Arial" w:hAnsi="Arial" w:cs="Arial"/>
        </w:rPr>
        <w:t>.</w:t>
      </w:r>
      <w:r>
        <w:rPr>
          <w:rFonts w:ascii="Arial" w:hAnsi="Arial" w:cs="Arial"/>
        </w:rPr>
        <w:t xml:space="preserve">  </w:t>
      </w:r>
    </w:p>
    <w:p w14:paraId="1F9EB05D" w14:textId="77777777" w:rsidR="003F7841" w:rsidRDefault="003F7841" w:rsidP="006E365A">
      <w:pPr>
        <w:spacing w:line="276" w:lineRule="auto"/>
        <w:contextualSpacing/>
        <w:rPr>
          <w:rFonts w:ascii="Arial" w:hAnsi="Arial" w:cs="Arial"/>
        </w:rPr>
      </w:pPr>
    </w:p>
    <w:p w14:paraId="25E090CA" w14:textId="2A855300" w:rsidR="003F7841" w:rsidRDefault="003F7841" w:rsidP="006E365A">
      <w:pPr>
        <w:spacing w:line="276" w:lineRule="auto"/>
        <w:contextualSpacing/>
        <w:rPr>
          <w:rFonts w:ascii="Arial" w:hAnsi="Arial" w:cs="Arial"/>
        </w:rPr>
      </w:pPr>
      <w:r>
        <w:rPr>
          <w:rFonts w:ascii="Arial" w:hAnsi="Arial" w:cs="Arial"/>
        </w:rPr>
        <w:t xml:space="preserve">The information provided in the Monitoring Form will be detached from the information on the application form and held separately.  It will </w:t>
      </w:r>
      <w:r w:rsidRPr="00064CD5">
        <w:rPr>
          <w:rFonts w:ascii="Arial" w:hAnsi="Arial" w:cs="Arial"/>
          <w:b/>
        </w:rPr>
        <w:t>not</w:t>
      </w:r>
      <w:r>
        <w:rPr>
          <w:rFonts w:ascii="Arial" w:hAnsi="Arial" w:cs="Arial"/>
        </w:rPr>
        <w:t xml:space="preserve"> be available to selection panels or to anyone else involved in the selection process. </w:t>
      </w:r>
      <w:r w:rsidR="005F3851">
        <w:rPr>
          <w:rFonts w:ascii="Arial" w:hAnsi="Arial" w:cs="Arial"/>
        </w:rPr>
        <w:t xml:space="preserve"> </w:t>
      </w:r>
      <w:r>
        <w:rPr>
          <w:rFonts w:ascii="Arial" w:hAnsi="Arial" w:cs="Arial"/>
        </w:rPr>
        <w:t>The information will be used for statistical purposes and analysed independently by staff in the Northern Ireland Statistics and Research Agency (NISRA) in the strictest confidence.</w:t>
      </w:r>
    </w:p>
    <w:p w14:paraId="1C93D793" w14:textId="77777777" w:rsidR="0048776A" w:rsidRDefault="0048776A" w:rsidP="006E365A">
      <w:pPr>
        <w:spacing w:line="276" w:lineRule="auto"/>
        <w:contextualSpacing/>
        <w:rPr>
          <w:rFonts w:ascii="Arial" w:hAnsi="Arial" w:cs="Arial"/>
        </w:rPr>
      </w:pPr>
    </w:p>
    <w:p w14:paraId="6EC1EFA7" w14:textId="7B4514E7" w:rsidR="0048776A" w:rsidRDefault="0048776A" w:rsidP="006E365A">
      <w:pPr>
        <w:spacing w:line="276" w:lineRule="auto"/>
        <w:contextualSpacing/>
        <w:rPr>
          <w:rFonts w:ascii="Arial" w:hAnsi="Arial" w:cs="Arial"/>
        </w:rPr>
      </w:pPr>
      <w:r w:rsidRPr="0048776A">
        <w:rPr>
          <w:rFonts w:ascii="Arial" w:hAnsi="Arial" w:cs="Arial"/>
        </w:rPr>
        <w:t>Furthermore, some of the personal information you supply may be disclosed to other government departments, the Commissioner for Public Appointments for Northern Ireland, or anonymously in response to Assembly/Parliamentary Questions and other enquiries.</w:t>
      </w:r>
    </w:p>
    <w:p w14:paraId="331F6748" w14:textId="77777777" w:rsidR="003F7841" w:rsidRPr="0065704A" w:rsidRDefault="003F7841" w:rsidP="006E365A">
      <w:pPr>
        <w:spacing w:line="276" w:lineRule="auto"/>
        <w:contextualSpacing/>
        <w:rPr>
          <w:rFonts w:ascii="Arial" w:hAnsi="Arial" w:cs="Arial"/>
        </w:rPr>
      </w:pPr>
    </w:p>
    <w:p w14:paraId="56C9FD16" w14:textId="77777777" w:rsidR="003F7841" w:rsidRDefault="003F7841" w:rsidP="006E365A">
      <w:pPr>
        <w:spacing w:line="276" w:lineRule="auto"/>
        <w:contextualSpacing/>
        <w:rPr>
          <w:rFonts w:ascii="Arial" w:hAnsi="Arial" w:cs="Arial"/>
          <w:b/>
        </w:rPr>
      </w:pPr>
      <w:r>
        <w:rPr>
          <w:rFonts w:ascii="Arial" w:hAnsi="Arial" w:cs="Arial"/>
          <w:b/>
        </w:rPr>
        <w:t>Diversity in Public Appointments</w:t>
      </w:r>
    </w:p>
    <w:p w14:paraId="481A0D84" w14:textId="77777777" w:rsidR="005F3851" w:rsidRPr="0065704A" w:rsidRDefault="005F3851" w:rsidP="006E365A">
      <w:pPr>
        <w:spacing w:line="276" w:lineRule="auto"/>
        <w:contextualSpacing/>
        <w:rPr>
          <w:rFonts w:ascii="Arial" w:hAnsi="Arial" w:cs="Arial"/>
        </w:rPr>
      </w:pPr>
    </w:p>
    <w:p w14:paraId="1DFF1D38" w14:textId="572D80CC" w:rsidR="003F7841" w:rsidRDefault="003F7841" w:rsidP="006E365A">
      <w:pPr>
        <w:autoSpaceDE w:val="0"/>
        <w:autoSpaceDN w:val="0"/>
        <w:adjustRightInd w:val="0"/>
        <w:spacing w:line="276" w:lineRule="auto"/>
        <w:contextualSpacing/>
        <w:rPr>
          <w:rFonts w:ascii="Arial" w:hAnsi="Arial" w:cs="Arial"/>
        </w:rPr>
      </w:pPr>
      <w:r>
        <w:rPr>
          <w:rFonts w:ascii="Arial" w:hAnsi="Arial" w:cs="Arial"/>
        </w:rPr>
        <w:t>DAERA is committed to equality of opportunity and welcomes applications from all suitably qualified people irrespective of religious belief, gender, disability, ethnic origin, political opinion, age, marital status, sexual orientation or whether or not they have dependants.  All applications for appointment are considered strictly on merit.</w:t>
      </w:r>
      <w:r w:rsidR="00927530">
        <w:rPr>
          <w:rFonts w:ascii="Arial" w:hAnsi="Arial" w:cs="Arial"/>
        </w:rPr>
        <w:t xml:space="preserve">  </w:t>
      </w:r>
      <w:r w:rsidR="00927530" w:rsidRPr="0048776A">
        <w:rPr>
          <w:rFonts w:ascii="Arial" w:hAnsi="Arial" w:cs="Arial"/>
        </w:rPr>
        <w:t xml:space="preserve">Since </w:t>
      </w:r>
      <w:r w:rsidR="00096631">
        <w:rPr>
          <w:rFonts w:ascii="Arial" w:hAnsi="Arial" w:cs="Arial"/>
        </w:rPr>
        <w:t xml:space="preserve">women, </w:t>
      </w:r>
      <w:r w:rsidR="00927530" w:rsidRPr="0048776A">
        <w:rPr>
          <w:rFonts w:ascii="Arial" w:hAnsi="Arial" w:cs="Arial"/>
        </w:rPr>
        <w:t>young people, people from black and ethnic minority backgrounds and people with disabilities are currently under</w:t>
      </w:r>
      <w:r w:rsidR="00555159">
        <w:rPr>
          <w:rFonts w:ascii="Arial" w:hAnsi="Arial" w:cs="Arial"/>
        </w:rPr>
        <w:t>-</w:t>
      </w:r>
      <w:r w:rsidR="00927530" w:rsidRPr="0048776A">
        <w:rPr>
          <w:rFonts w:ascii="Arial" w:hAnsi="Arial" w:cs="Arial"/>
        </w:rPr>
        <w:t>represented on the</w:t>
      </w:r>
      <w:r w:rsidR="006316D6">
        <w:rPr>
          <w:rFonts w:ascii="Arial" w:hAnsi="Arial" w:cs="Arial"/>
        </w:rPr>
        <w:t xml:space="preserve"> LMC</w:t>
      </w:r>
      <w:r w:rsidR="00927530" w:rsidRPr="0048776A">
        <w:rPr>
          <w:rFonts w:ascii="Arial" w:hAnsi="Arial" w:cs="Arial"/>
        </w:rPr>
        <w:t>, applications from these groups would be particularly welcome.</w:t>
      </w:r>
      <w:r w:rsidR="001D466F" w:rsidRPr="0048776A">
        <w:rPr>
          <w:rFonts w:ascii="Arial" w:hAnsi="Arial" w:cs="Arial"/>
        </w:rPr>
        <w:t xml:space="preserve"> </w:t>
      </w:r>
    </w:p>
    <w:p w14:paraId="6B29965D" w14:textId="77777777" w:rsidR="001D64BA" w:rsidRDefault="001D64BA" w:rsidP="006E365A">
      <w:pPr>
        <w:spacing w:line="276" w:lineRule="auto"/>
        <w:rPr>
          <w:rFonts w:ascii="Arial" w:hAnsi="Arial" w:cs="Arial"/>
          <w:b/>
        </w:rPr>
      </w:pPr>
      <w:r>
        <w:rPr>
          <w:rFonts w:ascii="Arial" w:hAnsi="Arial" w:cs="Arial"/>
          <w:b/>
        </w:rPr>
        <w:br w:type="page"/>
      </w:r>
    </w:p>
    <w:p w14:paraId="1FC4DE1F" w14:textId="65578F84" w:rsidR="003F7841" w:rsidRDefault="003F7841" w:rsidP="006E365A">
      <w:pPr>
        <w:spacing w:line="276" w:lineRule="auto"/>
        <w:contextualSpacing/>
        <w:rPr>
          <w:rFonts w:ascii="Arial" w:hAnsi="Arial" w:cs="Arial"/>
          <w:b/>
        </w:rPr>
      </w:pPr>
      <w:r>
        <w:rPr>
          <w:rFonts w:ascii="Arial" w:hAnsi="Arial" w:cs="Arial"/>
          <w:b/>
        </w:rPr>
        <w:lastRenderedPageBreak/>
        <w:t>Complaints Procedure</w:t>
      </w:r>
    </w:p>
    <w:p w14:paraId="5C07047A" w14:textId="77777777" w:rsidR="005F3851" w:rsidRPr="0065704A" w:rsidRDefault="005F3851" w:rsidP="006E365A">
      <w:pPr>
        <w:spacing w:line="276" w:lineRule="auto"/>
        <w:contextualSpacing/>
        <w:rPr>
          <w:rFonts w:ascii="Arial" w:hAnsi="Arial" w:cs="Arial"/>
        </w:rPr>
      </w:pPr>
    </w:p>
    <w:p w14:paraId="5E8A14B1" w14:textId="77777777" w:rsidR="003F7841" w:rsidRDefault="003F7841" w:rsidP="006E365A">
      <w:pPr>
        <w:autoSpaceDE w:val="0"/>
        <w:autoSpaceDN w:val="0"/>
        <w:adjustRightInd w:val="0"/>
        <w:spacing w:line="276" w:lineRule="auto"/>
        <w:contextualSpacing/>
        <w:rPr>
          <w:rFonts w:ascii="Arial" w:hAnsi="Arial" w:cs="Arial"/>
        </w:rPr>
      </w:pPr>
      <w:r>
        <w:rPr>
          <w:rFonts w:ascii="Arial" w:hAnsi="Arial" w:cs="Arial"/>
        </w:rPr>
        <w:t>If you wish to make a complaint about any aspect of this appointment process, you should direct your concerns in the first instance in writing to the Public Appointments Unit, DAERA (see contact details below).</w:t>
      </w:r>
    </w:p>
    <w:p w14:paraId="14439D0E" w14:textId="77777777" w:rsidR="005F3851" w:rsidRDefault="005F3851" w:rsidP="006E365A">
      <w:pPr>
        <w:autoSpaceDE w:val="0"/>
        <w:autoSpaceDN w:val="0"/>
        <w:adjustRightInd w:val="0"/>
        <w:spacing w:line="276" w:lineRule="auto"/>
        <w:contextualSpacing/>
        <w:rPr>
          <w:rFonts w:ascii="Arial" w:hAnsi="Arial" w:cs="Arial"/>
          <w:bCs/>
          <w:kern w:val="28"/>
        </w:rPr>
      </w:pPr>
    </w:p>
    <w:p w14:paraId="369744F8" w14:textId="5C36EBB1" w:rsidR="00031338" w:rsidRPr="0065704A" w:rsidRDefault="00031338" w:rsidP="006E365A">
      <w:pPr>
        <w:spacing w:line="276" w:lineRule="auto"/>
        <w:contextualSpacing/>
        <w:rPr>
          <w:rFonts w:ascii="Arial" w:hAnsi="Arial" w:cs="Arial"/>
          <w:b/>
        </w:rPr>
      </w:pPr>
      <w:r w:rsidRPr="0065704A">
        <w:rPr>
          <w:rFonts w:ascii="Arial" w:hAnsi="Arial" w:cs="Arial"/>
          <w:b/>
        </w:rPr>
        <w:t>Public Appointments Unit</w:t>
      </w:r>
    </w:p>
    <w:p w14:paraId="67D94A3B" w14:textId="2F97E6E8" w:rsidR="003F7841" w:rsidRPr="0065704A" w:rsidRDefault="00BF3E94" w:rsidP="006E365A">
      <w:pPr>
        <w:spacing w:line="276" w:lineRule="auto"/>
        <w:contextualSpacing/>
        <w:rPr>
          <w:rFonts w:ascii="Arial" w:hAnsi="Arial" w:cs="Arial"/>
          <w:b/>
        </w:rPr>
      </w:pPr>
      <w:r w:rsidRPr="0065704A">
        <w:rPr>
          <w:rFonts w:ascii="Arial" w:hAnsi="Arial" w:cs="Arial"/>
          <w:b/>
        </w:rPr>
        <w:t>A</w:t>
      </w:r>
      <w:r w:rsidR="00A3382C" w:rsidRPr="0065704A">
        <w:rPr>
          <w:rFonts w:ascii="Arial" w:hAnsi="Arial" w:cs="Arial"/>
          <w:b/>
        </w:rPr>
        <w:t>LB Corporate Sponsor</w:t>
      </w:r>
      <w:r w:rsidR="007139B0" w:rsidRPr="0065704A">
        <w:rPr>
          <w:rFonts w:ascii="Arial" w:hAnsi="Arial" w:cs="Arial"/>
          <w:b/>
        </w:rPr>
        <w:t xml:space="preserve"> and Public Appointments</w:t>
      </w:r>
      <w:r w:rsidR="00A3382C" w:rsidRPr="0065704A">
        <w:rPr>
          <w:rFonts w:ascii="Arial" w:hAnsi="Arial" w:cs="Arial"/>
          <w:b/>
        </w:rPr>
        <w:t xml:space="preserve"> Branch</w:t>
      </w:r>
    </w:p>
    <w:p w14:paraId="58B790DB" w14:textId="72F6C482" w:rsidR="003F7841" w:rsidRPr="0065704A" w:rsidRDefault="00647C88" w:rsidP="006E365A">
      <w:pPr>
        <w:spacing w:line="276" w:lineRule="auto"/>
        <w:contextualSpacing/>
        <w:rPr>
          <w:rFonts w:ascii="Arial" w:hAnsi="Arial" w:cs="Arial"/>
          <w:b/>
        </w:rPr>
      </w:pPr>
      <w:r>
        <w:rPr>
          <w:rFonts w:ascii="Arial" w:hAnsi="Arial" w:cs="Arial"/>
          <w:b/>
        </w:rPr>
        <w:t>Jubilee</w:t>
      </w:r>
      <w:r w:rsidR="003F7841" w:rsidRPr="0065704A">
        <w:rPr>
          <w:rFonts w:ascii="Arial" w:hAnsi="Arial" w:cs="Arial"/>
          <w:b/>
        </w:rPr>
        <w:t xml:space="preserve"> House</w:t>
      </w:r>
    </w:p>
    <w:p w14:paraId="153CFD59" w14:textId="77777777" w:rsidR="003F7841" w:rsidRPr="0065704A" w:rsidRDefault="003F7841" w:rsidP="006E365A">
      <w:pPr>
        <w:spacing w:line="276" w:lineRule="auto"/>
        <w:contextualSpacing/>
        <w:rPr>
          <w:rFonts w:ascii="Arial" w:hAnsi="Arial" w:cs="Arial"/>
          <w:b/>
        </w:rPr>
      </w:pPr>
      <w:r w:rsidRPr="0065704A">
        <w:rPr>
          <w:rFonts w:ascii="Arial" w:hAnsi="Arial" w:cs="Arial"/>
          <w:b/>
        </w:rPr>
        <w:t>111 Ballykelly Road</w:t>
      </w:r>
    </w:p>
    <w:p w14:paraId="4A90FF1E" w14:textId="77777777" w:rsidR="003F7841" w:rsidRPr="0065704A" w:rsidRDefault="003F7841" w:rsidP="006E365A">
      <w:pPr>
        <w:spacing w:line="276" w:lineRule="auto"/>
        <w:contextualSpacing/>
        <w:rPr>
          <w:rFonts w:ascii="Arial" w:hAnsi="Arial" w:cs="Arial"/>
          <w:b/>
        </w:rPr>
      </w:pPr>
      <w:r w:rsidRPr="0065704A">
        <w:rPr>
          <w:rFonts w:ascii="Arial" w:hAnsi="Arial" w:cs="Arial"/>
          <w:b/>
        </w:rPr>
        <w:t>Limavady</w:t>
      </w:r>
    </w:p>
    <w:p w14:paraId="3797F9DD" w14:textId="77777777" w:rsidR="003F7841" w:rsidRPr="0065704A" w:rsidRDefault="003F7841" w:rsidP="006E365A">
      <w:pPr>
        <w:spacing w:line="276" w:lineRule="auto"/>
        <w:contextualSpacing/>
        <w:rPr>
          <w:rFonts w:ascii="Arial" w:hAnsi="Arial" w:cs="Arial"/>
          <w:b/>
        </w:rPr>
      </w:pPr>
      <w:r w:rsidRPr="0065704A">
        <w:rPr>
          <w:rFonts w:ascii="Arial" w:hAnsi="Arial" w:cs="Arial"/>
          <w:b/>
        </w:rPr>
        <w:t>BT49 9HP</w:t>
      </w:r>
    </w:p>
    <w:p w14:paraId="15FFD466" w14:textId="77777777" w:rsidR="00A3382C" w:rsidRPr="0065704A" w:rsidRDefault="00A3382C" w:rsidP="006E365A">
      <w:pPr>
        <w:spacing w:line="276" w:lineRule="auto"/>
        <w:contextualSpacing/>
        <w:rPr>
          <w:rFonts w:ascii="Arial" w:hAnsi="Arial" w:cs="Arial"/>
        </w:rPr>
      </w:pPr>
    </w:p>
    <w:p w14:paraId="121CD6DA" w14:textId="4AEC3FA1" w:rsidR="003F7841" w:rsidRPr="0065704A" w:rsidRDefault="003F7841" w:rsidP="006E365A">
      <w:pPr>
        <w:pStyle w:val="BodyText2"/>
        <w:spacing w:after="0" w:line="276" w:lineRule="auto"/>
        <w:contextualSpacing/>
      </w:pPr>
      <w:r w:rsidRPr="0065704A">
        <w:rPr>
          <w:rFonts w:ascii="Arial" w:hAnsi="Arial" w:cs="Arial"/>
          <w:b/>
        </w:rPr>
        <w:t xml:space="preserve">Or by email to: </w:t>
      </w:r>
      <w:hyperlink r:id="rId22" w:history="1">
        <w:r w:rsidR="00A3382C" w:rsidRPr="0065704A">
          <w:rPr>
            <w:rStyle w:val="Hyperlink"/>
            <w:rFonts w:ascii="Arial" w:hAnsi="Arial" w:cs="Arial"/>
            <w:b/>
          </w:rPr>
          <w:t>PublicAppointments@daera-ni.gov.uk</w:t>
        </w:r>
      </w:hyperlink>
    </w:p>
    <w:p w14:paraId="64A4D3BB" w14:textId="2748EDB6" w:rsidR="003F7841" w:rsidRPr="0065704A" w:rsidRDefault="003F7841" w:rsidP="006E365A">
      <w:pPr>
        <w:pStyle w:val="BodyText2"/>
        <w:spacing w:after="0" w:line="276" w:lineRule="auto"/>
        <w:contextualSpacing/>
        <w:rPr>
          <w:rFonts w:ascii="Arial" w:hAnsi="Arial" w:cs="Arial"/>
          <w:b/>
        </w:rPr>
      </w:pPr>
      <w:r w:rsidRPr="0065704A">
        <w:rPr>
          <w:rFonts w:ascii="Arial" w:hAnsi="Arial" w:cs="Arial"/>
          <w:b/>
        </w:rPr>
        <w:t>Telephone:</w:t>
      </w:r>
      <w:r w:rsidRPr="0065704A">
        <w:rPr>
          <w:rFonts w:ascii="Arial" w:hAnsi="Arial" w:cs="Arial"/>
        </w:rPr>
        <w:t xml:space="preserve"> </w:t>
      </w:r>
      <w:r w:rsidR="00992354" w:rsidRPr="0065704A">
        <w:rPr>
          <w:rFonts w:ascii="Arial" w:hAnsi="Arial" w:cs="Arial"/>
          <w:b/>
        </w:rPr>
        <w:t>028 77</w:t>
      </w:r>
      <w:r w:rsidRPr="0065704A">
        <w:rPr>
          <w:rFonts w:ascii="Arial" w:hAnsi="Arial" w:cs="Arial"/>
          <w:b/>
        </w:rPr>
        <w:t>44 2025</w:t>
      </w:r>
    </w:p>
    <w:p w14:paraId="2E4DD495" w14:textId="33D425B4" w:rsidR="003F7841" w:rsidRPr="0065704A" w:rsidRDefault="003F7841" w:rsidP="006E365A">
      <w:pPr>
        <w:pStyle w:val="BodyText2"/>
        <w:spacing w:after="0" w:line="276" w:lineRule="auto"/>
        <w:contextualSpacing/>
        <w:rPr>
          <w:rFonts w:ascii="Arial" w:hAnsi="Arial" w:cs="Arial"/>
          <w:b/>
        </w:rPr>
      </w:pPr>
      <w:r w:rsidRPr="0065704A">
        <w:rPr>
          <w:rFonts w:ascii="Arial" w:hAnsi="Arial" w:cs="Arial"/>
          <w:b/>
        </w:rPr>
        <w:t>Textphone: 1 8001 7</w:t>
      </w:r>
      <w:r w:rsidR="00992354" w:rsidRPr="0065704A">
        <w:rPr>
          <w:rFonts w:ascii="Arial" w:hAnsi="Arial" w:cs="Arial"/>
          <w:b/>
        </w:rPr>
        <w:t xml:space="preserve">744 </w:t>
      </w:r>
      <w:r w:rsidRPr="0065704A">
        <w:rPr>
          <w:rFonts w:ascii="Arial" w:hAnsi="Arial" w:cs="Arial"/>
          <w:b/>
        </w:rPr>
        <w:t>2025</w:t>
      </w:r>
    </w:p>
    <w:p w14:paraId="7AE12CDF" w14:textId="77777777" w:rsidR="003F7841" w:rsidRPr="0065704A" w:rsidRDefault="003F7841" w:rsidP="006E365A">
      <w:pPr>
        <w:pStyle w:val="BodyText2"/>
        <w:spacing w:after="0" w:line="276" w:lineRule="auto"/>
        <w:contextualSpacing/>
        <w:rPr>
          <w:rFonts w:ascii="Arial" w:hAnsi="Arial" w:cs="Arial"/>
          <w:bCs/>
          <w:kern w:val="28"/>
        </w:rPr>
      </w:pPr>
    </w:p>
    <w:p w14:paraId="2B835190" w14:textId="77A97346" w:rsidR="003F7841" w:rsidRDefault="003F7841" w:rsidP="006E365A">
      <w:pPr>
        <w:pStyle w:val="BodyText2"/>
        <w:spacing w:after="0" w:line="276" w:lineRule="auto"/>
        <w:contextualSpacing/>
        <w:rPr>
          <w:rFonts w:ascii="Arial" w:hAnsi="Arial" w:cs="Arial"/>
          <w:bCs/>
          <w:kern w:val="28"/>
        </w:rPr>
      </w:pPr>
      <w:r w:rsidRPr="0065704A">
        <w:rPr>
          <w:rFonts w:ascii="Arial" w:hAnsi="Arial" w:cs="Arial"/>
          <w:bCs/>
          <w:kern w:val="28"/>
        </w:rPr>
        <w:t>If you are unhappy with DAERA’s response, you may wish to write to the Commissioner for Public Appointments in Northern Irelan</w:t>
      </w:r>
      <w:r w:rsidR="0065704A">
        <w:rPr>
          <w:rFonts w:ascii="Arial" w:hAnsi="Arial" w:cs="Arial"/>
          <w:bCs/>
          <w:kern w:val="28"/>
        </w:rPr>
        <w:t>d (</w:t>
      </w:r>
      <w:r w:rsidR="004B7157">
        <w:rPr>
          <w:rFonts w:ascii="Arial" w:hAnsi="Arial" w:cs="Arial"/>
          <w:bCs/>
          <w:kern w:val="28"/>
        </w:rPr>
        <w:t>at the address</w:t>
      </w:r>
      <w:r w:rsidR="0065704A">
        <w:rPr>
          <w:rFonts w:ascii="Arial" w:hAnsi="Arial" w:cs="Arial"/>
          <w:bCs/>
          <w:kern w:val="28"/>
        </w:rPr>
        <w:t xml:space="preserve"> below).</w:t>
      </w:r>
    </w:p>
    <w:p w14:paraId="60D7D9C6" w14:textId="77777777" w:rsidR="00E07DA4" w:rsidRPr="0065704A" w:rsidRDefault="00E07DA4" w:rsidP="006E365A">
      <w:pPr>
        <w:pStyle w:val="BodyText2"/>
        <w:spacing w:after="0" w:line="276" w:lineRule="auto"/>
        <w:contextualSpacing/>
        <w:rPr>
          <w:rFonts w:ascii="Arial" w:hAnsi="Arial" w:cs="Arial"/>
          <w:bCs/>
        </w:rPr>
      </w:pPr>
    </w:p>
    <w:p w14:paraId="221C80DC" w14:textId="3AB849E1" w:rsidR="003F7841" w:rsidRPr="0065704A" w:rsidRDefault="003F7841" w:rsidP="006E365A">
      <w:pPr>
        <w:spacing w:line="276" w:lineRule="auto"/>
        <w:contextualSpacing/>
        <w:rPr>
          <w:rFonts w:ascii="Arial" w:hAnsi="Arial" w:cs="Arial"/>
          <w:b/>
          <w:bCs/>
        </w:rPr>
      </w:pPr>
      <w:r w:rsidRPr="0065704A">
        <w:rPr>
          <w:rFonts w:ascii="Arial" w:hAnsi="Arial" w:cs="Arial"/>
          <w:b/>
          <w:bCs/>
        </w:rPr>
        <w:t>Commissioner for Public Appointments NI (CPANI)</w:t>
      </w:r>
    </w:p>
    <w:p w14:paraId="3A88325E" w14:textId="10F3BE1C" w:rsidR="003F7841" w:rsidRPr="0065704A" w:rsidRDefault="003F7841" w:rsidP="006E365A">
      <w:pPr>
        <w:spacing w:line="276" w:lineRule="auto"/>
        <w:contextualSpacing/>
        <w:rPr>
          <w:rFonts w:ascii="Arial" w:hAnsi="Arial" w:cs="Arial"/>
          <w:b/>
          <w:bCs/>
        </w:rPr>
      </w:pPr>
      <w:r w:rsidRPr="0065704A">
        <w:rPr>
          <w:rFonts w:ascii="Arial" w:hAnsi="Arial" w:cs="Arial"/>
          <w:b/>
          <w:bCs/>
        </w:rPr>
        <w:t xml:space="preserve">Dundonald House  </w:t>
      </w:r>
    </w:p>
    <w:p w14:paraId="16010DB4" w14:textId="77777777" w:rsidR="003F7841" w:rsidRPr="0065704A" w:rsidRDefault="003F7841" w:rsidP="006E365A">
      <w:pPr>
        <w:spacing w:line="276" w:lineRule="auto"/>
        <w:contextualSpacing/>
        <w:rPr>
          <w:rFonts w:ascii="Arial" w:hAnsi="Arial" w:cs="Arial"/>
          <w:b/>
          <w:bCs/>
        </w:rPr>
      </w:pPr>
      <w:r w:rsidRPr="0065704A">
        <w:rPr>
          <w:rFonts w:ascii="Arial" w:hAnsi="Arial" w:cs="Arial"/>
          <w:b/>
          <w:bCs/>
        </w:rPr>
        <w:t>Annexe B, Stormont Estate</w:t>
      </w:r>
    </w:p>
    <w:p w14:paraId="417765CB" w14:textId="77777777" w:rsidR="003F7841" w:rsidRPr="0065704A" w:rsidRDefault="003F7841" w:rsidP="006E365A">
      <w:pPr>
        <w:spacing w:line="276" w:lineRule="auto"/>
        <w:contextualSpacing/>
        <w:rPr>
          <w:rFonts w:ascii="Arial" w:hAnsi="Arial" w:cs="Arial"/>
          <w:b/>
          <w:bCs/>
        </w:rPr>
      </w:pPr>
      <w:r w:rsidRPr="0065704A">
        <w:rPr>
          <w:rFonts w:ascii="Arial" w:hAnsi="Arial" w:cs="Arial"/>
          <w:b/>
          <w:bCs/>
        </w:rPr>
        <w:t xml:space="preserve">Upper Newtownards Road  </w:t>
      </w:r>
    </w:p>
    <w:p w14:paraId="1C88E774" w14:textId="71D0E61A" w:rsidR="003F7841" w:rsidRPr="0065704A" w:rsidRDefault="003F7841" w:rsidP="006E365A">
      <w:pPr>
        <w:spacing w:line="276" w:lineRule="auto"/>
        <w:contextualSpacing/>
        <w:rPr>
          <w:rFonts w:ascii="Arial" w:hAnsi="Arial" w:cs="Arial"/>
          <w:b/>
          <w:bCs/>
        </w:rPr>
      </w:pPr>
      <w:r w:rsidRPr="0065704A">
        <w:rPr>
          <w:rFonts w:ascii="Arial" w:hAnsi="Arial" w:cs="Arial"/>
          <w:b/>
          <w:bCs/>
        </w:rPr>
        <w:t xml:space="preserve">Belfast, BT4 3SB  </w:t>
      </w:r>
    </w:p>
    <w:p w14:paraId="4B24044A" w14:textId="77777777" w:rsidR="003F7841" w:rsidRPr="0065704A" w:rsidRDefault="003F7841" w:rsidP="006E365A">
      <w:pPr>
        <w:spacing w:line="276" w:lineRule="auto"/>
        <w:contextualSpacing/>
        <w:rPr>
          <w:rFonts w:ascii="Arial" w:hAnsi="Arial" w:cs="Arial"/>
          <w:b/>
        </w:rPr>
      </w:pPr>
      <w:r w:rsidRPr="0065704A">
        <w:rPr>
          <w:rFonts w:ascii="Arial" w:hAnsi="Arial" w:cs="Arial"/>
          <w:b/>
          <w:bCs/>
        </w:rPr>
        <w:t>E-mail:</w:t>
      </w:r>
      <w:r w:rsidRPr="0065704A">
        <w:rPr>
          <w:rFonts w:ascii="Arial" w:hAnsi="Arial" w:cs="Arial"/>
          <w:bCs/>
        </w:rPr>
        <w:t xml:space="preserve"> </w:t>
      </w:r>
      <w:hyperlink r:id="rId23" w:history="1">
        <w:r w:rsidRPr="0065704A">
          <w:rPr>
            <w:rStyle w:val="Hyperlink"/>
            <w:rFonts w:ascii="Arial" w:hAnsi="Arial" w:cs="Arial"/>
            <w:b/>
            <w:bCs/>
          </w:rPr>
          <w:t>info@publicappointmentsni.org</w:t>
        </w:r>
      </w:hyperlink>
    </w:p>
    <w:p w14:paraId="3FC558BC" w14:textId="77777777" w:rsidR="003F7841" w:rsidRPr="0065704A" w:rsidRDefault="003F7841" w:rsidP="006E365A">
      <w:pPr>
        <w:spacing w:line="276" w:lineRule="auto"/>
        <w:contextualSpacing/>
        <w:rPr>
          <w:rFonts w:ascii="Arial" w:hAnsi="Arial" w:cs="Arial"/>
          <w:b/>
        </w:rPr>
      </w:pPr>
    </w:p>
    <w:p w14:paraId="46BE7FF3" w14:textId="77777777" w:rsidR="003F7841" w:rsidRPr="0065704A" w:rsidRDefault="003F7841" w:rsidP="006E365A">
      <w:pPr>
        <w:spacing w:line="276" w:lineRule="auto"/>
        <w:contextualSpacing/>
        <w:rPr>
          <w:rFonts w:ascii="Arial" w:hAnsi="Arial" w:cs="Arial"/>
          <w:b/>
        </w:rPr>
      </w:pPr>
      <w:r w:rsidRPr="0065704A">
        <w:rPr>
          <w:rFonts w:ascii="Arial" w:hAnsi="Arial" w:cs="Arial"/>
          <w:b/>
        </w:rPr>
        <w:t>If you have a hearing difficulty you can contact DAERA via Text Relay.</w:t>
      </w:r>
    </w:p>
    <w:p w14:paraId="3CEAD57E" w14:textId="2066C9C9" w:rsidR="003F7841" w:rsidRPr="0065704A" w:rsidRDefault="003F7841" w:rsidP="006E365A">
      <w:pPr>
        <w:spacing w:line="276" w:lineRule="auto"/>
        <w:contextualSpacing/>
        <w:rPr>
          <w:rFonts w:ascii="Arial" w:hAnsi="Arial" w:cs="Arial"/>
          <w:b/>
        </w:rPr>
      </w:pPr>
      <w:r w:rsidRPr="0065704A">
        <w:rPr>
          <w:rFonts w:ascii="Arial" w:hAnsi="Arial" w:cs="Arial"/>
          <w:b/>
        </w:rPr>
        <w:t>Making a call from a text</w:t>
      </w:r>
      <w:r w:rsidR="006F0BA5" w:rsidRPr="0065704A">
        <w:rPr>
          <w:rFonts w:ascii="Arial" w:hAnsi="Arial" w:cs="Arial"/>
          <w:b/>
        </w:rPr>
        <w:t xml:space="preserve"> </w:t>
      </w:r>
      <w:r w:rsidR="00927530" w:rsidRPr="0065704A">
        <w:rPr>
          <w:rFonts w:ascii="Arial" w:hAnsi="Arial" w:cs="Arial"/>
          <w:b/>
        </w:rPr>
        <w:t>phone dial 18001 77</w:t>
      </w:r>
      <w:r w:rsidR="009F4E8F">
        <w:rPr>
          <w:rFonts w:ascii="Arial" w:hAnsi="Arial" w:cs="Arial"/>
          <w:b/>
        </w:rPr>
        <w:t xml:space="preserve"> </w:t>
      </w:r>
      <w:r w:rsidR="00927530" w:rsidRPr="0065704A">
        <w:rPr>
          <w:rFonts w:ascii="Arial" w:hAnsi="Arial" w:cs="Arial"/>
          <w:b/>
        </w:rPr>
        <w:t>44</w:t>
      </w:r>
      <w:r w:rsidR="009F4E8F">
        <w:rPr>
          <w:rFonts w:ascii="Arial" w:hAnsi="Arial" w:cs="Arial"/>
          <w:b/>
        </w:rPr>
        <w:t xml:space="preserve"> </w:t>
      </w:r>
      <w:r w:rsidR="00927530" w:rsidRPr="0065704A">
        <w:rPr>
          <w:rFonts w:ascii="Arial" w:hAnsi="Arial" w:cs="Arial"/>
          <w:b/>
        </w:rPr>
        <w:t>2025</w:t>
      </w:r>
    </w:p>
    <w:p w14:paraId="6B3A5196" w14:textId="1FFB68EA" w:rsidR="00A3382C" w:rsidRPr="00A3382C" w:rsidRDefault="003F7841" w:rsidP="006E365A">
      <w:pPr>
        <w:spacing w:line="276" w:lineRule="auto"/>
        <w:contextualSpacing/>
        <w:rPr>
          <w:rFonts w:ascii="Arial" w:hAnsi="Arial" w:cs="Arial"/>
          <w:szCs w:val="28"/>
        </w:rPr>
      </w:pPr>
      <w:r w:rsidRPr="0065704A">
        <w:rPr>
          <w:rFonts w:ascii="Arial" w:hAnsi="Arial" w:cs="Arial"/>
          <w:b/>
        </w:rPr>
        <w:t xml:space="preserve">Making a call from a telephone dial 18002 </w:t>
      </w:r>
      <w:r w:rsidR="00927530" w:rsidRPr="0065704A">
        <w:rPr>
          <w:rFonts w:ascii="Arial" w:hAnsi="Arial" w:cs="Arial"/>
          <w:b/>
        </w:rPr>
        <w:t>77</w:t>
      </w:r>
      <w:r w:rsidR="009F4E8F">
        <w:rPr>
          <w:rFonts w:ascii="Arial" w:hAnsi="Arial" w:cs="Arial"/>
          <w:b/>
        </w:rPr>
        <w:t xml:space="preserve"> </w:t>
      </w:r>
      <w:r w:rsidR="00927530" w:rsidRPr="0065704A">
        <w:rPr>
          <w:rFonts w:ascii="Arial" w:hAnsi="Arial" w:cs="Arial"/>
          <w:b/>
        </w:rPr>
        <w:t>44</w:t>
      </w:r>
      <w:r w:rsidR="009F4E8F">
        <w:rPr>
          <w:rFonts w:ascii="Arial" w:hAnsi="Arial" w:cs="Arial"/>
          <w:b/>
        </w:rPr>
        <w:t xml:space="preserve"> </w:t>
      </w:r>
      <w:r w:rsidR="00927530" w:rsidRPr="0065704A">
        <w:rPr>
          <w:rFonts w:ascii="Arial" w:hAnsi="Arial" w:cs="Arial"/>
          <w:b/>
        </w:rPr>
        <w:t>2025</w:t>
      </w:r>
      <w:r w:rsidRPr="007A78D9">
        <w:rPr>
          <w:rFonts w:ascii="Arial" w:hAnsi="Arial" w:cs="Arial"/>
          <w:b/>
          <w:szCs w:val="28"/>
        </w:rPr>
        <w:br w:type="page"/>
      </w:r>
    </w:p>
    <w:p w14:paraId="6EBA628F" w14:textId="598D1D3A" w:rsidR="00A3382C" w:rsidRPr="005F3851" w:rsidRDefault="00A3382C" w:rsidP="006E365A">
      <w:pPr>
        <w:spacing w:line="276" w:lineRule="auto"/>
        <w:contextualSpacing/>
        <w:rPr>
          <w:rFonts w:ascii="Arial" w:hAnsi="Arial" w:cs="Arial"/>
          <w:b/>
          <w:lang w:eastAsia="en-GB"/>
        </w:rPr>
      </w:pPr>
      <w:r w:rsidRPr="005F3851">
        <w:rPr>
          <w:rFonts w:ascii="Arial" w:hAnsi="Arial" w:cs="Arial"/>
          <w:b/>
          <w:lang w:eastAsia="en-GB"/>
        </w:rPr>
        <w:lastRenderedPageBreak/>
        <w:t>Section 7 – DAERA’S P</w:t>
      </w:r>
      <w:r w:rsidR="00030266">
        <w:rPr>
          <w:rFonts w:ascii="Arial" w:hAnsi="Arial" w:cs="Arial"/>
          <w:b/>
          <w:lang w:eastAsia="en-GB"/>
        </w:rPr>
        <w:t>rivacy Notice</w:t>
      </w:r>
    </w:p>
    <w:p w14:paraId="7F63FCE9" w14:textId="77777777" w:rsidR="00A3382C" w:rsidRPr="005F3851" w:rsidRDefault="00A3382C" w:rsidP="006E365A">
      <w:pPr>
        <w:spacing w:line="276" w:lineRule="auto"/>
        <w:contextualSpacing/>
        <w:rPr>
          <w:rFonts w:ascii="Arial" w:hAnsi="Arial" w:cs="Arial"/>
          <w:kern w:val="28"/>
          <w:lang w:eastAsia="en-GB"/>
        </w:rPr>
      </w:pPr>
    </w:p>
    <w:p w14:paraId="1C05B85E" w14:textId="77777777" w:rsidR="00030266" w:rsidRPr="00532B72" w:rsidRDefault="00030266" w:rsidP="006E365A">
      <w:pPr>
        <w:autoSpaceDE w:val="0"/>
        <w:autoSpaceDN w:val="0"/>
        <w:spacing w:line="276" w:lineRule="auto"/>
        <w:contextualSpacing/>
        <w:rPr>
          <w:rFonts w:ascii="Arial" w:eastAsia="Calibri" w:hAnsi="Arial" w:cs="Arial"/>
          <w:iCs/>
          <w:lang w:eastAsia="en-GB"/>
        </w:rPr>
      </w:pPr>
      <w:r w:rsidRPr="00532B72">
        <w:rPr>
          <w:rFonts w:ascii="Arial" w:eastAsia="Calibri" w:hAnsi="Arial" w:cs="Arial"/>
          <w:iCs/>
          <w:lang w:eastAsia="en-GB"/>
        </w:rPr>
        <w:t xml:space="preserve">The Department takes data protection, freedom of information and environmental information issues seriously.  It takes care to ensure that any personal information received from you is dealt with in a way which complies with the requirements of the UK General Data Protection Regulation and the Data Protection Act (2018).  This means that any personal information you supply will be processed principally for the purpose for which it has been provided.  </w:t>
      </w:r>
      <w:r w:rsidRPr="00532B72">
        <w:rPr>
          <w:rFonts w:ascii="Arial" w:hAnsi="Arial" w:cs="Arial"/>
        </w:rPr>
        <w:t>It may also share this information with other bodies responsible for the audit or administration of public funds in order to prevent and detect crime. In addition, the Department may also use it for other legitimate purposes in line with DAERA’s Public Appointments Privacy Statement and with the UK General Data Protection Regulation, Data Protection Act 2018, Freedom of Information Act 2000 and Environmental Information Regulations 2004.</w:t>
      </w:r>
    </w:p>
    <w:p w14:paraId="227EAB71" w14:textId="77777777" w:rsidR="00030266" w:rsidRPr="005F3851" w:rsidRDefault="00030266" w:rsidP="006E365A">
      <w:pPr>
        <w:spacing w:line="276" w:lineRule="auto"/>
        <w:contextualSpacing/>
        <w:rPr>
          <w:rFonts w:ascii="Arial" w:hAnsi="Arial" w:cs="Arial"/>
          <w:i/>
          <w:iCs/>
          <w:lang w:eastAsia="en-GB"/>
        </w:rPr>
      </w:pPr>
    </w:p>
    <w:p w14:paraId="7083D7DA" w14:textId="77777777" w:rsidR="00030266" w:rsidRPr="005F3851" w:rsidRDefault="00030266" w:rsidP="006E365A">
      <w:pPr>
        <w:spacing w:line="276" w:lineRule="auto"/>
        <w:contextualSpacing/>
        <w:rPr>
          <w:rFonts w:ascii="Arial" w:hAnsi="Arial" w:cs="Arial"/>
          <w:iCs/>
          <w:lang w:eastAsia="en-GB"/>
        </w:rPr>
      </w:pPr>
      <w:r w:rsidRPr="005F3851">
        <w:rPr>
          <w:rFonts w:ascii="Arial" w:hAnsi="Arial" w:cs="Arial"/>
          <w:iCs/>
          <w:lang w:eastAsia="en-GB"/>
        </w:rPr>
        <w:t>A full copy of the DAERA</w:t>
      </w:r>
      <w:r>
        <w:rPr>
          <w:rFonts w:ascii="Arial" w:hAnsi="Arial" w:cs="Arial"/>
          <w:iCs/>
          <w:lang w:eastAsia="en-GB"/>
        </w:rPr>
        <w:t xml:space="preserve"> Public Appointments</w:t>
      </w:r>
      <w:r w:rsidRPr="005F3851">
        <w:rPr>
          <w:rFonts w:ascii="Arial" w:hAnsi="Arial" w:cs="Arial"/>
          <w:iCs/>
          <w:lang w:eastAsia="en-GB"/>
        </w:rPr>
        <w:t xml:space="preserve"> Privacy Statement can be found here: </w:t>
      </w:r>
    </w:p>
    <w:p w14:paraId="0CFCC32E" w14:textId="77777777" w:rsidR="00030266" w:rsidRDefault="0049383A" w:rsidP="006E365A">
      <w:pPr>
        <w:spacing w:line="276" w:lineRule="auto"/>
        <w:rPr>
          <w:rFonts w:ascii="Arial" w:hAnsi="Arial" w:cs="Arial"/>
          <w:b/>
          <w:bCs/>
        </w:rPr>
      </w:pPr>
      <w:hyperlink r:id="rId24" w:history="1">
        <w:r w:rsidR="00030266">
          <w:rPr>
            <w:rStyle w:val="Hyperlink"/>
            <w:rFonts w:ascii="Arial" w:hAnsi="Arial" w:cs="Arial"/>
            <w:b/>
            <w:bCs/>
          </w:rPr>
          <w:t>https://www.daera-ni.gov.uk/publications/daeras-public-appointments-privacy-notice</w:t>
        </w:r>
      </w:hyperlink>
    </w:p>
    <w:p w14:paraId="57D86E49" w14:textId="77777777" w:rsidR="00030266" w:rsidRPr="005F3851" w:rsidRDefault="00030266" w:rsidP="006E365A">
      <w:pPr>
        <w:spacing w:line="276" w:lineRule="auto"/>
        <w:contextualSpacing/>
        <w:rPr>
          <w:rFonts w:ascii="Arial" w:hAnsi="Arial" w:cs="Arial"/>
          <w:iCs/>
          <w:color w:val="0000FF"/>
          <w:u w:val="single"/>
          <w:lang w:eastAsia="en-GB"/>
        </w:rPr>
      </w:pPr>
    </w:p>
    <w:p w14:paraId="250BD7AA" w14:textId="77777777" w:rsidR="00030266" w:rsidRPr="005F3851" w:rsidRDefault="00030266" w:rsidP="006E365A">
      <w:pPr>
        <w:spacing w:line="276" w:lineRule="auto"/>
        <w:contextualSpacing/>
        <w:rPr>
          <w:rFonts w:ascii="Arial" w:hAnsi="Arial" w:cs="Arial"/>
          <w:iCs/>
          <w:lang w:eastAsia="en-GB"/>
        </w:rPr>
      </w:pPr>
      <w:r w:rsidRPr="005F3851">
        <w:rPr>
          <w:rFonts w:ascii="Arial" w:hAnsi="Arial" w:cs="Arial"/>
          <w:iCs/>
          <w:lang w:eastAsia="en-GB"/>
        </w:rPr>
        <w:t>If you require this in hard copy, please contact Public Appointments Unit as per contact details on page 2.</w:t>
      </w:r>
    </w:p>
    <w:p w14:paraId="5BDD429C" w14:textId="6AE73FB5" w:rsidR="003F7841" w:rsidRDefault="003F7841" w:rsidP="006E365A">
      <w:pPr>
        <w:spacing w:line="276" w:lineRule="auto"/>
        <w:jc w:val="both"/>
        <w:rPr>
          <w:rFonts w:ascii="Arial" w:hAnsi="Arial" w:cs="Arial"/>
          <w:szCs w:val="20"/>
          <w:lang w:eastAsia="en-GB"/>
        </w:rPr>
      </w:pPr>
    </w:p>
    <w:p w14:paraId="52514897" w14:textId="77777777" w:rsidR="003F7841" w:rsidRDefault="003F7841" w:rsidP="006E365A">
      <w:pPr>
        <w:spacing w:line="276" w:lineRule="auto"/>
        <w:jc w:val="both"/>
        <w:rPr>
          <w:rFonts w:ascii="Arial" w:hAnsi="Arial" w:cs="Arial"/>
          <w:b/>
          <w:lang w:eastAsia="en-GB"/>
        </w:rPr>
      </w:pPr>
    </w:p>
    <w:p w14:paraId="135AB49B" w14:textId="77777777" w:rsidR="003F7841" w:rsidRDefault="003F7841" w:rsidP="006E365A">
      <w:pPr>
        <w:spacing w:line="276" w:lineRule="auto"/>
        <w:jc w:val="both"/>
        <w:rPr>
          <w:rFonts w:ascii="Arial" w:hAnsi="Arial" w:cs="Arial"/>
          <w:b/>
          <w:lang w:eastAsia="en-GB"/>
        </w:rPr>
      </w:pPr>
    </w:p>
    <w:p w14:paraId="19CF596E" w14:textId="77777777" w:rsidR="003F7841" w:rsidRDefault="003F7841" w:rsidP="006E365A">
      <w:pPr>
        <w:spacing w:line="276" w:lineRule="auto"/>
        <w:jc w:val="both"/>
        <w:rPr>
          <w:rFonts w:ascii="Arial" w:hAnsi="Arial" w:cs="Arial"/>
          <w:b/>
          <w:lang w:eastAsia="en-GB"/>
        </w:rPr>
      </w:pPr>
    </w:p>
    <w:p w14:paraId="42A69080" w14:textId="77777777" w:rsidR="003F7841" w:rsidRDefault="003F7841" w:rsidP="006E365A">
      <w:pPr>
        <w:spacing w:line="276" w:lineRule="auto"/>
        <w:jc w:val="both"/>
        <w:rPr>
          <w:rFonts w:ascii="Arial" w:hAnsi="Arial" w:cs="Arial"/>
          <w:b/>
          <w:lang w:eastAsia="en-GB"/>
        </w:rPr>
      </w:pPr>
    </w:p>
    <w:p w14:paraId="0B02598B" w14:textId="77777777" w:rsidR="003F7841" w:rsidRDefault="003F7841" w:rsidP="006E365A">
      <w:pPr>
        <w:spacing w:line="276" w:lineRule="auto"/>
        <w:jc w:val="both"/>
        <w:rPr>
          <w:rFonts w:ascii="Arial" w:hAnsi="Arial" w:cs="Arial"/>
          <w:b/>
          <w:lang w:eastAsia="en-GB"/>
        </w:rPr>
      </w:pPr>
    </w:p>
    <w:p w14:paraId="7431D135" w14:textId="77777777" w:rsidR="003F7841" w:rsidRDefault="003F7841" w:rsidP="006E365A">
      <w:pPr>
        <w:spacing w:line="276" w:lineRule="auto"/>
        <w:jc w:val="both"/>
        <w:rPr>
          <w:rFonts w:ascii="Arial" w:hAnsi="Arial" w:cs="Arial"/>
          <w:b/>
          <w:lang w:eastAsia="en-GB"/>
        </w:rPr>
      </w:pPr>
    </w:p>
    <w:p w14:paraId="3633C26F" w14:textId="77777777" w:rsidR="003F7841" w:rsidRDefault="003F7841" w:rsidP="006E365A">
      <w:pPr>
        <w:spacing w:line="276" w:lineRule="auto"/>
        <w:jc w:val="both"/>
        <w:rPr>
          <w:rFonts w:ascii="Arial" w:hAnsi="Arial" w:cs="Arial"/>
          <w:b/>
          <w:lang w:eastAsia="en-GB"/>
        </w:rPr>
      </w:pPr>
    </w:p>
    <w:p w14:paraId="7AB6F09E" w14:textId="77777777" w:rsidR="003F7841" w:rsidRDefault="003F7841" w:rsidP="006E365A">
      <w:pPr>
        <w:spacing w:line="276" w:lineRule="auto"/>
        <w:jc w:val="both"/>
        <w:rPr>
          <w:rFonts w:ascii="Arial" w:hAnsi="Arial" w:cs="Arial"/>
          <w:b/>
          <w:lang w:eastAsia="en-GB"/>
        </w:rPr>
      </w:pPr>
    </w:p>
    <w:p w14:paraId="5739C480" w14:textId="77777777" w:rsidR="003F7841" w:rsidRDefault="003F7841" w:rsidP="006E365A">
      <w:pPr>
        <w:spacing w:line="276" w:lineRule="auto"/>
        <w:jc w:val="both"/>
        <w:rPr>
          <w:rFonts w:ascii="Arial" w:hAnsi="Arial" w:cs="Arial"/>
          <w:b/>
          <w:lang w:eastAsia="en-GB"/>
        </w:rPr>
      </w:pPr>
    </w:p>
    <w:p w14:paraId="5E3439F1" w14:textId="77777777" w:rsidR="003F7841" w:rsidRDefault="003F7841" w:rsidP="006E365A">
      <w:pPr>
        <w:spacing w:line="276" w:lineRule="auto"/>
        <w:jc w:val="both"/>
        <w:rPr>
          <w:rFonts w:ascii="Arial" w:hAnsi="Arial" w:cs="Arial"/>
          <w:b/>
          <w:lang w:eastAsia="en-GB"/>
        </w:rPr>
      </w:pPr>
    </w:p>
    <w:p w14:paraId="149FAB6B" w14:textId="77777777" w:rsidR="003F7841" w:rsidRDefault="003F7841" w:rsidP="006E365A">
      <w:pPr>
        <w:spacing w:line="276" w:lineRule="auto"/>
        <w:jc w:val="both"/>
        <w:rPr>
          <w:rFonts w:ascii="Arial" w:hAnsi="Arial" w:cs="Arial"/>
          <w:b/>
          <w:lang w:eastAsia="en-GB"/>
        </w:rPr>
      </w:pPr>
    </w:p>
    <w:p w14:paraId="4C7FEBAE" w14:textId="77777777" w:rsidR="003F7841" w:rsidRDefault="003F7841" w:rsidP="006E365A">
      <w:pPr>
        <w:spacing w:line="276" w:lineRule="auto"/>
        <w:jc w:val="both"/>
        <w:rPr>
          <w:rFonts w:ascii="Arial" w:hAnsi="Arial" w:cs="Arial"/>
          <w:b/>
          <w:lang w:eastAsia="en-GB"/>
        </w:rPr>
      </w:pPr>
    </w:p>
    <w:p w14:paraId="328FEF0A" w14:textId="77777777" w:rsidR="001D64BA" w:rsidRDefault="001D64BA" w:rsidP="006E365A">
      <w:pPr>
        <w:spacing w:line="276" w:lineRule="auto"/>
        <w:rPr>
          <w:rFonts w:ascii="Arial" w:hAnsi="Arial" w:cs="Arial"/>
          <w:b/>
        </w:rPr>
      </w:pPr>
      <w:r>
        <w:rPr>
          <w:rFonts w:ascii="Arial" w:hAnsi="Arial" w:cs="Arial"/>
          <w:b/>
        </w:rPr>
        <w:br w:type="page"/>
      </w:r>
    </w:p>
    <w:p w14:paraId="10A978A8" w14:textId="357A5EB4" w:rsidR="003F7841" w:rsidRPr="005F3851" w:rsidRDefault="003F7841" w:rsidP="006E365A">
      <w:pPr>
        <w:spacing w:line="276" w:lineRule="auto"/>
        <w:ind w:left="720" w:firstLine="720"/>
        <w:contextualSpacing/>
        <w:jc w:val="right"/>
        <w:rPr>
          <w:rFonts w:ascii="Arial" w:hAnsi="Arial" w:cs="Arial"/>
          <w:b/>
        </w:rPr>
      </w:pPr>
      <w:r w:rsidRPr="005F3851">
        <w:rPr>
          <w:rFonts w:ascii="Arial" w:hAnsi="Arial" w:cs="Arial"/>
          <w:b/>
        </w:rPr>
        <w:lastRenderedPageBreak/>
        <w:t>Annex A</w:t>
      </w:r>
    </w:p>
    <w:p w14:paraId="550B7F65" w14:textId="77777777" w:rsidR="003F7841" w:rsidRPr="005F3851" w:rsidRDefault="003F7841" w:rsidP="006E365A">
      <w:pPr>
        <w:spacing w:line="276" w:lineRule="auto"/>
        <w:contextualSpacing/>
        <w:rPr>
          <w:rFonts w:ascii="Arial" w:hAnsi="Arial" w:cs="Arial"/>
          <w:b/>
        </w:rPr>
      </w:pPr>
      <w:r w:rsidRPr="005F3851">
        <w:rPr>
          <w:rFonts w:ascii="Arial" w:hAnsi="Arial" w:cs="Arial"/>
          <w:b/>
        </w:rPr>
        <w:t>The Seven Principles Underpinning Public Life</w:t>
      </w:r>
    </w:p>
    <w:p w14:paraId="3523193D" w14:textId="77777777" w:rsidR="003F7841" w:rsidRDefault="003F7841" w:rsidP="006E365A">
      <w:pPr>
        <w:spacing w:line="276" w:lineRule="auto"/>
        <w:contextualSpacing/>
        <w:rPr>
          <w:rFonts w:ascii="Arial" w:hAnsi="Arial" w:cs="Arial"/>
          <w:b/>
        </w:rPr>
      </w:pPr>
    </w:p>
    <w:p w14:paraId="1E8C00F2" w14:textId="77777777" w:rsidR="003F7841" w:rsidRDefault="003F7841" w:rsidP="006E365A">
      <w:pPr>
        <w:spacing w:line="276" w:lineRule="auto"/>
        <w:contextualSpacing/>
        <w:rPr>
          <w:rFonts w:ascii="Arial" w:hAnsi="Arial" w:cs="Arial"/>
        </w:rPr>
      </w:pPr>
      <w:r>
        <w:rPr>
          <w:rFonts w:ascii="Arial" w:hAnsi="Arial" w:cs="Arial"/>
        </w:rPr>
        <w:t xml:space="preserve">In 1995, the Committee on Standards in Public Life defined seven principles, which should underpin the actions of all who serve the public in any way.  These are: </w:t>
      </w:r>
    </w:p>
    <w:p w14:paraId="7C0CF7D6" w14:textId="77777777" w:rsidR="003F7841" w:rsidRDefault="003F7841" w:rsidP="006E365A">
      <w:pPr>
        <w:spacing w:line="276" w:lineRule="auto"/>
        <w:contextualSpacing/>
        <w:rPr>
          <w:rFonts w:ascii="Arial" w:hAnsi="Arial" w:cs="Arial"/>
        </w:rPr>
      </w:pPr>
    </w:p>
    <w:p w14:paraId="188CC83A" w14:textId="77777777" w:rsidR="003F7841" w:rsidRDefault="003F7841" w:rsidP="006E365A">
      <w:pPr>
        <w:autoSpaceDE w:val="0"/>
        <w:autoSpaceDN w:val="0"/>
        <w:adjustRightInd w:val="0"/>
        <w:spacing w:line="276" w:lineRule="auto"/>
        <w:contextualSpacing/>
        <w:rPr>
          <w:rFonts w:ascii="Arial" w:eastAsia="Calibri" w:hAnsi="Arial" w:cs="Arial"/>
          <w:b/>
        </w:rPr>
      </w:pPr>
      <w:r w:rsidRPr="002F59C4">
        <w:rPr>
          <w:rFonts w:ascii="Arial" w:eastAsia="Calibri" w:hAnsi="Arial" w:cs="Arial"/>
          <w:b/>
        </w:rPr>
        <w:t>Selflessness</w:t>
      </w:r>
    </w:p>
    <w:p w14:paraId="6BEA19BB" w14:textId="77777777" w:rsidR="003F7841" w:rsidRPr="002F59C4" w:rsidRDefault="003F7841" w:rsidP="006E365A">
      <w:pPr>
        <w:autoSpaceDE w:val="0"/>
        <w:autoSpaceDN w:val="0"/>
        <w:adjustRightInd w:val="0"/>
        <w:spacing w:line="276" w:lineRule="auto"/>
        <w:contextualSpacing/>
        <w:rPr>
          <w:rFonts w:ascii="Arial" w:eastAsia="Calibri" w:hAnsi="Arial" w:cs="Arial"/>
        </w:rPr>
      </w:pPr>
      <w:r w:rsidRPr="002F59C4">
        <w:rPr>
          <w:rFonts w:ascii="Arial" w:eastAsia="Calibri" w:hAnsi="Arial" w:cs="Arial"/>
        </w:rPr>
        <w:t>Holders of public office should act solely in terms</w:t>
      </w:r>
      <w:r>
        <w:rPr>
          <w:rFonts w:ascii="Arial" w:eastAsia="Calibri" w:hAnsi="Arial" w:cs="Arial"/>
        </w:rPr>
        <w:t xml:space="preserve"> </w:t>
      </w:r>
      <w:r w:rsidRPr="002F59C4">
        <w:rPr>
          <w:rFonts w:ascii="Arial" w:eastAsia="Calibri" w:hAnsi="Arial" w:cs="Arial"/>
        </w:rPr>
        <w:t>of the public interest.</w:t>
      </w:r>
    </w:p>
    <w:p w14:paraId="0EEA11C6" w14:textId="77777777" w:rsidR="003F7841" w:rsidRPr="002F59C4" w:rsidRDefault="003F7841" w:rsidP="006E365A">
      <w:pPr>
        <w:autoSpaceDE w:val="0"/>
        <w:autoSpaceDN w:val="0"/>
        <w:adjustRightInd w:val="0"/>
        <w:spacing w:line="276" w:lineRule="auto"/>
        <w:contextualSpacing/>
        <w:rPr>
          <w:rFonts w:ascii="Arial" w:eastAsia="Calibri" w:hAnsi="Arial" w:cs="Arial"/>
        </w:rPr>
      </w:pPr>
    </w:p>
    <w:p w14:paraId="44B88FB4" w14:textId="77777777" w:rsidR="003F7841" w:rsidRDefault="003F7841" w:rsidP="006E365A">
      <w:pPr>
        <w:autoSpaceDE w:val="0"/>
        <w:autoSpaceDN w:val="0"/>
        <w:adjustRightInd w:val="0"/>
        <w:spacing w:line="276" w:lineRule="auto"/>
        <w:contextualSpacing/>
        <w:rPr>
          <w:rFonts w:ascii="Arial" w:eastAsia="Calibri" w:hAnsi="Arial" w:cs="Arial"/>
          <w:b/>
        </w:rPr>
      </w:pPr>
      <w:r w:rsidRPr="002F59C4">
        <w:rPr>
          <w:rFonts w:ascii="Arial" w:eastAsia="Calibri" w:hAnsi="Arial" w:cs="Arial"/>
          <w:b/>
        </w:rPr>
        <w:t>Integrity</w:t>
      </w:r>
    </w:p>
    <w:p w14:paraId="776DBDC2" w14:textId="77777777" w:rsidR="003F7841" w:rsidRPr="002F59C4" w:rsidRDefault="003F7841" w:rsidP="006E365A">
      <w:pPr>
        <w:autoSpaceDE w:val="0"/>
        <w:autoSpaceDN w:val="0"/>
        <w:adjustRightInd w:val="0"/>
        <w:spacing w:line="276" w:lineRule="auto"/>
        <w:contextualSpacing/>
        <w:rPr>
          <w:rFonts w:ascii="Arial" w:eastAsia="Calibri" w:hAnsi="Arial" w:cs="Arial"/>
        </w:rPr>
      </w:pPr>
      <w:r w:rsidRPr="002F59C4">
        <w:rPr>
          <w:rFonts w:ascii="Arial" w:eastAsia="Calibri" w:hAnsi="Arial" w:cs="Arial"/>
        </w:rPr>
        <w:t>Holders of public office must avoid placing themselves under any obligation to people or organisations that might try inappropriately to influence them in their work.</w:t>
      </w:r>
      <w:r>
        <w:rPr>
          <w:rFonts w:ascii="Arial" w:eastAsia="Calibri" w:hAnsi="Arial" w:cs="Arial"/>
        </w:rPr>
        <w:t xml:space="preserve">  </w:t>
      </w:r>
      <w:r w:rsidRPr="002F59C4">
        <w:rPr>
          <w:rFonts w:ascii="Arial" w:eastAsia="Calibri" w:hAnsi="Arial" w:cs="Arial"/>
        </w:rPr>
        <w:t>They should not act or take decisions in order to gain financial or other material benefits for themselves, their family, or their friends.  They must declare and resolve any interests and relationships.</w:t>
      </w:r>
    </w:p>
    <w:p w14:paraId="4815C5B8" w14:textId="77777777" w:rsidR="003F7841" w:rsidRDefault="003F7841" w:rsidP="006E365A">
      <w:pPr>
        <w:autoSpaceDE w:val="0"/>
        <w:autoSpaceDN w:val="0"/>
        <w:adjustRightInd w:val="0"/>
        <w:spacing w:line="276" w:lineRule="auto"/>
        <w:contextualSpacing/>
        <w:rPr>
          <w:rFonts w:ascii="Arial" w:eastAsia="Calibri" w:hAnsi="Arial" w:cs="Arial"/>
        </w:rPr>
      </w:pPr>
    </w:p>
    <w:p w14:paraId="064F02A2" w14:textId="77777777" w:rsidR="003F7841" w:rsidRDefault="003F7841" w:rsidP="006E365A">
      <w:pPr>
        <w:autoSpaceDE w:val="0"/>
        <w:autoSpaceDN w:val="0"/>
        <w:adjustRightInd w:val="0"/>
        <w:spacing w:line="276" w:lineRule="auto"/>
        <w:contextualSpacing/>
        <w:rPr>
          <w:rFonts w:ascii="Arial" w:eastAsia="Calibri" w:hAnsi="Arial" w:cs="Arial"/>
          <w:b/>
        </w:rPr>
      </w:pPr>
      <w:r w:rsidRPr="002F59C4">
        <w:rPr>
          <w:rFonts w:ascii="Arial" w:eastAsia="Calibri" w:hAnsi="Arial" w:cs="Arial"/>
          <w:b/>
        </w:rPr>
        <w:t>Objectivity</w:t>
      </w:r>
    </w:p>
    <w:p w14:paraId="2024ABB6" w14:textId="77777777" w:rsidR="003F7841" w:rsidRPr="002F59C4" w:rsidRDefault="003F7841" w:rsidP="006E365A">
      <w:pPr>
        <w:autoSpaceDE w:val="0"/>
        <w:autoSpaceDN w:val="0"/>
        <w:adjustRightInd w:val="0"/>
        <w:spacing w:line="276" w:lineRule="auto"/>
        <w:contextualSpacing/>
        <w:rPr>
          <w:rFonts w:ascii="Arial" w:eastAsia="Calibri" w:hAnsi="Arial" w:cs="Arial"/>
        </w:rPr>
      </w:pPr>
      <w:r w:rsidRPr="002F59C4">
        <w:rPr>
          <w:rFonts w:ascii="Arial" w:eastAsia="Calibri" w:hAnsi="Arial" w:cs="Arial"/>
        </w:rPr>
        <w:t>Holders of public office must act and take decisions impartially, fairly and on merit, using the best evidence and without discrimination or bias.</w:t>
      </w:r>
    </w:p>
    <w:p w14:paraId="39DC3B10" w14:textId="77777777" w:rsidR="003F7841" w:rsidRPr="002F59C4" w:rsidRDefault="003F7841" w:rsidP="006E365A">
      <w:pPr>
        <w:autoSpaceDE w:val="0"/>
        <w:autoSpaceDN w:val="0"/>
        <w:adjustRightInd w:val="0"/>
        <w:spacing w:line="276" w:lineRule="auto"/>
        <w:contextualSpacing/>
        <w:rPr>
          <w:rFonts w:ascii="Arial" w:eastAsia="Calibri" w:hAnsi="Arial" w:cs="Arial"/>
        </w:rPr>
      </w:pPr>
    </w:p>
    <w:p w14:paraId="50D29566" w14:textId="77777777" w:rsidR="003F7841" w:rsidRDefault="003F7841" w:rsidP="006E365A">
      <w:pPr>
        <w:autoSpaceDE w:val="0"/>
        <w:autoSpaceDN w:val="0"/>
        <w:adjustRightInd w:val="0"/>
        <w:spacing w:line="276" w:lineRule="auto"/>
        <w:contextualSpacing/>
        <w:rPr>
          <w:rFonts w:ascii="Arial" w:eastAsia="Calibri" w:hAnsi="Arial" w:cs="Arial"/>
          <w:b/>
        </w:rPr>
      </w:pPr>
      <w:r w:rsidRPr="002F59C4">
        <w:rPr>
          <w:rFonts w:ascii="Arial" w:eastAsia="Calibri" w:hAnsi="Arial" w:cs="Arial"/>
          <w:b/>
        </w:rPr>
        <w:t>Accountability</w:t>
      </w:r>
    </w:p>
    <w:p w14:paraId="39BA59EC" w14:textId="77777777" w:rsidR="003F7841" w:rsidRPr="002F59C4" w:rsidRDefault="003F7841" w:rsidP="006E365A">
      <w:pPr>
        <w:autoSpaceDE w:val="0"/>
        <w:autoSpaceDN w:val="0"/>
        <w:adjustRightInd w:val="0"/>
        <w:spacing w:line="276" w:lineRule="auto"/>
        <w:contextualSpacing/>
        <w:rPr>
          <w:rFonts w:ascii="Arial" w:eastAsia="Calibri" w:hAnsi="Arial" w:cs="Arial"/>
        </w:rPr>
      </w:pPr>
      <w:r w:rsidRPr="002F59C4">
        <w:rPr>
          <w:rFonts w:ascii="Arial" w:eastAsia="Calibri" w:hAnsi="Arial" w:cs="Arial"/>
        </w:rPr>
        <w:t>Holders of public office are accountable to the public for their decisions and actions and must submit themselves to the scrutiny necessary to ensure this.</w:t>
      </w:r>
    </w:p>
    <w:p w14:paraId="3D1893D8" w14:textId="77777777" w:rsidR="003F7841" w:rsidRPr="002F59C4" w:rsidRDefault="003F7841" w:rsidP="006E365A">
      <w:pPr>
        <w:autoSpaceDE w:val="0"/>
        <w:autoSpaceDN w:val="0"/>
        <w:adjustRightInd w:val="0"/>
        <w:spacing w:line="276" w:lineRule="auto"/>
        <w:contextualSpacing/>
        <w:rPr>
          <w:rFonts w:ascii="Arial" w:eastAsia="Calibri" w:hAnsi="Arial" w:cs="Arial"/>
        </w:rPr>
      </w:pPr>
    </w:p>
    <w:p w14:paraId="72EC8887" w14:textId="77777777" w:rsidR="003F7841" w:rsidRDefault="003F7841" w:rsidP="006E365A">
      <w:pPr>
        <w:autoSpaceDE w:val="0"/>
        <w:autoSpaceDN w:val="0"/>
        <w:adjustRightInd w:val="0"/>
        <w:spacing w:line="276" w:lineRule="auto"/>
        <w:contextualSpacing/>
        <w:rPr>
          <w:rFonts w:ascii="Arial" w:eastAsia="Calibri" w:hAnsi="Arial" w:cs="Arial"/>
          <w:b/>
        </w:rPr>
      </w:pPr>
      <w:r w:rsidRPr="002F59C4">
        <w:rPr>
          <w:rFonts w:ascii="Arial" w:eastAsia="Calibri" w:hAnsi="Arial" w:cs="Arial"/>
          <w:b/>
        </w:rPr>
        <w:t>Openness</w:t>
      </w:r>
    </w:p>
    <w:p w14:paraId="773E92AF" w14:textId="77777777" w:rsidR="003F7841" w:rsidRPr="002F59C4" w:rsidRDefault="003F7841" w:rsidP="006E365A">
      <w:pPr>
        <w:autoSpaceDE w:val="0"/>
        <w:autoSpaceDN w:val="0"/>
        <w:adjustRightInd w:val="0"/>
        <w:spacing w:line="276" w:lineRule="auto"/>
        <w:contextualSpacing/>
        <w:rPr>
          <w:rFonts w:ascii="Arial" w:eastAsia="Calibri" w:hAnsi="Arial" w:cs="Arial"/>
        </w:rPr>
      </w:pPr>
      <w:r w:rsidRPr="002F59C4">
        <w:rPr>
          <w:rFonts w:ascii="Arial" w:eastAsia="Calibri" w:hAnsi="Arial" w:cs="Arial"/>
        </w:rPr>
        <w:t>Holders of public office should act and take decisions in an open and transparent manner.</w:t>
      </w:r>
      <w:r>
        <w:rPr>
          <w:rFonts w:ascii="Arial" w:eastAsia="Calibri" w:hAnsi="Arial" w:cs="Arial"/>
        </w:rPr>
        <w:t xml:space="preserve"> </w:t>
      </w:r>
      <w:r w:rsidRPr="002F59C4">
        <w:rPr>
          <w:rFonts w:ascii="Arial" w:eastAsia="Calibri" w:hAnsi="Arial" w:cs="Arial"/>
        </w:rPr>
        <w:t xml:space="preserve"> Information should not be withheld from the public unless there are clear and lawful reasons for so doing.</w:t>
      </w:r>
    </w:p>
    <w:p w14:paraId="368E364A" w14:textId="77777777" w:rsidR="003F7841" w:rsidRPr="002F59C4" w:rsidRDefault="003F7841" w:rsidP="006E365A">
      <w:pPr>
        <w:autoSpaceDE w:val="0"/>
        <w:autoSpaceDN w:val="0"/>
        <w:adjustRightInd w:val="0"/>
        <w:spacing w:line="276" w:lineRule="auto"/>
        <w:contextualSpacing/>
        <w:rPr>
          <w:rFonts w:ascii="Arial" w:eastAsia="Calibri" w:hAnsi="Arial" w:cs="Arial"/>
        </w:rPr>
      </w:pPr>
    </w:p>
    <w:p w14:paraId="08C59252" w14:textId="7E7B3895" w:rsidR="003F7841" w:rsidRDefault="003F7841" w:rsidP="006E365A">
      <w:pPr>
        <w:tabs>
          <w:tab w:val="right" w:pos="9026"/>
        </w:tabs>
        <w:autoSpaceDE w:val="0"/>
        <w:autoSpaceDN w:val="0"/>
        <w:adjustRightInd w:val="0"/>
        <w:spacing w:line="276" w:lineRule="auto"/>
        <w:contextualSpacing/>
        <w:rPr>
          <w:rFonts w:ascii="Arial" w:eastAsia="Calibri" w:hAnsi="Arial" w:cs="Arial"/>
          <w:b/>
        </w:rPr>
      </w:pPr>
      <w:r w:rsidRPr="002F59C4">
        <w:rPr>
          <w:rFonts w:ascii="Arial" w:eastAsia="Calibri" w:hAnsi="Arial" w:cs="Arial"/>
          <w:b/>
        </w:rPr>
        <w:t>Honesty</w:t>
      </w:r>
    </w:p>
    <w:p w14:paraId="1E8B1AAC" w14:textId="77777777" w:rsidR="003F7841" w:rsidRPr="002F59C4" w:rsidRDefault="003F7841" w:rsidP="006E365A">
      <w:pPr>
        <w:autoSpaceDE w:val="0"/>
        <w:autoSpaceDN w:val="0"/>
        <w:adjustRightInd w:val="0"/>
        <w:spacing w:line="276" w:lineRule="auto"/>
        <w:contextualSpacing/>
        <w:rPr>
          <w:rFonts w:ascii="Arial" w:eastAsia="Calibri" w:hAnsi="Arial" w:cs="Arial"/>
        </w:rPr>
      </w:pPr>
      <w:r w:rsidRPr="002F59C4">
        <w:rPr>
          <w:rFonts w:ascii="Arial" w:eastAsia="Calibri" w:hAnsi="Arial" w:cs="Arial"/>
        </w:rPr>
        <w:t>Holders of public office should be truthful.</w:t>
      </w:r>
    </w:p>
    <w:p w14:paraId="598B0BE1" w14:textId="77777777" w:rsidR="003F7841" w:rsidRPr="002F59C4" w:rsidRDefault="003F7841" w:rsidP="006E365A">
      <w:pPr>
        <w:autoSpaceDE w:val="0"/>
        <w:autoSpaceDN w:val="0"/>
        <w:adjustRightInd w:val="0"/>
        <w:spacing w:line="276" w:lineRule="auto"/>
        <w:contextualSpacing/>
        <w:rPr>
          <w:rFonts w:ascii="Arial" w:eastAsia="Calibri" w:hAnsi="Arial" w:cs="Arial"/>
        </w:rPr>
      </w:pPr>
    </w:p>
    <w:p w14:paraId="465396F2" w14:textId="77777777" w:rsidR="003F7841" w:rsidRDefault="003F7841" w:rsidP="006E365A">
      <w:pPr>
        <w:autoSpaceDE w:val="0"/>
        <w:autoSpaceDN w:val="0"/>
        <w:adjustRightInd w:val="0"/>
        <w:spacing w:line="276" w:lineRule="auto"/>
        <w:contextualSpacing/>
        <w:rPr>
          <w:rFonts w:ascii="Arial" w:eastAsia="Calibri" w:hAnsi="Arial" w:cs="Arial"/>
          <w:b/>
        </w:rPr>
      </w:pPr>
      <w:r w:rsidRPr="002F59C4">
        <w:rPr>
          <w:rFonts w:ascii="Arial" w:eastAsia="Calibri" w:hAnsi="Arial" w:cs="Arial"/>
          <w:b/>
        </w:rPr>
        <w:t>Leadership</w:t>
      </w:r>
    </w:p>
    <w:p w14:paraId="0FD2A473" w14:textId="02CB3503" w:rsidR="003F7841" w:rsidRPr="002F59C4" w:rsidRDefault="003F7841" w:rsidP="006E365A">
      <w:pPr>
        <w:autoSpaceDE w:val="0"/>
        <w:autoSpaceDN w:val="0"/>
        <w:adjustRightInd w:val="0"/>
        <w:spacing w:line="276" w:lineRule="auto"/>
        <w:contextualSpacing/>
        <w:rPr>
          <w:rFonts w:ascii="ITCFranklinGothicStd-Book" w:eastAsia="Calibri" w:hAnsi="ITCFranklinGothicStd-Book" w:cs="ITCFranklinGothicStd-Book"/>
          <w:sz w:val="20"/>
          <w:szCs w:val="20"/>
        </w:rPr>
      </w:pPr>
      <w:r w:rsidRPr="002F59C4">
        <w:rPr>
          <w:rFonts w:ascii="Arial" w:eastAsia="Calibri" w:hAnsi="Arial" w:cs="Arial"/>
        </w:rPr>
        <w:t xml:space="preserve">Holders of public office should exhibit these principles in their own behaviour. </w:t>
      </w:r>
      <w:r w:rsidR="005F3851">
        <w:rPr>
          <w:rFonts w:ascii="Arial" w:eastAsia="Calibri" w:hAnsi="Arial" w:cs="Arial"/>
        </w:rPr>
        <w:t xml:space="preserve"> </w:t>
      </w:r>
      <w:r w:rsidRPr="002F59C4">
        <w:rPr>
          <w:rFonts w:ascii="Arial" w:eastAsia="Calibri" w:hAnsi="Arial" w:cs="Arial"/>
        </w:rPr>
        <w:t>They should actively promote and robustly support the principles and be willing to challenge poor behaviour wherever it occurs.</w:t>
      </w:r>
      <w:r w:rsidRPr="002F59C4">
        <w:rPr>
          <w:rFonts w:ascii="ITCFranklinGothicStd-Book" w:eastAsia="Calibri" w:hAnsi="ITCFranklinGothicStd-Book" w:cs="ITCFranklinGothicStd-Book"/>
          <w:sz w:val="20"/>
          <w:szCs w:val="20"/>
        </w:rPr>
        <w:t xml:space="preserve"> </w:t>
      </w:r>
    </w:p>
    <w:p w14:paraId="1EFB7DC9" w14:textId="77777777" w:rsidR="003F7841" w:rsidRDefault="003F7841" w:rsidP="006E365A">
      <w:pPr>
        <w:spacing w:line="276" w:lineRule="auto"/>
        <w:contextualSpacing/>
        <w:rPr>
          <w:szCs w:val="28"/>
        </w:rPr>
      </w:pPr>
    </w:p>
    <w:p w14:paraId="03DA3E8A" w14:textId="77777777" w:rsidR="00A7641E" w:rsidRDefault="00A7641E" w:rsidP="006E365A">
      <w:pPr>
        <w:spacing w:line="276" w:lineRule="auto"/>
        <w:ind w:left="-540" w:right="-514"/>
        <w:contextualSpacing/>
        <w:jc w:val="right"/>
        <w:outlineLvl w:val="0"/>
        <w:rPr>
          <w:rFonts w:ascii="Arial" w:hAnsi="Arial" w:cs="Arial"/>
          <w:b/>
        </w:rPr>
      </w:pPr>
    </w:p>
    <w:p w14:paraId="5072585F" w14:textId="77777777" w:rsidR="00A7641E" w:rsidRDefault="00A7641E" w:rsidP="006E365A">
      <w:pPr>
        <w:spacing w:line="276" w:lineRule="auto"/>
        <w:ind w:left="-540" w:right="-514"/>
        <w:contextualSpacing/>
        <w:jc w:val="right"/>
        <w:outlineLvl w:val="0"/>
        <w:rPr>
          <w:rFonts w:ascii="Arial" w:hAnsi="Arial" w:cs="Arial"/>
          <w:b/>
        </w:rPr>
      </w:pPr>
    </w:p>
    <w:p w14:paraId="387B2745" w14:textId="77777777" w:rsidR="00A7641E" w:rsidRDefault="00A7641E" w:rsidP="006E365A">
      <w:pPr>
        <w:spacing w:line="276" w:lineRule="auto"/>
        <w:ind w:left="-540" w:right="-514"/>
        <w:contextualSpacing/>
        <w:jc w:val="right"/>
        <w:outlineLvl w:val="0"/>
        <w:rPr>
          <w:rFonts w:ascii="Arial" w:hAnsi="Arial" w:cs="Arial"/>
          <w:b/>
        </w:rPr>
      </w:pPr>
    </w:p>
    <w:p w14:paraId="402D50FB" w14:textId="77777777" w:rsidR="00A7641E" w:rsidRDefault="00A7641E" w:rsidP="006E365A">
      <w:pPr>
        <w:spacing w:line="276" w:lineRule="auto"/>
        <w:ind w:left="-540" w:right="-514"/>
        <w:contextualSpacing/>
        <w:jc w:val="right"/>
        <w:outlineLvl w:val="0"/>
        <w:rPr>
          <w:rFonts w:ascii="Arial" w:hAnsi="Arial" w:cs="Arial"/>
          <w:b/>
        </w:rPr>
      </w:pPr>
    </w:p>
    <w:p w14:paraId="01912447" w14:textId="77777777" w:rsidR="00A7641E" w:rsidRDefault="00A7641E" w:rsidP="006E365A">
      <w:pPr>
        <w:spacing w:line="276" w:lineRule="auto"/>
        <w:ind w:left="-540" w:right="-514"/>
        <w:contextualSpacing/>
        <w:jc w:val="right"/>
        <w:outlineLvl w:val="0"/>
        <w:rPr>
          <w:rFonts w:ascii="Arial" w:hAnsi="Arial" w:cs="Arial"/>
          <w:b/>
        </w:rPr>
      </w:pPr>
    </w:p>
    <w:p w14:paraId="28FF1C7D" w14:textId="77777777" w:rsidR="00A7641E" w:rsidRDefault="00A7641E" w:rsidP="006E365A">
      <w:pPr>
        <w:spacing w:line="276" w:lineRule="auto"/>
        <w:ind w:left="-540" w:right="-514"/>
        <w:contextualSpacing/>
        <w:jc w:val="right"/>
        <w:outlineLvl w:val="0"/>
        <w:rPr>
          <w:rFonts w:ascii="Arial" w:hAnsi="Arial" w:cs="Arial"/>
          <w:b/>
        </w:rPr>
      </w:pPr>
    </w:p>
    <w:p w14:paraId="31154FBA" w14:textId="382971CA" w:rsidR="003F7841" w:rsidRPr="005F3851" w:rsidRDefault="003F7841" w:rsidP="006E365A">
      <w:pPr>
        <w:spacing w:line="276" w:lineRule="auto"/>
        <w:ind w:left="-540" w:right="-514"/>
        <w:contextualSpacing/>
        <w:jc w:val="right"/>
        <w:outlineLvl w:val="0"/>
        <w:rPr>
          <w:rFonts w:ascii="Arial" w:hAnsi="Arial" w:cs="Arial"/>
          <w:b/>
        </w:rPr>
      </w:pPr>
      <w:r w:rsidRPr="005F3851">
        <w:rPr>
          <w:rFonts w:ascii="Arial" w:hAnsi="Arial" w:cs="Arial"/>
          <w:b/>
        </w:rPr>
        <w:lastRenderedPageBreak/>
        <w:t>Annex B</w:t>
      </w:r>
    </w:p>
    <w:p w14:paraId="115049CE" w14:textId="77777777" w:rsidR="00A7641E" w:rsidRDefault="00A7641E" w:rsidP="006E365A">
      <w:pPr>
        <w:spacing w:line="276" w:lineRule="auto"/>
        <w:ind w:right="-514"/>
        <w:contextualSpacing/>
        <w:outlineLvl w:val="0"/>
        <w:rPr>
          <w:rFonts w:ascii="Arial" w:hAnsi="Arial" w:cs="Arial"/>
          <w:b/>
        </w:rPr>
      </w:pPr>
    </w:p>
    <w:p w14:paraId="19A065E5" w14:textId="5DF4BF00" w:rsidR="003F7841" w:rsidRDefault="003F7841" w:rsidP="006E365A">
      <w:pPr>
        <w:spacing w:line="276" w:lineRule="auto"/>
        <w:ind w:right="-514"/>
        <w:contextualSpacing/>
        <w:outlineLvl w:val="0"/>
        <w:rPr>
          <w:rFonts w:ascii="Arial" w:hAnsi="Arial" w:cs="Arial"/>
          <w:b/>
        </w:rPr>
      </w:pPr>
      <w:r w:rsidRPr="005F3851">
        <w:rPr>
          <w:rFonts w:ascii="Arial" w:hAnsi="Arial" w:cs="Arial"/>
          <w:b/>
        </w:rPr>
        <w:t>Guide to Competency Based Interviewing</w:t>
      </w:r>
    </w:p>
    <w:p w14:paraId="741BA607" w14:textId="77777777" w:rsidR="005F3851" w:rsidRPr="005F3851" w:rsidRDefault="005F3851" w:rsidP="006E365A">
      <w:pPr>
        <w:spacing w:line="276" w:lineRule="auto"/>
        <w:ind w:right="-514"/>
        <w:contextualSpacing/>
        <w:outlineLvl w:val="0"/>
        <w:rPr>
          <w:rFonts w:ascii="Arial" w:hAnsi="Arial" w:cs="Arial"/>
          <w:b/>
        </w:rPr>
      </w:pPr>
    </w:p>
    <w:p w14:paraId="3971B512" w14:textId="77777777" w:rsidR="003F7841" w:rsidRDefault="003F7841" w:rsidP="006E365A">
      <w:pPr>
        <w:spacing w:line="276" w:lineRule="auto"/>
        <w:ind w:right="-514"/>
        <w:contextualSpacing/>
        <w:rPr>
          <w:rFonts w:ascii="Arial" w:hAnsi="Arial" w:cs="Arial"/>
        </w:rPr>
      </w:pPr>
      <w:r w:rsidRPr="00C6586D">
        <w:rPr>
          <w:rFonts w:ascii="Arial" w:hAnsi="Arial" w:cs="Arial"/>
        </w:rPr>
        <w:t xml:space="preserve">Competency Based Interviewing (CBI) is currently the most common method adopted for making public appointments in </w:t>
      </w:r>
      <w:smartTag w:uri="urn:schemas-microsoft-com:office:smarttags" w:element="country-region">
        <w:smartTag w:uri="urn:schemas-microsoft-com:office:smarttags" w:element="place">
          <w:r w:rsidRPr="00C6586D">
            <w:rPr>
              <w:rFonts w:ascii="Arial" w:hAnsi="Arial" w:cs="Arial"/>
            </w:rPr>
            <w:t>Northern Ireland</w:t>
          </w:r>
        </w:smartTag>
      </w:smartTag>
      <w:r w:rsidRPr="00C6586D">
        <w:rPr>
          <w:rFonts w:ascii="Arial" w:hAnsi="Arial" w:cs="Arial"/>
        </w:rPr>
        <w:t xml:space="preserve">.  CBI is based on the premise that past performance is the best indicator of how someone will perform in a similar situation in the future.  The CBI approach places the onus on you, the candidate, to provide evidence from your own experience of specific skills, competencies and behaviours at the required standard of performance. </w:t>
      </w:r>
      <w:r>
        <w:rPr>
          <w:rFonts w:ascii="Arial" w:hAnsi="Arial" w:cs="Arial"/>
        </w:rPr>
        <w:t xml:space="preserve"> </w:t>
      </w:r>
      <w:r w:rsidRPr="00C6586D">
        <w:rPr>
          <w:rFonts w:ascii="Arial" w:hAnsi="Arial" w:cs="Arial"/>
        </w:rPr>
        <w:t>A ‘competence’ is simply a desirable skill or quality.</w:t>
      </w:r>
    </w:p>
    <w:p w14:paraId="63BD417E" w14:textId="77777777" w:rsidR="005F3851" w:rsidRPr="00C6586D" w:rsidRDefault="005F3851" w:rsidP="006E365A">
      <w:pPr>
        <w:spacing w:line="276" w:lineRule="auto"/>
        <w:ind w:right="-514"/>
        <w:contextualSpacing/>
        <w:rPr>
          <w:rFonts w:ascii="Arial" w:hAnsi="Arial" w:cs="Arial"/>
        </w:rPr>
      </w:pPr>
    </w:p>
    <w:p w14:paraId="5A3C33D4" w14:textId="77777777" w:rsidR="003F7841" w:rsidRDefault="003F7841" w:rsidP="006E365A">
      <w:pPr>
        <w:spacing w:line="276" w:lineRule="auto"/>
        <w:ind w:right="-514"/>
        <w:contextualSpacing/>
        <w:rPr>
          <w:rFonts w:ascii="Arial" w:hAnsi="Arial" w:cs="Arial"/>
        </w:rPr>
      </w:pPr>
      <w:r w:rsidRPr="00C6586D">
        <w:rPr>
          <w:rFonts w:ascii="Arial" w:hAnsi="Arial" w:cs="Arial"/>
        </w:rPr>
        <w:t xml:space="preserve">CBI provides the opportunity for you to answer questions about how you have reacted to and dealt with previous situations, the lessons you have learned and how you might handle similar situations in the future.  CBI gives you an opportunity to illustrate your personality, skill set and individual competencies to the interviewer.  </w:t>
      </w:r>
    </w:p>
    <w:p w14:paraId="6E866ECA" w14:textId="77777777" w:rsidR="005F3851" w:rsidRPr="00C6586D" w:rsidRDefault="005F3851" w:rsidP="006E365A">
      <w:pPr>
        <w:spacing w:line="276" w:lineRule="auto"/>
        <w:ind w:right="-514"/>
        <w:contextualSpacing/>
        <w:rPr>
          <w:rFonts w:ascii="Arial" w:hAnsi="Arial" w:cs="Arial"/>
        </w:rPr>
      </w:pPr>
    </w:p>
    <w:p w14:paraId="529D2002" w14:textId="77777777" w:rsidR="003F7841" w:rsidRDefault="003F7841" w:rsidP="006E365A">
      <w:pPr>
        <w:spacing w:line="276" w:lineRule="auto"/>
        <w:ind w:right="-514"/>
        <w:contextualSpacing/>
        <w:rPr>
          <w:rFonts w:ascii="Arial" w:hAnsi="Arial" w:cs="Arial"/>
        </w:rPr>
      </w:pPr>
      <w:r w:rsidRPr="00C6586D">
        <w:rPr>
          <w:rFonts w:ascii="Arial" w:hAnsi="Arial" w:cs="Arial"/>
        </w:rPr>
        <w:t xml:space="preserve">During the interview each competence is tested </w:t>
      </w:r>
      <w:proofErr w:type="gramStart"/>
      <w:r w:rsidRPr="00C6586D">
        <w:rPr>
          <w:rFonts w:ascii="Arial" w:hAnsi="Arial" w:cs="Arial"/>
        </w:rPr>
        <w:t>separately</w:t>
      </w:r>
      <w:proofErr w:type="gramEnd"/>
      <w:r w:rsidRPr="00C6586D">
        <w:rPr>
          <w:rFonts w:ascii="Arial" w:hAnsi="Arial" w:cs="Arial"/>
        </w:rPr>
        <w:t xml:space="preserve"> and you will be told which competence you are being questioned on.  For each competence, the interviewer will begin by asking a </w:t>
      </w:r>
      <w:r w:rsidRPr="00C6586D">
        <w:rPr>
          <w:rFonts w:ascii="Arial" w:hAnsi="Arial" w:cs="Arial"/>
          <w:b/>
        </w:rPr>
        <w:t>lead question</w:t>
      </w:r>
      <w:r w:rsidRPr="00C6586D">
        <w:rPr>
          <w:rFonts w:ascii="Arial" w:hAnsi="Arial" w:cs="Arial"/>
        </w:rPr>
        <w:t xml:space="preserve">.  These questions are seeking an </w:t>
      </w:r>
      <w:r w:rsidRPr="00C57036">
        <w:rPr>
          <w:rFonts w:ascii="Arial" w:hAnsi="Arial" w:cs="Arial"/>
          <w:b/>
        </w:rPr>
        <w:t xml:space="preserve">example </w:t>
      </w:r>
      <w:r w:rsidRPr="00C6586D">
        <w:rPr>
          <w:rFonts w:ascii="Arial" w:hAnsi="Arial" w:cs="Arial"/>
        </w:rPr>
        <w:t>of a situation or task which led you to take a certain course of action.  Lead questions are standardised and are therefore asked to each candidate in the same way.  Some examples of lead questions are:</w:t>
      </w:r>
    </w:p>
    <w:p w14:paraId="36552A6D" w14:textId="77777777" w:rsidR="005F3851" w:rsidRPr="00C6586D" w:rsidRDefault="005F3851" w:rsidP="006E365A">
      <w:pPr>
        <w:spacing w:line="276" w:lineRule="auto"/>
        <w:ind w:right="-514"/>
        <w:contextualSpacing/>
        <w:rPr>
          <w:rFonts w:ascii="Arial" w:hAnsi="Arial" w:cs="Arial"/>
        </w:rPr>
      </w:pPr>
    </w:p>
    <w:p w14:paraId="70E1DE51" w14:textId="77777777" w:rsidR="003F7841" w:rsidRPr="00C6586D" w:rsidRDefault="003F7841" w:rsidP="006E365A">
      <w:pPr>
        <w:numPr>
          <w:ilvl w:val="0"/>
          <w:numId w:val="6"/>
        </w:numPr>
        <w:tabs>
          <w:tab w:val="clear" w:pos="680"/>
          <w:tab w:val="num" w:pos="567"/>
        </w:tabs>
        <w:spacing w:line="276" w:lineRule="auto"/>
        <w:ind w:left="567" w:right="-514" w:hanging="567"/>
        <w:contextualSpacing/>
        <w:rPr>
          <w:rFonts w:ascii="Arial" w:hAnsi="Arial" w:cs="Arial"/>
          <w:i/>
        </w:rPr>
      </w:pPr>
      <w:r w:rsidRPr="00C6586D">
        <w:rPr>
          <w:rFonts w:ascii="Arial" w:hAnsi="Arial" w:cs="Arial"/>
          <w:i/>
        </w:rPr>
        <w:t>Describe a situation when yo</w:t>
      </w:r>
      <w:r>
        <w:rPr>
          <w:rFonts w:ascii="Arial" w:hAnsi="Arial" w:cs="Arial"/>
          <w:i/>
        </w:rPr>
        <w:t>u have worked as part of a team?</w:t>
      </w:r>
    </w:p>
    <w:p w14:paraId="241AB15A" w14:textId="77777777" w:rsidR="003F7841" w:rsidRDefault="003F7841" w:rsidP="006E365A">
      <w:pPr>
        <w:numPr>
          <w:ilvl w:val="0"/>
          <w:numId w:val="6"/>
        </w:numPr>
        <w:tabs>
          <w:tab w:val="clear" w:pos="680"/>
          <w:tab w:val="num" w:pos="567"/>
        </w:tabs>
        <w:spacing w:line="276" w:lineRule="auto"/>
        <w:ind w:left="567" w:right="-514" w:hanging="567"/>
        <w:contextualSpacing/>
        <w:rPr>
          <w:rFonts w:ascii="Arial" w:hAnsi="Arial" w:cs="Arial"/>
          <w:i/>
        </w:rPr>
      </w:pPr>
      <w:r w:rsidRPr="00C6586D">
        <w:rPr>
          <w:rFonts w:ascii="Arial" w:hAnsi="Arial" w:cs="Arial"/>
          <w:i/>
        </w:rPr>
        <w:t>Tell me about a time when you have been</w:t>
      </w:r>
      <w:r>
        <w:rPr>
          <w:rFonts w:ascii="Arial" w:hAnsi="Arial" w:cs="Arial"/>
          <w:i/>
        </w:rPr>
        <w:t xml:space="preserve"> faced with a challenge in work?</w:t>
      </w:r>
    </w:p>
    <w:p w14:paraId="7C4978ED" w14:textId="77777777" w:rsidR="005F3851" w:rsidRPr="00C6586D" w:rsidRDefault="005F3851" w:rsidP="006E365A">
      <w:pPr>
        <w:spacing w:line="276" w:lineRule="auto"/>
        <w:ind w:right="-514"/>
        <w:contextualSpacing/>
        <w:rPr>
          <w:rFonts w:ascii="Arial" w:hAnsi="Arial" w:cs="Arial"/>
          <w:i/>
        </w:rPr>
      </w:pPr>
    </w:p>
    <w:p w14:paraId="2F12A123" w14:textId="77777777" w:rsidR="003F7841" w:rsidRDefault="003F7841" w:rsidP="006E365A">
      <w:pPr>
        <w:spacing w:line="276" w:lineRule="auto"/>
        <w:ind w:right="-514"/>
        <w:contextualSpacing/>
        <w:rPr>
          <w:rFonts w:ascii="Arial" w:hAnsi="Arial" w:cs="Arial"/>
        </w:rPr>
      </w:pPr>
      <w:r w:rsidRPr="00C6586D">
        <w:rPr>
          <w:rFonts w:ascii="Arial" w:hAnsi="Arial" w:cs="Arial"/>
          <w:b/>
        </w:rPr>
        <w:t>Probing questions</w:t>
      </w:r>
      <w:r w:rsidRPr="00C6586D">
        <w:rPr>
          <w:rFonts w:ascii="Arial" w:hAnsi="Arial" w:cs="Arial"/>
        </w:rPr>
        <w:t xml:space="preserve"> will then be used to determine the course of action taken, what changes were created by those actions and the effects of those actions on others.  Examples of probing questions are:</w:t>
      </w:r>
    </w:p>
    <w:p w14:paraId="29B11A6E" w14:textId="77777777" w:rsidR="005F3851" w:rsidRPr="00C6586D" w:rsidRDefault="005F3851" w:rsidP="006E365A">
      <w:pPr>
        <w:spacing w:line="276" w:lineRule="auto"/>
        <w:ind w:right="-514"/>
        <w:contextualSpacing/>
        <w:rPr>
          <w:rFonts w:ascii="Arial" w:hAnsi="Arial" w:cs="Arial"/>
        </w:rPr>
      </w:pPr>
    </w:p>
    <w:p w14:paraId="78BC9494" w14:textId="77777777" w:rsidR="003F7841" w:rsidRPr="00943C90" w:rsidRDefault="003F7841" w:rsidP="006E365A">
      <w:pPr>
        <w:numPr>
          <w:ilvl w:val="0"/>
          <w:numId w:val="7"/>
        </w:numPr>
        <w:tabs>
          <w:tab w:val="clear" w:pos="680"/>
          <w:tab w:val="num" w:pos="567"/>
        </w:tabs>
        <w:spacing w:line="276" w:lineRule="auto"/>
        <w:ind w:left="567" w:right="-514" w:hanging="567"/>
        <w:contextualSpacing/>
        <w:rPr>
          <w:rFonts w:ascii="Arial" w:hAnsi="Arial" w:cs="Arial"/>
          <w:i/>
        </w:rPr>
      </w:pPr>
      <w:r w:rsidRPr="00943C90">
        <w:rPr>
          <w:rFonts w:ascii="Arial" w:hAnsi="Arial" w:cs="Arial"/>
          <w:i/>
        </w:rPr>
        <w:t>What did you actually do?</w:t>
      </w:r>
    </w:p>
    <w:p w14:paraId="759CDBF0" w14:textId="77777777" w:rsidR="003F7841" w:rsidRPr="00943C90" w:rsidRDefault="003F7841" w:rsidP="006E365A">
      <w:pPr>
        <w:numPr>
          <w:ilvl w:val="0"/>
          <w:numId w:val="7"/>
        </w:numPr>
        <w:tabs>
          <w:tab w:val="clear" w:pos="680"/>
          <w:tab w:val="num" w:pos="567"/>
        </w:tabs>
        <w:spacing w:line="276" w:lineRule="auto"/>
        <w:ind w:left="567" w:right="-514" w:hanging="567"/>
        <w:contextualSpacing/>
        <w:rPr>
          <w:rFonts w:ascii="Arial" w:hAnsi="Arial" w:cs="Arial"/>
          <w:i/>
        </w:rPr>
      </w:pPr>
      <w:r w:rsidRPr="00943C90">
        <w:rPr>
          <w:rFonts w:ascii="Arial" w:hAnsi="Arial" w:cs="Arial"/>
          <w:i/>
        </w:rPr>
        <w:t>What risks did you take?</w:t>
      </w:r>
    </w:p>
    <w:p w14:paraId="1DAE6EDD" w14:textId="77777777" w:rsidR="003F7841" w:rsidRPr="00943C90" w:rsidRDefault="003F7841" w:rsidP="006E365A">
      <w:pPr>
        <w:numPr>
          <w:ilvl w:val="0"/>
          <w:numId w:val="7"/>
        </w:numPr>
        <w:tabs>
          <w:tab w:val="clear" w:pos="680"/>
          <w:tab w:val="num" w:pos="567"/>
        </w:tabs>
        <w:spacing w:line="276" w:lineRule="auto"/>
        <w:ind w:left="567" w:right="-514" w:hanging="567"/>
        <w:contextualSpacing/>
        <w:rPr>
          <w:rFonts w:ascii="Arial" w:hAnsi="Arial" w:cs="Arial"/>
          <w:i/>
        </w:rPr>
      </w:pPr>
      <w:r w:rsidRPr="00943C90">
        <w:rPr>
          <w:rFonts w:ascii="Arial" w:hAnsi="Arial" w:cs="Arial"/>
          <w:i/>
        </w:rPr>
        <w:t>How did you plan it?</w:t>
      </w:r>
    </w:p>
    <w:p w14:paraId="47DFE4AF" w14:textId="77777777" w:rsidR="003F7841" w:rsidRPr="00943C90" w:rsidRDefault="003F7841" w:rsidP="006E365A">
      <w:pPr>
        <w:numPr>
          <w:ilvl w:val="0"/>
          <w:numId w:val="7"/>
        </w:numPr>
        <w:tabs>
          <w:tab w:val="clear" w:pos="680"/>
          <w:tab w:val="num" w:pos="567"/>
        </w:tabs>
        <w:spacing w:line="276" w:lineRule="auto"/>
        <w:ind w:left="567" w:right="-514" w:hanging="567"/>
        <w:contextualSpacing/>
        <w:rPr>
          <w:rFonts w:ascii="Arial" w:hAnsi="Arial" w:cs="Arial"/>
          <w:i/>
        </w:rPr>
      </w:pPr>
      <w:r w:rsidRPr="00943C90">
        <w:rPr>
          <w:rFonts w:ascii="Arial" w:hAnsi="Arial" w:cs="Arial"/>
          <w:i/>
        </w:rPr>
        <w:t>What were the implications of….?</w:t>
      </w:r>
    </w:p>
    <w:p w14:paraId="7354E397" w14:textId="0C085466" w:rsidR="003F7841" w:rsidRPr="00943C90" w:rsidRDefault="003F7841" w:rsidP="006E365A">
      <w:pPr>
        <w:numPr>
          <w:ilvl w:val="0"/>
          <w:numId w:val="7"/>
        </w:numPr>
        <w:tabs>
          <w:tab w:val="clear" w:pos="680"/>
          <w:tab w:val="num" w:pos="567"/>
        </w:tabs>
        <w:spacing w:line="276" w:lineRule="auto"/>
        <w:ind w:left="567" w:right="-514" w:hanging="567"/>
        <w:contextualSpacing/>
        <w:rPr>
          <w:rFonts w:ascii="Arial" w:hAnsi="Arial" w:cs="Arial"/>
          <w:i/>
        </w:rPr>
      </w:pPr>
      <w:r w:rsidRPr="00943C90">
        <w:rPr>
          <w:rFonts w:ascii="Arial" w:hAnsi="Arial" w:cs="Arial"/>
          <w:i/>
        </w:rPr>
        <w:t>What went well?</w:t>
      </w:r>
    </w:p>
    <w:p w14:paraId="1AAC05C7" w14:textId="77777777" w:rsidR="003F7841" w:rsidRPr="00943C90" w:rsidRDefault="003F7841" w:rsidP="006E365A">
      <w:pPr>
        <w:numPr>
          <w:ilvl w:val="0"/>
          <w:numId w:val="7"/>
        </w:numPr>
        <w:tabs>
          <w:tab w:val="clear" w:pos="680"/>
          <w:tab w:val="num" w:pos="567"/>
        </w:tabs>
        <w:spacing w:line="276" w:lineRule="auto"/>
        <w:ind w:left="567" w:right="-514" w:hanging="567"/>
        <w:contextualSpacing/>
        <w:rPr>
          <w:rFonts w:ascii="Arial" w:hAnsi="Arial" w:cs="Arial"/>
          <w:i/>
        </w:rPr>
      </w:pPr>
      <w:r w:rsidRPr="00943C90">
        <w:rPr>
          <w:rFonts w:ascii="Arial" w:hAnsi="Arial" w:cs="Arial"/>
          <w:i/>
        </w:rPr>
        <w:t>What went badly?</w:t>
      </w:r>
    </w:p>
    <w:p w14:paraId="546668C0" w14:textId="77777777" w:rsidR="003F7841" w:rsidRPr="00943C90" w:rsidRDefault="003F7841" w:rsidP="006E365A">
      <w:pPr>
        <w:numPr>
          <w:ilvl w:val="0"/>
          <w:numId w:val="7"/>
        </w:numPr>
        <w:tabs>
          <w:tab w:val="clear" w:pos="680"/>
          <w:tab w:val="num" w:pos="567"/>
        </w:tabs>
        <w:spacing w:line="276" w:lineRule="auto"/>
        <w:ind w:left="567" w:right="-514" w:hanging="567"/>
        <w:contextualSpacing/>
        <w:rPr>
          <w:rFonts w:ascii="Arial" w:hAnsi="Arial" w:cs="Arial"/>
          <w:i/>
        </w:rPr>
      </w:pPr>
      <w:r w:rsidRPr="00943C90">
        <w:rPr>
          <w:rFonts w:ascii="Arial" w:hAnsi="Arial" w:cs="Arial"/>
          <w:i/>
        </w:rPr>
        <w:t>What were the outcomes?</w:t>
      </w:r>
    </w:p>
    <w:p w14:paraId="77CD7632" w14:textId="77777777" w:rsidR="003F7841" w:rsidRDefault="003F7841" w:rsidP="006E365A">
      <w:pPr>
        <w:numPr>
          <w:ilvl w:val="0"/>
          <w:numId w:val="7"/>
        </w:numPr>
        <w:tabs>
          <w:tab w:val="clear" w:pos="680"/>
          <w:tab w:val="num" w:pos="567"/>
        </w:tabs>
        <w:spacing w:line="276" w:lineRule="auto"/>
        <w:ind w:left="567" w:right="-514" w:hanging="567"/>
        <w:contextualSpacing/>
        <w:rPr>
          <w:rFonts w:ascii="Arial" w:hAnsi="Arial" w:cs="Arial"/>
          <w:i/>
        </w:rPr>
      </w:pPr>
      <w:r w:rsidRPr="00943C90">
        <w:rPr>
          <w:rFonts w:ascii="Arial" w:hAnsi="Arial" w:cs="Arial"/>
          <w:i/>
        </w:rPr>
        <w:t>What would you do differently?</w:t>
      </w:r>
    </w:p>
    <w:p w14:paraId="40E41DB8" w14:textId="77777777" w:rsidR="005F3851" w:rsidRPr="00943C90" w:rsidRDefault="005F3851" w:rsidP="006E365A">
      <w:pPr>
        <w:spacing w:line="276" w:lineRule="auto"/>
        <w:ind w:right="-514"/>
        <w:contextualSpacing/>
        <w:rPr>
          <w:rFonts w:ascii="Arial" w:hAnsi="Arial" w:cs="Arial"/>
          <w:i/>
        </w:rPr>
      </w:pPr>
    </w:p>
    <w:p w14:paraId="1FEAB224" w14:textId="77777777" w:rsidR="00A7641E" w:rsidRDefault="00A7641E" w:rsidP="00A7641E">
      <w:pPr>
        <w:spacing w:line="276" w:lineRule="auto"/>
        <w:ind w:right="-514"/>
        <w:contextualSpacing/>
        <w:rPr>
          <w:rFonts w:ascii="Arial" w:hAnsi="Arial" w:cs="Arial"/>
        </w:rPr>
      </w:pPr>
      <w:r w:rsidRPr="00CD2DDF">
        <w:rPr>
          <w:rFonts w:ascii="Arial" w:hAnsi="Arial" w:cs="Arial"/>
          <w:b/>
          <w:bCs/>
        </w:rPr>
        <w:t>You can prepare for the interview by:</w:t>
      </w:r>
      <w:r w:rsidRPr="00CD2DDF">
        <w:rPr>
          <w:rFonts w:ascii="Arial" w:hAnsi="Arial" w:cs="Arial"/>
        </w:rPr>
        <w:t xml:space="preserve"> </w:t>
      </w:r>
    </w:p>
    <w:p w14:paraId="09C0DC7C" w14:textId="77777777" w:rsidR="00A7641E" w:rsidRDefault="00A7641E" w:rsidP="00A7641E">
      <w:pPr>
        <w:spacing w:line="276" w:lineRule="auto"/>
        <w:ind w:right="-516"/>
        <w:contextualSpacing/>
        <w:rPr>
          <w:rFonts w:ascii="Arial" w:hAnsi="Arial" w:cs="Arial"/>
        </w:rPr>
      </w:pPr>
    </w:p>
    <w:p w14:paraId="46D72683" w14:textId="77777777" w:rsidR="00A7641E" w:rsidRPr="00AA0E00" w:rsidRDefault="00A7641E" w:rsidP="00A7641E">
      <w:pPr>
        <w:pStyle w:val="ListParagraph"/>
        <w:numPr>
          <w:ilvl w:val="0"/>
          <w:numId w:val="44"/>
        </w:numPr>
        <w:tabs>
          <w:tab w:val="left" w:pos="426"/>
        </w:tabs>
        <w:spacing w:line="276" w:lineRule="auto"/>
        <w:ind w:right="-514"/>
        <w:rPr>
          <w:rFonts w:ascii="Arial" w:hAnsi="Arial" w:cs="Arial"/>
        </w:rPr>
      </w:pPr>
      <w:r w:rsidRPr="00CD2DDF">
        <w:rPr>
          <w:rFonts w:ascii="Arial" w:hAnsi="Arial" w:cs="Arial"/>
        </w:rPr>
        <w:t xml:space="preserve">reading and thoroughly understanding the selection </w:t>
      </w:r>
      <w:proofErr w:type="gramStart"/>
      <w:r w:rsidRPr="00CD2DDF">
        <w:rPr>
          <w:rFonts w:ascii="Arial" w:hAnsi="Arial" w:cs="Arial"/>
        </w:rPr>
        <w:t>criteria;</w:t>
      </w:r>
      <w:proofErr w:type="gramEnd"/>
      <w:r w:rsidRPr="00CD2DDF">
        <w:rPr>
          <w:rFonts w:ascii="Arial" w:hAnsi="Arial" w:cs="Arial"/>
        </w:rPr>
        <w:t xml:space="preserve"> </w:t>
      </w:r>
    </w:p>
    <w:p w14:paraId="46ED4289" w14:textId="77777777" w:rsidR="00A7641E" w:rsidRDefault="00A7641E" w:rsidP="00A7641E">
      <w:pPr>
        <w:pStyle w:val="ListParagraph"/>
        <w:numPr>
          <w:ilvl w:val="0"/>
          <w:numId w:val="44"/>
        </w:numPr>
        <w:tabs>
          <w:tab w:val="left" w:pos="426"/>
        </w:tabs>
        <w:spacing w:line="276" w:lineRule="auto"/>
        <w:ind w:right="-514"/>
        <w:rPr>
          <w:rFonts w:ascii="Arial" w:hAnsi="Arial" w:cs="Arial"/>
        </w:rPr>
      </w:pPr>
      <w:r w:rsidRPr="00CD2DDF">
        <w:rPr>
          <w:rFonts w:ascii="Arial" w:hAnsi="Arial" w:cs="Arial"/>
        </w:rPr>
        <w:lastRenderedPageBreak/>
        <w:t xml:space="preserve">reminding yourself of the examples you used in your application form and being prepared to expand on these at the </w:t>
      </w:r>
      <w:proofErr w:type="gramStart"/>
      <w:r w:rsidRPr="00CD2DDF">
        <w:rPr>
          <w:rFonts w:ascii="Arial" w:hAnsi="Arial" w:cs="Arial"/>
        </w:rPr>
        <w:t>interview;</w:t>
      </w:r>
      <w:proofErr w:type="gramEnd"/>
      <w:r w:rsidRPr="00CD2DDF">
        <w:rPr>
          <w:rFonts w:ascii="Arial" w:hAnsi="Arial" w:cs="Arial"/>
        </w:rPr>
        <w:t xml:space="preserve"> </w:t>
      </w:r>
    </w:p>
    <w:p w14:paraId="171E5E89" w14:textId="77777777" w:rsidR="00A7641E" w:rsidRDefault="00A7641E" w:rsidP="00A7641E">
      <w:pPr>
        <w:pStyle w:val="ListParagraph"/>
        <w:numPr>
          <w:ilvl w:val="0"/>
          <w:numId w:val="44"/>
        </w:numPr>
        <w:tabs>
          <w:tab w:val="left" w:pos="426"/>
        </w:tabs>
        <w:spacing w:line="276" w:lineRule="auto"/>
        <w:ind w:right="-514"/>
        <w:rPr>
          <w:rFonts w:ascii="Arial" w:hAnsi="Arial" w:cs="Arial"/>
        </w:rPr>
      </w:pPr>
      <w:r w:rsidRPr="00CD2DDF">
        <w:rPr>
          <w:rFonts w:ascii="Arial" w:hAnsi="Arial" w:cs="Arial"/>
        </w:rPr>
        <w:t xml:space="preserve">rehearsing how you might relate your experiences to the interview panel emphasising your own role and contribution; and </w:t>
      </w:r>
    </w:p>
    <w:p w14:paraId="031D5C4E" w14:textId="77777777" w:rsidR="00A7641E" w:rsidRDefault="00A7641E" w:rsidP="00A7641E">
      <w:pPr>
        <w:pStyle w:val="ListParagraph"/>
        <w:numPr>
          <w:ilvl w:val="0"/>
          <w:numId w:val="44"/>
        </w:numPr>
        <w:tabs>
          <w:tab w:val="left" w:pos="426"/>
        </w:tabs>
        <w:spacing w:line="276" w:lineRule="auto"/>
        <w:ind w:right="-514"/>
        <w:rPr>
          <w:rFonts w:ascii="Arial" w:hAnsi="Arial" w:cs="Arial"/>
        </w:rPr>
      </w:pPr>
      <w:r w:rsidRPr="00CD2DDF">
        <w:rPr>
          <w:rFonts w:ascii="Arial" w:hAnsi="Arial" w:cs="Arial"/>
        </w:rPr>
        <w:t xml:space="preserve">not assuming that your qualities and experience will speak for themselves. </w:t>
      </w:r>
    </w:p>
    <w:p w14:paraId="186AC819" w14:textId="77777777" w:rsidR="00A7641E" w:rsidRDefault="00A7641E" w:rsidP="00A7641E">
      <w:pPr>
        <w:pStyle w:val="ListParagraph"/>
        <w:tabs>
          <w:tab w:val="left" w:pos="426"/>
        </w:tabs>
        <w:spacing w:line="276" w:lineRule="auto"/>
        <w:ind w:left="360" w:right="-514" w:firstLine="0"/>
        <w:rPr>
          <w:rFonts w:ascii="Arial" w:hAnsi="Arial" w:cs="Arial"/>
        </w:rPr>
      </w:pPr>
    </w:p>
    <w:p w14:paraId="538B1D8E" w14:textId="77777777" w:rsidR="00A7641E" w:rsidRDefault="00A7641E" w:rsidP="00A7641E">
      <w:pPr>
        <w:spacing w:line="276" w:lineRule="auto"/>
        <w:ind w:right="-516"/>
        <w:contextualSpacing/>
        <w:rPr>
          <w:rFonts w:ascii="Arial" w:hAnsi="Arial" w:cs="Arial"/>
          <w:b/>
          <w:bCs/>
        </w:rPr>
      </w:pPr>
      <w:r w:rsidRPr="00CD2DDF">
        <w:rPr>
          <w:rFonts w:ascii="Arial" w:hAnsi="Arial" w:cs="Arial"/>
          <w:b/>
          <w:bCs/>
        </w:rPr>
        <w:t xml:space="preserve">During the interview: </w:t>
      </w:r>
    </w:p>
    <w:p w14:paraId="1AF9C374" w14:textId="77777777" w:rsidR="00A7641E" w:rsidRDefault="00A7641E" w:rsidP="00A7641E">
      <w:pPr>
        <w:pStyle w:val="ListParagraph"/>
        <w:tabs>
          <w:tab w:val="left" w:pos="426"/>
        </w:tabs>
        <w:spacing w:before="0" w:after="0" w:line="276" w:lineRule="auto"/>
        <w:ind w:left="360" w:right="-516" w:firstLine="0"/>
        <w:rPr>
          <w:rFonts w:ascii="Arial" w:hAnsi="Arial" w:cs="Arial"/>
        </w:rPr>
      </w:pPr>
    </w:p>
    <w:p w14:paraId="7ACBFE12" w14:textId="77777777" w:rsidR="00A7641E" w:rsidRDefault="00A7641E" w:rsidP="00A7641E">
      <w:pPr>
        <w:pStyle w:val="ListParagraph"/>
        <w:numPr>
          <w:ilvl w:val="0"/>
          <w:numId w:val="44"/>
        </w:numPr>
        <w:tabs>
          <w:tab w:val="left" w:pos="426"/>
        </w:tabs>
        <w:spacing w:line="276" w:lineRule="auto"/>
        <w:ind w:right="-514"/>
        <w:rPr>
          <w:rFonts w:ascii="Arial" w:hAnsi="Arial" w:cs="Arial"/>
        </w:rPr>
      </w:pPr>
      <w:r w:rsidRPr="00CD2DDF">
        <w:rPr>
          <w:rFonts w:ascii="Arial" w:hAnsi="Arial" w:cs="Arial"/>
        </w:rPr>
        <w:t xml:space="preserve">listen carefully to the questions, if you don’t understand a question ask for </w:t>
      </w:r>
      <w:proofErr w:type="gramStart"/>
      <w:r w:rsidRPr="00CD2DDF">
        <w:rPr>
          <w:rFonts w:ascii="Arial" w:hAnsi="Arial" w:cs="Arial"/>
        </w:rPr>
        <w:t>clarification;</w:t>
      </w:r>
      <w:proofErr w:type="gramEnd"/>
    </w:p>
    <w:p w14:paraId="7EDEFCEF" w14:textId="77777777" w:rsidR="00A7641E" w:rsidRDefault="00A7641E" w:rsidP="00A7641E">
      <w:pPr>
        <w:pStyle w:val="ListParagraph"/>
        <w:numPr>
          <w:ilvl w:val="0"/>
          <w:numId w:val="44"/>
        </w:numPr>
        <w:tabs>
          <w:tab w:val="left" w:pos="426"/>
        </w:tabs>
        <w:spacing w:line="276" w:lineRule="auto"/>
        <w:ind w:right="-514"/>
        <w:rPr>
          <w:rFonts w:ascii="Arial" w:hAnsi="Arial" w:cs="Arial"/>
        </w:rPr>
      </w:pPr>
      <w:r w:rsidRPr="00CD2DDF">
        <w:rPr>
          <w:rFonts w:ascii="Arial" w:hAnsi="Arial" w:cs="Arial"/>
        </w:rPr>
        <w:t xml:space="preserve">answer with good clear examples that provide evidence of your </w:t>
      </w:r>
      <w:proofErr w:type="gramStart"/>
      <w:r w:rsidRPr="00CD2DDF">
        <w:rPr>
          <w:rFonts w:ascii="Arial" w:hAnsi="Arial" w:cs="Arial"/>
        </w:rPr>
        <w:t>ability</w:t>
      </w:r>
      <w:proofErr w:type="gramEnd"/>
      <w:r w:rsidRPr="00CD2DDF">
        <w:rPr>
          <w:rFonts w:ascii="Arial" w:hAnsi="Arial" w:cs="Arial"/>
        </w:rPr>
        <w:t xml:space="preserve"> and which relate to the criteria the panel is looking for;</w:t>
      </w:r>
      <w:r w:rsidRPr="00AA0E00">
        <w:rPr>
          <w:rFonts w:ascii="Arial" w:hAnsi="Arial" w:cs="Arial"/>
        </w:rPr>
        <w:t xml:space="preserve"> a</w:t>
      </w:r>
      <w:r w:rsidRPr="00CD2DDF">
        <w:rPr>
          <w:rFonts w:ascii="Arial" w:hAnsi="Arial" w:cs="Arial"/>
        </w:rPr>
        <w:t xml:space="preserve">nd </w:t>
      </w:r>
    </w:p>
    <w:p w14:paraId="4B9A5B87" w14:textId="77777777" w:rsidR="00A7641E" w:rsidRPr="00AA0E00" w:rsidRDefault="00A7641E" w:rsidP="00A7641E">
      <w:pPr>
        <w:pStyle w:val="ListParagraph"/>
        <w:numPr>
          <w:ilvl w:val="0"/>
          <w:numId w:val="44"/>
        </w:numPr>
        <w:tabs>
          <w:tab w:val="left" w:pos="426"/>
        </w:tabs>
        <w:spacing w:line="276" w:lineRule="auto"/>
        <w:ind w:right="-514"/>
        <w:rPr>
          <w:rFonts w:ascii="Arial" w:hAnsi="Arial" w:cs="Arial"/>
        </w:rPr>
      </w:pPr>
      <w:r w:rsidRPr="00CD2DDF">
        <w:rPr>
          <w:rFonts w:ascii="Arial" w:hAnsi="Arial" w:cs="Arial"/>
        </w:rPr>
        <w:t>don’t sell yourself short, be positive and show enthusiasm.</w:t>
      </w:r>
    </w:p>
    <w:p w14:paraId="7BB629DF" w14:textId="77777777" w:rsidR="00A7641E" w:rsidRDefault="00A7641E" w:rsidP="00A7641E">
      <w:pPr>
        <w:spacing w:line="276" w:lineRule="auto"/>
        <w:ind w:right="-514"/>
        <w:contextualSpacing/>
        <w:rPr>
          <w:rFonts w:ascii="Arial" w:hAnsi="Arial" w:cs="Arial"/>
        </w:rPr>
      </w:pPr>
    </w:p>
    <w:p w14:paraId="16715C6E" w14:textId="77777777" w:rsidR="00A7641E" w:rsidRDefault="00A7641E" w:rsidP="00A7641E">
      <w:pPr>
        <w:spacing w:line="276" w:lineRule="auto"/>
        <w:contextualSpacing/>
        <w:rPr>
          <w:rFonts w:ascii="Arial" w:hAnsi="Arial" w:cs="Arial"/>
        </w:rPr>
      </w:pPr>
      <w:r w:rsidRPr="00C6586D">
        <w:rPr>
          <w:rFonts w:ascii="Arial" w:hAnsi="Arial" w:cs="Arial"/>
        </w:rPr>
        <w:t xml:space="preserve">The competencies being tested are the criteria </w:t>
      </w:r>
      <w:r w:rsidRPr="00D41137">
        <w:rPr>
          <w:rFonts w:ascii="Arial" w:hAnsi="Arial" w:cs="Arial"/>
        </w:rPr>
        <w:t>indicated in the application form.</w:t>
      </w:r>
      <w:r>
        <w:rPr>
          <w:rFonts w:ascii="Arial" w:hAnsi="Arial" w:cs="Arial"/>
        </w:rPr>
        <w:t xml:space="preserve">  </w:t>
      </w:r>
    </w:p>
    <w:p w14:paraId="15F3AABA" w14:textId="77777777" w:rsidR="00A7641E" w:rsidRDefault="00A7641E" w:rsidP="00A7641E">
      <w:pPr>
        <w:spacing w:line="276" w:lineRule="auto"/>
        <w:contextualSpacing/>
        <w:rPr>
          <w:rFonts w:ascii="Arial" w:hAnsi="Arial" w:cs="Arial"/>
        </w:rPr>
      </w:pPr>
    </w:p>
    <w:p w14:paraId="3FE94EFA" w14:textId="77777777" w:rsidR="00A7641E" w:rsidRDefault="00A7641E" w:rsidP="00A7641E">
      <w:pPr>
        <w:spacing w:line="276" w:lineRule="auto"/>
        <w:rPr>
          <w:rStyle w:val="Hyperlink"/>
          <w:rFonts w:ascii="Arial" w:hAnsi="Arial" w:cs="Arial"/>
          <w:b/>
        </w:rPr>
      </w:pPr>
      <w:r>
        <w:rPr>
          <w:rFonts w:ascii="Arial" w:hAnsi="Arial" w:cs="Arial"/>
        </w:rPr>
        <w:t>Further information on competency-based interviews is available in the</w:t>
      </w:r>
      <w:r w:rsidRPr="00AE1E57">
        <w:rPr>
          <w:rFonts w:ascii="Arial" w:hAnsi="Arial" w:cs="Arial"/>
        </w:rPr>
        <w:t xml:space="preserve"> </w:t>
      </w:r>
      <w:r w:rsidRPr="00FA5D20">
        <w:rPr>
          <w:rFonts w:ascii="Arial" w:hAnsi="Arial" w:cs="Arial"/>
        </w:rPr>
        <w:t>‘Public Appointments Guide’</w:t>
      </w:r>
      <w:r>
        <w:rPr>
          <w:rFonts w:ascii="Arial" w:hAnsi="Arial" w:cs="Arial"/>
        </w:rPr>
        <w:t xml:space="preserve">. A copy of this Guide can be found at the following link: </w:t>
      </w:r>
      <w:hyperlink r:id="rId25" w:history="1">
        <w:r>
          <w:rPr>
            <w:rStyle w:val="Hyperlink"/>
            <w:rFonts w:ascii="Arial" w:hAnsi="Arial" w:cs="Arial"/>
            <w:b/>
          </w:rPr>
          <w:t>https://www.executiveoffice-ni.gov.uk/sites/default/files/publications/execoffice/public-appointments-guide.pdf</w:t>
        </w:r>
      </w:hyperlink>
    </w:p>
    <w:p w14:paraId="5714FBF1" w14:textId="6A60D57B" w:rsidR="005F3851" w:rsidRPr="003F7841" w:rsidRDefault="005F3851" w:rsidP="00A7641E">
      <w:pPr>
        <w:spacing w:line="276" w:lineRule="auto"/>
        <w:ind w:right="-514"/>
        <w:contextualSpacing/>
      </w:pPr>
    </w:p>
    <w:sectPr w:rsidR="005F3851" w:rsidRPr="003F7841" w:rsidSect="00D15EE2">
      <w:headerReference w:type="default" r:id="rId26"/>
      <w:footerReference w:type="default" r:id="rId27"/>
      <w:headerReference w:type="first" r:id="rId28"/>
      <w:footerReference w:type="first" r:id="rId29"/>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27DE" w14:textId="77777777" w:rsidR="00236E00" w:rsidRDefault="00236E00" w:rsidP="00FC2197">
      <w:r>
        <w:separator/>
      </w:r>
    </w:p>
  </w:endnote>
  <w:endnote w:type="continuationSeparator" w:id="0">
    <w:p w14:paraId="2BE0589B" w14:textId="77777777" w:rsidR="00236E00" w:rsidRDefault="00236E00" w:rsidP="00FC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TCFranklinGothicStd-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67796"/>
      <w:docPartObj>
        <w:docPartGallery w:val="Page Numbers (Bottom of Page)"/>
        <w:docPartUnique/>
      </w:docPartObj>
    </w:sdtPr>
    <w:sdtEndPr>
      <w:rPr>
        <w:noProof/>
      </w:rPr>
    </w:sdtEndPr>
    <w:sdtContent>
      <w:p w14:paraId="0E46FA55" w14:textId="30792278" w:rsidR="00236E00" w:rsidRDefault="00236E00">
        <w:pPr>
          <w:pStyle w:val="Footer"/>
          <w:jc w:val="center"/>
        </w:pPr>
        <w:r>
          <w:fldChar w:fldCharType="begin"/>
        </w:r>
        <w:r>
          <w:instrText xml:space="preserve"> PAGE   \* MERGEFORMAT </w:instrText>
        </w:r>
        <w:r>
          <w:fldChar w:fldCharType="separate"/>
        </w:r>
        <w:r w:rsidR="0040554A">
          <w:rPr>
            <w:noProof/>
          </w:rPr>
          <w:t>25</w:t>
        </w:r>
        <w:r>
          <w:rPr>
            <w:noProof/>
          </w:rPr>
          <w:fldChar w:fldCharType="end"/>
        </w:r>
      </w:p>
    </w:sdtContent>
  </w:sdt>
  <w:p w14:paraId="77CD6B6F" w14:textId="77777777" w:rsidR="00236E00" w:rsidRPr="00D15EE2" w:rsidRDefault="00236E00">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2E4E" w14:textId="11EC8CB1" w:rsidR="00236E00" w:rsidRDefault="00236E00">
    <w:pPr>
      <w:pStyle w:val="Footer"/>
    </w:pPr>
  </w:p>
  <w:p w14:paraId="1F295F00" w14:textId="5EA88493" w:rsidR="00236E00" w:rsidRPr="0079727B" w:rsidRDefault="00236E00" w:rsidP="00D15EE2">
    <w:pPr>
      <w:pStyle w:val="Footer"/>
      <w:jc w:val="center"/>
      <w:rPr>
        <w:rFonts w:ascii="Arial" w:hAnsi="Arial" w:cs="Arial"/>
      </w:rPr>
    </w:pPr>
    <w:r w:rsidRPr="0079727B">
      <w:rPr>
        <w:rFonts w:ascii="Arial" w:hAnsi="Arial" w:cs="Arial"/>
      </w:rPr>
      <w:t>ALB Corporate Sponsor</w:t>
    </w:r>
    <w:r>
      <w:rPr>
        <w:rFonts w:ascii="Arial" w:hAnsi="Arial" w:cs="Arial"/>
      </w:rPr>
      <w:t xml:space="preserve"> and Public Appointments</w:t>
    </w:r>
    <w:r w:rsidRPr="0079727B">
      <w:rPr>
        <w:rFonts w:ascii="Arial" w:hAnsi="Arial" w:cs="Arial"/>
      </w:rPr>
      <w:t xml:space="preserve"> Branch, DAERA, </w:t>
    </w:r>
    <w:r>
      <w:rPr>
        <w:rFonts w:ascii="Arial" w:hAnsi="Arial" w:cs="Arial"/>
      </w:rPr>
      <w:t>Jubilee</w:t>
    </w:r>
    <w:r w:rsidRPr="0079727B">
      <w:rPr>
        <w:rFonts w:ascii="Arial" w:hAnsi="Arial" w:cs="Arial"/>
      </w:rPr>
      <w:t xml:space="preserve"> House, 111 Ballykelly Road, Ballykelly, Limavady, BT49 9HP.</w:t>
    </w:r>
  </w:p>
  <w:p w14:paraId="112E4AB6" w14:textId="77777777" w:rsidR="00236E00" w:rsidRPr="0079727B" w:rsidRDefault="00236E00" w:rsidP="00D15EE2">
    <w:pPr>
      <w:pStyle w:val="Footer"/>
      <w:jc w:val="center"/>
      <w:rPr>
        <w:rFonts w:ascii="Arial" w:hAnsi="Arial" w:cs="Arial"/>
      </w:rPr>
    </w:pPr>
    <w:r w:rsidRPr="0079727B">
      <w:rPr>
        <w:rFonts w:ascii="Arial" w:hAnsi="Arial" w:cs="Arial"/>
      </w:rPr>
      <w:t>Email: Publicappointments@daera-ni.gov.uk</w:t>
    </w:r>
  </w:p>
  <w:p w14:paraId="5DDADB2D" w14:textId="77777777" w:rsidR="00236E00" w:rsidRDefault="00236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A5CF" w14:textId="77777777" w:rsidR="00236E00" w:rsidRDefault="00236E00" w:rsidP="00FC2197">
      <w:r>
        <w:separator/>
      </w:r>
    </w:p>
  </w:footnote>
  <w:footnote w:type="continuationSeparator" w:id="0">
    <w:p w14:paraId="3AD8ECA1" w14:textId="77777777" w:rsidR="00236E00" w:rsidRDefault="00236E00" w:rsidP="00FC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0424" w14:textId="77777777" w:rsidR="00236E00" w:rsidRPr="00E67659" w:rsidRDefault="00236E00" w:rsidP="004254C4">
    <w:pPr>
      <w:pStyle w:val="Header"/>
      <w:jc w:val="center"/>
      <w:rPr>
        <w:rFonts w:ascii="Arial" w:hAnsi="Arial" w:cs="Arial"/>
      </w:rPr>
    </w:pPr>
    <w:r w:rsidRPr="00E67659">
      <w:rPr>
        <w:rFonts w:ascii="Arial" w:hAnsi="Arial" w:cs="Arial"/>
      </w:rPr>
      <w:t>RESTRICTED - APPOINTMENTS</w:t>
    </w:r>
  </w:p>
  <w:p w14:paraId="690BC44C" w14:textId="77777777" w:rsidR="00236E00" w:rsidRDefault="00236E00">
    <w:pPr>
      <w:pStyle w:val="Header"/>
    </w:pPr>
  </w:p>
  <w:p w14:paraId="0376951E" w14:textId="77777777" w:rsidR="00236E00" w:rsidRDefault="00236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21C5" w14:textId="77777777" w:rsidR="00236E00" w:rsidRDefault="00236E00">
    <w:pPr>
      <w:pStyle w:val="Header"/>
    </w:pPr>
  </w:p>
  <w:p w14:paraId="1F7B6FF7" w14:textId="77777777" w:rsidR="00236E00" w:rsidRPr="00E67659" w:rsidRDefault="00236E00" w:rsidP="003D1B3E">
    <w:pPr>
      <w:pStyle w:val="Header"/>
      <w:jc w:val="center"/>
      <w:rPr>
        <w:rFonts w:ascii="Arial" w:hAnsi="Arial" w:cs="Arial"/>
      </w:rPr>
    </w:pPr>
    <w:r w:rsidRPr="00E67659">
      <w:rPr>
        <w:rFonts w:ascii="Arial" w:hAnsi="Arial" w:cs="Arial"/>
      </w:rPr>
      <w:t>RESTRICTED - APPOINTMENTS</w:t>
    </w:r>
  </w:p>
  <w:p w14:paraId="5D8311B3" w14:textId="77777777" w:rsidR="00236E00" w:rsidRDefault="00236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541"/>
    <w:multiLevelType w:val="multilevel"/>
    <w:tmpl w:val="94F04352"/>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1" w15:restartNumberingAfterBreak="0">
    <w:nsid w:val="042D683D"/>
    <w:multiLevelType w:val="hybridMultilevel"/>
    <w:tmpl w:val="2E4A19F8"/>
    <w:lvl w:ilvl="0" w:tplc="B652FF48">
      <w:start w:val="1"/>
      <w:numFmt w:val="decimal"/>
      <w:lvlText w:val="%1."/>
      <w:lvlJc w:val="left"/>
      <w:pPr>
        <w:tabs>
          <w:tab w:val="num" w:pos="644"/>
        </w:tabs>
        <w:ind w:left="644" w:hanging="360"/>
      </w:pPr>
      <w:rPr>
        <w:color w:val="auto"/>
      </w:rPr>
    </w:lvl>
    <w:lvl w:ilvl="1" w:tplc="04090001">
      <w:start w:val="1"/>
      <w:numFmt w:val="bullet"/>
      <w:lvlText w:val=""/>
      <w:lvlJc w:val="left"/>
      <w:pPr>
        <w:tabs>
          <w:tab w:val="num" w:pos="1364"/>
        </w:tabs>
        <w:ind w:left="1364" w:hanging="360"/>
      </w:pPr>
      <w:rPr>
        <w:rFonts w:ascii="Symbol" w:hAnsi="Symbol" w:hint="default"/>
      </w:rPr>
    </w:lvl>
    <w:lvl w:ilvl="2" w:tplc="0409000F">
      <w:start w:val="1"/>
      <w:numFmt w:val="decimal"/>
      <w:lvlText w:val="%3."/>
      <w:lvlJc w:val="left"/>
      <w:pPr>
        <w:tabs>
          <w:tab w:val="num" w:pos="2264"/>
        </w:tabs>
        <w:ind w:left="2264" w:hanging="360"/>
      </w:pPr>
    </w:lvl>
    <w:lvl w:ilvl="3" w:tplc="8594028E">
      <w:start w:val="1"/>
      <w:numFmt w:val="lowerRoman"/>
      <w:lvlText w:val="(%4)"/>
      <w:lvlJc w:val="left"/>
      <w:pPr>
        <w:tabs>
          <w:tab w:val="num" w:pos="3164"/>
        </w:tabs>
        <w:ind w:left="3164" w:hanging="72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0BDA617D"/>
    <w:multiLevelType w:val="hybridMultilevel"/>
    <w:tmpl w:val="740E97C0"/>
    <w:lvl w:ilvl="0" w:tplc="63A6655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F543BA9"/>
    <w:multiLevelType w:val="hybridMultilevel"/>
    <w:tmpl w:val="8116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23F94"/>
    <w:multiLevelType w:val="hybridMultilevel"/>
    <w:tmpl w:val="91F88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CF4E8A"/>
    <w:multiLevelType w:val="hybridMultilevel"/>
    <w:tmpl w:val="AF886976"/>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2746541"/>
    <w:multiLevelType w:val="hybridMultilevel"/>
    <w:tmpl w:val="FD4294E2"/>
    <w:lvl w:ilvl="0" w:tplc="06CAF57A">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28FD24E8"/>
    <w:multiLevelType w:val="hybridMultilevel"/>
    <w:tmpl w:val="8AA8D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6C6F84"/>
    <w:multiLevelType w:val="hybridMultilevel"/>
    <w:tmpl w:val="BE4C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95663"/>
    <w:multiLevelType w:val="hybridMultilevel"/>
    <w:tmpl w:val="9DA8A36C"/>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07522EF"/>
    <w:multiLevelType w:val="hybridMultilevel"/>
    <w:tmpl w:val="D5607D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5165E48"/>
    <w:multiLevelType w:val="hybridMultilevel"/>
    <w:tmpl w:val="53D0E6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62C6299"/>
    <w:multiLevelType w:val="hybridMultilevel"/>
    <w:tmpl w:val="C7E0839C"/>
    <w:lvl w:ilvl="0" w:tplc="08090003">
      <w:start w:val="1"/>
      <w:numFmt w:val="bullet"/>
      <w:lvlText w:val="o"/>
      <w:lvlJc w:val="left"/>
      <w:pPr>
        <w:ind w:left="2592" w:hanging="360"/>
      </w:pPr>
      <w:rPr>
        <w:rFonts w:ascii="Courier New" w:hAnsi="Courier New" w:cs="Courier New" w:hint="default"/>
      </w:rPr>
    </w:lvl>
    <w:lvl w:ilvl="1" w:tplc="08090003" w:tentative="1">
      <w:start w:val="1"/>
      <w:numFmt w:val="bullet"/>
      <w:lvlText w:val="o"/>
      <w:lvlJc w:val="left"/>
      <w:pPr>
        <w:ind w:left="3312" w:hanging="360"/>
      </w:pPr>
      <w:rPr>
        <w:rFonts w:ascii="Courier New" w:hAnsi="Courier New" w:cs="Courier New" w:hint="default"/>
      </w:rPr>
    </w:lvl>
    <w:lvl w:ilvl="2" w:tplc="08090005" w:tentative="1">
      <w:start w:val="1"/>
      <w:numFmt w:val="bullet"/>
      <w:lvlText w:val=""/>
      <w:lvlJc w:val="left"/>
      <w:pPr>
        <w:ind w:left="4032" w:hanging="360"/>
      </w:pPr>
      <w:rPr>
        <w:rFonts w:ascii="Wingdings" w:hAnsi="Wingdings" w:hint="default"/>
      </w:rPr>
    </w:lvl>
    <w:lvl w:ilvl="3" w:tplc="08090001" w:tentative="1">
      <w:start w:val="1"/>
      <w:numFmt w:val="bullet"/>
      <w:lvlText w:val=""/>
      <w:lvlJc w:val="left"/>
      <w:pPr>
        <w:ind w:left="4752" w:hanging="360"/>
      </w:pPr>
      <w:rPr>
        <w:rFonts w:ascii="Symbol" w:hAnsi="Symbol" w:hint="default"/>
      </w:rPr>
    </w:lvl>
    <w:lvl w:ilvl="4" w:tplc="08090003" w:tentative="1">
      <w:start w:val="1"/>
      <w:numFmt w:val="bullet"/>
      <w:lvlText w:val="o"/>
      <w:lvlJc w:val="left"/>
      <w:pPr>
        <w:ind w:left="5472" w:hanging="360"/>
      </w:pPr>
      <w:rPr>
        <w:rFonts w:ascii="Courier New" w:hAnsi="Courier New" w:cs="Courier New" w:hint="default"/>
      </w:rPr>
    </w:lvl>
    <w:lvl w:ilvl="5" w:tplc="08090005" w:tentative="1">
      <w:start w:val="1"/>
      <w:numFmt w:val="bullet"/>
      <w:lvlText w:val=""/>
      <w:lvlJc w:val="left"/>
      <w:pPr>
        <w:ind w:left="6192" w:hanging="360"/>
      </w:pPr>
      <w:rPr>
        <w:rFonts w:ascii="Wingdings" w:hAnsi="Wingdings" w:hint="default"/>
      </w:rPr>
    </w:lvl>
    <w:lvl w:ilvl="6" w:tplc="08090001" w:tentative="1">
      <w:start w:val="1"/>
      <w:numFmt w:val="bullet"/>
      <w:lvlText w:val=""/>
      <w:lvlJc w:val="left"/>
      <w:pPr>
        <w:ind w:left="6912" w:hanging="360"/>
      </w:pPr>
      <w:rPr>
        <w:rFonts w:ascii="Symbol" w:hAnsi="Symbol" w:hint="default"/>
      </w:rPr>
    </w:lvl>
    <w:lvl w:ilvl="7" w:tplc="08090003" w:tentative="1">
      <w:start w:val="1"/>
      <w:numFmt w:val="bullet"/>
      <w:lvlText w:val="o"/>
      <w:lvlJc w:val="left"/>
      <w:pPr>
        <w:ind w:left="7632" w:hanging="360"/>
      </w:pPr>
      <w:rPr>
        <w:rFonts w:ascii="Courier New" w:hAnsi="Courier New" w:cs="Courier New" w:hint="default"/>
      </w:rPr>
    </w:lvl>
    <w:lvl w:ilvl="8" w:tplc="08090005" w:tentative="1">
      <w:start w:val="1"/>
      <w:numFmt w:val="bullet"/>
      <w:lvlText w:val=""/>
      <w:lvlJc w:val="left"/>
      <w:pPr>
        <w:ind w:left="8352" w:hanging="360"/>
      </w:pPr>
      <w:rPr>
        <w:rFonts w:ascii="Wingdings" w:hAnsi="Wingdings" w:hint="default"/>
      </w:rPr>
    </w:lvl>
  </w:abstractNum>
  <w:abstractNum w:abstractNumId="13" w15:restartNumberingAfterBreak="0">
    <w:nsid w:val="3760287A"/>
    <w:multiLevelType w:val="hybridMultilevel"/>
    <w:tmpl w:val="2B640A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38D45BEB"/>
    <w:multiLevelType w:val="hybridMultilevel"/>
    <w:tmpl w:val="63401F78"/>
    <w:lvl w:ilvl="0" w:tplc="8598C05A">
      <w:start w:val="1"/>
      <w:numFmt w:val="bullet"/>
      <w:lvlText w:val=""/>
      <w:lvlJc w:val="left"/>
      <w:pPr>
        <w:ind w:left="720" w:hanging="360"/>
      </w:pPr>
      <w:rPr>
        <w:rFonts w:ascii="Symbol" w:hAnsi="Symbol" w:hint="default"/>
        <w:b w:val="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51000"/>
    <w:multiLevelType w:val="hybridMultilevel"/>
    <w:tmpl w:val="5EEE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D866D2"/>
    <w:multiLevelType w:val="multilevel"/>
    <w:tmpl w:val="A5FE85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FB77DCA"/>
    <w:multiLevelType w:val="hybridMultilevel"/>
    <w:tmpl w:val="12C2D8A2"/>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8" w15:restartNumberingAfterBreak="0">
    <w:nsid w:val="45336B87"/>
    <w:multiLevelType w:val="hybridMultilevel"/>
    <w:tmpl w:val="B1EC5C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4F45263"/>
    <w:multiLevelType w:val="hybridMultilevel"/>
    <w:tmpl w:val="0CEE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21724"/>
    <w:multiLevelType w:val="hybridMultilevel"/>
    <w:tmpl w:val="9DBA5B64"/>
    <w:lvl w:ilvl="0" w:tplc="08090001">
      <w:start w:val="1"/>
      <w:numFmt w:val="bullet"/>
      <w:lvlText w:val=""/>
      <w:lvlJc w:val="left"/>
      <w:pPr>
        <w:ind w:left="2450" w:hanging="360"/>
      </w:pPr>
      <w:rPr>
        <w:rFonts w:ascii="Symbol" w:hAnsi="Symbol" w:hint="default"/>
      </w:rPr>
    </w:lvl>
    <w:lvl w:ilvl="1" w:tplc="08090003" w:tentative="1">
      <w:start w:val="1"/>
      <w:numFmt w:val="bullet"/>
      <w:lvlText w:val="o"/>
      <w:lvlJc w:val="left"/>
      <w:pPr>
        <w:ind w:left="3170" w:hanging="360"/>
      </w:pPr>
      <w:rPr>
        <w:rFonts w:ascii="Courier New" w:hAnsi="Courier New" w:cs="Courier New" w:hint="default"/>
      </w:rPr>
    </w:lvl>
    <w:lvl w:ilvl="2" w:tplc="08090005" w:tentative="1">
      <w:start w:val="1"/>
      <w:numFmt w:val="bullet"/>
      <w:lvlText w:val=""/>
      <w:lvlJc w:val="left"/>
      <w:pPr>
        <w:ind w:left="3890" w:hanging="360"/>
      </w:pPr>
      <w:rPr>
        <w:rFonts w:ascii="Wingdings" w:hAnsi="Wingdings" w:hint="default"/>
      </w:rPr>
    </w:lvl>
    <w:lvl w:ilvl="3" w:tplc="08090001" w:tentative="1">
      <w:start w:val="1"/>
      <w:numFmt w:val="bullet"/>
      <w:lvlText w:val=""/>
      <w:lvlJc w:val="left"/>
      <w:pPr>
        <w:ind w:left="4610" w:hanging="360"/>
      </w:pPr>
      <w:rPr>
        <w:rFonts w:ascii="Symbol" w:hAnsi="Symbol" w:hint="default"/>
      </w:rPr>
    </w:lvl>
    <w:lvl w:ilvl="4" w:tplc="08090003" w:tentative="1">
      <w:start w:val="1"/>
      <w:numFmt w:val="bullet"/>
      <w:lvlText w:val="o"/>
      <w:lvlJc w:val="left"/>
      <w:pPr>
        <w:ind w:left="5330" w:hanging="360"/>
      </w:pPr>
      <w:rPr>
        <w:rFonts w:ascii="Courier New" w:hAnsi="Courier New" w:cs="Courier New" w:hint="default"/>
      </w:rPr>
    </w:lvl>
    <w:lvl w:ilvl="5" w:tplc="08090005" w:tentative="1">
      <w:start w:val="1"/>
      <w:numFmt w:val="bullet"/>
      <w:lvlText w:val=""/>
      <w:lvlJc w:val="left"/>
      <w:pPr>
        <w:ind w:left="6050" w:hanging="360"/>
      </w:pPr>
      <w:rPr>
        <w:rFonts w:ascii="Wingdings" w:hAnsi="Wingdings" w:hint="default"/>
      </w:rPr>
    </w:lvl>
    <w:lvl w:ilvl="6" w:tplc="08090001" w:tentative="1">
      <w:start w:val="1"/>
      <w:numFmt w:val="bullet"/>
      <w:lvlText w:val=""/>
      <w:lvlJc w:val="left"/>
      <w:pPr>
        <w:ind w:left="6770" w:hanging="360"/>
      </w:pPr>
      <w:rPr>
        <w:rFonts w:ascii="Symbol" w:hAnsi="Symbol" w:hint="default"/>
      </w:rPr>
    </w:lvl>
    <w:lvl w:ilvl="7" w:tplc="08090003" w:tentative="1">
      <w:start w:val="1"/>
      <w:numFmt w:val="bullet"/>
      <w:lvlText w:val="o"/>
      <w:lvlJc w:val="left"/>
      <w:pPr>
        <w:ind w:left="7490" w:hanging="360"/>
      </w:pPr>
      <w:rPr>
        <w:rFonts w:ascii="Courier New" w:hAnsi="Courier New" w:cs="Courier New" w:hint="default"/>
      </w:rPr>
    </w:lvl>
    <w:lvl w:ilvl="8" w:tplc="08090005" w:tentative="1">
      <w:start w:val="1"/>
      <w:numFmt w:val="bullet"/>
      <w:lvlText w:val=""/>
      <w:lvlJc w:val="left"/>
      <w:pPr>
        <w:ind w:left="8210" w:hanging="360"/>
      </w:pPr>
      <w:rPr>
        <w:rFonts w:ascii="Wingdings" w:hAnsi="Wingdings" w:hint="default"/>
      </w:rPr>
    </w:lvl>
  </w:abstractNum>
  <w:abstractNum w:abstractNumId="21" w15:restartNumberingAfterBreak="0">
    <w:nsid w:val="583C3610"/>
    <w:multiLevelType w:val="hybridMultilevel"/>
    <w:tmpl w:val="5F62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D0056"/>
    <w:multiLevelType w:val="multilevel"/>
    <w:tmpl w:val="400C9F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8C2658F"/>
    <w:multiLevelType w:val="multilevel"/>
    <w:tmpl w:val="F6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5F34CD"/>
    <w:multiLevelType w:val="hybridMultilevel"/>
    <w:tmpl w:val="F32211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CE12FD"/>
    <w:multiLevelType w:val="hybridMultilevel"/>
    <w:tmpl w:val="67688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8B666B7"/>
    <w:multiLevelType w:val="hybridMultilevel"/>
    <w:tmpl w:val="508C6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CD328EF"/>
    <w:multiLevelType w:val="hybridMultilevel"/>
    <w:tmpl w:val="4378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535596"/>
    <w:multiLevelType w:val="hybridMultilevel"/>
    <w:tmpl w:val="515A5F12"/>
    <w:lvl w:ilvl="0" w:tplc="0809000F">
      <w:start w:val="1"/>
      <w:numFmt w:val="decimal"/>
      <w:lvlText w:val="%1."/>
      <w:lvlJc w:val="left"/>
      <w:pPr>
        <w:ind w:left="753" w:hanging="360"/>
      </w:pPr>
    </w:lvl>
    <w:lvl w:ilvl="1" w:tplc="08090019">
      <w:start w:val="1"/>
      <w:numFmt w:val="lowerLetter"/>
      <w:lvlText w:val="%2."/>
      <w:lvlJc w:val="left"/>
      <w:pPr>
        <w:ind w:left="1473" w:hanging="360"/>
      </w:pPr>
    </w:lvl>
    <w:lvl w:ilvl="2" w:tplc="0809001B">
      <w:start w:val="1"/>
      <w:numFmt w:val="lowerRoman"/>
      <w:lvlText w:val="%3."/>
      <w:lvlJc w:val="right"/>
      <w:pPr>
        <w:ind w:left="2193" w:hanging="180"/>
      </w:pPr>
    </w:lvl>
    <w:lvl w:ilvl="3" w:tplc="0809000F">
      <w:start w:val="1"/>
      <w:numFmt w:val="decimal"/>
      <w:lvlText w:val="%4."/>
      <w:lvlJc w:val="left"/>
      <w:pPr>
        <w:ind w:left="2913" w:hanging="360"/>
      </w:pPr>
    </w:lvl>
    <w:lvl w:ilvl="4" w:tplc="08090019">
      <w:start w:val="1"/>
      <w:numFmt w:val="lowerLetter"/>
      <w:lvlText w:val="%5."/>
      <w:lvlJc w:val="left"/>
      <w:pPr>
        <w:ind w:left="3633" w:hanging="360"/>
      </w:pPr>
    </w:lvl>
    <w:lvl w:ilvl="5" w:tplc="0809001B">
      <w:start w:val="1"/>
      <w:numFmt w:val="lowerRoman"/>
      <w:lvlText w:val="%6."/>
      <w:lvlJc w:val="right"/>
      <w:pPr>
        <w:ind w:left="4353" w:hanging="180"/>
      </w:pPr>
    </w:lvl>
    <w:lvl w:ilvl="6" w:tplc="0809000F">
      <w:start w:val="1"/>
      <w:numFmt w:val="decimal"/>
      <w:lvlText w:val="%7."/>
      <w:lvlJc w:val="left"/>
      <w:pPr>
        <w:ind w:left="5073" w:hanging="360"/>
      </w:pPr>
    </w:lvl>
    <w:lvl w:ilvl="7" w:tplc="08090019">
      <w:start w:val="1"/>
      <w:numFmt w:val="lowerLetter"/>
      <w:lvlText w:val="%8."/>
      <w:lvlJc w:val="left"/>
      <w:pPr>
        <w:ind w:left="5793" w:hanging="360"/>
      </w:pPr>
    </w:lvl>
    <w:lvl w:ilvl="8" w:tplc="0809001B">
      <w:start w:val="1"/>
      <w:numFmt w:val="lowerRoman"/>
      <w:lvlText w:val="%9."/>
      <w:lvlJc w:val="right"/>
      <w:pPr>
        <w:ind w:left="6513" w:hanging="180"/>
      </w:pPr>
    </w:lvl>
  </w:abstractNum>
  <w:abstractNum w:abstractNumId="29" w15:restartNumberingAfterBreak="0">
    <w:nsid w:val="6ECE1E64"/>
    <w:multiLevelType w:val="hybridMultilevel"/>
    <w:tmpl w:val="32D2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AA7D59"/>
    <w:multiLevelType w:val="hybridMultilevel"/>
    <w:tmpl w:val="3BDCBD4C"/>
    <w:lvl w:ilvl="0" w:tplc="08090001">
      <w:start w:val="1"/>
      <w:numFmt w:val="bullet"/>
      <w:lvlText w:val=""/>
      <w:lvlJc w:val="left"/>
      <w:pPr>
        <w:ind w:left="261" w:hanging="360"/>
      </w:pPr>
      <w:rPr>
        <w:rFonts w:ascii="Symbol" w:hAnsi="Symbol" w:hint="default"/>
      </w:rPr>
    </w:lvl>
    <w:lvl w:ilvl="1" w:tplc="08090003" w:tentative="1">
      <w:start w:val="1"/>
      <w:numFmt w:val="bullet"/>
      <w:lvlText w:val="o"/>
      <w:lvlJc w:val="left"/>
      <w:pPr>
        <w:ind w:left="981" w:hanging="360"/>
      </w:pPr>
      <w:rPr>
        <w:rFonts w:ascii="Courier New" w:hAnsi="Courier New" w:cs="Courier New" w:hint="default"/>
      </w:rPr>
    </w:lvl>
    <w:lvl w:ilvl="2" w:tplc="08090005" w:tentative="1">
      <w:start w:val="1"/>
      <w:numFmt w:val="bullet"/>
      <w:lvlText w:val=""/>
      <w:lvlJc w:val="left"/>
      <w:pPr>
        <w:ind w:left="1701" w:hanging="360"/>
      </w:pPr>
      <w:rPr>
        <w:rFonts w:ascii="Wingdings" w:hAnsi="Wingdings" w:hint="default"/>
      </w:rPr>
    </w:lvl>
    <w:lvl w:ilvl="3" w:tplc="08090001" w:tentative="1">
      <w:start w:val="1"/>
      <w:numFmt w:val="bullet"/>
      <w:lvlText w:val=""/>
      <w:lvlJc w:val="left"/>
      <w:pPr>
        <w:ind w:left="2421" w:hanging="360"/>
      </w:pPr>
      <w:rPr>
        <w:rFonts w:ascii="Symbol" w:hAnsi="Symbol" w:hint="default"/>
      </w:rPr>
    </w:lvl>
    <w:lvl w:ilvl="4" w:tplc="08090003" w:tentative="1">
      <w:start w:val="1"/>
      <w:numFmt w:val="bullet"/>
      <w:lvlText w:val="o"/>
      <w:lvlJc w:val="left"/>
      <w:pPr>
        <w:ind w:left="3141" w:hanging="360"/>
      </w:pPr>
      <w:rPr>
        <w:rFonts w:ascii="Courier New" w:hAnsi="Courier New" w:cs="Courier New" w:hint="default"/>
      </w:rPr>
    </w:lvl>
    <w:lvl w:ilvl="5" w:tplc="08090005" w:tentative="1">
      <w:start w:val="1"/>
      <w:numFmt w:val="bullet"/>
      <w:lvlText w:val=""/>
      <w:lvlJc w:val="left"/>
      <w:pPr>
        <w:ind w:left="3861" w:hanging="360"/>
      </w:pPr>
      <w:rPr>
        <w:rFonts w:ascii="Wingdings" w:hAnsi="Wingdings" w:hint="default"/>
      </w:rPr>
    </w:lvl>
    <w:lvl w:ilvl="6" w:tplc="08090001" w:tentative="1">
      <w:start w:val="1"/>
      <w:numFmt w:val="bullet"/>
      <w:lvlText w:val=""/>
      <w:lvlJc w:val="left"/>
      <w:pPr>
        <w:ind w:left="4581" w:hanging="360"/>
      </w:pPr>
      <w:rPr>
        <w:rFonts w:ascii="Symbol" w:hAnsi="Symbol" w:hint="default"/>
      </w:rPr>
    </w:lvl>
    <w:lvl w:ilvl="7" w:tplc="08090003" w:tentative="1">
      <w:start w:val="1"/>
      <w:numFmt w:val="bullet"/>
      <w:lvlText w:val="o"/>
      <w:lvlJc w:val="left"/>
      <w:pPr>
        <w:ind w:left="5301" w:hanging="360"/>
      </w:pPr>
      <w:rPr>
        <w:rFonts w:ascii="Courier New" w:hAnsi="Courier New" w:cs="Courier New" w:hint="default"/>
      </w:rPr>
    </w:lvl>
    <w:lvl w:ilvl="8" w:tplc="08090005" w:tentative="1">
      <w:start w:val="1"/>
      <w:numFmt w:val="bullet"/>
      <w:lvlText w:val=""/>
      <w:lvlJc w:val="left"/>
      <w:pPr>
        <w:ind w:left="6021" w:hanging="360"/>
      </w:pPr>
      <w:rPr>
        <w:rFonts w:ascii="Wingdings" w:hAnsi="Wingdings" w:hint="default"/>
      </w:rPr>
    </w:lvl>
  </w:abstractNum>
  <w:abstractNum w:abstractNumId="31" w15:restartNumberingAfterBreak="0">
    <w:nsid w:val="787D279E"/>
    <w:multiLevelType w:val="hybridMultilevel"/>
    <w:tmpl w:val="AFBADDEE"/>
    <w:lvl w:ilvl="0" w:tplc="98268BA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ACD66F0"/>
    <w:multiLevelType w:val="hybridMultilevel"/>
    <w:tmpl w:val="CC32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05982"/>
    <w:multiLevelType w:val="hybridMultilevel"/>
    <w:tmpl w:val="3FC4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51573"/>
    <w:multiLevelType w:val="hybridMultilevel"/>
    <w:tmpl w:val="654C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15828"/>
    <w:multiLevelType w:val="hybridMultilevel"/>
    <w:tmpl w:val="31A04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436508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4568175">
    <w:abstractNumId w:val="6"/>
  </w:num>
  <w:num w:numId="3" w16cid:durableId="1936086999">
    <w:abstractNumId w:val="3"/>
  </w:num>
  <w:num w:numId="4" w16cid:durableId="344523850">
    <w:abstractNumId w:val="35"/>
  </w:num>
  <w:num w:numId="5" w16cid:durableId="1964798512">
    <w:abstractNumId w:val="24"/>
  </w:num>
  <w:num w:numId="6" w16cid:durableId="21132826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153670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3744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5046712">
    <w:abstractNumId w:val="14"/>
  </w:num>
  <w:num w:numId="10" w16cid:durableId="1474174260">
    <w:abstractNumId w:val="23"/>
  </w:num>
  <w:num w:numId="11" w16cid:durableId="1134904643">
    <w:abstractNumId w:val="34"/>
  </w:num>
  <w:num w:numId="12" w16cid:durableId="2034113182">
    <w:abstractNumId w:val="19"/>
  </w:num>
  <w:num w:numId="13" w16cid:durableId="2025551563">
    <w:abstractNumId w:val="27"/>
  </w:num>
  <w:num w:numId="14" w16cid:durableId="804351376">
    <w:abstractNumId w:val="8"/>
  </w:num>
  <w:num w:numId="15" w16cid:durableId="441804804">
    <w:abstractNumId w:val="15"/>
  </w:num>
  <w:num w:numId="16" w16cid:durableId="706837170">
    <w:abstractNumId w:val="32"/>
  </w:num>
  <w:num w:numId="17" w16cid:durableId="592322941">
    <w:abstractNumId w:val="33"/>
  </w:num>
  <w:num w:numId="18" w16cid:durableId="413477992">
    <w:abstractNumId w:val="11"/>
  </w:num>
  <w:num w:numId="19" w16cid:durableId="1840778107">
    <w:abstractNumId w:val="16"/>
  </w:num>
  <w:num w:numId="20" w16cid:durableId="7998061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89783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07827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5407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79605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33777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6933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54190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1626245">
    <w:abstractNumId w:val="7"/>
  </w:num>
  <w:num w:numId="29" w16cid:durableId="1366441224">
    <w:abstractNumId w:val="29"/>
  </w:num>
  <w:num w:numId="30" w16cid:durableId="1220215054">
    <w:abstractNumId w:val="31"/>
  </w:num>
  <w:num w:numId="31" w16cid:durableId="1204555456">
    <w:abstractNumId w:val="1"/>
  </w:num>
  <w:num w:numId="32" w16cid:durableId="1274291283">
    <w:abstractNumId w:val="18"/>
  </w:num>
  <w:num w:numId="33" w16cid:durableId="655649061">
    <w:abstractNumId w:val="13"/>
  </w:num>
  <w:num w:numId="34" w16cid:durableId="103044258">
    <w:abstractNumId w:val="2"/>
  </w:num>
  <w:num w:numId="35" w16cid:durableId="975064733">
    <w:abstractNumId w:val="30"/>
  </w:num>
  <w:num w:numId="36" w16cid:durableId="28068762">
    <w:abstractNumId w:val="26"/>
  </w:num>
  <w:num w:numId="37" w16cid:durableId="2109080242">
    <w:abstractNumId w:val="17"/>
  </w:num>
  <w:num w:numId="38" w16cid:durableId="1828664197">
    <w:abstractNumId w:val="12"/>
  </w:num>
  <w:num w:numId="39" w16cid:durableId="1673798504">
    <w:abstractNumId w:val="20"/>
  </w:num>
  <w:num w:numId="40" w16cid:durableId="1725716200">
    <w:abstractNumId w:val="21"/>
  </w:num>
  <w:num w:numId="41" w16cid:durableId="5212119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1475155">
    <w:abstractNumId w:val="0"/>
  </w:num>
  <w:num w:numId="43" w16cid:durableId="101270471">
    <w:abstractNumId w:val="22"/>
  </w:num>
  <w:num w:numId="44" w16cid:durableId="7646927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EC"/>
    <w:rsid w:val="00006F60"/>
    <w:rsid w:val="00010B43"/>
    <w:rsid w:val="00010FF1"/>
    <w:rsid w:val="00014735"/>
    <w:rsid w:val="00022CB9"/>
    <w:rsid w:val="00022FA7"/>
    <w:rsid w:val="00030266"/>
    <w:rsid w:val="00031338"/>
    <w:rsid w:val="000315CB"/>
    <w:rsid w:val="00035A2C"/>
    <w:rsid w:val="000424D5"/>
    <w:rsid w:val="0004271F"/>
    <w:rsid w:val="00050D8E"/>
    <w:rsid w:val="0005479A"/>
    <w:rsid w:val="00055318"/>
    <w:rsid w:val="00062D5C"/>
    <w:rsid w:val="00063A14"/>
    <w:rsid w:val="00064CD5"/>
    <w:rsid w:val="00080B5C"/>
    <w:rsid w:val="00080E8F"/>
    <w:rsid w:val="00081E74"/>
    <w:rsid w:val="00087A59"/>
    <w:rsid w:val="00096631"/>
    <w:rsid w:val="00096EC0"/>
    <w:rsid w:val="000A20D7"/>
    <w:rsid w:val="000B0F38"/>
    <w:rsid w:val="000B1BF9"/>
    <w:rsid w:val="000B6161"/>
    <w:rsid w:val="000B61E9"/>
    <w:rsid w:val="000C195C"/>
    <w:rsid w:val="000C37D4"/>
    <w:rsid w:val="000C4B0E"/>
    <w:rsid w:val="000D76D8"/>
    <w:rsid w:val="000E3489"/>
    <w:rsid w:val="000E4C07"/>
    <w:rsid w:val="000E4E98"/>
    <w:rsid w:val="000E59EB"/>
    <w:rsid w:val="00106423"/>
    <w:rsid w:val="00111548"/>
    <w:rsid w:val="001274BD"/>
    <w:rsid w:val="00127BB7"/>
    <w:rsid w:val="00130DF5"/>
    <w:rsid w:val="00131988"/>
    <w:rsid w:val="00134353"/>
    <w:rsid w:val="00143E6C"/>
    <w:rsid w:val="001473E2"/>
    <w:rsid w:val="0015318E"/>
    <w:rsid w:val="0015363D"/>
    <w:rsid w:val="0015440F"/>
    <w:rsid w:val="00156EF5"/>
    <w:rsid w:val="001610AE"/>
    <w:rsid w:val="0016706B"/>
    <w:rsid w:val="0016709B"/>
    <w:rsid w:val="00171F56"/>
    <w:rsid w:val="00185473"/>
    <w:rsid w:val="00191D0A"/>
    <w:rsid w:val="00192DFE"/>
    <w:rsid w:val="00195360"/>
    <w:rsid w:val="001A341F"/>
    <w:rsid w:val="001B21D1"/>
    <w:rsid w:val="001B42AD"/>
    <w:rsid w:val="001B4600"/>
    <w:rsid w:val="001B50EC"/>
    <w:rsid w:val="001C0728"/>
    <w:rsid w:val="001C1D9D"/>
    <w:rsid w:val="001C3ED2"/>
    <w:rsid w:val="001C4921"/>
    <w:rsid w:val="001D466F"/>
    <w:rsid w:val="001D5155"/>
    <w:rsid w:val="001D64BA"/>
    <w:rsid w:val="001E4A2D"/>
    <w:rsid w:val="001E5FCC"/>
    <w:rsid w:val="001E7C81"/>
    <w:rsid w:val="001F0CAD"/>
    <w:rsid w:val="002008B3"/>
    <w:rsid w:val="00203F3D"/>
    <w:rsid w:val="00205B17"/>
    <w:rsid w:val="002105C4"/>
    <w:rsid w:val="00210F78"/>
    <w:rsid w:val="002119AD"/>
    <w:rsid w:val="00213CC7"/>
    <w:rsid w:val="0022382F"/>
    <w:rsid w:val="00224CAF"/>
    <w:rsid w:val="002251F1"/>
    <w:rsid w:val="002333EA"/>
    <w:rsid w:val="00235319"/>
    <w:rsid w:val="00236E00"/>
    <w:rsid w:val="00250B6F"/>
    <w:rsid w:val="0026005F"/>
    <w:rsid w:val="00260843"/>
    <w:rsid w:val="002718EB"/>
    <w:rsid w:val="00273BAC"/>
    <w:rsid w:val="00276773"/>
    <w:rsid w:val="0028369C"/>
    <w:rsid w:val="002878F9"/>
    <w:rsid w:val="002924EC"/>
    <w:rsid w:val="00297168"/>
    <w:rsid w:val="002A2BB9"/>
    <w:rsid w:val="002B0150"/>
    <w:rsid w:val="002B7FEF"/>
    <w:rsid w:val="002C0771"/>
    <w:rsid w:val="002D14E7"/>
    <w:rsid w:val="002E65EA"/>
    <w:rsid w:val="002F08D1"/>
    <w:rsid w:val="002F427C"/>
    <w:rsid w:val="002F55A7"/>
    <w:rsid w:val="00302667"/>
    <w:rsid w:val="00304FC6"/>
    <w:rsid w:val="003079BC"/>
    <w:rsid w:val="0031385B"/>
    <w:rsid w:val="0031598A"/>
    <w:rsid w:val="00317A82"/>
    <w:rsid w:val="003209A4"/>
    <w:rsid w:val="00321263"/>
    <w:rsid w:val="00333D9A"/>
    <w:rsid w:val="0034097D"/>
    <w:rsid w:val="0034301C"/>
    <w:rsid w:val="00350456"/>
    <w:rsid w:val="003646FE"/>
    <w:rsid w:val="00365759"/>
    <w:rsid w:val="00370781"/>
    <w:rsid w:val="00371598"/>
    <w:rsid w:val="003729BC"/>
    <w:rsid w:val="00373D66"/>
    <w:rsid w:val="003808D6"/>
    <w:rsid w:val="0038644D"/>
    <w:rsid w:val="003905D3"/>
    <w:rsid w:val="00393A4B"/>
    <w:rsid w:val="00395577"/>
    <w:rsid w:val="0039566A"/>
    <w:rsid w:val="003956DC"/>
    <w:rsid w:val="003B2377"/>
    <w:rsid w:val="003D0FE7"/>
    <w:rsid w:val="003D1B3E"/>
    <w:rsid w:val="003D3B28"/>
    <w:rsid w:val="003D3BCB"/>
    <w:rsid w:val="003D6CFC"/>
    <w:rsid w:val="003E27B9"/>
    <w:rsid w:val="003E4735"/>
    <w:rsid w:val="003F4D2C"/>
    <w:rsid w:val="003F660B"/>
    <w:rsid w:val="003F7841"/>
    <w:rsid w:val="0040554A"/>
    <w:rsid w:val="0041056A"/>
    <w:rsid w:val="00411AA2"/>
    <w:rsid w:val="004210AD"/>
    <w:rsid w:val="00421366"/>
    <w:rsid w:val="00422F78"/>
    <w:rsid w:val="004254C4"/>
    <w:rsid w:val="0044153F"/>
    <w:rsid w:val="00443764"/>
    <w:rsid w:val="004459F1"/>
    <w:rsid w:val="00451F3F"/>
    <w:rsid w:val="00454899"/>
    <w:rsid w:val="00454FAC"/>
    <w:rsid w:val="00455B6A"/>
    <w:rsid w:val="00464DCC"/>
    <w:rsid w:val="00473D19"/>
    <w:rsid w:val="0048776A"/>
    <w:rsid w:val="00487B48"/>
    <w:rsid w:val="0049383A"/>
    <w:rsid w:val="00494AB7"/>
    <w:rsid w:val="00496C53"/>
    <w:rsid w:val="004B22C3"/>
    <w:rsid w:val="004B5806"/>
    <w:rsid w:val="004B7157"/>
    <w:rsid w:val="004B73AF"/>
    <w:rsid w:val="004C363F"/>
    <w:rsid w:val="004D162E"/>
    <w:rsid w:val="004D3626"/>
    <w:rsid w:val="004D4DD3"/>
    <w:rsid w:val="004E4318"/>
    <w:rsid w:val="004E46DA"/>
    <w:rsid w:val="004E5A5C"/>
    <w:rsid w:val="004E648D"/>
    <w:rsid w:val="004E7914"/>
    <w:rsid w:val="004F74C8"/>
    <w:rsid w:val="004F7623"/>
    <w:rsid w:val="004F79C2"/>
    <w:rsid w:val="005009C5"/>
    <w:rsid w:val="005076B4"/>
    <w:rsid w:val="00511F67"/>
    <w:rsid w:val="00515F4D"/>
    <w:rsid w:val="0051773E"/>
    <w:rsid w:val="00520238"/>
    <w:rsid w:val="005210FB"/>
    <w:rsid w:val="0052226B"/>
    <w:rsid w:val="00526C28"/>
    <w:rsid w:val="005337A1"/>
    <w:rsid w:val="00535617"/>
    <w:rsid w:val="00536E38"/>
    <w:rsid w:val="00537A6B"/>
    <w:rsid w:val="0054575F"/>
    <w:rsid w:val="00547317"/>
    <w:rsid w:val="00550145"/>
    <w:rsid w:val="00553BC9"/>
    <w:rsid w:val="00555159"/>
    <w:rsid w:val="00584B7A"/>
    <w:rsid w:val="00585187"/>
    <w:rsid w:val="005A5913"/>
    <w:rsid w:val="005B1EC7"/>
    <w:rsid w:val="005B4209"/>
    <w:rsid w:val="005B5185"/>
    <w:rsid w:val="005B7029"/>
    <w:rsid w:val="005C06FD"/>
    <w:rsid w:val="005C1359"/>
    <w:rsid w:val="005C6C23"/>
    <w:rsid w:val="005C6E41"/>
    <w:rsid w:val="005D5BA4"/>
    <w:rsid w:val="005E281F"/>
    <w:rsid w:val="005F345B"/>
    <w:rsid w:val="005F3851"/>
    <w:rsid w:val="00601AD3"/>
    <w:rsid w:val="00601EA5"/>
    <w:rsid w:val="00606AD9"/>
    <w:rsid w:val="00610498"/>
    <w:rsid w:val="00617EC6"/>
    <w:rsid w:val="00620691"/>
    <w:rsid w:val="00622A91"/>
    <w:rsid w:val="00622D0B"/>
    <w:rsid w:val="006230B3"/>
    <w:rsid w:val="00623A01"/>
    <w:rsid w:val="00624E5E"/>
    <w:rsid w:val="006316D6"/>
    <w:rsid w:val="00636FFC"/>
    <w:rsid w:val="00647C88"/>
    <w:rsid w:val="00650B58"/>
    <w:rsid w:val="00652031"/>
    <w:rsid w:val="0065704A"/>
    <w:rsid w:val="00660261"/>
    <w:rsid w:val="00660E68"/>
    <w:rsid w:val="00666A05"/>
    <w:rsid w:val="006707AE"/>
    <w:rsid w:val="00671B2B"/>
    <w:rsid w:val="00684455"/>
    <w:rsid w:val="0069602B"/>
    <w:rsid w:val="006A5B50"/>
    <w:rsid w:val="006B12C1"/>
    <w:rsid w:val="006B5C7C"/>
    <w:rsid w:val="006B7392"/>
    <w:rsid w:val="006C710E"/>
    <w:rsid w:val="006C7674"/>
    <w:rsid w:val="006C78FB"/>
    <w:rsid w:val="006C7D1B"/>
    <w:rsid w:val="006D0311"/>
    <w:rsid w:val="006D3510"/>
    <w:rsid w:val="006D3FAB"/>
    <w:rsid w:val="006E0410"/>
    <w:rsid w:val="006E299A"/>
    <w:rsid w:val="006E2EAA"/>
    <w:rsid w:val="006E365A"/>
    <w:rsid w:val="006E3CAB"/>
    <w:rsid w:val="006F0BA5"/>
    <w:rsid w:val="006F37B5"/>
    <w:rsid w:val="00701A4E"/>
    <w:rsid w:val="00707343"/>
    <w:rsid w:val="00710D45"/>
    <w:rsid w:val="007139B0"/>
    <w:rsid w:val="0072156D"/>
    <w:rsid w:val="00724D92"/>
    <w:rsid w:val="00727737"/>
    <w:rsid w:val="007359C5"/>
    <w:rsid w:val="00735F73"/>
    <w:rsid w:val="00744D62"/>
    <w:rsid w:val="00745529"/>
    <w:rsid w:val="00753C7B"/>
    <w:rsid w:val="007612DC"/>
    <w:rsid w:val="00765F09"/>
    <w:rsid w:val="007675C4"/>
    <w:rsid w:val="00775C8F"/>
    <w:rsid w:val="00782F17"/>
    <w:rsid w:val="0079066B"/>
    <w:rsid w:val="00791C6E"/>
    <w:rsid w:val="007945E9"/>
    <w:rsid w:val="0079727B"/>
    <w:rsid w:val="007A0827"/>
    <w:rsid w:val="007A4B32"/>
    <w:rsid w:val="007B1D95"/>
    <w:rsid w:val="007B5A97"/>
    <w:rsid w:val="007C58CB"/>
    <w:rsid w:val="007C72B8"/>
    <w:rsid w:val="007D1092"/>
    <w:rsid w:val="007D2877"/>
    <w:rsid w:val="007D43D8"/>
    <w:rsid w:val="007E332A"/>
    <w:rsid w:val="007E48F2"/>
    <w:rsid w:val="007E6715"/>
    <w:rsid w:val="007F0AEE"/>
    <w:rsid w:val="007F0FA0"/>
    <w:rsid w:val="007F4396"/>
    <w:rsid w:val="007F54A3"/>
    <w:rsid w:val="007F6F63"/>
    <w:rsid w:val="0080157A"/>
    <w:rsid w:val="00804940"/>
    <w:rsid w:val="0080543C"/>
    <w:rsid w:val="00810E57"/>
    <w:rsid w:val="00816E27"/>
    <w:rsid w:val="008172E6"/>
    <w:rsid w:val="008214DE"/>
    <w:rsid w:val="00831B81"/>
    <w:rsid w:val="00845371"/>
    <w:rsid w:val="008502BF"/>
    <w:rsid w:val="00850C6D"/>
    <w:rsid w:val="00852FB4"/>
    <w:rsid w:val="008549A6"/>
    <w:rsid w:val="00854DA0"/>
    <w:rsid w:val="00856935"/>
    <w:rsid w:val="0086293A"/>
    <w:rsid w:val="00863482"/>
    <w:rsid w:val="00875FAF"/>
    <w:rsid w:val="00876098"/>
    <w:rsid w:val="00880EB6"/>
    <w:rsid w:val="008828BE"/>
    <w:rsid w:val="008866FA"/>
    <w:rsid w:val="00886BE4"/>
    <w:rsid w:val="00891D3F"/>
    <w:rsid w:val="008A37DF"/>
    <w:rsid w:val="008A558E"/>
    <w:rsid w:val="008B1431"/>
    <w:rsid w:val="008D320F"/>
    <w:rsid w:val="008D5008"/>
    <w:rsid w:val="008D6FF3"/>
    <w:rsid w:val="008E3721"/>
    <w:rsid w:val="008E5F8D"/>
    <w:rsid w:val="008F6089"/>
    <w:rsid w:val="008F6C6F"/>
    <w:rsid w:val="00903CBB"/>
    <w:rsid w:val="009064DE"/>
    <w:rsid w:val="009115AD"/>
    <w:rsid w:val="0091247C"/>
    <w:rsid w:val="00913394"/>
    <w:rsid w:val="00920656"/>
    <w:rsid w:val="00922A46"/>
    <w:rsid w:val="00927530"/>
    <w:rsid w:val="00930B32"/>
    <w:rsid w:val="009422B8"/>
    <w:rsid w:val="009461E5"/>
    <w:rsid w:val="00950067"/>
    <w:rsid w:val="009504CA"/>
    <w:rsid w:val="00950FB2"/>
    <w:rsid w:val="00956766"/>
    <w:rsid w:val="00961A57"/>
    <w:rsid w:val="0096345C"/>
    <w:rsid w:val="00972F69"/>
    <w:rsid w:val="0097338D"/>
    <w:rsid w:val="009758B9"/>
    <w:rsid w:val="00976A8B"/>
    <w:rsid w:val="00977126"/>
    <w:rsid w:val="00982A6E"/>
    <w:rsid w:val="009901CD"/>
    <w:rsid w:val="00992354"/>
    <w:rsid w:val="00992B67"/>
    <w:rsid w:val="00993F84"/>
    <w:rsid w:val="009A4B04"/>
    <w:rsid w:val="009A4FB4"/>
    <w:rsid w:val="009B5939"/>
    <w:rsid w:val="009C7EAF"/>
    <w:rsid w:val="009D5449"/>
    <w:rsid w:val="009D7F8D"/>
    <w:rsid w:val="009E5211"/>
    <w:rsid w:val="009F04D0"/>
    <w:rsid w:val="009F4E8F"/>
    <w:rsid w:val="009F4FC3"/>
    <w:rsid w:val="009F51F5"/>
    <w:rsid w:val="009F51F6"/>
    <w:rsid w:val="00A021D0"/>
    <w:rsid w:val="00A03C40"/>
    <w:rsid w:val="00A104CB"/>
    <w:rsid w:val="00A11003"/>
    <w:rsid w:val="00A24786"/>
    <w:rsid w:val="00A3382C"/>
    <w:rsid w:val="00A355D9"/>
    <w:rsid w:val="00A376C3"/>
    <w:rsid w:val="00A40FC8"/>
    <w:rsid w:val="00A43549"/>
    <w:rsid w:val="00A4357A"/>
    <w:rsid w:val="00A47869"/>
    <w:rsid w:val="00A570DA"/>
    <w:rsid w:val="00A641E6"/>
    <w:rsid w:val="00A67556"/>
    <w:rsid w:val="00A7043D"/>
    <w:rsid w:val="00A7478C"/>
    <w:rsid w:val="00A74B0B"/>
    <w:rsid w:val="00A75EC1"/>
    <w:rsid w:val="00A75FE5"/>
    <w:rsid w:val="00A7641E"/>
    <w:rsid w:val="00A82686"/>
    <w:rsid w:val="00A86183"/>
    <w:rsid w:val="00A92093"/>
    <w:rsid w:val="00AA05C1"/>
    <w:rsid w:val="00AA0AEC"/>
    <w:rsid w:val="00AA5648"/>
    <w:rsid w:val="00AC390B"/>
    <w:rsid w:val="00AC6406"/>
    <w:rsid w:val="00AD52AD"/>
    <w:rsid w:val="00AE5916"/>
    <w:rsid w:val="00AE741D"/>
    <w:rsid w:val="00B04357"/>
    <w:rsid w:val="00B07C42"/>
    <w:rsid w:val="00B22A27"/>
    <w:rsid w:val="00B3241E"/>
    <w:rsid w:val="00B351AD"/>
    <w:rsid w:val="00B42EB3"/>
    <w:rsid w:val="00B44821"/>
    <w:rsid w:val="00B4639C"/>
    <w:rsid w:val="00B527E2"/>
    <w:rsid w:val="00B541C1"/>
    <w:rsid w:val="00B57720"/>
    <w:rsid w:val="00B715A7"/>
    <w:rsid w:val="00B71985"/>
    <w:rsid w:val="00B752E5"/>
    <w:rsid w:val="00B811B8"/>
    <w:rsid w:val="00B87961"/>
    <w:rsid w:val="00B90F19"/>
    <w:rsid w:val="00B92E38"/>
    <w:rsid w:val="00B93B22"/>
    <w:rsid w:val="00B97F40"/>
    <w:rsid w:val="00BA13E0"/>
    <w:rsid w:val="00BA29A3"/>
    <w:rsid w:val="00BA7826"/>
    <w:rsid w:val="00BC42B3"/>
    <w:rsid w:val="00BC42C3"/>
    <w:rsid w:val="00BC6A40"/>
    <w:rsid w:val="00BE284B"/>
    <w:rsid w:val="00BE318F"/>
    <w:rsid w:val="00BF3E94"/>
    <w:rsid w:val="00BF6775"/>
    <w:rsid w:val="00BF6815"/>
    <w:rsid w:val="00C02A26"/>
    <w:rsid w:val="00C17FCB"/>
    <w:rsid w:val="00C2060D"/>
    <w:rsid w:val="00C2108F"/>
    <w:rsid w:val="00C2763F"/>
    <w:rsid w:val="00C321DB"/>
    <w:rsid w:val="00C413DD"/>
    <w:rsid w:val="00C457D7"/>
    <w:rsid w:val="00C506EC"/>
    <w:rsid w:val="00C53FAD"/>
    <w:rsid w:val="00C57036"/>
    <w:rsid w:val="00C620B0"/>
    <w:rsid w:val="00C76F39"/>
    <w:rsid w:val="00C80026"/>
    <w:rsid w:val="00C808CD"/>
    <w:rsid w:val="00C8245D"/>
    <w:rsid w:val="00C8391A"/>
    <w:rsid w:val="00C851F0"/>
    <w:rsid w:val="00C90364"/>
    <w:rsid w:val="00C90E24"/>
    <w:rsid w:val="00C947DF"/>
    <w:rsid w:val="00C94AFF"/>
    <w:rsid w:val="00C95EC7"/>
    <w:rsid w:val="00CA0044"/>
    <w:rsid w:val="00CA4079"/>
    <w:rsid w:val="00CA6928"/>
    <w:rsid w:val="00CB3C90"/>
    <w:rsid w:val="00CC1B7C"/>
    <w:rsid w:val="00CE4A04"/>
    <w:rsid w:val="00CF05D0"/>
    <w:rsid w:val="00CF3BF0"/>
    <w:rsid w:val="00CF62A0"/>
    <w:rsid w:val="00D13795"/>
    <w:rsid w:val="00D149DE"/>
    <w:rsid w:val="00D15EE2"/>
    <w:rsid w:val="00D16DD3"/>
    <w:rsid w:val="00D17C0D"/>
    <w:rsid w:val="00D21E35"/>
    <w:rsid w:val="00D2208D"/>
    <w:rsid w:val="00D231BA"/>
    <w:rsid w:val="00D27390"/>
    <w:rsid w:val="00D35656"/>
    <w:rsid w:val="00D37AAC"/>
    <w:rsid w:val="00D40A4B"/>
    <w:rsid w:val="00D45396"/>
    <w:rsid w:val="00D54925"/>
    <w:rsid w:val="00D559F4"/>
    <w:rsid w:val="00D55B0B"/>
    <w:rsid w:val="00D6144E"/>
    <w:rsid w:val="00D70F7F"/>
    <w:rsid w:val="00D804DC"/>
    <w:rsid w:val="00D913FE"/>
    <w:rsid w:val="00DA5554"/>
    <w:rsid w:val="00DA7B68"/>
    <w:rsid w:val="00DB2AB6"/>
    <w:rsid w:val="00DC39EE"/>
    <w:rsid w:val="00DC519B"/>
    <w:rsid w:val="00DC71C3"/>
    <w:rsid w:val="00DD5BF2"/>
    <w:rsid w:val="00DD658F"/>
    <w:rsid w:val="00DD7F0B"/>
    <w:rsid w:val="00DE318E"/>
    <w:rsid w:val="00DE41FF"/>
    <w:rsid w:val="00DE4AB5"/>
    <w:rsid w:val="00DF1EBB"/>
    <w:rsid w:val="00DF34F5"/>
    <w:rsid w:val="00E02768"/>
    <w:rsid w:val="00E048AB"/>
    <w:rsid w:val="00E07DA4"/>
    <w:rsid w:val="00E1120F"/>
    <w:rsid w:val="00E15448"/>
    <w:rsid w:val="00E1704B"/>
    <w:rsid w:val="00E17F48"/>
    <w:rsid w:val="00E234C9"/>
    <w:rsid w:val="00E250CD"/>
    <w:rsid w:val="00E26F28"/>
    <w:rsid w:val="00E32283"/>
    <w:rsid w:val="00E32E0E"/>
    <w:rsid w:val="00E35220"/>
    <w:rsid w:val="00E40E1B"/>
    <w:rsid w:val="00E414B4"/>
    <w:rsid w:val="00E44DE9"/>
    <w:rsid w:val="00E52E48"/>
    <w:rsid w:val="00E53C9C"/>
    <w:rsid w:val="00E55463"/>
    <w:rsid w:val="00E55D22"/>
    <w:rsid w:val="00E56661"/>
    <w:rsid w:val="00E625B3"/>
    <w:rsid w:val="00E65074"/>
    <w:rsid w:val="00E7288A"/>
    <w:rsid w:val="00E748E5"/>
    <w:rsid w:val="00E83FD9"/>
    <w:rsid w:val="00E84ACC"/>
    <w:rsid w:val="00E949DC"/>
    <w:rsid w:val="00E97286"/>
    <w:rsid w:val="00EA7BDA"/>
    <w:rsid w:val="00EB61EF"/>
    <w:rsid w:val="00EC0388"/>
    <w:rsid w:val="00EC4422"/>
    <w:rsid w:val="00ED1C2E"/>
    <w:rsid w:val="00ED4EC0"/>
    <w:rsid w:val="00EF2BFA"/>
    <w:rsid w:val="00EF4477"/>
    <w:rsid w:val="00F00F46"/>
    <w:rsid w:val="00F04B09"/>
    <w:rsid w:val="00F1194A"/>
    <w:rsid w:val="00F13B63"/>
    <w:rsid w:val="00F25447"/>
    <w:rsid w:val="00F304AC"/>
    <w:rsid w:val="00F421E8"/>
    <w:rsid w:val="00F4321E"/>
    <w:rsid w:val="00F44D28"/>
    <w:rsid w:val="00F44F90"/>
    <w:rsid w:val="00F535B2"/>
    <w:rsid w:val="00F625BF"/>
    <w:rsid w:val="00F63049"/>
    <w:rsid w:val="00F66529"/>
    <w:rsid w:val="00F726D4"/>
    <w:rsid w:val="00F73AE6"/>
    <w:rsid w:val="00F95227"/>
    <w:rsid w:val="00F97F1B"/>
    <w:rsid w:val="00FA0C73"/>
    <w:rsid w:val="00FA4D23"/>
    <w:rsid w:val="00FA6B1E"/>
    <w:rsid w:val="00FB1291"/>
    <w:rsid w:val="00FC2197"/>
    <w:rsid w:val="00FC5E80"/>
    <w:rsid w:val="00FD3725"/>
    <w:rsid w:val="00FE75DC"/>
    <w:rsid w:val="00FF01B3"/>
    <w:rsid w:val="00FF1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E0B6CD8"/>
  <w15:chartTrackingRefBased/>
  <w15:docId w15:val="{82BF335D-FDE8-407B-8969-AC2E3E4A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A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A0AEC"/>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semiHidden/>
    <w:unhideWhenUsed/>
    <w:qFormat/>
    <w:rsid w:val="006B5C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B5C7C"/>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AA0AEC"/>
    <w:pPr>
      <w:keepNext/>
      <w:keepLines/>
      <w:spacing w:before="200"/>
      <w:ind w:left="567" w:hanging="567"/>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AE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B5C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B5C7C"/>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rsid w:val="00AA0AEC"/>
    <w:rPr>
      <w:rFonts w:ascii="Cambria" w:eastAsia="Times New Roman" w:hAnsi="Cambria" w:cs="Times New Roman"/>
      <w:i/>
      <w:iCs/>
      <w:color w:val="404040"/>
      <w:sz w:val="20"/>
      <w:szCs w:val="20"/>
    </w:rPr>
  </w:style>
  <w:style w:type="character" w:styleId="Hyperlink">
    <w:name w:val="Hyperlink"/>
    <w:rsid w:val="00AA0AEC"/>
    <w:rPr>
      <w:color w:val="0000FF"/>
      <w:u w:val="single"/>
    </w:rPr>
  </w:style>
  <w:style w:type="paragraph" w:styleId="Footer">
    <w:name w:val="footer"/>
    <w:basedOn w:val="Normal"/>
    <w:link w:val="FooterChar"/>
    <w:uiPriority w:val="99"/>
    <w:rsid w:val="00AA0AEC"/>
    <w:pPr>
      <w:tabs>
        <w:tab w:val="center" w:pos="4513"/>
        <w:tab w:val="right" w:pos="9026"/>
      </w:tabs>
    </w:pPr>
  </w:style>
  <w:style w:type="character" w:customStyle="1" w:styleId="FooterChar">
    <w:name w:val="Footer Char"/>
    <w:basedOn w:val="DefaultParagraphFont"/>
    <w:link w:val="Footer"/>
    <w:uiPriority w:val="99"/>
    <w:rsid w:val="00AA0AEC"/>
    <w:rPr>
      <w:rFonts w:ascii="Times New Roman" w:eastAsia="Times New Roman" w:hAnsi="Times New Roman" w:cs="Times New Roman"/>
      <w:sz w:val="24"/>
      <w:szCs w:val="24"/>
    </w:rPr>
  </w:style>
  <w:style w:type="paragraph" w:styleId="BodyText">
    <w:name w:val="Body Text"/>
    <w:basedOn w:val="Normal"/>
    <w:link w:val="BodyTextChar"/>
    <w:unhideWhenUsed/>
    <w:rsid w:val="00AA0AEC"/>
    <w:pPr>
      <w:spacing w:before="60" w:after="60" w:line="360" w:lineRule="auto"/>
      <w:ind w:left="567" w:hanging="567"/>
    </w:pPr>
    <w:rPr>
      <w:rFonts w:ascii="Arial" w:hAnsi="Arial" w:cs="Arial"/>
      <w:kern w:val="28"/>
      <w:szCs w:val="20"/>
    </w:rPr>
  </w:style>
  <w:style w:type="character" w:customStyle="1" w:styleId="BodyTextChar">
    <w:name w:val="Body Text Char"/>
    <w:basedOn w:val="DefaultParagraphFont"/>
    <w:link w:val="BodyText"/>
    <w:rsid w:val="00AA0AEC"/>
    <w:rPr>
      <w:rFonts w:ascii="Arial" w:eastAsia="Times New Roman" w:hAnsi="Arial" w:cs="Arial"/>
      <w:kern w:val="28"/>
      <w:sz w:val="24"/>
      <w:szCs w:val="20"/>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99"/>
    <w:qFormat/>
    <w:locked/>
    <w:rsid w:val="00AA0AEC"/>
    <w:rPr>
      <w:sz w:val="24"/>
      <w:szCs w:val="24"/>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99"/>
    <w:qFormat/>
    <w:rsid w:val="00AA0AEC"/>
    <w:pPr>
      <w:spacing w:before="60" w:after="60"/>
      <w:ind w:left="720" w:hanging="567"/>
      <w:contextualSpacing/>
    </w:pPr>
    <w:rPr>
      <w:rFonts w:asciiTheme="minorHAnsi" w:eastAsiaTheme="minorHAnsi" w:hAnsiTheme="minorHAnsi" w:cstheme="minorBidi"/>
    </w:rPr>
  </w:style>
  <w:style w:type="paragraph" w:styleId="BodyText2">
    <w:name w:val="Body Text 2"/>
    <w:basedOn w:val="Normal"/>
    <w:link w:val="BodyText2Char"/>
    <w:rsid w:val="00AA0AEC"/>
    <w:pPr>
      <w:spacing w:after="120" w:line="480" w:lineRule="auto"/>
    </w:pPr>
  </w:style>
  <w:style w:type="character" w:customStyle="1" w:styleId="BodyText2Char">
    <w:name w:val="Body Text 2 Char"/>
    <w:basedOn w:val="DefaultParagraphFont"/>
    <w:link w:val="BodyText2"/>
    <w:rsid w:val="00AA0AEC"/>
    <w:rPr>
      <w:rFonts w:ascii="Times New Roman" w:eastAsia="Times New Roman" w:hAnsi="Times New Roman" w:cs="Times New Roman"/>
      <w:sz w:val="24"/>
      <w:szCs w:val="24"/>
    </w:rPr>
  </w:style>
  <w:style w:type="paragraph" w:styleId="BodyTextIndent2">
    <w:name w:val="Body Text Indent 2"/>
    <w:basedOn w:val="Normal"/>
    <w:link w:val="BodyTextIndent2Char"/>
    <w:rsid w:val="00AA0AEC"/>
    <w:pPr>
      <w:spacing w:after="120" w:line="480" w:lineRule="auto"/>
      <w:ind w:left="283"/>
    </w:pPr>
  </w:style>
  <w:style w:type="character" w:customStyle="1" w:styleId="BodyTextIndent2Char">
    <w:name w:val="Body Text Indent 2 Char"/>
    <w:basedOn w:val="DefaultParagraphFont"/>
    <w:link w:val="BodyTextIndent2"/>
    <w:rsid w:val="00AA0AEC"/>
    <w:rPr>
      <w:rFonts w:ascii="Times New Roman" w:eastAsia="Times New Roman" w:hAnsi="Times New Roman" w:cs="Times New Roman"/>
      <w:sz w:val="24"/>
      <w:szCs w:val="24"/>
    </w:rPr>
  </w:style>
  <w:style w:type="character" w:customStyle="1" w:styleId="legaddition5">
    <w:name w:val="legaddition5"/>
    <w:basedOn w:val="DefaultParagraphFont"/>
    <w:rsid w:val="00AA0AEC"/>
  </w:style>
  <w:style w:type="paragraph" w:styleId="BodyTextIndent">
    <w:name w:val="Body Text Indent"/>
    <w:basedOn w:val="Normal"/>
    <w:link w:val="BodyTextIndentChar"/>
    <w:rsid w:val="00AA0AEC"/>
    <w:pPr>
      <w:spacing w:after="120"/>
      <w:ind w:left="283"/>
    </w:pPr>
  </w:style>
  <w:style w:type="character" w:customStyle="1" w:styleId="BodyTextIndentChar">
    <w:name w:val="Body Text Indent Char"/>
    <w:basedOn w:val="DefaultParagraphFont"/>
    <w:link w:val="BodyTextIndent"/>
    <w:rsid w:val="00AA0AEC"/>
    <w:rPr>
      <w:rFonts w:ascii="Times New Roman" w:eastAsia="Times New Roman" w:hAnsi="Times New Roman" w:cs="Times New Roman"/>
      <w:sz w:val="24"/>
      <w:szCs w:val="24"/>
    </w:rPr>
  </w:style>
  <w:style w:type="paragraph" w:customStyle="1" w:styleId="DefaultText">
    <w:name w:val="Default Text"/>
    <w:basedOn w:val="Normal"/>
    <w:rsid w:val="00AA0AEC"/>
    <w:pPr>
      <w:overflowPunct w:val="0"/>
      <w:autoSpaceDE w:val="0"/>
      <w:autoSpaceDN w:val="0"/>
      <w:adjustRightInd w:val="0"/>
      <w:textAlignment w:val="baseline"/>
    </w:pPr>
    <w:rPr>
      <w:szCs w:val="20"/>
    </w:rPr>
  </w:style>
  <w:style w:type="paragraph" w:styleId="CommentText">
    <w:name w:val="annotation text"/>
    <w:basedOn w:val="Normal"/>
    <w:link w:val="CommentTextChar"/>
    <w:uiPriority w:val="99"/>
    <w:rsid w:val="00AA0AEC"/>
    <w:pPr>
      <w:jc w:val="both"/>
    </w:pPr>
    <w:rPr>
      <w:szCs w:val="20"/>
    </w:rPr>
  </w:style>
  <w:style w:type="character" w:customStyle="1" w:styleId="CommentTextChar">
    <w:name w:val="Comment Text Char"/>
    <w:basedOn w:val="DefaultParagraphFont"/>
    <w:link w:val="CommentText"/>
    <w:uiPriority w:val="99"/>
    <w:rsid w:val="00AA0AE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63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5C"/>
    <w:rPr>
      <w:rFonts w:ascii="Segoe UI" w:eastAsia="Times New Roman" w:hAnsi="Segoe UI" w:cs="Segoe UI"/>
      <w:sz w:val="18"/>
      <w:szCs w:val="18"/>
    </w:rPr>
  </w:style>
  <w:style w:type="paragraph" w:styleId="Header">
    <w:name w:val="header"/>
    <w:basedOn w:val="Normal"/>
    <w:link w:val="HeaderChar"/>
    <w:uiPriority w:val="99"/>
    <w:unhideWhenUsed/>
    <w:rsid w:val="00FC2197"/>
    <w:pPr>
      <w:tabs>
        <w:tab w:val="center" w:pos="4513"/>
        <w:tab w:val="right" w:pos="9026"/>
      </w:tabs>
    </w:pPr>
  </w:style>
  <w:style w:type="character" w:customStyle="1" w:styleId="HeaderChar">
    <w:name w:val="Header Char"/>
    <w:basedOn w:val="DefaultParagraphFont"/>
    <w:link w:val="Header"/>
    <w:uiPriority w:val="99"/>
    <w:rsid w:val="00FC2197"/>
    <w:rPr>
      <w:rFonts w:ascii="Times New Roman" w:eastAsia="Times New Roman" w:hAnsi="Times New Roman" w:cs="Times New Roman"/>
      <w:sz w:val="24"/>
      <w:szCs w:val="24"/>
    </w:rPr>
  </w:style>
  <w:style w:type="paragraph" w:styleId="NoSpacing">
    <w:name w:val="No Spacing"/>
    <w:uiPriority w:val="1"/>
    <w:qFormat/>
    <w:rsid w:val="006B5C7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7841"/>
    <w:rPr>
      <w:sz w:val="16"/>
      <w:szCs w:val="16"/>
    </w:rPr>
  </w:style>
  <w:style w:type="character" w:customStyle="1" w:styleId="CommentSubjectChar">
    <w:name w:val="Comment Subject Char"/>
    <w:basedOn w:val="CommentTextChar"/>
    <w:link w:val="CommentSubject"/>
    <w:uiPriority w:val="99"/>
    <w:semiHidden/>
    <w:rsid w:val="003F784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F7841"/>
    <w:pPr>
      <w:jc w:val="left"/>
    </w:pPr>
    <w:rPr>
      <w:b/>
      <w:bCs/>
      <w:sz w:val="20"/>
    </w:rPr>
  </w:style>
  <w:style w:type="character" w:styleId="FollowedHyperlink">
    <w:name w:val="FollowedHyperlink"/>
    <w:basedOn w:val="DefaultParagraphFont"/>
    <w:uiPriority w:val="99"/>
    <w:semiHidden/>
    <w:unhideWhenUsed/>
    <w:rsid w:val="00F13B63"/>
    <w:rPr>
      <w:color w:val="954F72" w:themeColor="followedHyperlink"/>
      <w:u w:val="single"/>
    </w:rPr>
  </w:style>
  <w:style w:type="character" w:customStyle="1" w:styleId="markedcontent">
    <w:name w:val="markedcontent"/>
    <w:basedOn w:val="DefaultParagraphFont"/>
    <w:rsid w:val="004D3626"/>
  </w:style>
  <w:style w:type="character" w:customStyle="1" w:styleId="actor">
    <w:name w:val="actor"/>
    <w:basedOn w:val="DefaultParagraphFont"/>
    <w:rsid w:val="005A5913"/>
  </w:style>
  <w:style w:type="character" w:customStyle="1" w:styleId="time">
    <w:name w:val="time"/>
    <w:basedOn w:val="DefaultParagraphFont"/>
    <w:rsid w:val="005A5913"/>
  </w:style>
  <w:style w:type="paragraph" w:styleId="Revision">
    <w:name w:val="Revision"/>
    <w:hidden/>
    <w:uiPriority w:val="99"/>
    <w:semiHidden/>
    <w:rsid w:val="001C3ED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079BC"/>
    <w:pPr>
      <w:spacing w:before="100" w:beforeAutospacing="1" w:after="100" w:afterAutospacing="1"/>
    </w:pPr>
    <w:rPr>
      <w:lang w:eastAsia="en-GB"/>
    </w:rPr>
  </w:style>
  <w:style w:type="character" w:customStyle="1" w:styleId="UnresolvedMention1">
    <w:name w:val="Unresolved Mention1"/>
    <w:basedOn w:val="DefaultParagraphFont"/>
    <w:uiPriority w:val="99"/>
    <w:semiHidden/>
    <w:unhideWhenUsed/>
    <w:rsid w:val="00035A2C"/>
    <w:rPr>
      <w:color w:val="605E5C"/>
      <w:shd w:val="clear" w:color="auto" w:fill="E1DFDD"/>
    </w:rPr>
  </w:style>
  <w:style w:type="character" w:customStyle="1" w:styleId="cf01">
    <w:name w:val="cf01"/>
    <w:basedOn w:val="DefaultParagraphFont"/>
    <w:rsid w:val="00880EB6"/>
    <w:rPr>
      <w:rFonts w:ascii="Segoe UI" w:hAnsi="Segoe UI" w:cs="Segoe UI" w:hint="default"/>
      <w:sz w:val="18"/>
      <w:szCs w:val="18"/>
    </w:rPr>
  </w:style>
  <w:style w:type="character" w:styleId="UnresolvedMention">
    <w:name w:val="Unresolved Mention"/>
    <w:basedOn w:val="DefaultParagraphFont"/>
    <w:uiPriority w:val="99"/>
    <w:semiHidden/>
    <w:unhideWhenUsed/>
    <w:rsid w:val="00BF6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5366">
      <w:bodyDiv w:val="1"/>
      <w:marLeft w:val="0"/>
      <w:marRight w:val="0"/>
      <w:marTop w:val="0"/>
      <w:marBottom w:val="0"/>
      <w:divBdr>
        <w:top w:val="none" w:sz="0" w:space="0" w:color="auto"/>
        <w:left w:val="none" w:sz="0" w:space="0" w:color="auto"/>
        <w:bottom w:val="none" w:sz="0" w:space="0" w:color="auto"/>
        <w:right w:val="none" w:sz="0" w:space="0" w:color="auto"/>
      </w:divBdr>
      <w:divsChild>
        <w:div w:id="1782728502">
          <w:marLeft w:val="0"/>
          <w:marRight w:val="0"/>
          <w:marTop w:val="0"/>
          <w:marBottom w:val="0"/>
          <w:divBdr>
            <w:top w:val="none" w:sz="0" w:space="0" w:color="auto"/>
            <w:left w:val="none" w:sz="0" w:space="0" w:color="auto"/>
            <w:bottom w:val="none" w:sz="0" w:space="0" w:color="auto"/>
            <w:right w:val="none" w:sz="0" w:space="0" w:color="auto"/>
          </w:divBdr>
          <w:divsChild>
            <w:div w:id="2118520786">
              <w:marLeft w:val="0"/>
              <w:marRight w:val="0"/>
              <w:marTop w:val="0"/>
              <w:marBottom w:val="0"/>
              <w:divBdr>
                <w:top w:val="none" w:sz="0" w:space="0" w:color="auto"/>
                <w:left w:val="none" w:sz="0" w:space="0" w:color="auto"/>
                <w:bottom w:val="none" w:sz="0" w:space="0" w:color="auto"/>
                <w:right w:val="none" w:sz="0" w:space="0" w:color="auto"/>
              </w:divBdr>
              <w:divsChild>
                <w:div w:id="1918202144">
                  <w:marLeft w:val="0"/>
                  <w:marRight w:val="0"/>
                  <w:marTop w:val="0"/>
                  <w:marBottom w:val="0"/>
                  <w:divBdr>
                    <w:top w:val="none" w:sz="0" w:space="0" w:color="auto"/>
                    <w:left w:val="none" w:sz="0" w:space="0" w:color="auto"/>
                    <w:bottom w:val="none" w:sz="0" w:space="0" w:color="auto"/>
                    <w:right w:val="none" w:sz="0" w:space="0" w:color="auto"/>
                  </w:divBdr>
                  <w:divsChild>
                    <w:div w:id="893394929">
                      <w:marLeft w:val="0"/>
                      <w:marRight w:val="0"/>
                      <w:marTop w:val="0"/>
                      <w:marBottom w:val="0"/>
                      <w:divBdr>
                        <w:top w:val="none" w:sz="0" w:space="0" w:color="auto"/>
                        <w:left w:val="none" w:sz="0" w:space="0" w:color="auto"/>
                        <w:bottom w:val="none" w:sz="0" w:space="0" w:color="auto"/>
                        <w:right w:val="none" w:sz="0" w:space="0" w:color="auto"/>
                      </w:divBdr>
                      <w:divsChild>
                        <w:div w:id="1490248989">
                          <w:marLeft w:val="0"/>
                          <w:marRight w:val="0"/>
                          <w:marTop w:val="0"/>
                          <w:marBottom w:val="0"/>
                          <w:divBdr>
                            <w:top w:val="none" w:sz="0" w:space="0" w:color="auto"/>
                            <w:left w:val="none" w:sz="0" w:space="0" w:color="auto"/>
                            <w:bottom w:val="none" w:sz="0" w:space="0" w:color="auto"/>
                            <w:right w:val="none" w:sz="0" w:space="0" w:color="auto"/>
                          </w:divBdr>
                          <w:divsChild>
                            <w:div w:id="11002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000284">
      <w:bodyDiv w:val="1"/>
      <w:marLeft w:val="0"/>
      <w:marRight w:val="0"/>
      <w:marTop w:val="0"/>
      <w:marBottom w:val="0"/>
      <w:divBdr>
        <w:top w:val="none" w:sz="0" w:space="0" w:color="auto"/>
        <w:left w:val="none" w:sz="0" w:space="0" w:color="auto"/>
        <w:bottom w:val="none" w:sz="0" w:space="0" w:color="auto"/>
        <w:right w:val="none" w:sz="0" w:space="0" w:color="auto"/>
      </w:divBdr>
    </w:div>
    <w:div w:id="345522006">
      <w:bodyDiv w:val="1"/>
      <w:marLeft w:val="0"/>
      <w:marRight w:val="0"/>
      <w:marTop w:val="0"/>
      <w:marBottom w:val="0"/>
      <w:divBdr>
        <w:top w:val="none" w:sz="0" w:space="0" w:color="auto"/>
        <w:left w:val="none" w:sz="0" w:space="0" w:color="auto"/>
        <w:bottom w:val="none" w:sz="0" w:space="0" w:color="auto"/>
        <w:right w:val="none" w:sz="0" w:space="0" w:color="auto"/>
      </w:divBdr>
    </w:div>
    <w:div w:id="349138608">
      <w:bodyDiv w:val="1"/>
      <w:marLeft w:val="0"/>
      <w:marRight w:val="0"/>
      <w:marTop w:val="0"/>
      <w:marBottom w:val="0"/>
      <w:divBdr>
        <w:top w:val="none" w:sz="0" w:space="0" w:color="auto"/>
        <w:left w:val="none" w:sz="0" w:space="0" w:color="auto"/>
        <w:bottom w:val="none" w:sz="0" w:space="0" w:color="auto"/>
        <w:right w:val="none" w:sz="0" w:space="0" w:color="auto"/>
      </w:divBdr>
    </w:div>
    <w:div w:id="382408305">
      <w:bodyDiv w:val="1"/>
      <w:marLeft w:val="0"/>
      <w:marRight w:val="0"/>
      <w:marTop w:val="0"/>
      <w:marBottom w:val="0"/>
      <w:divBdr>
        <w:top w:val="none" w:sz="0" w:space="0" w:color="auto"/>
        <w:left w:val="none" w:sz="0" w:space="0" w:color="auto"/>
        <w:bottom w:val="none" w:sz="0" w:space="0" w:color="auto"/>
        <w:right w:val="none" w:sz="0" w:space="0" w:color="auto"/>
      </w:divBdr>
    </w:div>
    <w:div w:id="779569093">
      <w:bodyDiv w:val="1"/>
      <w:marLeft w:val="0"/>
      <w:marRight w:val="0"/>
      <w:marTop w:val="0"/>
      <w:marBottom w:val="0"/>
      <w:divBdr>
        <w:top w:val="none" w:sz="0" w:space="0" w:color="auto"/>
        <w:left w:val="none" w:sz="0" w:space="0" w:color="auto"/>
        <w:bottom w:val="none" w:sz="0" w:space="0" w:color="auto"/>
        <w:right w:val="none" w:sz="0" w:space="0" w:color="auto"/>
      </w:divBdr>
      <w:divsChild>
        <w:div w:id="1226644738">
          <w:marLeft w:val="0"/>
          <w:marRight w:val="0"/>
          <w:marTop w:val="0"/>
          <w:marBottom w:val="0"/>
          <w:divBdr>
            <w:top w:val="none" w:sz="0" w:space="0" w:color="auto"/>
            <w:left w:val="none" w:sz="0" w:space="0" w:color="auto"/>
            <w:bottom w:val="none" w:sz="0" w:space="0" w:color="auto"/>
            <w:right w:val="none" w:sz="0" w:space="0" w:color="auto"/>
          </w:divBdr>
          <w:divsChild>
            <w:div w:id="1700201367">
              <w:marLeft w:val="0"/>
              <w:marRight w:val="0"/>
              <w:marTop w:val="0"/>
              <w:marBottom w:val="0"/>
              <w:divBdr>
                <w:top w:val="none" w:sz="0" w:space="0" w:color="auto"/>
                <w:left w:val="none" w:sz="0" w:space="0" w:color="auto"/>
                <w:bottom w:val="none" w:sz="0" w:space="0" w:color="auto"/>
                <w:right w:val="none" w:sz="0" w:space="0" w:color="auto"/>
              </w:divBdr>
              <w:divsChild>
                <w:div w:id="416095206">
                  <w:marLeft w:val="0"/>
                  <w:marRight w:val="0"/>
                  <w:marTop w:val="0"/>
                  <w:marBottom w:val="0"/>
                  <w:divBdr>
                    <w:top w:val="none" w:sz="0" w:space="0" w:color="auto"/>
                    <w:left w:val="none" w:sz="0" w:space="0" w:color="auto"/>
                    <w:bottom w:val="none" w:sz="0" w:space="0" w:color="auto"/>
                    <w:right w:val="none" w:sz="0" w:space="0" w:color="auto"/>
                  </w:divBdr>
                  <w:divsChild>
                    <w:div w:id="1972058357">
                      <w:marLeft w:val="0"/>
                      <w:marRight w:val="0"/>
                      <w:marTop w:val="0"/>
                      <w:marBottom w:val="0"/>
                      <w:divBdr>
                        <w:top w:val="none" w:sz="0" w:space="0" w:color="auto"/>
                        <w:left w:val="none" w:sz="0" w:space="0" w:color="auto"/>
                        <w:bottom w:val="none" w:sz="0" w:space="0" w:color="auto"/>
                        <w:right w:val="none" w:sz="0" w:space="0" w:color="auto"/>
                      </w:divBdr>
                      <w:divsChild>
                        <w:div w:id="239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69281">
          <w:marLeft w:val="0"/>
          <w:marRight w:val="0"/>
          <w:marTop w:val="0"/>
          <w:marBottom w:val="0"/>
          <w:divBdr>
            <w:top w:val="none" w:sz="0" w:space="0" w:color="auto"/>
            <w:left w:val="none" w:sz="0" w:space="0" w:color="auto"/>
            <w:bottom w:val="none" w:sz="0" w:space="0" w:color="auto"/>
            <w:right w:val="none" w:sz="0" w:space="0" w:color="auto"/>
          </w:divBdr>
          <w:divsChild>
            <w:div w:id="1190802156">
              <w:marLeft w:val="0"/>
              <w:marRight w:val="0"/>
              <w:marTop w:val="0"/>
              <w:marBottom w:val="0"/>
              <w:divBdr>
                <w:top w:val="none" w:sz="0" w:space="0" w:color="auto"/>
                <w:left w:val="none" w:sz="0" w:space="0" w:color="auto"/>
                <w:bottom w:val="none" w:sz="0" w:space="0" w:color="auto"/>
                <w:right w:val="none" w:sz="0" w:space="0" w:color="auto"/>
              </w:divBdr>
              <w:divsChild>
                <w:div w:id="1920670044">
                  <w:marLeft w:val="0"/>
                  <w:marRight w:val="0"/>
                  <w:marTop w:val="0"/>
                  <w:marBottom w:val="0"/>
                  <w:divBdr>
                    <w:top w:val="none" w:sz="0" w:space="0" w:color="auto"/>
                    <w:left w:val="none" w:sz="0" w:space="0" w:color="auto"/>
                    <w:bottom w:val="none" w:sz="0" w:space="0" w:color="auto"/>
                    <w:right w:val="none" w:sz="0" w:space="0" w:color="auto"/>
                  </w:divBdr>
                </w:div>
                <w:div w:id="2125466730">
                  <w:marLeft w:val="0"/>
                  <w:marRight w:val="0"/>
                  <w:marTop w:val="0"/>
                  <w:marBottom w:val="0"/>
                  <w:divBdr>
                    <w:top w:val="none" w:sz="0" w:space="0" w:color="auto"/>
                    <w:left w:val="none" w:sz="0" w:space="0" w:color="auto"/>
                    <w:bottom w:val="none" w:sz="0" w:space="0" w:color="auto"/>
                    <w:right w:val="none" w:sz="0" w:space="0" w:color="auto"/>
                  </w:divBdr>
                </w:div>
              </w:divsChild>
            </w:div>
            <w:div w:id="820536779">
              <w:marLeft w:val="0"/>
              <w:marRight w:val="0"/>
              <w:marTop w:val="0"/>
              <w:marBottom w:val="0"/>
              <w:divBdr>
                <w:top w:val="none" w:sz="0" w:space="0" w:color="auto"/>
                <w:left w:val="none" w:sz="0" w:space="0" w:color="auto"/>
                <w:bottom w:val="none" w:sz="0" w:space="0" w:color="auto"/>
                <w:right w:val="none" w:sz="0" w:space="0" w:color="auto"/>
              </w:divBdr>
              <w:divsChild>
                <w:div w:id="485784796">
                  <w:marLeft w:val="0"/>
                  <w:marRight w:val="0"/>
                  <w:marTop w:val="0"/>
                  <w:marBottom w:val="0"/>
                  <w:divBdr>
                    <w:top w:val="none" w:sz="0" w:space="0" w:color="auto"/>
                    <w:left w:val="none" w:sz="0" w:space="0" w:color="auto"/>
                    <w:bottom w:val="none" w:sz="0" w:space="0" w:color="auto"/>
                    <w:right w:val="none" w:sz="0" w:space="0" w:color="auto"/>
                  </w:divBdr>
                  <w:divsChild>
                    <w:div w:id="1872373887">
                      <w:marLeft w:val="0"/>
                      <w:marRight w:val="0"/>
                      <w:marTop w:val="0"/>
                      <w:marBottom w:val="0"/>
                      <w:divBdr>
                        <w:top w:val="none" w:sz="0" w:space="0" w:color="auto"/>
                        <w:left w:val="none" w:sz="0" w:space="0" w:color="auto"/>
                        <w:bottom w:val="none" w:sz="0" w:space="0" w:color="auto"/>
                        <w:right w:val="none" w:sz="0" w:space="0" w:color="auto"/>
                      </w:divBdr>
                      <w:divsChild>
                        <w:div w:id="5036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1853">
      <w:bodyDiv w:val="1"/>
      <w:marLeft w:val="0"/>
      <w:marRight w:val="0"/>
      <w:marTop w:val="0"/>
      <w:marBottom w:val="0"/>
      <w:divBdr>
        <w:top w:val="none" w:sz="0" w:space="0" w:color="auto"/>
        <w:left w:val="none" w:sz="0" w:space="0" w:color="auto"/>
        <w:bottom w:val="none" w:sz="0" w:space="0" w:color="auto"/>
        <w:right w:val="none" w:sz="0" w:space="0" w:color="auto"/>
      </w:divBdr>
    </w:div>
    <w:div w:id="1089153681">
      <w:bodyDiv w:val="1"/>
      <w:marLeft w:val="0"/>
      <w:marRight w:val="0"/>
      <w:marTop w:val="0"/>
      <w:marBottom w:val="0"/>
      <w:divBdr>
        <w:top w:val="none" w:sz="0" w:space="0" w:color="auto"/>
        <w:left w:val="none" w:sz="0" w:space="0" w:color="auto"/>
        <w:bottom w:val="none" w:sz="0" w:space="0" w:color="auto"/>
        <w:right w:val="none" w:sz="0" w:space="0" w:color="auto"/>
      </w:divBdr>
    </w:div>
    <w:div w:id="1195582941">
      <w:bodyDiv w:val="1"/>
      <w:marLeft w:val="0"/>
      <w:marRight w:val="0"/>
      <w:marTop w:val="0"/>
      <w:marBottom w:val="0"/>
      <w:divBdr>
        <w:top w:val="none" w:sz="0" w:space="0" w:color="auto"/>
        <w:left w:val="none" w:sz="0" w:space="0" w:color="auto"/>
        <w:bottom w:val="none" w:sz="0" w:space="0" w:color="auto"/>
        <w:right w:val="none" w:sz="0" w:space="0" w:color="auto"/>
      </w:divBdr>
    </w:div>
    <w:div w:id="1197691385">
      <w:bodyDiv w:val="1"/>
      <w:marLeft w:val="0"/>
      <w:marRight w:val="0"/>
      <w:marTop w:val="0"/>
      <w:marBottom w:val="0"/>
      <w:divBdr>
        <w:top w:val="none" w:sz="0" w:space="0" w:color="auto"/>
        <w:left w:val="none" w:sz="0" w:space="0" w:color="auto"/>
        <w:bottom w:val="none" w:sz="0" w:space="0" w:color="auto"/>
        <w:right w:val="none" w:sz="0" w:space="0" w:color="auto"/>
      </w:divBdr>
    </w:div>
    <w:div w:id="1251887807">
      <w:bodyDiv w:val="1"/>
      <w:marLeft w:val="0"/>
      <w:marRight w:val="0"/>
      <w:marTop w:val="0"/>
      <w:marBottom w:val="0"/>
      <w:divBdr>
        <w:top w:val="none" w:sz="0" w:space="0" w:color="auto"/>
        <w:left w:val="none" w:sz="0" w:space="0" w:color="auto"/>
        <w:bottom w:val="none" w:sz="0" w:space="0" w:color="auto"/>
        <w:right w:val="none" w:sz="0" w:space="0" w:color="auto"/>
      </w:divBdr>
    </w:div>
    <w:div w:id="1254049438">
      <w:bodyDiv w:val="1"/>
      <w:marLeft w:val="0"/>
      <w:marRight w:val="0"/>
      <w:marTop w:val="0"/>
      <w:marBottom w:val="0"/>
      <w:divBdr>
        <w:top w:val="none" w:sz="0" w:space="0" w:color="auto"/>
        <w:left w:val="none" w:sz="0" w:space="0" w:color="auto"/>
        <w:bottom w:val="none" w:sz="0" w:space="0" w:color="auto"/>
        <w:right w:val="none" w:sz="0" w:space="0" w:color="auto"/>
      </w:divBdr>
    </w:div>
    <w:div w:id="1266039459">
      <w:bodyDiv w:val="1"/>
      <w:marLeft w:val="0"/>
      <w:marRight w:val="0"/>
      <w:marTop w:val="0"/>
      <w:marBottom w:val="0"/>
      <w:divBdr>
        <w:top w:val="none" w:sz="0" w:space="0" w:color="auto"/>
        <w:left w:val="none" w:sz="0" w:space="0" w:color="auto"/>
        <w:bottom w:val="none" w:sz="0" w:space="0" w:color="auto"/>
        <w:right w:val="none" w:sz="0" w:space="0" w:color="auto"/>
      </w:divBdr>
    </w:div>
    <w:div w:id="1338777090">
      <w:bodyDiv w:val="1"/>
      <w:marLeft w:val="0"/>
      <w:marRight w:val="0"/>
      <w:marTop w:val="0"/>
      <w:marBottom w:val="0"/>
      <w:divBdr>
        <w:top w:val="none" w:sz="0" w:space="0" w:color="auto"/>
        <w:left w:val="none" w:sz="0" w:space="0" w:color="auto"/>
        <w:bottom w:val="none" w:sz="0" w:space="0" w:color="auto"/>
        <w:right w:val="none" w:sz="0" w:space="0" w:color="auto"/>
      </w:divBdr>
    </w:div>
    <w:div w:id="1395666846">
      <w:bodyDiv w:val="1"/>
      <w:marLeft w:val="0"/>
      <w:marRight w:val="0"/>
      <w:marTop w:val="0"/>
      <w:marBottom w:val="0"/>
      <w:divBdr>
        <w:top w:val="none" w:sz="0" w:space="0" w:color="auto"/>
        <w:left w:val="none" w:sz="0" w:space="0" w:color="auto"/>
        <w:bottom w:val="none" w:sz="0" w:space="0" w:color="auto"/>
        <w:right w:val="none" w:sz="0" w:space="0" w:color="auto"/>
      </w:divBdr>
    </w:div>
    <w:div w:id="1682584758">
      <w:bodyDiv w:val="1"/>
      <w:marLeft w:val="0"/>
      <w:marRight w:val="0"/>
      <w:marTop w:val="0"/>
      <w:marBottom w:val="0"/>
      <w:divBdr>
        <w:top w:val="none" w:sz="0" w:space="0" w:color="auto"/>
        <w:left w:val="none" w:sz="0" w:space="0" w:color="auto"/>
        <w:bottom w:val="none" w:sz="0" w:space="0" w:color="auto"/>
        <w:right w:val="none" w:sz="0" w:space="0" w:color="auto"/>
      </w:divBdr>
    </w:div>
    <w:div w:id="20805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xecutiveoffice-ni.gov.uk/sites/default/files/publications/execoffice/public-appointments-guide.pdf" TargetMode="External"/><Relationship Id="rId18" Type="http://schemas.openxmlformats.org/officeDocument/2006/relationships/hyperlink" Target="mailto:publicappointments@daera-ni.gov.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nidirect.gov.uk/sites/default/files/2021-11/accessni-code-of-practice.pdf" TargetMode="External"/><Relationship Id="rId7" Type="http://schemas.openxmlformats.org/officeDocument/2006/relationships/endnotes" Target="endnotes.xml"/><Relationship Id="rId12" Type="http://schemas.openxmlformats.org/officeDocument/2006/relationships/hyperlink" Target="https://www.publicappointmentsni.org/" TargetMode="External"/><Relationship Id="rId17" Type="http://schemas.openxmlformats.org/officeDocument/2006/relationships/hyperlink" Target="mailto:publicappointments@daera-ni.gov.uk" TargetMode="External"/><Relationship Id="rId25" Type="http://schemas.openxmlformats.org/officeDocument/2006/relationships/hyperlink" Target="https://www.executiveoffice-ni.gov.uk/sites/default/files/publications/execoffice/public-appointments-guide.pdf" TargetMode="External"/><Relationship Id="rId2" Type="http://schemas.openxmlformats.org/officeDocument/2006/relationships/numbering" Target="numbering.xml"/><Relationship Id="rId16" Type="http://schemas.openxmlformats.org/officeDocument/2006/relationships/hyperlink" Target="https://www.daera-ni.gov.uk/publications/appointment-new-chairperson-and-four-members-livestock-and-meat-commission-lmc" TargetMode="External"/><Relationship Id="rId20" Type="http://schemas.openxmlformats.org/officeDocument/2006/relationships/hyperlink" Target="mailto:publicappointments@daera-ni-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cni.com/" TargetMode="External"/><Relationship Id="rId24" Type="http://schemas.openxmlformats.org/officeDocument/2006/relationships/hyperlink" Target="https://www.daera-ni.gov.uk/publications/daeras-public-appointments-privacy-notice" TargetMode="External"/><Relationship Id="rId5" Type="http://schemas.openxmlformats.org/officeDocument/2006/relationships/webSettings" Target="webSettings.xml"/><Relationship Id="rId15" Type="http://schemas.openxmlformats.org/officeDocument/2006/relationships/hyperlink" Target="mailto:publicappointments@daera-ni.gov.uk" TargetMode="External"/><Relationship Id="rId23" Type="http://schemas.openxmlformats.org/officeDocument/2006/relationships/hyperlink" Target="mailto:info@publicappointmentsni.org" TargetMode="External"/><Relationship Id="rId28" Type="http://schemas.openxmlformats.org/officeDocument/2006/relationships/header" Target="header2.xml"/><Relationship Id="rId10" Type="http://schemas.openxmlformats.org/officeDocument/2006/relationships/hyperlink" Target="mailto:" TargetMode="External"/><Relationship Id="rId19" Type="http://schemas.openxmlformats.org/officeDocument/2006/relationships/hyperlink" Target="mailto:publicappointments@daera-ni.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ublicAppointments@daera-ni.gov.uk" TargetMode="External"/><Relationship Id="rId14" Type="http://schemas.openxmlformats.org/officeDocument/2006/relationships/hyperlink" Target="https://www.publicappointmentsni.org/workshops" TargetMode="External"/><Relationship Id="rId22" Type="http://schemas.openxmlformats.org/officeDocument/2006/relationships/hyperlink" Target="mailto:PublicAppointments@daera-ni.gov.uk"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5511-B9D0-4290-9FF4-07BF1D1D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7390</Words>
  <Characters>42126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Murdock</dc:creator>
  <cp:keywords/>
  <dc:description/>
  <cp:lastModifiedBy>Johnston, Alison</cp:lastModifiedBy>
  <cp:revision>2</cp:revision>
  <cp:lastPrinted>2018-02-23T10:16:00Z</cp:lastPrinted>
  <dcterms:created xsi:type="dcterms:W3CDTF">2023-02-01T11:36:00Z</dcterms:created>
  <dcterms:modified xsi:type="dcterms:W3CDTF">2023-02-01T11:36:00Z</dcterms:modified>
</cp:coreProperties>
</file>