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3431"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3A216960" wp14:editId="2ED44DA2">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4379EBE8" w14:textId="77777777" w:rsidR="00133E60" w:rsidRDefault="00133E60" w:rsidP="00793070">
      <w:pPr>
        <w:pStyle w:val="Heading1"/>
        <w:rPr>
          <w:rFonts w:ascii="Arial" w:hAnsi="Arial" w:cs="Arial"/>
          <w:b/>
          <w:bCs/>
          <w:color w:val="000000" w:themeColor="text1"/>
        </w:rPr>
      </w:pPr>
    </w:p>
    <w:p w14:paraId="375BEE49" w14:textId="77777777" w:rsidR="00133E60" w:rsidRDefault="00133E60" w:rsidP="00793070">
      <w:pPr>
        <w:pStyle w:val="Heading1"/>
        <w:rPr>
          <w:rFonts w:ascii="Arial" w:hAnsi="Arial" w:cs="Arial"/>
          <w:b/>
          <w:bCs/>
          <w:color w:val="000000" w:themeColor="text1"/>
        </w:rPr>
      </w:pPr>
    </w:p>
    <w:p w14:paraId="5CD1398A" w14:textId="77777777" w:rsidR="00133E60" w:rsidRDefault="00133E60" w:rsidP="00133E60"/>
    <w:p w14:paraId="619946DC" w14:textId="77777777" w:rsidR="00133E60" w:rsidRDefault="00133E60" w:rsidP="00133E60"/>
    <w:p w14:paraId="50405D0F" w14:textId="77777777" w:rsidR="00133E60" w:rsidRPr="00133E60" w:rsidRDefault="00133E60" w:rsidP="00133E60"/>
    <w:p w14:paraId="503EDAF2" w14:textId="77777777" w:rsidR="00133E60" w:rsidRPr="00607CB9" w:rsidRDefault="00133E60" w:rsidP="00133E60">
      <w:pPr>
        <w:ind w:left="1704" w:right="1693"/>
        <w:jc w:val="center"/>
        <w:rPr>
          <w:b/>
          <w:sz w:val="56"/>
        </w:rPr>
      </w:pPr>
      <w:r>
        <w:rPr>
          <w:b/>
          <w:sz w:val="56"/>
        </w:rPr>
        <w:t>Equality &amp; Disability Duties</w:t>
      </w:r>
    </w:p>
    <w:p w14:paraId="16624F3B"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548651B1" w14:textId="77777777" w:rsidR="00133E60" w:rsidRPr="00133E60" w:rsidRDefault="00133E60" w:rsidP="00133E60"/>
    <w:p w14:paraId="3FF8C32D" w14:textId="77777777" w:rsidR="00133E60" w:rsidRDefault="00133E60" w:rsidP="00793070">
      <w:pPr>
        <w:pStyle w:val="Heading1"/>
        <w:rPr>
          <w:rFonts w:ascii="Arial" w:hAnsi="Arial" w:cs="Arial"/>
          <w:b/>
          <w:bCs/>
          <w:color w:val="000000" w:themeColor="text1"/>
        </w:rPr>
      </w:pPr>
    </w:p>
    <w:p w14:paraId="456460F3" w14:textId="77777777" w:rsidR="00133E60" w:rsidRDefault="00133E60" w:rsidP="00133E60"/>
    <w:p w14:paraId="36E82EAF" w14:textId="77777777" w:rsidR="00133E60" w:rsidRDefault="00133E60" w:rsidP="00133E60"/>
    <w:p w14:paraId="0453B257" w14:textId="77777777" w:rsidR="00133E60" w:rsidRDefault="00133E60" w:rsidP="00133E60"/>
    <w:p w14:paraId="19ED6104" w14:textId="77777777" w:rsidR="00133E60" w:rsidRDefault="00133E60" w:rsidP="00133E60"/>
    <w:p w14:paraId="42AF8CC7" w14:textId="77777777" w:rsidR="00133E60" w:rsidRDefault="00133E60" w:rsidP="00793070">
      <w:pPr>
        <w:pStyle w:val="Heading1"/>
        <w:rPr>
          <w:rFonts w:ascii="Arial" w:hAnsi="Arial" w:cs="Arial"/>
          <w:b/>
          <w:bCs/>
          <w:color w:val="000000" w:themeColor="text1"/>
        </w:rPr>
      </w:pPr>
    </w:p>
    <w:p w14:paraId="63B87C37" w14:textId="77777777" w:rsidR="00133E60" w:rsidRDefault="00133E60" w:rsidP="00793070">
      <w:pPr>
        <w:pStyle w:val="Heading1"/>
        <w:rPr>
          <w:rFonts w:ascii="Arial" w:hAnsi="Arial" w:cs="Arial"/>
          <w:b/>
          <w:bCs/>
          <w:color w:val="000000" w:themeColor="text1"/>
        </w:rPr>
      </w:pPr>
    </w:p>
    <w:p w14:paraId="37824696" w14:textId="77777777" w:rsidR="00133E60" w:rsidRDefault="00133E60" w:rsidP="00793070">
      <w:pPr>
        <w:pStyle w:val="Heading1"/>
        <w:rPr>
          <w:rFonts w:ascii="Arial" w:hAnsi="Arial" w:cs="Arial"/>
          <w:b/>
          <w:bCs/>
          <w:color w:val="000000" w:themeColor="text1"/>
        </w:rPr>
      </w:pPr>
    </w:p>
    <w:p w14:paraId="1BDAC4F5" w14:textId="77777777" w:rsidR="00133E60" w:rsidRDefault="00133E60" w:rsidP="00793070">
      <w:pPr>
        <w:pStyle w:val="Heading1"/>
        <w:rPr>
          <w:rFonts w:ascii="Arial" w:hAnsi="Arial" w:cs="Arial"/>
          <w:b/>
          <w:bCs/>
          <w:color w:val="000000" w:themeColor="text1"/>
        </w:rPr>
      </w:pPr>
    </w:p>
    <w:p w14:paraId="32C2A407" w14:textId="77777777" w:rsidR="00133E60" w:rsidRDefault="00133E60" w:rsidP="00793070">
      <w:pPr>
        <w:pStyle w:val="Heading1"/>
        <w:rPr>
          <w:rFonts w:ascii="Arial" w:hAnsi="Arial" w:cs="Arial"/>
          <w:b/>
          <w:bCs/>
          <w:color w:val="000000" w:themeColor="text1"/>
        </w:rPr>
      </w:pPr>
    </w:p>
    <w:p w14:paraId="701B5CC8" w14:textId="77777777" w:rsidR="000D08B0" w:rsidRDefault="000D08B0" w:rsidP="000D08B0"/>
    <w:p w14:paraId="64C3665B" w14:textId="77777777" w:rsidR="000D08B0" w:rsidRDefault="000D08B0" w:rsidP="000D08B0"/>
    <w:p w14:paraId="373A9B15" w14:textId="77777777" w:rsidR="000D08B0" w:rsidRDefault="000D08B0" w:rsidP="000D08B0"/>
    <w:p w14:paraId="5E5C4F4A" w14:textId="77777777" w:rsidR="000D08B0" w:rsidRDefault="000D08B0" w:rsidP="000D08B0"/>
    <w:p w14:paraId="165AC1D9" w14:textId="77777777" w:rsidR="000D08B0" w:rsidRDefault="000D08B0" w:rsidP="000D08B0"/>
    <w:p w14:paraId="32CB4DE4" w14:textId="77777777" w:rsidR="000D08B0" w:rsidRDefault="000D08B0" w:rsidP="000D08B0"/>
    <w:p w14:paraId="3C77F62D"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612BE7B9" w14:textId="77777777" w:rsidR="00E91D60" w:rsidRDefault="00E91D60" w:rsidP="00E91D60">
      <w:pPr>
        <w:rPr>
          <w:rFonts w:cs="Arial"/>
          <w:b/>
          <w:bCs/>
          <w:sz w:val="28"/>
          <w:szCs w:val="28"/>
        </w:rPr>
      </w:pPr>
    </w:p>
    <w:p w14:paraId="6C659A11" w14:textId="77777777" w:rsidR="00E91D60" w:rsidRDefault="00E91D60" w:rsidP="00E91D60">
      <w:pPr>
        <w:rPr>
          <w:rFonts w:cs="Arial"/>
          <w:b/>
          <w:bCs/>
          <w:sz w:val="28"/>
          <w:szCs w:val="28"/>
        </w:rPr>
      </w:pPr>
      <w:r w:rsidRPr="00F54EA0">
        <w:rPr>
          <w:rFonts w:cs="Arial"/>
          <w:b/>
          <w:bCs/>
          <w:sz w:val="28"/>
          <w:szCs w:val="28"/>
        </w:rPr>
        <w:t>Introduction</w:t>
      </w:r>
    </w:p>
    <w:p w14:paraId="10D473AB" w14:textId="77777777" w:rsidR="00E91D60" w:rsidRDefault="00E91D60" w:rsidP="00E91D60">
      <w:pPr>
        <w:rPr>
          <w:rFonts w:cs="Arial"/>
          <w:bCs/>
          <w:sz w:val="28"/>
          <w:szCs w:val="28"/>
        </w:rPr>
      </w:pPr>
    </w:p>
    <w:p w14:paraId="41661367"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04033DAC" w14:textId="77777777" w:rsidR="00E91D60" w:rsidRPr="00E95611" w:rsidRDefault="00E91D60" w:rsidP="00E91D60">
      <w:pPr>
        <w:ind w:left="360"/>
        <w:rPr>
          <w:rFonts w:cs="Arial"/>
          <w:b/>
          <w:bCs/>
          <w:sz w:val="28"/>
          <w:szCs w:val="28"/>
        </w:rPr>
      </w:pPr>
    </w:p>
    <w:p w14:paraId="0B61AE81"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3D703520" w14:textId="77777777" w:rsidR="00E91D60" w:rsidRPr="00E95611" w:rsidRDefault="00E91D60" w:rsidP="00E91D60">
      <w:pPr>
        <w:rPr>
          <w:rFonts w:cs="Arial"/>
          <w:b/>
          <w:bCs/>
          <w:sz w:val="28"/>
          <w:szCs w:val="28"/>
        </w:rPr>
      </w:pPr>
    </w:p>
    <w:p w14:paraId="14B2D130"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2B0FD9A2" w14:textId="77777777" w:rsidR="00E91D60" w:rsidRPr="00E95611" w:rsidRDefault="00E91D60" w:rsidP="00E91D60">
      <w:pPr>
        <w:rPr>
          <w:rFonts w:cs="Arial"/>
          <w:b/>
          <w:bCs/>
          <w:sz w:val="28"/>
          <w:szCs w:val="28"/>
        </w:rPr>
      </w:pPr>
    </w:p>
    <w:p w14:paraId="1A1CE25D"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6124BA56" w14:textId="77777777" w:rsidR="00044701" w:rsidRDefault="00044701" w:rsidP="00E91D60">
      <w:pPr>
        <w:ind w:left="360" w:firstLine="15"/>
        <w:rPr>
          <w:rFonts w:cs="Arial"/>
          <w:b/>
          <w:bCs/>
          <w:sz w:val="28"/>
          <w:szCs w:val="28"/>
        </w:rPr>
      </w:pPr>
    </w:p>
    <w:p w14:paraId="590D6A0E"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72AA7BBE" w14:textId="77777777" w:rsidR="00E91D60" w:rsidRDefault="00E91D60" w:rsidP="00E91D60">
      <w:pPr>
        <w:rPr>
          <w:rFonts w:cs="Arial"/>
          <w:b/>
          <w:bCs/>
          <w:sz w:val="28"/>
          <w:szCs w:val="28"/>
        </w:rPr>
      </w:pPr>
    </w:p>
    <w:p w14:paraId="115A0E01"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46D7F815" w14:textId="77777777" w:rsidR="00E91D60" w:rsidRDefault="00E91D60" w:rsidP="00E91D60">
      <w:pPr>
        <w:ind w:left="360" w:hanging="360"/>
        <w:rPr>
          <w:rFonts w:cs="Arial"/>
          <w:bCs/>
          <w:sz w:val="28"/>
          <w:szCs w:val="28"/>
        </w:rPr>
      </w:pPr>
    </w:p>
    <w:p w14:paraId="66550E8D" w14:textId="77777777" w:rsidR="006F0634" w:rsidRDefault="006F0634" w:rsidP="00E91D60">
      <w:pPr>
        <w:ind w:left="360" w:hanging="360"/>
        <w:rPr>
          <w:rFonts w:cs="Arial"/>
          <w:bCs/>
          <w:sz w:val="28"/>
          <w:szCs w:val="28"/>
        </w:rPr>
      </w:pPr>
    </w:p>
    <w:p w14:paraId="681C17A7"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18C4591B"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21B31DD0" wp14:editId="6F8B85DB">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163DC89E" w14:textId="77777777" w:rsidR="00530FFE" w:rsidRDefault="00530FFE" w:rsidP="00E91D60">
                              <w:pPr>
                                <w:jc w:val="center"/>
                              </w:pPr>
                              <w:r>
                                <w:t>Policy Scoping</w:t>
                              </w:r>
                            </w:p>
                            <w:p w14:paraId="5B460B45" w14:textId="77777777" w:rsidR="00530FFE" w:rsidRDefault="00530FFE" w:rsidP="00E91D60">
                              <w:pPr>
                                <w:numPr>
                                  <w:ilvl w:val="1"/>
                                  <w:numId w:val="7"/>
                                </w:numPr>
                              </w:pPr>
                              <w:r>
                                <w:t>Policy</w:t>
                              </w:r>
                            </w:p>
                            <w:p w14:paraId="292B46E9" w14:textId="77777777" w:rsidR="00530FFE" w:rsidRDefault="00530FFE"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0FA46E78" w14:textId="77777777" w:rsidR="00530FFE" w:rsidRDefault="00530FFE" w:rsidP="00E91D60">
                              <w:pPr>
                                <w:jc w:val="center"/>
                              </w:pPr>
                              <w:r>
                                <w:t>Screening Questions</w:t>
                              </w:r>
                            </w:p>
                            <w:p w14:paraId="322E9962" w14:textId="77777777" w:rsidR="00530FFE" w:rsidRDefault="00530FFE" w:rsidP="00E91D60">
                              <w:pPr>
                                <w:numPr>
                                  <w:ilvl w:val="0"/>
                                  <w:numId w:val="8"/>
                                </w:numPr>
                              </w:pPr>
                              <w:r>
                                <w:t>Apply screening questions</w:t>
                              </w:r>
                            </w:p>
                            <w:p w14:paraId="40BF0963" w14:textId="77777777" w:rsidR="00530FFE" w:rsidRDefault="00530FFE"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2561A552" w14:textId="77777777" w:rsidR="00530FFE" w:rsidRDefault="00530FFE"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39AF3944" w14:textId="77777777" w:rsidR="00530FFE" w:rsidRDefault="00530FFE"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0A26E5E2" w14:textId="77777777" w:rsidR="00530FFE" w:rsidRDefault="00530FFE"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6E3D044C" w14:textId="77777777" w:rsidR="00530FFE" w:rsidRDefault="00530FFE"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27A75789" w14:textId="77777777" w:rsidR="00530FFE" w:rsidRDefault="00530FFE" w:rsidP="00E91D60">
                              <w:r>
                                <w:t>Publish Template</w:t>
                              </w:r>
                            </w:p>
                            <w:p w14:paraId="59D5EA66" w14:textId="77777777" w:rsidR="00530FFE" w:rsidRDefault="00530FFE"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31E48BEE" w14:textId="77777777" w:rsidR="00530FFE" w:rsidRDefault="00530FFE"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47839F22" w14:textId="77777777" w:rsidR="00530FFE" w:rsidRDefault="00530FFE"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0DE9AE5B" w14:textId="77777777" w:rsidR="00530FFE" w:rsidRDefault="00530FFE"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CA77A" w14:textId="77777777" w:rsidR="00530FFE" w:rsidRPr="004D02B0" w:rsidRDefault="00530FFE" w:rsidP="00E91D60">
                              <w:pPr>
                                <w:rPr>
                                  <w:b/>
                                  <w:sz w:val="22"/>
                                  <w:szCs w:val="22"/>
                                </w:rPr>
                              </w:pPr>
                              <w:r w:rsidRPr="004D02B0">
                                <w:rPr>
                                  <w:b/>
                                  <w:sz w:val="22"/>
                                  <w:szCs w:val="22"/>
                                </w:rPr>
                                <w:t>‘None’</w:t>
                              </w:r>
                            </w:p>
                            <w:p w14:paraId="11D1B5A3" w14:textId="77777777" w:rsidR="00530FFE" w:rsidRPr="00526D0F" w:rsidRDefault="00530FFE" w:rsidP="00E91D60">
                              <w:pPr>
                                <w:rPr>
                                  <w:sz w:val="22"/>
                                  <w:szCs w:val="22"/>
                                </w:rPr>
                              </w:pPr>
                              <w:r w:rsidRPr="00526D0F">
                                <w:rPr>
                                  <w:sz w:val="22"/>
                                  <w:szCs w:val="22"/>
                                </w:rPr>
                                <w:t>Screened out</w:t>
                              </w:r>
                            </w:p>
                            <w:p w14:paraId="3531D82D" w14:textId="77777777" w:rsidR="00530FFE" w:rsidRDefault="00530FFE"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EE5BC" w14:textId="77777777" w:rsidR="00530FFE" w:rsidRPr="004D02B0" w:rsidRDefault="00530FFE" w:rsidP="00E91D60">
                              <w:pPr>
                                <w:rPr>
                                  <w:b/>
                                  <w:sz w:val="22"/>
                                  <w:szCs w:val="22"/>
                                </w:rPr>
                              </w:pPr>
                              <w:r>
                                <w:rPr>
                                  <w:b/>
                                  <w:sz w:val="22"/>
                                  <w:szCs w:val="22"/>
                                </w:rPr>
                                <w:t>‘</w:t>
                              </w:r>
                              <w:r w:rsidRPr="004D02B0">
                                <w:rPr>
                                  <w:b/>
                                  <w:sz w:val="22"/>
                                  <w:szCs w:val="22"/>
                                </w:rPr>
                                <w:t>Major</w:t>
                              </w:r>
                              <w:r>
                                <w:rPr>
                                  <w:b/>
                                  <w:sz w:val="22"/>
                                  <w:szCs w:val="22"/>
                                </w:rPr>
                                <w:t>’</w:t>
                              </w:r>
                            </w:p>
                            <w:p w14:paraId="0680224F" w14:textId="77777777" w:rsidR="00530FFE" w:rsidRPr="00526D0F" w:rsidRDefault="00530FFE"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AB0C0" w14:textId="77777777" w:rsidR="00530FFE" w:rsidRPr="004D02B0" w:rsidRDefault="00530FFE" w:rsidP="00E91D60">
                              <w:pPr>
                                <w:rPr>
                                  <w:b/>
                                  <w:sz w:val="22"/>
                                  <w:szCs w:val="22"/>
                                </w:rPr>
                              </w:pPr>
                              <w:r>
                                <w:rPr>
                                  <w:b/>
                                  <w:sz w:val="22"/>
                                  <w:szCs w:val="22"/>
                                </w:rPr>
                                <w:t>‘</w:t>
                              </w:r>
                              <w:r w:rsidRPr="004D02B0">
                                <w:rPr>
                                  <w:b/>
                                  <w:sz w:val="22"/>
                                  <w:szCs w:val="22"/>
                                </w:rPr>
                                <w:t>Minor</w:t>
                              </w:r>
                              <w:r>
                                <w:rPr>
                                  <w:b/>
                                  <w:sz w:val="22"/>
                                  <w:szCs w:val="22"/>
                                </w:rPr>
                                <w:t>’</w:t>
                              </w:r>
                            </w:p>
                            <w:p w14:paraId="22BB8EFE" w14:textId="77777777" w:rsidR="00530FFE" w:rsidRPr="00526D0F" w:rsidRDefault="00530FFE"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0764F" w14:textId="77777777" w:rsidR="00530FFE" w:rsidRPr="00305E79" w:rsidRDefault="00530FFE"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38F06" w14:textId="77777777" w:rsidR="00530FFE" w:rsidRDefault="00530FF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1B31DD0"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163DC89E" w14:textId="77777777" w:rsidR="00530FFE" w:rsidRDefault="00530FFE" w:rsidP="00E91D60">
                        <w:pPr>
                          <w:jc w:val="center"/>
                        </w:pPr>
                        <w:r>
                          <w:t>Policy Scoping</w:t>
                        </w:r>
                      </w:p>
                      <w:p w14:paraId="5B460B45" w14:textId="77777777" w:rsidR="00530FFE" w:rsidRDefault="00530FFE" w:rsidP="00E91D60">
                        <w:pPr>
                          <w:numPr>
                            <w:ilvl w:val="1"/>
                            <w:numId w:val="7"/>
                          </w:numPr>
                        </w:pPr>
                        <w:r>
                          <w:t>Policy</w:t>
                        </w:r>
                      </w:p>
                      <w:p w14:paraId="292B46E9" w14:textId="77777777" w:rsidR="00530FFE" w:rsidRDefault="00530FFE"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0FA46E78" w14:textId="77777777" w:rsidR="00530FFE" w:rsidRDefault="00530FFE" w:rsidP="00E91D60">
                        <w:pPr>
                          <w:jc w:val="center"/>
                        </w:pPr>
                        <w:r>
                          <w:t>Screening Questions</w:t>
                        </w:r>
                      </w:p>
                      <w:p w14:paraId="322E9962" w14:textId="77777777" w:rsidR="00530FFE" w:rsidRDefault="00530FFE" w:rsidP="00E91D60">
                        <w:pPr>
                          <w:numPr>
                            <w:ilvl w:val="0"/>
                            <w:numId w:val="8"/>
                          </w:numPr>
                        </w:pPr>
                        <w:r>
                          <w:t>Apply screening questions</w:t>
                        </w:r>
                      </w:p>
                      <w:p w14:paraId="40BF0963" w14:textId="77777777" w:rsidR="00530FFE" w:rsidRDefault="00530FFE"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561A552" w14:textId="77777777" w:rsidR="00530FFE" w:rsidRDefault="00530FFE"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39AF3944" w14:textId="77777777" w:rsidR="00530FFE" w:rsidRDefault="00530FFE"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A26E5E2" w14:textId="77777777" w:rsidR="00530FFE" w:rsidRDefault="00530FFE"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6E3D044C" w14:textId="77777777" w:rsidR="00530FFE" w:rsidRDefault="00530FFE"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27A75789" w14:textId="77777777" w:rsidR="00530FFE" w:rsidRDefault="00530FFE" w:rsidP="00E91D60">
                        <w:r>
                          <w:t>Publish Template</w:t>
                        </w:r>
                      </w:p>
                      <w:p w14:paraId="59D5EA66" w14:textId="77777777" w:rsidR="00530FFE" w:rsidRDefault="00530FFE"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31E48BEE" w14:textId="77777777" w:rsidR="00530FFE" w:rsidRDefault="00530FFE"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47839F22" w14:textId="77777777" w:rsidR="00530FFE" w:rsidRDefault="00530FFE"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0DE9AE5B" w14:textId="77777777" w:rsidR="00530FFE" w:rsidRDefault="00530FFE"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19CA77A" w14:textId="77777777" w:rsidR="00530FFE" w:rsidRPr="004D02B0" w:rsidRDefault="00530FFE" w:rsidP="00E91D60">
                        <w:pPr>
                          <w:rPr>
                            <w:b/>
                            <w:sz w:val="22"/>
                            <w:szCs w:val="22"/>
                          </w:rPr>
                        </w:pPr>
                        <w:r w:rsidRPr="004D02B0">
                          <w:rPr>
                            <w:b/>
                            <w:sz w:val="22"/>
                            <w:szCs w:val="22"/>
                          </w:rPr>
                          <w:t>‘None’</w:t>
                        </w:r>
                      </w:p>
                      <w:p w14:paraId="11D1B5A3" w14:textId="77777777" w:rsidR="00530FFE" w:rsidRPr="00526D0F" w:rsidRDefault="00530FFE" w:rsidP="00E91D60">
                        <w:pPr>
                          <w:rPr>
                            <w:sz w:val="22"/>
                            <w:szCs w:val="22"/>
                          </w:rPr>
                        </w:pPr>
                        <w:r w:rsidRPr="00526D0F">
                          <w:rPr>
                            <w:sz w:val="22"/>
                            <w:szCs w:val="22"/>
                          </w:rPr>
                          <w:t>Screened out</w:t>
                        </w:r>
                      </w:p>
                      <w:p w14:paraId="3531D82D" w14:textId="77777777" w:rsidR="00530FFE" w:rsidRDefault="00530FFE"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10BEE5BC" w14:textId="77777777" w:rsidR="00530FFE" w:rsidRPr="004D02B0" w:rsidRDefault="00530FFE" w:rsidP="00E91D60">
                        <w:pPr>
                          <w:rPr>
                            <w:b/>
                            <w:sz w:val="22"/>
                            <w:szCs w:val="22"/>
                          </w:rPr>
                        </w:pPr>
                        <w:r>
                          <w:rPr>
                            <w:b/>
                            <w:sz w:val="22"/>
                            <w:szCs w:val="22"/>
                          </w:rPr>
                          <w:t>‘</w:t>
                        </w:r>
                        <w:r w:rsidRPr="004D02B0">
                          <w:rPr>
                            <w:b/>
                            <w:sz w:val="22"/>
                            <w:szCs w:val="22"/>
                          </w:rPr>
                          <w:t>Major</w:t>
                        </w:r>
                        <w:r>
                          <w:rPr>
                            <w:b/>
                            <w:sz w:val="22"/>
                            <w:szCs w:val="22"/>
                          </w:rPr>
                          <w:t>’</w:t>
                        </w:r>
                      </w:p>
                      <w:p w14:paraId="0680224F" w14:textId="77777777" w:rsidR="00530FFE" w:rsidRPr="00526D0F" w:rsidRDefault="00530FFE"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2ADAB0C0" w14:textId="77777777" w:rsidR="00530FFE" w:rsidRPr="004D02B0" w:rsidRDefault="00530FFE" w:rsidP="00E91D60">
                        <w:pPr>
                          <w:rPr>
                            <w:b/>
                            <w:sz w:val="22"/>
                            <w:szCs w:val="22"/>
                          </w:rPr>
                        </w:pPr>
                        <w:r>
                          <w:rPr>
                            <w:b/>
                            <w:sz w:val="22"/>
                            <w:szCs w:val="22"/>
                          </w:rPr>
                          <w:t>‘</w:t>
                        </w:r>
                        <w:r w:rsidRPr="004D02B0">
                          <w:rPr>
                            <w:b/>
                            <w:sz w:val="22"/>
                            <w:szCs w:val="22"/>
                          </w:rPr>
                          <w:t>Minor</w:t>
                        </w:r>
                        <w:r>
                          <w:rPr>
                            <w:b/>
                            <w:sz w:val="22"/>
                            <w:szCs w:val="22"/>
                          </w:rPr>
                          <w:t>’</w:t>
                        </w:r>
                      </w:p>
                      <w:p w14:paraId="22BB8EFE" w14:textId="77777777" w:rsidR="00530FFE" w:rsidRPr="00526D0F" w:rsidRDefault="00530FFE"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3690764F" w14:textId="77777777" w:rsidR="00530FFE" w:rsidRPr="00305E79" w:rsidRDefault="00530FFE"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23938F06" w14:textId="77777777" w:rsidR="00530FFE" w:rsidRDefault="00530FF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3F9B28D1"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3E79A2C2" w14:textId="77777777" w:rsidR="00E91D60" w:rsidRPr="00E91D60" w:rsidRDefault="00E91D60" w:rsidP="00E91D60">
      <w:pPr>
        <w:rPr>
          <w:rFonts w:cs="Arial"/>
          <w:b/>
          <w:sz w:val="16"/>
          <w:szCs w:val="16"/>
        </w:rPr>
      </w:pPr>
    </w:p>
    <w:p w14:paraId="5B65B53B"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67E68095" w14:textId="77777777" w:rsidR="00E91D60" w:rsidRPr="00E91D60" w:rsidRDefault="00E91D60" w:rsidP="00E91D60">
      <w:pPr>
        <w:autoSpaceDE w:val="0"/>
        <w:autoSpaceDN w:val="0"/>
        <w:adjustRightInd w:val="0"/>
        <w:rPr>
          <w:rFonts w:cs="Arial"/>
          <w:sz w:val="16"/>
          <w:szCs w:val="16"/>
        </w:rPr>
      </w:pPr>
    </w:p>
    <w:p w14:paraId="10DFC067"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72E4F4F3" w14:textId="77777777" w:rsidR="00E91D60" w:rsidRPr="00E91D60" w:rsidRDefault="00E91D60" w:rsidP="00E91D60">
      <w:pPr>
        <w:rPr>
          <w:rFonts w:cs="Arial"/>
          <w:bCs/>
          <w:sz w:val="16"/>
          <w:szCs w:val="16"/>
        </w:rPr>
      </w:pPr>
    </w:p>
    <w:p w14:paraId="5495FDB2"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19327367" w14:textId="77777777" w:rsidR="00E91D60" w:rsidRDefault="00E91D60" w:rsidP="00E91D60">
      <w:pPr>
        <w:rPr>
          <w:rFonts w:cs="Arial"/>
          <w:b/>
          <w:sz w:val="28"/>
          <w:szCs w:val="28"/>
        </w:rPr>
      </w:pPr>
    </w:p>
    <w:p w14:paraId="3F81F2CF" w14:textId="77777777" w:rsidR="004E3127" w:rsidRPr="00DC4732" w:rsidRDefault="004E3127" w:rsidP="004E3127">
      <w:pPr>
        <w:rPr>
          <w:rFonts w:cs="Arial"/>
          <w:b/>
          <w:sz w:val="28"/>
          <w:szCs w:val="28"/>
        </w:rPr>
      </w:pPr>
      <w:r w:rsidRPr="00DC4732">
        <w:rPr>
          <w:rFonts w:cs="Arial"/>
          <w:b/>
          <w:sz w:val="28"/>
          <w:szCs w:val="28"/>
        </w:rPr>
        <w:t>Name of the policy</w:t>
      </w:r>
    </w:p>
    <w:p w14:paraId="774CD878" w14:textId="12E339A0" w:rsidR="004E3127" w:rsidRDefault="004E3127" w:rsidP="004E3127">
      <w:pPr>
        <w:rPr>
          <w:rFonts w:cs="Arial"/>
          <w:sz w:val="28"/>
          <w:szCs w:val="28"/>
        </w:rPr>
      </w:pPr>
    </w:p>
    <w:p w14:paraId="07AF87F4" w14:textId="0ABD499D" w:rsidR="006B6046" w:rsidRDefault="00F22976" w:rsidP="004E3127">
      <w:pPr>
        <w:rPr>
          <w:rFonts w:cs="Arial"/>
          <w:sz w:val="28"/>
          <w:szCs w:val="28"/>
        </w:rPr>
      </w:pPr>
      <w:r>
        <w:rPr>
          <w:rFonts w:cs="Arial"/>
          <w:sz w:val="28"/>
          <w:szCs w:val="28"/>
        </w:rPr>
        <w:t>Preservation of</w:t>
      </w:r>
      <w:r w:rsidR="00395181">
        <w:rPr>
          <w:rFonts w:cs="Arial"/>
          <w:sz w:val="28"/>
          <w:szCs w:val="28"/>
        </w:rPr>
        <w:t xml:space="preserve"> R</w:t>
      </w:r>
      <w:r>
        <w:rPr>
          <w:rFonts w:cs="Arial"/>
          <w:sz w:val="28"/>
          <w:szCs w:val="28"/>
        </w:rPr>
        <w:t xml:space="preserve">etained </w:t>
      </w:r>
      <w:r w:rsidR="00395181">
        <w:rPr>
          <w:rFonts w:cs="Arial"/>
          <w:sz w:val="28"/>
          <w:szCs w:val="28"/>
        </w:rPr>
        <w:t>EU</w:t>
      </w:r>
      <w:r>
        <w:rPr>
          <w:rFonts w:cs="Arial"/>
          <w:sz w:val="28"/>
          <w:szCs w:val="28"/>
        </w:rPr>
        <w:t xml:space="preserve"> </w:t>
      </w:r>
      <w:r w:rsidR="00395181">
        <w:rPr>
          <w:rFonts w:cs="Arial"/>
          <w:sz w:val="28"/>
          <w:szCs w:val="28"/>
        </w:rPr>
        <w:t>L</w:t>
      </w:r>
      <w:r>
        <w:rPr>
          <w:rFonts w:cs="Arial"/>
          <w:sz w:val="28"/>
          <w:szCs w:val="28"/>
        </w:rPr>
        <w:t>egislation</w:t>
      </w:r>
      <w:r w:rsidR="00395181">
        <w:rPr>
          <w:rFonts w:cs="Arial"/>
          <w:sz w:val="28"/>
          <w:szCs w:val="28"/>
        </w:rPr>
        <w:t xml:space="preserve"> relating to agri-food promotion schemes</w:t>
      </w:r>
      <w:r w:rsidR="00D0744B">
        <w:rPr>
          <w:rFonts w:cs="Arial"/>
          <w:sz w:val="28"/>
          <w:szCs w:val="28"/>
        </w:rPr>
        <w:t>.</w:t>
      </w:r>
    </w:p>
    <w:p w14:paraId="5A197BAA" w14:textId="77777777" w:rsidR="004E3127" w:rsidRDefault="004E3127" w:rsidP="004E3127">
      <w:r>
        <w:rPr>
          <w:rFonts w:cs="Arial"/>
          <w:sz w:val="28"/>
          <w:szCs w:val="28"/>
        </w:rPr>
        <w:t>______________________________________________________</w:t>
      </w:r>
    </w:p>
    <w:p w14:paraId="1EA9FD34" w14:textId="77777777" w:rsidR="004E3127" w:rsidRPr="00495BF0" w:rsidRDefault="004E3127" w:rsidP="004E3127">
      <w:pPr>
        <w:rPr>
          <w:rFonts w:cs="Arial"/>
          <w:sz w:val="28"/>
          <w:szCs w:val="28"/>
        </w:rPr>
      </w:pPr>
    </w:p>
    <w:p w14:paraId="7A638290"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5694C3E0" w14:textId="77777777" w:rsidR="004E3127" w:rsidRDefault="004E3127" w:rsidP="004E3127">
      <w:pPr>
        <w:rPr>
          <w:rFonts w:cs="Arial"/>
          <w:sz w:val="28"/>
          <w:szCs w:val="28"/>
        </w:rPr>
      </w:pPr>
    </w:p>
    <w:p w14:paraId="14461503" w14:textId="16098F19" w:rsidR="006B6046" w:rsidRDefault="00F55BDF" w:rsidP="004E3127">
      <w:pPr>
        <w:rPr>
          <w:rFonts w:cs="Arial"/>
          <w:sz w:val="28"/>
          <w:szCs w:val="28"/>
        </w:rPr>
      </w:pPr>
      <w:r>
        <w:rPr>
          <w:rFonts w:cs="Arial"/>
          <w:sz w:val="28"/>
          <w:szCs w:val="28"/>
        </w:rPr>
        <w:t>This relates to an e</w:t>
      </w:r>
      <w:r w:rsidR="006B6046">
        <w:rPr>
          <w:rFonts w:cs="Arial"/>
          <w:sz w:val="28"/>
          <w:szCs w:val="28"/>
        </w:rPr>
        <w:t>xisting</w:t>
      </w:r>
      <w:r>
        <w:rPr>
          <w:rFonts w:cs="Arial"/>
          <w:sz w:val="28"/>
          <w:szCs w:val="28"/>
        </w:rPr>
        <w:t xml:space="preserve"> policy.</w:t>
      </w:r>
    </w:p>
    <w:p w14:paraId="242B4211" w14:textId="77777777" w:rsidR="004E3127" w:rsidRDefault="004E3127" w:rsidP="004E3127">
      <w:r>
        <w:rPr>
          <w:rFonts w:cs="Arial"/>
          <w:sz w:val="28"/>
          <w:szCs w:val="28"/>
        </w:rPr>
        <w:t>____________________________________________________</w:t>
      </w:r>
    </w:p>
    <w:p w14:paraId="2A9249EA" w14:textId="77777777" w:rsidR="004E3127" w:rsidRPr="00495BF0" w:rsidRDefault="004E3127" w:rsidP="004E3127">
      <w:pPr>
        <w:rPr>
          <w:rFonts w:cs="Arial"/>
          <w:sz w:val="28"/>
          <w:szCs w:val="28"/>
        </w:rPr>
      </w:pPr>
    </w:p>
    <w:p w14:paraId="492A5147" w14:textId="77777777" w:rsidR="004E3127" w:rsidRDefault="004E3127" w:rsidP="004E3127">
      <w:pPr>
        <w:rPr>
          <w:rFonts w:cs="Arial"/>
          <w:b/>
          <w:sz w:val="28"/>
          <w:szCs w:val="28"/>
        </w:rPr>
      </w:pPr>
      <w:r w:rsidRPr="00DC4732">
        <w:rPr>
          <w:rFonts w:cs="Arial"/>
          <w:b/>
          <w:sz w:val="28"/>
          <w:szCs w:val="28"/>
        </w:rPr>
        <w:t xml:space="preserve">What is it trying to achieve? (intended aims/outcomes) </w:t>
      </w:r>
    </w:p>
    <w:p w14:paraId="3DEA831E" w14:textId="77777777" w:rsidR="006B6046" w:rsidRDefault="006B6046" w:rsidP="004E3127">
      <w:pPr>
        <w:rPr>
          <w:rFonts w:cs="Arial"/>
          <w:b/>
          <w:sz w:val="28"/>
          <w:szCs w:val="28"/>
        </w:rPr>
      </w:pPr>
    </w:p>
    <w:p w14:paraId="42192FB3" w14:textId="3CA459B4" w:rsidR="00CC6C60" w:rsidRPr="004415E4" w:rsidRDefault="008B5476" w:rsidP="004415E4">
      <w:pPr>
        <w:pStyle w:val="NormalWeb"/>
        <w:shd w:val="clear" w:color="auto" w:fill="FFFFFF"/>
        <w:spacing w:before="120" w:after="120"/>
        <w:rPr>
          <w:rFonts w:ascii="Arial" w:hAnsi="Arial" w:cs="Arial"/>
          <w:sz w:val="28"/>
          <w:szCs w:val="28"/>
        </w:rPr>
      </w:pPr>
      <w:r w:rsidRPr="004415E4">
        <w:rPr>
          <w:rFonts w:ascii="Arial" w:hAnsi="Arial" w:cs="Arial"/>
          <w:sz w:val="28"/>
          <w:szCs w:val="28"/>
        </w:rPr>
        <w:t xml:space="preserve">The Retained EU Law (Revocation and Reform) Act 2023 (the </w:t>
      </w:r>
      <w:r w:rsidR="00214253">
        <w:rPr>
          <w:rFonts w:ascii="Arial" w:hAnsi="Arial" w:cs="Arial"/>
          <w:sz w:val="28"/>
          <w:szCs w:val="28"/>
        </w:rPr>
        <w:t xml:space="preserve">REUL </w:t>
      </w:r>
      <w:r w:rsidRPr="004415E4">
        <w:rPr>
          <w:rFonts w:ascii="Arial" w:hAnsi="Arial" w:cs="Arial"/>
          <w:sz w:val="28"/>
          <w:szCs w:val="28"/>
        </w:rPr>
        <w:t>Act)</w:t>
      </w:r>
      <w:r w:rsidR="00D0744B" w:rsidRPr="004415E4">
        <w:rPr>
          <w:rFonts w:ascii="Arial" w:hAnsi="Arial" w:cs="Arial"/>
          <w:sz w:val="28"/>
          <w:szCs w:val="28"/>
        </w:rPr>
        <w:t xml:space="preserve"> </w:t>
      </w:r>
      <w:r w:rsidR="00CC6C60" w:rsidRPr="004415E4">
        <w:rPr>
          <w:rFonts w:ascii="Arial" w:hAnsi="Arial" w:cs="Arial"/>
          <w:sz w:val="28"/>
          <w:szCs w:val="28"/>
        </w:rPr>
        <w:t xml:space="preserve">will preserve </w:t>
      </w:r>
      <w:r w:rsidRPr="004415E4">
        <w:rPr>
          <w:rFonts w:ascii="Arial" w:hAnsi="Arial" w:cs="Arial"/>
          <w:sz w:val="28"/>
          <w:szCs w:val="28"/>
        </w:rPr>
        <w:t>retained EU law (REU</w:t>
      </w:r>
      <w:r w:rsidR="00CC6C60" w:rsidRPr="004415E4">
        <w:rPr>
          <w:rFonts w:ascii="Arial" w:hAnsi="Arial" w:cs="Arial"/>
          <w:sz w:val="28"/>
          <w:szCs w:val="28"/>
        </w:rPr>
        <w:t>L</w:t>
      </w:r>
      <w:r w:rsidRPr="004415E4">
        <w:rPr>
          <w:rFonts w:ascii="Arial" w:hAnsi="Arial" w:cs="Arial"/>
          <w:sz w:val="28"/>
          <w:szCs w:val="28"/>
        </w:rPr>
        <w:t>)</w:t>
      </w:r>
      <w:r w:rsidR="00F55BDF" w:rsidRPr="004415E4">
        <w:rPr>
          <w:rFonts w:ascii="Arial" w:hAnsi="Arial" w:cs="Arial"/>
          <w:sz w:val="28"/>
          <w:szCs w:val="28"/>
        </w:rPr>
        <w:t xml:space="preserve"> </w:t>
      </w:r>
      <w:r w:rsidR="000713C3" w:rsidRPr="004415E4">
        <w:rPr>
          <w:rFonts w:ascii="Arial" w:hAnsi="Arial" w:cs="Arial"/>
          <w:sz w:val="28"/>
          <w:szCs w:val="28"/>
        </w:rPr>
        <w:t xml:space="preserve">into domestic </w:t>
      </w:r>
      <w:r w:rsidR="00214253">
        <w:rPr>
          <w:rFonts w:ascii="Arial" w:hAnsi="Arial" w:cs="Arial"/>
          <w:sz w:val="28"/>
          <w:szCs w:val="28"/>
        </w:rPr>
        <w:t xml:space="preserve">UK </w:t>
      </w:r>
      <w:r w:rsidR="000713C3" w:rsidRPr="004415E4">
        <w:rPr>
          <w:rFonts w:ascii="Arial" w:hAnsi="Arial" w:cs="Arial"/>
          <w:sz w:val="28"/>
          <w:szCs w:val="28"/>
        </w:rPr>
        <w:t>law at the end of 2023</w:t>
      </w:r>
      <w:r w:rsidR="000713C3">
        <w:rPr>
          <w:rFonts w:ascii="Arial" w:hAnsi="Arial" w:cs="Arial"/>
          <w:sz w:val="28"/>
          <w:szCs w:val="28"/>
        </w:rPr>
        <w:t xml:space="preserve">. REUL </w:t>
      </w:r>
      <w:r w:rsidR="00F55BDF" w:rsidRPr="004415E4">
        <w:rPr>
          <w:rFonts w:ascii="Arial" w:hAnsi="Arial" w:cs="Arial"/>
          <w:sz w:val="28"/>
          <w:szCs w:val="28"/>
        </w:rPr>
        <w:t xml:space="preserve">is </w:t>
      </w:r>
      <w:r w:rsidR="001E525E">
        <w:rPr>
          <w:rFonts w:ascii="Arial" w:hAnsi="Arial" w:cs="Arial"/>
          <w:sz w:val="28"/>
          <w:szCs w:val="28"/>
        </w:rPr>
        <w:t xml:space="preserve">all </w:t>
      </w:r>
      <w:r w:rsidR="00F55BDF" w:rsidRPr="004415E4">
        <w:rPr>
          <w:rFonts w:ascii="Arial" w:hAnsi="Arial" w:cs="Arial"/>
          <w:sz w:val="28"/>
          <w:szCs w:val="28"/>
        </w:rPr>
        <w:t>the</w:t>
      </w:r>
      <w:r w:rsidR="00DE3D00">
        <w:rPr>
          <w:rFonts w:ascii="Arial" w:hAnsi="Arial" w:cs="Arial"/>
          <w:sz w:val="28"/>
          <w:szCs w:val="28"/>
        </w:rPr>
        <w:t xml:space="preserve"> body of</w:t>
      </w:r>
      <w:r w:rsidR="00F55BDF" w:rsidRPr="004415E4">
        <w:rPr>
          <w:rFonts w:ascii="Arial" w:hAnsi="Arial" w:cs="Arial"/>
          <w:sz w:val="28"/>
          <w:szCs w:val="28"/>
        </w:rPr>
        <w:t xml:space="preserve"> EU legislation that </w:t>
      </w:r>
      <w:r w:rsidR="00F22976">
        <w:rPr>
          <w:rFonts w:ascii="Arial" w:hAnsi="Arial" w:cs="Arial"/>
          <w:sz w:val="28"/>
          <w:szCs w:val="28"/>
        </w:rPr>
        <w:t xml:space="preserve">applied across the EU, and </w:t>
      </w:r>
      <w:r w:rsidR="00214253">
        <w:rPr>
          <w:rFonts w:ascii="Arial" w:hAnsi="Arial" w:cs="Arial"/>
          <w:sz w:val="28"/>
          <w:szCs w:val="28"/>
        </w:rPr>
        <w:t>became</w:t>
      </w:r>
      <w:r w:rsidR="00F55BDF" w:rsidRPr="004415E4">
        <w:rPr>
          <w:rFonts w:ascii="Arial" w:hAnsi="Arial" w:cs="Arial"/>
          <w:sz w:val="28"/>
          <w:szCs w:val="28"/>
        </w:rPr>
        <w:t xml:space="preserve"> UK </w:t>
      </w:r>
      <w:r w:rsidR="00214253">
        <w:rPr>
          <w:rFonts w:ascii="Arial" w:hAnsi="Arial" w:cs="Arial"/>
          <w:sz w:val="28"/>
          <w:szCs w:val="28"/>
        </w:rPr>
        <w:t xml:space="preserve">law </w:t>
      </w:r>
      <w:r w:rsidR="00F55BDF" w:rsidRPr="004415E4">
        <w:rPr>
          <w:rFonts w:ascii="Arial" w:hAnsi="Arial" w:cs="Arial"/>
          <w:sz w:val="28"/>
          <w:szCs w:val="28"/>
        </w:rPr>
        <w:t xml:space="preserve">after the UK’s exit from the EU. </w:t>
      </w:r>
      <w:r w:rsidR="000713C3">
        <w:rPr>
          <w:rFonts w:ascii="Arial" w:hAnsi="Arial" w:cs="Arial"/>
          <w:sz w:val="28"/>
          <w:szCs w:val="28"/>
        </w:rPr>
        <w:t xml:space="preserve">At the end of this year, REUL </w:t>
      </w:r>
      <w:r w:rsidR="00CC6C60" w:rsidRPr="004415E4">
        <w:rPr>
          <w:rFonts w:ascii="Arial" w:hAnsi="Arial" w:cs="Arial"/>
          <w:sz w:val="28"/>
          <w:szCs w:val="28"/>
        </w:rPr>
        <w:t>will be renamed “assimilated law”</w:t>
      </w:r>
      <w:r w:rsidR="00F55BDF" w:rsidRPr="004415E4">
        <w:rPr>
          <w:rFonts w:ascii="Arial" w:hAnsi="Arial" w:cs="Arial"/>
          <w:sz w:val="28"/>
          <w:szCs w:val="28"/>
        </w:rPr>
        <w:t xml:space="preserve"> and</w:t>
      </w:r>
      <w:r w:rsidR="000713C3">
        <w:rPr>
          <w:rFonts w:ascii="Arial" w:hAnsi="Arial" w:cs="Arial"/>
          <w:sz w:val="28"/>
          <w:szCs w:val="28"/>
        </w:rPr>
        <w:t>,</w:t>
      </w:r>
      <w:r w:rsidR="00F55BDF" w:rsidRPr="004415E4">
        <w:rPr>
          <w:rFonts w:ascii="Arial" w:hAnsi="Arial" w:cs="Arial"/>
          <w:sz w:val="28"/>
          <w:szCs w:val="28"/>
        </w:rPr>
        <w:t xml:space="preserve"> a</w:t>
      </w:r>
      <w:r w:rsidR="00CC6C60" w:rsidRPr="004415E4">
        <w:rPr>
          <w:rFonts w:ascii="Arial" w:hAnsi="Arial" w:cs="Arial"/>
          <w:sz w:val="28"/>
          <w:szCs w:val="28"/>
        </w:rPr>
        <w:t xml:space="preserve">t the same time, the principle of </w:t>
      </w:r>
      <w:r w:rsidR="00A5239A" w:rsidRPr="004415E4">
        <w:rPr>
          <w:rFonts w:ascii="Arial" w:hAnsi="Arial" w:cs="Arial"/>
          <w:sz w:val="28"/>
          <w:szCs w:val="28"/>
        </w:rPr>
        <w:t xml:space="preserve">the </w:t>
      </w:r>
      <w:r w:rsidR="00CC6C60" w:rsidRPr="004415E4">
        <w:rPr>
          <w:rFonts w:ascii="Arial" w:hAnsi="Arial" w:cs="Arial"/>
          <w:sz w:val="28"/>
          <w:szCs w:val="28"/>
        </w:rPr>
        <w:t>supremacy</w:t>
      </w:r>
      <w:r w:rsidR="00A5239A" w:rsidRPr="004415E4">
        <w:rPr>
          <w:rFonts w:ascii="Arial" w:hAnsi="Arial" w:cs="Arial"/>
          <w:sz w:val="28"/>
          <w:szCs w:val="28"/>
        </w:rPr>
        <w:t xml:space="preserve"> of EU </w:t>
      </w:r>
      <w:r w:rsidR="00D01F4B">
        <w:rPr>
          <w:rFonts w:ascii="Arial" w:hAnsi="Arial" w:cs="Arial"/>
          <w:sz w:val="28"/>
          <w:szCs w:val="28"/>
        </w:rPr>
        <w:t>Law</w:t>
      </w:r>
      <w:r w:rsidR="004415E4" w:rsidRPr="004415E4">
        <w:rPr>
          <w:rFonts w:ascii="Arial" w:hAnsi="Arial" w:cs="Arial"/>
          <w:sz w:val="28"/>
          <w:szCs w:val="28"/>
        </w:rPr>
        <w:t xml:space="preserve"> </w:t>
      </w:r>
      <w:r w:rsidR="004415E4">
        <w:rPr>
          <w:rFonts w:ascii="Arial" w:hAnsi="Arial" w:cs="Arial"/>
          <w:sz w:val="28"/>
          <w:szCs w:val="28"/>
        </w:rPr>
        <w:t>(where</w:t>
      </w:r>
      <w:r w:rsidR="004415E4" w:rsidRPr="004415E4">
        <w:rPr>
          <w:rFonts w:ascii="Arial" w:hAnsi="Arial" w:cs="Arial"/>
          <w:sz w:val="28"/>
          <w:szCs w:val="28"/>
        </w:rPr>
        <w:t xml:space="preserve"> </w:t>
      </w:r>
      <w:r w:rsidR="004415E4" w:rsidRPr="004415E4">
        <w:rPr>
          <w:rFonts w:ascii="Arial" w:hAnsi="Arial" w:cs="Arial"/>
          <w:color w:val="202122"/>
          <w:sz w:val="28"/>
          <w:szCs w:val="28"/>
          <w:lang w:eastAsia="en-GB"/>
        </w:rPr>
        <w:t>European law had priority over any national law</w:t>
      </w:r>
      <w:r w:rsidR="004415E4">
        <w:rPr>
          <w:rFonts w:ascii="Arial" w:hAnsi="Arial" w:cs="Arial"/>
          <w:color w:val="202122"/>
          <w:sz w:val="28"/>
          <w:szCs w:val="28"/>
          <w:lang w:eastAsia="en-GB"/>
        </w:rPr>
        <w:t>)</w:t>
      </w:r>
      <w:r w:rsidR="00DE3D00">
        <w:rPr>
          <w:rFonts w:ascii="Arial" w:hAnsi="Arial" w:cs="Arial"/>
          <w:color w:val="202122"/>
          <w:sz w:val="28"/>
          <w:szCs w:val="28"/>
          <w:lang w:eastAsia="en-GB"/>
        </w:rPr>
        <w:t xml:space="preserve"> </w:t>
      </w:r>
      <w:r w:rsidR="00CC6C60" w:rsidRPr="004415E4">
        <w:rPr>
          <w:rFonts w:ascii="Arial" w:hAnsi="Arial" w:cs="Arial"/>
          <w:sz w:val="28"/>
          <w:szCs w:val="28"/>
        </w:rPr>
        <w:t xml:space="preserve">will </w:t>
      </w:r>
      <w:r w:rsidR="001E525E">
        <w:rPr>
          <w:rFonts w:ascii="Arial" w:hAnsi="Arial" w:cs="Arial"/>
          <w:sz w:val="28"/>
          <w:szCs w:val="28"/>
        </w:rPr>
        <w:t>end</w:t>
      </w:r>
      <w:r w:rsidR="00A5239A" w:rsidRPr="004415E4">
        <w:rPr>
          <w:rFonts w:ascii="Arial" w:hAnsi="Arial" w:cs="Arial"/>
          <w:sz w:val="28"/>
          <w:szCs w:val="28"/>
        </w:rPr>
        <w:t>.</w:t>
      </w:r>
    </w:p>
    <w:p w14:paraId="31FCD0DD" w14:textId="77777777" w:rsidR="000713C3" w:rsidRDefault="000713C3" w:rsidP="00F22976">
      <w:pPr>
        <w:pStyle w:val="DARDLetterTextSize"/>
      </w:pPr>
    </w:p>
    <w:p w14:paraId="02877351" w14:textId="55559A7E" w:rsidR="00876F68" w:rsidRPr="00824AA7" w:rsidRDefault="00CC6C60" w:rsidP="00F22976">
      <w:pPr>
        <w:pStyle w:val="DARDLetterTextSize"/>
      </w:pPr>
      <w:r w:rsidRPr="00EF28BE">
        <w:t>In addition, REUL listed in Schedule 1 of the Act will be</w:t>
      </w:r>
      <w:r w:rsidR="00774189">
        <w:t xml:space="preserve"> </w:t>
      </w:r>
      <w:r w:rsidR="00BF7962">
        <w:t>repealed</w:t>
      </w:r>
      <w:r w:rsidR="00214253">
        <w:t xml:space="preserve"> at the end of 2023</w:t>
      </w:r>
      <w:r w:rsidRPr="00EF28BE">
        <w:t xml:space="preserve">. This is generally England-only </w:t>
      </w:r>
      <w:r w:rsidR="00B477D9" w:rsidRPr="001A4126">
        <w:t>or</w:t>
      </w:r>
      <w:r w:rsidRPr="00EF28BE">
        <w:t xml:space="preserve"> UK-wide </w:t>
      </w:r>
      <w:r w:rsidR="00B477D9">
        <w:t>l</w:t>
      </w:r>
      <w:r w:rsidRPr="00EF28BE">
        <w:t>egislation that is no longer in use, out of date, or otherwise defunct or redundant.</w:t>
      </w:r>
      <w:bookmarkStart w:id="0" w:name="_Hlk143697917"/>
      <w:r w:rsidR="00F55BDF">
        <w:t xml:space="preserve"> </w:t>
      </w:r>
      <w:r w:rsidR="00D352E1">
        <w:t xml:space="preserve">However, </w:t>
      </w:r>
      <w:r w:rsidR="000713C3">
        <w:t>three</w:t>
      </w:r>
      <w:r w:rsidR="00BE3ED9">
        <w:t xml:space="preserve"> pieces of </w:t>
      </w:r>
      <w:r w:rsidR="00B477D9">
        <w:t>REUL</w:t>
      </w:r>
      <w:r w:rsidRPr="00EF28BE">
        <w:t xml:space="preserve"> </w:t>
      </w:r>
      <w:r w:rsidR="00F55BDF">
        <w:t>(</w:t>
      </w:r>
      <w:r w:rsidR="00BF7962">
        <w:t xml:space="preserve">named </w:t>
      </w:r>
      <w:r w:rsidR="00F55BDF" w:rsidRPr="00EF28BE">
        <w:t>Regulation (EU) 1144/2014, Delegated Regulation (EU) 2015/1829 and Commission Implementing Regulation (EU) 2015/1831</w:t>
      </w:r>
      <w:r w:rsidR="00F55BDF">
        <w:t xml:space="preserve">) </w:t>
      </w:r>
      <w:r w:rsidR="009C21C6">
        <w:t>are</w:t>
      </w:r>
      <w:r w:rsidR="00F55BDF">
        <w:t xml:space="preserve"> not </w:t>
      </w:r>
      <w:r w:rsidR="00F55BDF">
        <w:lastRenderedPageBreak/>
        <w:t>considered</w:t>
      </w:r>
      <w:r w:rsidRPr="00F55BDF">
        <w:t xml:space="preserve"> </w:t>
      </w:r>
      <w:r w:rsidR="00BF7962">
        <w:t>out-of-date</w:t>
      </w:r>
      <w:r w:rsidR="00BF7962" w:rsidRPr="00EF28BE">
        <w:t xml:space="preserve"> </w:t>
      </w:r>
      <w:r w:rsidRPr="00EF28BE">
        <w:t xml:space="preserve">as </w:t>
      </w:r>
      <w:r w:rsidR="00BE3ED9">
        <w:t>they</w:t>
      </w:r>
      <w:r w:rsidRPr="00EF28BE">
        <w:t xml:space="preserve"> appl</w:t>
      </w:r>
      <w:r w:rsidR="00BE3ED9">
        <w:t>y</w:t>
      </w:r>
      <w:r w:rsidRPr="00EF28BE">
        <w:t xml:space="preserve"> in Northe</w:t>
      </w:r>
      <w:r w:rsidR="00F22976">
        <w:t>r</w:t>
      </w:r>
      <w:r w:rsidRPr="00EF28BE">
        <w:t>n Ireland</w:t>
      </w:r>
      <w:r w:rsidR="00D352E1">
        <w:t xml:space="preserve">. </w:t>
      </w:r>
      <w:r w:rsidR="00F55BDF">
        <w:t xml:space="preserve">This legislation </w:t>
      </w:r>
      <w:r w:rsidR="00214253">
        <w:t>g</w:t>
      </w:r>
      <w:r w:rsidR="00AD3E06">
        <w:t xml:space="preserve">ives </w:t>
      </w:r>
      <w:r w:rsidR="00BF7962">
        <w:t xml:space="preserve">the </w:t>
      </w:r>
      <w:r w:rsidR="00BF7962" w:rsidRPr="00C60999">
        <w:t>Department of Agriculture, Environment and Rural Affairs (DAERA)</w:t>
      </w:r>
      <w:r w:rsidR="00214253">
        <w:t xml:space="preserve"> </w:t>
      </w:r>
      <w:r w:rsidR="00BF7962">
        <w:t xml:space="preserve">the </w:t>
      </w:r>
      <w:r w:rsidR="00214253">
        <w:t>power to fund</w:t>
      </w:r>
      <w:r w:rsidR="00F55BDF">
        <w:t xml:space="preserve"> agri-food ‘information and promotion’ schemes</w:t>
      </w:r>
      <w:r>
        <w:rPr>
          <w:color w:val="000000"/>
        </w:rPr>
        <w:t>.</w:t>
      </w:r>
      <w:bookmarkEnd w:id="0"/>
      <w:r w:rsidR="00214253">
        <w:rPr>
          <w:color w:val="000000"/>
        </w:rPr>
        <w:t xml:space="preserve"> </w:t>
      </w:r>
      <w:r w:rsidR="00876F68" w:rsidRPr="00824AA7">
        <w:t>The aim of the scheme</w:t>
      </w:r>
      <w:r w:rsidR="00B212CC" w:rsidRPr="00824AA7">
        <w:t>s</w:t>
      </w:r>
      <w:r w:rsidR="00D352E1">
        <w:t xml:space="preserve"> </w:t>
      </w:r>
      <w:r w:rsidR="000713C3">
        <w:t>governed</w:t>
      </w:r>
      <w:r w:rsidR="00D352E1">
        <w:t xml:space="preserve"> by this legislation</w:t>
      </w:r>
      <w:r w:rsidR="00876F68" w:rsidRPr="00824AA7">
        <w:t xml:space="preserve"> is to open new market opportunities for farmers, and the wider food industry, and help them build their existing businesses and sell their farm products in an increasingly competitive global marketplace, while delivering jobs and growth at home.</w:t>
      </w:r>
      <w:r w:rsidR="00BE3ED9">
        <w:t xml:space="preserve"> </w:t>
      </w:r>
      <w:r w:rsidR="00133C83" w:rsidRPr="00824AA7">
        <w:rPr>
          <w:color w:val="000000"/>
        </w:rPr>
        <w:t>The legislation allows organisation</w:t>
      </w:r>
      <w:r w:rsidR="00DD5F77">
        <w:rPr>
          <w:color w:val="000000"/>
        </w:rPr>
        <w:t>s</w:t>
      </w:r>
      <w:r w:rsidR="00133C83" w:rsidRPr="00824AA7">
        <w:rPr>
          <w:color w:val="000000"/>
        </w:rPr>
        <w:t xml:space="preserve"> to apply for support for such promotion campaigns</w:t>
      </w:r>
      <w:r w:rsidR="0022327F" w:rsidRPr="00824AA7">
        <w:rPr>
          <w:color w:val="000000"/>
        </w:rPr>
        <w:t xml:space="preserve"> </w:t>
      </w:r>
      <w:r w:rsidR="00214253">
        <w:rPr>
          <w:color w:val="000000"/>
        </w:rPr>
        <w:t>and</w:t>
      </w:r>
      <w:r w:rsidR="00824AA7" w:rsidRPr="00824AA7">
        <w:t xml:space="preserve"> Northern Ireland </w:t>
      </w:r>
      <w:r w:rsidR="00824AA7">
        <w:t>industry ha</w:t>
      </w:r>
      <w:r w:rsidR="00AD3E06">
        <w:t>s</w:t>
      </w:r>
      <w:r w:rsidR="00824AA7">
        <w:t xml:space="preserve"> benefitted from this legislation </w:t>
      </w:r>
      <w:r w:rsidR="00824AA7" w:rsidRPr="00824AA7">
        <w:t xml:space="preserve">over the past number of years, </w:t>
      </w:r>
      <w:r w:rsidR="00824AA7">
        <w:t xml:space="preserve">with </w:t>
      </w:r>
      <w:r w:rsidR="00824AA7" w:rsidRPr="00824AA7">
        <w:t>the most recent export programme in the Middle East and Southeast Asia generat</w:t>
      </w:r>
      <w:r w:rsidR="00214253">
        <w:t>ing</w:t>
      </w:r>
      <w:r w:rsidR="00824AA7" w:rsidRPr="00824AA7">
        <w:t xml:space="preserve"> almost £56m in new sales for the local dairy industry</w:t>
      </w:r>
      <w:r w:rsidR="00824AA7">
        <w:t>.</w:t>
      </w:r>
    </w:p>
    <w:p w14:paraId="34F59451" w14:textId="75AED7D1" w:rsidR="00CC6C60" w:rsidRDefault="00CC6C60" w:rsidP="00F22976">
      <w:pPr>
        <w:pStyle w:val="DARDLetterTextSize"/>
      </w:pPr>
    </w:p>
    <w:p w14:paraId="35476D74" w14:textId="49F228DE" w:rsidR="00150E24" w:rsidRDefault="001E525E" w:rsidP="00F22976">
      <w:pPr>
        <w:pStyle w:val="DARDLetterTextSize"/>
      </w:pPr>
      <w:r>
        <w:t>Specific</w:t>
      </w:r>
      <w:r w:rsidR="00214253">
        <w:t xml:space="preserve"> legislation included in Schedule 1 of the REUL Act </w:t>
      </w:r>
      <w:r w:rsidR="00BF7962">
        <w:t xml:space="preserve">can be </w:t>
      </w:r>
      <w:r w:rsidR="00214253">
        <w:t xml:space="preserve">saved </w:t>
      </w:r>
      <w:r>
        <w:t>such that,</w:t>
      </w:r>
      <w:r w:rsidR="00BF7962">
        <w:t xml:space="preserve"> on 25 October</w:t>
      </w:r>
      <w:r w:rsidR="00AD3E06">
        <w:t xml:space="preserve"> 2023</w:t>
      </w:r>
      <w:r w:rsidR="00BF7962">
        <w:t>, t</w:t>
      </w:r>
      <w:r w:rsidR="00133C83">
        <w:rPr>
          <w:color w:val="000000" w:themeColor="text1"/>
        </w:rPr>
        <w:t xml:space="preserve">he </w:t>
      </w:r>
      <w:r w:rsidR="0018651C">
        <w:t xml:space="preserve">Department for Business and Trade (DBT) </w:t>
      </w:r>
      <w:r w:rsidR="00BE3ED9">
        <w:t>i</w:t>
      </w:r>
      <w:r w:rsidR="00214253">
        <w:t xml:space="preserve">n Westminster </w:t>
      </w:r>
      <w:r w:rsidR="00BF7962">
        <w:t>made legislation (known as the Retained EU Law (Revocation and Reform) Act 2023 (Revocation and Sunset Disapplication) Regulations 2023) (the SI), which save</w:t>
      </w:r>
      <w:r>
        <w:t>s</w:t>
      </w:r>
      <w:r w:rsidR="00BF7962">
        <w:t xml:space="preserve"> </w:t>
      </w:r>
      <w:r w:rsidR="00150E24">
        <w:t xml:space="preserve">seven pieces of </w:t>
      </w:r>
      <w:r w:rsidR="00261859">
        <w:rPr>
          <w:rFonts w:asciiTheme="minorHAnsi" w:hAnsiTheme="minorHAnsi" w:cstheme="minorBidi"/>
        </w:rPr>
        <w:t>l</w:t>
      </w:r>
      <w:r w:rsidR="00150E24">
        <w:t>egislation</w:t>
      </w:r>
      <w:r w:rsidR="00133C83">
        <w:t>, i</w:t>
      </w:r>
      <w:r w:rsidR="00150E24">
        <w:t>nclud</w:t>
      </w:r>
      <w:r w:rsidR="00133C83">
        <w:t>ing</w:t>
      </w:r>
      <w:r w:rsidR="00BE3ED9">
        <w:t xml:space="preserve"> </w:t>
      </w:r>
      <w:r w:rsidR="00261859">
        <w:t xml:space="preserve">the legislation </w:t>
      </w:r>
      <w:r w:rsidR="00BF7962">
        <w:t>relating to</w:t>
      </w:r>
      <w:r>
        <w:t xml:space="preserve"> agri-food</w:t>
      </w:r>
      <w:r w:rsidR="00BF7962">
        <w:t xml:space="preserve"> </w:t>
      </w:r>
      <w:r w:rsidR="007A3638">
        <w:t xml:space="preserve">information and </w:t>
      </w:r>
      <w:r w:rsidR="00133C83">
        <w:t xml:space="preserve">promotion </w:t>
      </w:r>
      <w:r w:rsidR="00261859">
        <w:t>schemes in NI</w:t>
      </w:r>
      <w:r w:rsidR="00150E24">
        <w:t>.</w:t>
      </w:r>
      <w:r w:rsidR="00133C83" w:rsidRPr="00133C83">
        <w:t xml:space="preserve"> </w:t>
      </w:r>
    </w:p>
    <w:p w14:paraId="1531258C" w14:textId="6BC693A4" w:rsidR="00D0744B" w:rsidRDefault="00D0744B" w:rsidP="00F22976">
      <w:pPr>
        <w:pStyle w:val="DARDLetterTextSize"/>
      </w:pPr>
    </w:p>
    <w:p w14:paraId="6EA41FA7" w14:textId="77777777" w:rsidR="00F22976" w:rsidRDefault="008B5476" w:rsidP="00E40A85">
      <w:pPr>
        <w:autoSpaceDE w:val="0"/>
        <w:autoSpaceDN w:val="0"/>
        <w:snapToGrid w:val="0"/>
        <w:rPr>
          <w:sz w:val="28"/>
          <w:szCs w:val="28"/>
        </w:rPr>
      </w:pPr>
      <w:r>
        <w:rPr>
          <w:sz w:val="28"/>
          <w:szCs w:val="28"/>
        </w:rPr>
        <w:t>T</w:t>
      </w:r>
      <w:r w:rsidR="00D352E1">
        <w:rPr>
          <w:sz w:val="28"/>
          <w:szCs w:val="28"/>
        </w:rPr>
        <w:t xml:space="preserve">he </w:t>
      </w:r>
      <w:r w:rsidR="008300D3" w:rsidRPr="00F85752">
        <w:rPr>
          <w:sz w:val="28"/>
          <w:szCs w:val="28"/>
        </w:rPr>
        <w:t xml:space="preserve">policy </w:t>
      </w:r>
      <w:r w:rsidR="0018473A">
        <w:rPr>
          <w:sz w:val="28"/>
          <w:szCs w:val="28"/>
        </w:rPr>
        <w:t xml:space="preserve">under consideration is therefore </w:t>
      </w:r>
      <w:r w:rsidR="000713C3">
        <w:rPr>
          <w:sz w:val="28"/>
          <w:szCs w:val="28"/>
        </w:rPr>
        <w:t>t</w:t>
      </w:r>
      <w:r w:rsidR="0018473A">
        <w:rPr>
          <w:sz w:val="28"/>
          <w:szCs w:val="28"/>
        </w:rPr>
        <w:t>he</w:t>
      </w:r>
      <w:r w:rsidR="008300D3" w:rsidRPr="00F85752">
        <w:rPr>
          <w:sz w:val="28"/>
          <w:szCs w:val="28"/>
        </w:rPr>
        <w:t xml:space="preserve"> </w:t>
      </w:r>
      <w:r w:rsidR="0018473A">
        <w:rPr>
          <w:sz w:val="28"/>
          <w:szCs w:val="28"/>
        </w:rPr>
        <w:t xml:space="preserve">‘preservation’ of </w:t>
      </w:r>
      <w:r w:rsidR="00CC6C60" w:rsidRPr="00F85752">
        <w:rPr>
          <w:sz w:val="28"/>
          <w:szCs w:val="28"/>
        </w:rPr>
        <w:t xml:space="preserve">the three </w:t>
      </w:r>
      <w:r w:rsidR="0018473A">
        <w:rPr>
          <w:sz w:val="28"/>
          <w:szCs w:val="28"/>
        </w:rPr>
        <w:t xml:space="preserve">retained EU </w:t>
      </w:r>
      <w:r w:rsidR="00CC6C60" w:rsidRPr="00F85752">
        <w:rPr>
          <w:sz w:val="28"/>
          <w:szCs w:val="28"/>
        </w:rPr>
        <w:t>regulations</w:t>
      </w:r>
      <w:r w:rsidR="00AD3E06">
        <w:rPr>
          <w:sz w:val="28"/>
          <w:szCs w:val="28"/>
        </w:rPr>
        <w:t xml:space="preserve"> named above,</w:t>
      </w:r>
      <w:r w:rsidR="00CC6C60" w:rsidRPr="00F85752">
        <w:rPr>
          <w:sz w:val="28"/>
          <w:szCs w:val="28"/>
        </w:rPr>
        <w:t xml:space="preserve"> </w:t>
      </w:r>
      <w:r w:rsidR="00BF7962">
        <w:rPr>
          <w:sz w:val="28"/>
          <w:szCs w:val="28"/>
        </w:rPr>
        <w:t>which give DAERA powers to fund</w:t>
      </w:r>
      <w:r w:rsidR="00CC6C60" w:rsidRPr="00F85752">
        <w:rPr>
          <w:sz w:val="28"/>
          <w:szCs w:val="28"/>
        </w:rPr>
        <w:t xml:space="preserve"> agri-food promotions schemes in NI</w:t>
      </w:r>
      <w:r w:rsidR="00C60999" w:rsidRPr="00F85752">
        <w:rPr>
          <w:sz w:val="28"/>
          <w:szCs w:val="28"/>
        </w:rPr>
        <w:t xml:space="preserve">, </w:t>
      </w:r>
      <w:r w:rsidR="00BF7962">
        <w:rPr>
          <w:sz w:val="28"/>
          <w:szCs w:val="28"/>
        </w:rPr>
        <w:t xml:space="preserve">and </w:t>
      </w:r>
      <w:r w:rsidR="00CC6C60" w:rsidRPr="00F85752">
        <w:rPr>
          <w:sz w:val="28"/>
          <w:szCs w:val="28"/>
        </w:rPr>
        <w:t>which would otherwise automatically be re</w:t>
      </w:r>
      <w:r w:rsidR="00BF7962">
        <w:rPr>
          <w:sz w:val="28"/>
          <w:szCs w:val="28"/>
        </w:rPr>
        <w:t>pealed</w:t>
      </w:r>
      <w:r>
        <w:rPr>
          <w:sz w:val="28"/>
          <w:szCs w:val="28"/>
        </w:rPr>
        <w:t xml:space="preserve"> </w:t>
      </w:r>
      <w:r w:rsidR="00CC6C60" w:rsidRPr="00F85752">
        <w:rPr>
          <w:sz w:val="28"/>
          <w:szCs w:val="28"/>
        </w:rPr>
        <w:t>at the end of the year</w:t>
      </w:r>
      <w:r w:rsidR="00824AA7" w:rsidRPr="00F85752">
        <w:rPr>
          <w:sz w:val="28"/>
          <w:szCs w:val="28"/>
        </w:rPr>
        <w:t>.</w:t>
      </w:r>
      <w:r>
        <w:rPr>
          <w:sz w:val="28"/>
          <w:szCs w:val="28"/>
        </w:rPr>
        <w:t xml:space="preserve"> </w:t>
      </w:r>
      <w:r w:rsidR="00824AA7" w:rsidRPr="00F85752">
        <w:rPr>
          <w:sz w:val="28"/>
          <w:szCs w:val="28"/>
        </w:rPr>
        <w:t xml:space="preserve"> </w:t>
      </w:r>
      <w:r w:rsidR="00AD3E06">
        <w:rPr>
          <w:sz w:val="28"/>
          <w:szCs w:val="28"/>
        </w:rPr>
        <w:t>Preserving (saving) this legislation</w:t>
      </w:r>
      <w:r w:rsidR="00BF7962">
        <w:rPr>
          <w:sz w:val="28"/>
          <w:szCs w:val="28"/>
        </w:rPr>
        <w:t xml:space="preserve"> </w:t>
      </w:r>
      <w:r>
        <w:rPr>
          <w:sz w:val="28"/>
          <w:szCs w:val="28"/>
        </w:rPr>
        <w:t>w</w:t>
      </w:r>
      <w:r w:rsidR="00824AA7" w:rsidRPr="00F85752">
        <w:rPr>
          <w:sz w:val="28"/>
          <w:szCs w:val="28"/>
        </w:rPr>
        <w:t xml:space="preserve">ill </w:t>
      </w:r>
      <w:r w:rsidR="00BF7962">
        <w:rPr>
          <w:sz w:val="28"/>
          <w:szCs w:val="28"/>
        </w:rPr>
        <w:t xml:space="preserve">keep things as they currently are </w:t>
      </w:r>
      <w:r w:rsidR="00824AA7" w:rsidRPr="00F85752">
        <w:rPr>
          <w:sz w:val="28"/>
          <w:szCs w:val="28"/>
        </w:rPr>
        <w:t xml:space="preserve">and </w:t>
      </w:r>
      <w:r w:rsidR="00BF7962">
        <w:rPr>
          <w:sz w:val="28"/>
          <w:szCs w:val="28"/>
        </w:rPr>
        <w:t xml:space="preserve">ensure </w:t>
      </w:r>
      <w:r w:rsidR="00AD3E06">
        <w:rPr>
          <w:sz w:val="28"/>
          <w:szCs w:val="28"/>
        </w:rPr>
        <w:t xml:space="preserve">that </w:t>
      </w:r>
      <w:r w:rsidR="00BF7962">
        <w:rPr>
          <w:sz w:val="28"/>
          <w:szCs w:val="28"/>
        </w:rPr>
        <w:t xml:space="preserve">the option to use </w:t>
      </w:r>
      <w:r w:rsidR="00AD3E06">
        <w:rPr>
          <w:sz w:val="28"/>
          <w:szCs w:val="28"/>
        </w:rPr>
        <w:t>it</w:t>
      </w:r>
      <w:r w:rsidR="00BF7962">
        <w:rPr>
          <w:sz w:val="28"/>
          <w:szCs w:val="28"/>
        </w:rPr>
        <w:t xml:space="preserve"> to support such schemes remains available for future Agriculture Ministers</w:t>
      </w:r>
      <w:r w:rsidR="00955754">
        <w:rPr>
          <w:sz w:val="28"/>
          <w:szCs w:val="28"/>
        </w:rPr>
        <w:t xml:space="preserve"> and that </w:t>
      </w:r>
      <w:r w:rsidR="00C60999" w:rsidRPr="00C60999">
        <w:rPr>
          <w:sz w:val="28"/>
          <w:szCs w:val="28"/>
        </w:rPr>
        <w:t xml:space="preserve">DAERA </w:t>
      </w:r>
      <w:r w:rsidR="00C00A20">
        <w:rPr>
          <w:sz w:val="28"/>
          <w:szCs w:val="28"/>
        </w:rPr>
        <w:t xml:space="preserve">will </w:t>
      </w:r>
      <w:r w:rsidR="00C60999" w:rsidRPr="00C60999">
        <w:rPr>
          <w:sz w:val="28"/>
          <w:szCs w:val="28"/>
        </w:rPr>
        <w:t xml:space="preserve">continue to have the powers to support export promotion campaigns for a range of agri-food sectors and to launch </w:t>
      </w:r>
      <w:r w:rsidR="00AD3E06">
        <w:rPr>
          <w:sz w:val="28"/>
          <w:szCs w:val="28"/>
        </w:rPr>
        <w:t xml:space="preserve">and then fund </w:t>
      </w:r>
      <w:r w:rsidR="00BF7962">
        <w:rPr>
          <w:sz w:val="28"/>
          <w:szCs w:val="28"/>
        </w:rPr>
        <w:t>future programmes</w:t>
      </w:r>
      <w:r w:rsidR="00D352E1">
        <w:rPr>
          <w:sz w:val="28"/>
          <w:szCs w:val="28"/>
        </w:rPr>
        <w:t xml:space="preserve">. </w:t>
      </w:r>
    </w:p>
    <w:p w14:paraId="45F5751A" w14:textId="77777777" w:rsidR="00F22976" w:rsidRDefault="00F22976" w:rsidP="00E40A85">
      <w:pPr>
        <w:autoSpaceDE w:val="0"/>
        <w:autoSpaceDN w:val="0"/>
        <w:snapToGrid w:val="0"/>
        <w:rPr>
          <w:sz w:val="28"/>
          <w:szCs w:val="28"/>
        </w:rPr>
      </w:pPr>
    </w:p>
    <w:p w14:paraId="78E4436A" w14:textId="0695BF37" w:rsidR="00CC6C60" w:rsidRPr="0018473A" w:rsidRDefault="00C00A20" w:rsidP="00E40A85">
      <w:pPr>
        <w:autoSpaceDE w:val="0"/>
        <w:autoSpaceDN w:val="0"/>
        <w:snapToGrid w:val="0"/>
      </w:pPr>
      <w:r>
        <w:rPr>
          <w:sz w:val="28"/>
          <w:szCs w:val="28"/>
        </w:rPr>
        <w:t>Furthermore, h</w:t>
      </w:r>
      <w:r w:rsidR="00D352E1">
        <w:rPr>
          <w:sz w:val="28"/>
          <w:szCs w:val="28"/>
        </w:rPr>
        <w:t xml:space="preserve">aving this legislation preserved will </w:t>
      </w:r>
      <w:r w:rsidR="00F22976">
        <w:rPr>
          <w:sz w:val="28"/>
          <w:szCs w:val="28"/>
        </w:rPr>
        <w:t>keep</w:t>
      </w:r>
      <w:r w:rsidR="00E40A85">
        <w:rPr>
          <w:sz w:val="28"/>
          <w:szCs w:val="28"/>
        </w:rPr>
        <w:t xml:space="preserve"> the</w:t>
      </w:r>
      <w:r w:rsidR="00E40A85" w:rsidRPr="00E40A85">
        <w:rPr>
          <w:sz w:val="28"/>
          <w:szCs w:val="28"/>
        </w:rPr>
        <w:t xml:space="preserve"> option to review the</w:t>
      </w:r>
      <w:r w:rsidR="001E525E">
        <w:rPr>
          <w:sz w:val="28"/>
          <w:szCs w:val="28"/>
        </w:rPr>
        <w:t>se</w:t>
      </w:r>
      <w:r w:rsidR="00E40A85" w:rsidRPr="00E40A85">
        <w:rPr>
          <w:sz w:val="28"/>
          <w:szCs w:val="28"/>
        </w:rPr>
        <w:t xml:space="preserve"> </w:t>
      </w:r>
      <w:r w:rsidR="001E525E">
        <w:rPr>
          <w:sz w:val="28"/>
          <w:szCs w:val="28"/>
        </w:rPr>
        <w:t xml:space="preserve">food promotion and information </w:t>
      </w:r>
      <w:r w:rsidR="00E40A85" w:rsidRPr="00E40A85">
        <w:rPr>
          <w:sz w:val="28"/>
          <w:szCs w:val="28"/>
        </w:rPr>
        <w:t>scheme</w:t>
      </w:r>
      <w:r w:rsidR="00D352E1">
        <w:rPr>
          <w:sz w:val="28"/>
          <w:szCs w:val="28"/>
        </w:rPr>
        <w:t>s</w:t>
      </w:r>
      <w:r w:rsidR="00E40A85" w:rsidRPr="00E40A85">
        <w:rPr>
          <w:sz w:val="28"/>
          <w:szCs w:val="28"/>
        </w:rPr>
        <w:t xml:space="preserve"> </w:t>
      </w:r>
      <w:r w:rsidR="001E525E">
        <w:rPr>
          <w:sz w:val="28"/>
          <w:szCs w:val="28"/>
        </w:rPr>
        <w:t xml:space="preserve">rules </w:t>
      </w:r>
      <w:r w:rsidR="00E40A85" w:rsidRPr="00E40A85">
        <w:rPr>
          <w:sz w:val="28"/>
          <w:szCs w:val="28"/>
        </w:rPr>
        <w:t xml:space="preserve">as part of a wider review of food promotion under the </w:t>
      </w:r>
      <w:r w:rsidR="00D352E1">
        <w:rPr>
          <w:sz w:val="28"/>
          <w:szCs w:val="28"/>
        </w:rPr>
        <w:t>Department’s</w:t>
      </w:r>
      <w:r w:rsidR="00F22976">
        <w:rPr>
          <w:sz w:val="28"/>
          <w:szCs w:val="28"/>
        </w:rPr>
        <w:t xml:space="preserve"> (DAERA)</w:t>
      </w:r>
      <w:r w:rsidR="00D352E1">
        <w:rPr>
          <w:sz w:val="28"/>
          <w:szCs w:val="28"/>
        </w:rPr>
        <w:t xml:space="preserve"> </w:t>
      </w:r>
      <w:r w:rsidR="00E40A85" w:rsidRPr="00E40A85">
        <w:rPr>
          <w:sz w:val="28"/>
          <w:szCs w:val="28"/>
        </w:rPr>
        <w:t>Future Food Strategy.</w:t>
      </w:r>
      <w:r w:rsidR="00E40A85" w:rsidRPr="0018473A">
        <w:rPr>
          <w:sz w:val="28"/>
          <w:szCs w:val="28"/>
        </w:rPr>
        <w:t xml:space="preserve"> </w:t>
      </w:r>
      <w:r w:rsidR="0018473A" w:rsidRPr="0018473A">
        <w:rPr>
          <w:sz w:val="28"/>
          <w:szCs w:val="28"/>
        </w:rPr>
        <w:t xml:space="preserve"> To this end</w:t>
      </w:r>
      <w:r w:rsidR="00261859" w:rsidRPr="0018473A">
        <w:rPr>
          <w:sz w:val="28"/>
          <w:szCs w:val="28"/>
        </w:rPr>
        <w:t>,</w:t>
      </w:r>
      <w:r w:rsidR="00261859" w:rsidRPr="00824AA7">
        <w:rPr>
          <w:sz w:val="28"/>
          <w:szCs w:val="28"/>
        </w:rPr>
        <w:t xml:space="preserve"> n</w:t>
      </w:r>
      <w:r w:rsidR="00CC6C60" w:rsidRPr="00824AA7">
        <w:rPr>
          <w:sz w:val="28"/>
          <w:szCs w:val="28"/>
        </w:rPr>
        <w:t>o new policy will be introduced</w:t>
      </w:r>
      <w:r w:rsidR="0022327F" w:rsidRPr="00824AA7">
        <w:rPr>
          <w:sz w:val="28"/>
          <w:szCs w:val="28"/>
        </w:rPr>
        <w:t xml:space="preserve"> by </w:t>
      </w:r>
      <w:r w:rsidR="00542F84">
        <w:rPr>
          <w:sz w:val="28"/>
          <w:szCs w:val="28"/>
        </w:rPr>
        <w:t>the policy being assessed</w:t>
      </w:r>
      <w:r w:rsidR="00CC6C60" w:rsidRPr="00824AA7">
        <w:rPr>
          <w:sz w:val="28"/>
          <w:szCs w:val="28"/>
        </w:rPr>
        <w:t>.</w:t>
      </w:r>
    </w:p>
    <w:p w14:paraId="311ADF96" w14:textId="77777777" w:rsidR="00CC6C60" w:rsidRPr="00CC6C60" w:rsidRDefault="00CC6C60" w:rsidP="00F22976">
      <w:pPr>
        <w:pStyle w:val="DARDLetterTextSize"/>
      </w:pPr>
    </w:p>
    <w:p w14:paraId="4E24D889" w14:textId="77777777" w:rsidR="00CC6C60" w:rsidRDefault="00CC6C60" w:rsidP="004E3127">
      <w:pPr>
        <w:rPr>
          <w:rFonts w:cs="Arial"/>
          <w:b/>
          <w:sz w:val="28"/>
          <w:szCs w:val="28"/>
        </w:rPr>
      </w:pPr>
    </w:p>
    <w:p w14:paraId="1E458F2E"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6D92A4F6"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2DCF559F" w14:textId="77777777" w:rsidR="004E3127" w:rsidRDefault="004E3127" w:rsidP="004E3127">
      <w:pPr>
        <w:rPr>
          <w:rFonts w:cs="Arial"/>
          <w:sz w:val="28"/>
          <w:szCs w:val="28"/>
        </w:rPr>
      </w:pPr>
    </w:p>
    <w:p w14:paraId="0614901A" w14:textId="766D8F77" w:rsidR="004E3127" w:rsidRDefault="00CC6C60" w:rsidP="004E3127">
      <w:r>
        <w:rPr>
          <w:rFonts w:cs="Arial"/>
          <w:sz w:val="28"/>
          <w:szCs w:val="28"/>
        </w:rPr>
        <w:t>None.</w:t>
      </w:r>
    </w:p>
    <w:p w14:paraId="5DE8F907" w14:textId="77777777" w:rsidR="004E3127" w:rsidRDefault="004E3127" w:rsidP="004E3127">
      <w:pPr>
        <w:rPr>
          <w:rFonts w:cs="Arial"/>
          <w:sz w:val="28"/>
          <w:szCs w:val="28"/>
        </w:rPr>
      </w:pPr>
    </w:p>
    <w:p w14:paraId="4DA67B9A" w14:textId="77777777" w:rsidR="004E3127" w:rsidRPr="00DC4732" w:rsidRDefault="004E3127" w:rsidP="004E3127">
      <w:pPr>
        <w:rPr>
          <w:rFonts w:cs="Arial"/>
          <w:b/>
          <w:sz w:val="28"/>
          <w:szCs w:val="28"/>
        </w:rPr>
      </w:pPr>
      <w:r w:rsidRPr="00DC4732">
        <w:rPr>
          <w:rFonts w:cs="Arial"/>
          <w:b/>
          <w:sz w:val="28"/>
          <w:szCs w:val="28"/>
        </w:rPr>
        <w:lastRenderedPageBreak/>
        <w:t xml:space="preserve">Who initiated or wrote the policy? </w:t>
      </w:r>
    </w:p>
    <w:p w14:paraId="06E098AB" w14:textId="77777777" w:rsidR="004E3127" w:rsidRDefault="004E3127" w:rsidP="004E3127">
      <w:pPr>
        <w:rPr>
          <w:rFonts w:cs="Arial"/>
          <w:sz w:val="28"/>
          <w:szCs w:val="28"/>
        </w:rPr>
      </w:pPr>
    </w:p>
    <w:p w14:paraId="71C28374" w14:textId="5BE0396D" w:rsidR="00750A44" w:rsidRDefault="00BF7962" w:rsidP="009B7B8C">
      <w:pPr>
        <w:spacing w:after="160" w:line="259" w:lineRule="auto"/>
        <w:rPr>
          <w:rFonts w:cs="Arial"/>
          <w:sz w:val="28"/>
          <w:szCs w:val="28"/>
        </w:rPr>
      </w:pPr>
      <w:r>
        <w:rPr>
          <w:rFonts w:cs="Arial"/>
          <w:sz w:val="28"/>
          <w:szCs w:val="28"/>
        </w:rPr>
        <w:t>When the UK was in the EU</w:t>
      </w:r>
      <w:r w:rsidR="0018473A" w:rsidRPr="0018473A">
        <w:rPr>
          <w:rFonts w:cs="Arial"/>
          <w:sz w:val="28"/>
          <w:szCs w:val="28"/>
        </w:rPr>
        <w:t xml:space="preserve">, UK agricultural policy was </w:t>
      </w:r>
      <w:r w:rsidR="003B7C81">
        <w:rPr>
          <w:rFonts w:cs="Arial"/>
          <w:sz w:val="28"/>
          <w:szCs w:val="28"/>
        </w:rPr>
        <w:t xml:space="preserve">set </w:t>
      </w:r>
      <w:r w:rsidR="0018473A" w:rsidRPr="0018473A">
        <w:rPr>
          <w:rFonts w:cs="Arial"/>
          <w:sz w:val="28"/>
          <w:szCs w:val="28"/>
        </w:rPr>
        <w:t xml:space="preserve">by the </w:t>
      </w:r>
      <w:r w:rsidR="001E525E">
        <w:rPr>
          <w:rFonts w:cs="Arial"/>
          <w:sz w:val="28"/>
          <w:szCs w:val="28"/>
        </w:rPr>
        <w:t xml:space="preserve">European </w:t>
      </w:r>
      <w:r w:rsidR="0018473A" w:rsidRPr="0018473A">
        <w:rPr>
          <w:rFonts w:cs="Arial"/>
          <w:sz w:val="28"/>
          <w:szCs w:val="28"/>
        </w:rPr>
        <w:t>Common Agriculture Policy</w:t>
      </w:r>
      <w:r w:rsidR="009B7B8C">
        <w:rPr>
          <w:rFonts w:cs="Arial"/>
          <w:sz w:val="28"/>
          <w:szCs w:val="28"/>
        </w:rPr>
        <w:t>.</w:t>
      </w:r>
      <w:r w:rsidR="0018473A" w:rsidRPr="0018473A">
        <w:rPr>
          <w:rFonts w:cs="Arial"/>
          <w:sz w:val="28"/>
          <w:szCs w:val="28"/>
        </w:rPr>
        <w:t xml:space="preserve"> </w:t>
      </w:r>
      <w:bookmarkStart w:id="1" w:name="_Hlk140485120"/>
      <w:r w:rsidR="009B7B8C">
        <w:rPr>
          <w:rFonts w:cs="Arial"/>
          <w:sz w:val="28"/>
          <w:szCs w:val="28"/>
        </w:rPr>
        <w:t xml:space="preserve">The European Commission was therefore responsible </w:t>
      </w:r>
      <w:r w:rsidR="001E525E">
        <w:rPr>
          <w:rFonts w:cs="Arial"/>
          <w:sz w:val="28"/>
          <w:szCs w:val="28"/>
        </w:rPr>
        <w:t xml:space="preserve">initially </w:t>
      </w:r>
      <w:r w:rsidR="009B7B8C">
        <w:rPr>
          <w:rFonts w:cs="Arial"/>
          <w:sz w:val="28"/>
          <w:szCs w:val="28"/>
        </w:rPr>
        <w:t>for creating the policy and the legislation governing it, at a time when the UK was still in the EU</w:t>
      </w:r>
      <w:bookmarkEnd w:id="1"/>
      <w:r w:rsidR="009B7B8C">
        <w:rPr>
          <w:rFonts w:cs="Arial"/>
          <w:sz w:val="28"/>
          <w:szCs w:val="28"/>
        </w:rPr>
        <w:t xml:space="preserve">. </w:t>
      </w:r>
      <w:r w:rsidR="005F3889">
        <w:rPr>
          <w:rFonts w:cs="Arial"/>
          <w:sz w:val="28"/>
          <w:szCs w:val="28"/>
        </w:rPr>
        <w:t xml:space="preserve"> </w:t>
      </w:r>
      <w:r w:rsidR="009B7B8C">
        <w:rPr>
          <w:rFonts w:cs="Arial"/>
          <w:sz w:val="28"/>
          <w:szCs w:val="28"/>
        </w:rPr>
        <w:t>T</w:t>
      </w:r>
      <w:r w:rsidR="00DD5F77">
        <w:rPr>
          <w:rFonts w:cs="Arial"/>
          <w:sz w:val="28"/>
          <w:szCs w:val="28"/>
        </w:rPr>
        <w:t>h</w:t>
      </w:r>
      <w:r w:rsidR="009B7B8C">
        <w:rPr>
          <w:rFonts w:cs="Arial"/>
          <w:sz w:val="28"/>
          <w:szCs w:val="28"/>
        </w:rPr>
        <w:t>at</w:t>
      </w:r>
      <w:r w:rsidR="00DD5F77">
        <w:rPr>
          <w:rFonts w:cs="Arial"/>
          <w:sz w:val="28"/>
          <w:szCs w:val="28"/>
        </w:rPr>
        <w:t xml:space="preserve"> legislation, as with other REUL</w:t>
      </w:r>
      <w:r w:rsidR="00DD5F77" w:rsidRPr="00DD5F77">
        <w:rPr>
          <w:rFonts w:cs="Arial"/>
          <w:sz w:val="28"/>
          <w:szCs w:val="28"/>
        </w:rPr>
        <w:t xml:space="preserve"> </w:t>
      </w:r>
      <w:r>
        <w:rPr>
          <w:rFonts w:cs="Arial"/>
          <w:sz w:val="28"/>
          <w:szCs w:val="28"/>
        </w:rPr>
        <w:t xml:space="preserve">became </w:t>
      </w:r>
      <w:r w:rsidR="00DD5F77" w:rsidRPr="00DD5F77">
        <w:rPr>
          <w:rFonts w:cs="Arial"/>
          <w:sz w:val="28"/>
          <w:szCs w:val="28"/>
        </w:rPr>
        <w:t xml:space="preserve">UK </w:t>
      </w:r>
      <w:r>
        <w:rPr>
          <w:rFonts w:cs="Arial"/>
          <w:sz w:val="28"/>
          <w:szCs w:val="28"/>
        </w:rPr>
        <w:t>legislation</w:t>
      </w:r>
      <w:r w:rsidR="00DD5F77" w:rsidRPr="00DD5F77">
        <w:rPr>
          <w:rFonts w:cs="Arial"/>
          <w:sz w:val="28"/>
          <w:szCs w:val="28"/>
        </w:rPr>
        <w:t xml:space="preserve"> when the UK left the EU.</w:t>
      </w:r>
    </w:p>
    <w:p w14:paraId="2E8F7D23" w14:textId="2BC915A6" w:rsidR="00D2416A" w:rsidRDefault="00F22976" w:rsidP="004E3127">
      <w:pPr>
        <w:rPr>
          <w:rFonts w:cs="Arial"/>
          <w:sz w:val="28"/>
          <w:szCs w:val="28"/>
        </w:rPr>
      </w:pPr>
      <w:r>
        <w:rPr>
          <w:rFonts w:cs="Arial"/>
          <w:sz w:val="28"/>
          <w:szCs w:val="28"/>
        </w:rPr>
        <w:t xml:space="preserve">The UK Government </w:t>
      </w:r>
      <w:r w:rsidR="0018651C">
        <w:rPr>
          <w:rFonts w:cs="Arial"/>
          <w:sz w:val="28"/>
          <w:szCs w:val="28"/>
        </w:rPr>
        <w:t>D</w:t>
      </w:r>
      <w:r>
        <w:rPr>
          <w:rFonts w:cs="Arial"/>
          <w:sz w:val="28"/>
          <w:szCs w:val="28"/>
        </w:rPr>
        <w:t>epartment of Business and Trade (D</w:t>
      </w:r>
      <w:r w:rsidR="0018651C">
        <w:rPr>
          <w:rFonts w:cs="Arial"/>
          <w:sz w:val="28"/>
          <w:szCs w:val="28"/>
        </w:rPr>
        <w:t>BT</w:t>
      </w:r>
      <w:r>
        <w:rPr>
          <w:rFonts w:cs="Arial"/>
          <w:sz w:val="28"/>
          <w:szCs w:val="28"/>
        </w:rPr>
        <w:t>)</w:t>
      </w:r>
      <w:r w:rsidR="0018651C" w:rsidRPr="00C66478">
        <w:rPr>
          <w:rFonts w:cs="Arial"/>
          <w:sz w:val="28"/>
          <w:szCs w:val="28"/>
        </w:rPr>
        <w:t xml:space="preserve"> </w:t>
      </w:r>
      <w:r w:rsidR="00955754">
        <w:rPr>
          <w:rFonts w:cs="Arial"/>
          <w:sz w:val="28"/>
          <w:szCs w:val="28"/>
        </w:rPr>
        <w:t xml:space="preserve">has </w:t>
      </w:r>
      <w:r w:rsidR="00D352E1">
        <w:rPr>
          <w:rFonts w:cs="Arial"/>
          <w:sz w:val="28"/>
          <w:szCs w:val="28"/>
        </w:rPr>
        <w:t>ma</w:t>
      </w:r>
      <w:r w:rsidR="00B53BD4">
        <w:rPr>
          <w:rFonts w:cs="Arial"/>
          <w:sz w:val="28"/>
          <w:szCs w:val="28"/>
        </w:rPr>
        <w:t>de</w:t>
      </w:r>
      <w:r w:rsidR="00D352E1">
        <w:rPr>
          <w:rFonts w:cs="Arial"/>
          <w:sz w:val="28"/>
          <w:szCs w:val="28"/>
        </w:rPr>
        <w:t xml:space="preserve"> </w:t>
      </w:r>
      <w:r w:rsidR="00774189">
        <w:rPr>
          <w:rFonts w:cs="Arial"/>
          <w:sz w:val="28"/>
          <w:szCs w:val="28"/>
        </w:rPr>
        <w:t>the legislation</w:t>
      </w:r>
      <w:r w:rsidR="00BF7962">
        <w:rPr>
          <w:rFonts w:cs="Arial"/>
          <w:sz w:val="28"/>
          <w:szCs w:val="28"/>
        </w:rPr>
        <w:t xml:space="preserve"> </w:t>
      </w:r>
      <w:r w:rsidR="0004613B" w:rsidRPr="00C66478">
        <w:rPr>
          <w:rFonts w:cs="Arial"/>
          <w:sz w:val="28"/>
          <w:szCs w:val="28"/>
        </w:rPr>
        <w:t>t</w:t>
      </w:r>
      <w:r w:rsidR="001E525E">
        <w:rPr>
          <w:rFonts w:cs="Arial"/>
          <w:sz w:val="28"/>
          <w:szCs w:val="28"/>
        </w:rPr>
        <w:t xml:space="preserve">hat </w:t>
      </w:r>
      <w:r w:rsidR="00BF7962">
        <w:rPr>
          <w:rFonts w:cs="Arial"/>
          <w:sz w:val="28"/>
          <w:szCs w:val="28"/>
        </w:rPr>
        <w:t>save</w:t>
      </w:r>
      <w:r w:rsidR="00B53BD4">
        <w:rPr>
          <w:rFonts w:cs="Arial"/>
          <w:sz w:val="28"/>
          <w:szCs w:val="28"/>
        </w:rPr>
        <w:t>s</w:t>
      </w:r>
      <w:r w:rsidR="00BF7962">
        <w:rPr>
          <w:rFonts w:cs="Arial"/>
          <w:sz w:val="28"/>
          <w:szCs w:val="28"/>
        </w:rPr>
        <w:t xml:space="preserve"> </w:t>
      </w:r>
      <w:r w:rsidR="001E525E">
        <w:rPr>
          <w:rFonts w:cs="Arial"/>
          <w:sz w:val="28"/>
          <w:szCs w:val="28"/>
        </w:rPr>
        <w:t>some</w:t>
      </w:r>
      <w:r w:rsidR="0004613B" w:rsidRPr="00C66478">
        <w:rPr>
          <w:rFonts w:cs="Arial"/>
          <w:sz w:val="28"/>
          <w:szCs w:val="28"/>
        </w:rPr>
        <w:t xml:space="preserve"> legislation </w:t>
      </w:r>
      <w:r w:rsidR="00BF7962">
        <w:rPr>
          <w:rFonts w:cs="Arial"/>
          <w:sz w:val="28"/>
          <w:szCs w:val="28"/>
        </w:rPr>
        <w:t xml:space="preserve">from being </w:t>
      </w:r>
      <w:r w:rsidR="003B7C81">
        <w:rPr>
          <w:rFonts w:cs="Arial"/>
          <w:sz w:val="28"/>
          <w:szCs w:val="28"/>
        </w:rPr>
        <w:t>lost</w:t>
      </w:r>
      <w:r w:rsidR="00B53BD4">
        <w:rPr>
          <w:rFonts w:cs="Arial"/>
          <w:sz w:val="28"/>
          <w:szCs w:val="28"/>
        </w:rPr>
        <w:t xml:space="preserve">, </w:t>
      </w:r>
      <w:r w:rsidR="001E525E">
        <w:rPr>
          <w:rFonts w:cs="Arial"/>
          <w:sz w:val="28"/>
          <w:szCs w:val="28"/>
        </w:rPr>
        <w:t>including</w:t>
      </w:r>
      <w:r>
        <w:rPr>
          <w:rFonts w:cs="Arial"/>
          <w:sz w:val="28"/>
          <w:szCs w:val="28"/>
        </w:rPr>
        <w:t>,</w:t>
      </w:r>
      <w:r w:rsidR="001E525E">
        <w:rPr>
          <w:rFonts w:cs="Arial"/>
          <w:sz w:val="28"/>
          <w:szCs w:val="28"/>
        </w:rPr>
        <w:t xml:space="preserve"> </w:t>
      </w:r>
      <w:r>
        <w:rPr>
          <w:rFonts w:cs="Arial"/>
          <w:sz w:val="28"/>
          <w:szCs w:val="28"/>
        </w:rPr>
        <w:t xml:space="preserve">for Northern Ireland, </w:t>
      </w:r>
      <w:r w:rsidR="00DD5F77">
        <w:rPr>
          <w:rFonts w:cs="Arial"/>
          <w:sz w:val="28"/>
          <w:szCs w:val="28"/>
        </w:rPr>
        <w:t>the</w:t>
      </w:r>
      <w:r w:rsidR="00C66478">
        <w:rPr>
          <w:rFonts w:cs="Arial"/>
          <w:sz w:val="28"/>
          <w:szCs w:val="28"/>
        </w:rPr>
        <w:t xml:space="preserve"> </w:t>
      </w:r>
      <w:r w:rsidR="00261859">
        <w:rPr>
          <w:rFonts w:cs="Arial"/>
          <w:sz w:val="28"/>
          <w:szCs w:val="28"/>
        </w:rPr>
        <w:t>three</w:t>
      </w:r>
      <w:r w:rsidR="00C66478">
        <w:rPr>
          <w:rFonts w:cs="Arial"/>
          <w:sz w:val="28"/>
          <w:szCs w:val="28"/>
        </w:rPr>
        <w:t xml:space="preserve"> pieces of legislation relating to the promotion of agri</w:t>
      </w:r>
      <w:r>
        <w:rPr>
          <w:rFonts w:cs="Arial"/>
          <w:sz w:val="28"/>
          <w:szCs w:val="28"/>
        </w:rPr>
        <w:t>-food</w:t>
      </w:r>
      <w:r w:rsidR="00C66478">
        <w:rPr>
          <w:rFonts w:cs="Arial"/>
          <w:sz w:val="28"/>
          <w:szCs w:val="28"/>
        </w:rPr>
        <w:t xml:space="preserve"> products</w:t>
      </w:r>
      <w:r w:rsidR="00150E24">
        <w:rPr>
          <w:rFonts w:cs="Arial"/>
          <w:sz w:val="28"/>
          <w:szCs w:val="28"/>
        </w:rPr>
        <w:t>.</w:t>
      </w:r>
    </w:p>
    <w:p w14:paraId="45C64BB4" w14:textId="77777777" w:rsidR="004E3127" w:rsidRDefault="004E3127" w:rsidP="004E3127">
      <w:pPr>
        <w:rPr>
          <w:rFonts w:cs="Arial"/>
          <w:sz w:val="28"/>
          <w:szCs w:val="28"/>
        </w:rPr>
      </w:pPr>
    </w:p>
    <w:p w14:paraId="63531886" w14:textId="0EB8CF98"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05E0A83F" w14:textId="77777777" w:rsidR="002F3D15" w:rsidRDefault="002F3D15" w:rsidP="004E3127">
      <w:pPr>
        <w:rPr>
          <w:rFonts w:cs="Arial"/>
          <w:sz w:val="28"/>
          <w:szCs w:val="28"/>
        </w:rPr>
      </w:pPr>
    </w:p>
    <w:p w14:paraId="637EBECC" w14:textId="6D5F7A48" w:rsidR="00F22976" w:rsidRDefault="00F22976" w:rsidP="004E3127">
      <w:pPr>
        <w:rPr>
          <w:rFonts w:cs="Arial"/>
          <w:bCs/>
          <w:sz w:val="28"/>
          <w:szCs w:val="28"/>
        </w:rPr>
      </w:pPr>
      <w:r>
        <w:rPr>
          <w:rFonts w:cs="Arial"/>
          <w:sz w:val="28"/>
          <w:szCs w:val="28"/>
        </w:rPr>
        <w:t xml:space="preserve">On leaving the EU, responsibility for </w:t>
      </w:r>
      <w:r w:rsidR="00B81328">
        <w:rPr>
          <w:rFonts w:cs="Arial"/>
          <w:sz w:val="28"/>
          <w:szCs w:val="28"/>
        </w:rPr>
        <w:t xml:space="preserve">the scheme </w:t>
      </w:r>
      <w:r>
        <w:rPr>
          <w:rFonts w:cs="Arial"/>
          <w:sz w:val="28"/>
          <w:szCs w:val="28"/>
        </w:rPr>
        <w:t xml:space="preserve">moved to DAERA </w:t>
      </w:r>
      <w:r w:rsidR="005B245E">
        <w:rPr>
          <w:rFonts w:cs="Arial"/>
          <w:sz w:val="28"/>
          <w:szCs w:val="28"/>
        </w:rPr>
        <w:t xml:space="preserve">from the EU </w:t>
      </w:r>
      <w:r>
        <w:rPr>
          <w:rFonts w:cs="Arial"/>
          <w:sz w:val="28"/>
          <w:szCs w:val="28"/>
        </w:rPr>
        <w:t xml:space="preserve">and therefore DAERA will be responsible for funding any future food promotions and information schemes </w:t>
      </w:r>
      <w:r w:rsidRPr="00077700">
        <w:rPr>
          <w:rFonts w:cs="Arial"/>
          <w:bCs/>
          <w:sz w:val="28"/>
          <w:szCs w:val="28"/>
        </w:rPr>
        <w:t>and is</w:t>
      </w:r>
      <w:r>
        <w:rPr>
          <w:rFonts w:cs="Arial"/>
          <w:bCs/>
          <w:sz w:val="28"/>
          <w:szCs w:val="28"/>
        </w:rPr>
        <w:t xml:space="preserve"> also</w:t>
      </w:r>
      <w:r w:rsidRPr="00077700">
        <w:rPr>
          <w:rFonts w:cs="Arial"/>
          <w:bCs/>
          <w:sz w:val="28"/>
          <w:szCs w:val="28"/>
        </w:rPr>
        <w:t xml:space="preserve"> responsible for any review of the schemes </w:t>
      </w:r>
      <w:r>
        <w:rPr>
          <w:rFonts w:cs="Arial"/>
          <w:bCs/>
          <w:sz w:val="28"/>
          <w:szCs w:val="28"/>
        </w:rPr>
        <w:t xml:space="preserve">and food promotion more generally, </w:t>
      </w:r>
      <w:r w:rsidRPr="00077700">
        <w:rPr>
          <w:rFonts w:cs="Arial"/>
          <w:bCs/>
          <w:sz w:val="28"/>
          <w:szCs w:val="28"/>
        </w:rPr>
        <w:t xml:space="preserve">under </w:t>
      </w:r>
      <w:r>
        <w:rPr>
          <w:rFonts w:cs="Arial"/>
          <w:bCs/>
          <w:sz w:val="28"/>
          <w:szCs w:val="28"/>
        </w:rPr>
        <w:t>a</w:t>
      </w:r>
      <w:r w:rsidRPr="00077700">
        <w:rPr>
          <w:rFonts w:cs="Arial"/>
          <w:bCs/>
          <w:sz w:val="28"/>
          <w:szCs w:val="28"/>
        </w:rPr>
        <w:t xml:space="preserve"> Future Food Framework.</w:t>
      </w:r>
    </w:p>
    <w:p w14:paraId="07993C31" w14:textId="77777777" w:rsidR="00F22976" w:rsidRDefault="00F22976" w:rsidP="004E3127">
      <w:pPr>
        <w:rPr>
          <w:rFonts w:cs="Arial"/>
          <w:bCs/>
          <w:sz w:val="28"/>
          <w:szCs w:val="28"/>
        </w:rPr>
      </w:pPr>
    </w:p>
    <w:p w14:paraId="2822D8E3" w14:textId="0F77F25B" w:rsidR="0022327F" w:rsidRDefault="0022327F" w:rsidP="004E3127">
      <w:pPr>
        <w:rPr>
          <w:rFonts w:cs="Arial"/>
          <w:sz w:val="28"/>
          <w:szCs w:val="28"/>
        </w:rPr>
      </w:pPr>
      <w:r>
        <w:rPr>
          <w:rFonts w:cs="Arial"/>
          <w:sz w:val="28"/>
          <w:szCs w:val="28"/>
        </w:rPr>
        <w:t xml:space="preserve">DBT owns the </w:t>
      </w:r>
      <w:r w:rsidR="003B7C81">
        <w:rPr>
          <w:rFonts w:cs="Arial"/>
          <w:sz w:val="28"/>
          <w:szCs w:val="28"/>
        </w:rPr>
        <w:t>legislation</w:t>
      </w:r>
      <w:r>
        <w:rPr>
          <w:rFonts w:cs="Arial"/>
          <w:sz w:val="28"/>
          <w:szCs w:val="28"/>
        </w:rPr>
        <w:t xml:space="preserve">, </w:t>
      </w:r>
      <w:r w:rsidR="004415E4">
        <w:rPr>
          <w:rFonts w:cs="Arial"/>
          <w:sz w:val="28"/>
          <w:szCs w:val="28"/>
        </w:rPr>
        <w:t xml:space="preserve">that </w:t>
      </w:r>
      <w:r w:rsidR="001E525E">
        <w:rPr>
          <w:rFonts w:cs="Arial"/>
          <w:sz w:val="28"/>
          <w:szCs w:val="28"/>
        </w:rPr>
        <w:t>save</w:t>
      </w:r>
      <w:r w:rsidR="00B53BD4">
        <w:rPr>
          <w:rFonts w:cs="Arial"/>
          <w:sz w:val="28"/>
          <w:szCs w:val="28"/>
        </w:rPr>
        <w:t>s</w:t>
      </w:r>
      <w:r w:rsidR="001E525E">
        <w:rPr>
          <w:rFonts w:cs="Arial"/>
          <w:sz w:val="28"/>
          <w:szCs w:val="28"/>
        </w:rPr>
        <w:t xml:space="preserve"> </w:t>
      </w:r>
      <w:r>
        <w:rPr>
          <w:rFonts w:cs="Arial"/>
          <w:sz w:val="28"/>
          <w:szCs w:val="28"/>
        </w:rPr>
        <w:t xml:space="preserve">the </w:t>
      </w:r>
      <w:r w:rsidR="00955754">
        <w:rPr>
          <w:rFonts w:cs="Arial"/>
          <w:sz w:val="28"/>
          <w:szCs w:val="28"/>
        </w:rPr>
        <w:t>legislation relating to agri-food information and promotions schemes</w:t>
      </w:r>
      <w:r>
        <w:rPr>
          <w:rFonts w:cs="Arial"/>
          <w:sz w:val="28"/>
          <w:szCs w:val="28"/>
        </w:rPr>
        <w:t xml:space="preserve"> as it applies </w:t>
      </w:r>
      <w:r w:rsidR="009B7B8C">
        <w:rPr>
          <w:rFonts w:cs="Arial"/>
          <w:sz w:val="28"/>
          <w:szCs w:val="28"/>
        </w:rPr>
        <w:t>in Northern Ireland</w:t>
      </w:r>
      <w:r w:rsidR="00E40A85">
        <w:rPr>
          <w:rFonts w:cs="Arial"/>
          <w:sz w:val="28"/>
          <w:szCs w:val="28"/>
        </w:rPr>
        <w:t>.</w:t>
      </w:r>
    </w:p>
    <w:p w14:paraId="2B4DADA0" w14:textId="77777777" w:rsidR="0022327F" w:rsidRDefault="0022327F" w:rsidP="004E3127">
      <w:pPr>
        <w:rPr>
          <w:rFonts w:cs="Arial"/>
          <w:sz w:val="28"/>
          <w:szCs w:val="28"/>
        </w:rPr>
      </w:pPr>
    </w:p>
    <w:p w14:paraId="67AC3DCF" w14:textId="48B15CEC" w:rsidR="00E40A85" w:rsidRPr="00077700" w:rsidRDefault="00E40A85" w:rsidP="00E40A85">
      <w:pPr>
        <w:rPr>
          <w:rFonts w:cs="Arial"/>
          <w:bCs/>
          <w:sz w:val="28"/>
          <w:szCs w:val="28"/>
        </w:rPr>
      </w:pPr>
      <w:r w:rsidRPr="00077700">
        <w:rPr>
          <w:rFonts w:cs="Arial"/>
          <w:bCs/>
          <w:sz w:val="28"/>
          <w:szCs w:val="28"/>
        </w:rPr>
        <w:t xml:space="preserve"> </w:t>
      </w:r>
    </w:p>
    <w:p w14:paraId="1BF6291F" w14:textId="77777777" w:rsidR="00C319CD" w:rsidRDefault="00C319CD" w:rsidP="00E91D60">
      <w:pPr>
        <w:rPr>
          <w:rFonts w:cs="Arial"/>
          <w:b/>
          <w:sz w:val="28"/>
          <w:szCs w:val="28"/>
        </w:rPr>
      </w:pPr>
    </w:p>
    <w:p w14:paraId="60A14720" w14:textId="77777777" w:rsidR="00C319CD" w:rsidRDefault="00C319CD" w:rsidP="00E91D60">
      <w:pPr>
        <w:rPr>
          <w:rFonts w:cs="Arial"/>
          <w:b/>
          <w:color w:val="2F5496" w:themeColor="accent1" w:themeShade="BF"/>
          <w:sz w:val="28"/>
          <w:szCs w:val="28"/>
        </w:rPr>
      </w:pPr>
    </w:p>
    <w:p w14:paraId="59B05F03" w14:textId="77777777" w:rsidR="009B7B8C" w:rsidRDefault="009B7B8C" w:rsidP="00E91D60">
      <w:pPr>
        <w:rPr>
          <w:rFonts w:cs="Arial"/>
          <w:b/>
          <w:color w:val="2F5496" w:themeColor="accent1" w:themeShade="BF"/>
          <w:sz w:val="28"/>
          <w:szCs w:val="28"/>
        </w:rPr>
      </w:pPr>
    </w:p>
    <w:p w14:paraId="3D2298DD" w14:textId="134503D3"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734F1DC4" w14:textId="77777777" w:rsidR="00E91D60" w:rsidRDefault="00E91D60" w:rsidP="00E91D60">
      <w:pPr>
        <w:rPr>
          <w:rFonts w:cs="Arial"/>
          <w:sz w:val="28"/>
          <w:szCs w:val="28"/>
        </w:rPr>
      </w:pPr>
    </w:p>
    <w:p w14:paraId="3D35CCFB" w14:textId="77777777" w:rsidR="00E91D60"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6C719D8B" w14:textId="77777777" w:rsidR="009B7B8C" w:rsidRDefault="009B7B8C" w:rsidP="00E91D60">
      <w:pPr>
        <w:rPr>
          <w:rFonts w:cs="Arial"/>
          <w:bCs/>
          <w:sz w:val="28"/>
          <w:szCs w:val="28"/>
        </w:rPr>
      </w:pPr>
    </w:p>
    <w:p w14:paraId="64E32FD5" w14:textId="5E39DA1E" w:rsidR="00CD107A" w:rsidRPr="00CD107A" w:rsidRDefault="006A0D32" w:rsidP="00E91D60">
      <w:pPr>
        <w:rPr>
          <w:rFonts w:cs="Arial"/>
          <w:bCs/>
          <w:sz w:val="28"/>
          <w:szCs w:val="28"/>
        </w:rPr>
      </w:pPr>
      <w:r>
        <w:rPr>
          <w:rFonts w:cs="Arial"/>
          <w:bCs/>
          <w:sz w:val="28"/>
          <w:szCs w:val="28"/>
        </w:rPr>
        <w:t>Yes</w:t>
      </w:r>
      <w:r w:rsidR="00CD107A" w:rsidRPr="00CD107A">
        <w:rPr>
          <w:rFonts w:cs="Arial"/>
          <w:bCs/>
          <w:sz w:val="28"/>
          <w:szCs w:val="28"/>
        </w:rPr>
        <w:t>.</w:t>
      </w:r>
    </w:p>
    <w:p w14:paraId="54059EDC" w14:textId="77777777" w:rsidR="00E91D60" w:rsidRPr="00881B74" w:rsidRDefault="00E91D60" w:rsidP="00E91D60">
      <w:pPr>
        <w:rPr>
          <w:rFonts w:cs="Arial"/>
          <w:b/>
          <w:sz w:val="28"/>
          <w:szCs w:val="28"/>
        </w:rPr>
      </w:pPr>
    </w:p>
    <w:p w14:paraId="76AC4A6A"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4AAFC54F" w14:textId="77777777" w:rsidR="00E91D60" w:rsidRPr="008925FE" w:rsidRDefault="00E91D60" w:rsidP="00E91D60">
      <w:pPr>
        <w:rPr>
          <w:rFonts w:cs="Arial"/>
          <w:b/>
          <w:sz w:val="28"/>
          <w:szCs w:val="28"/>
        </w:rPr>
      </w:pPr>
    </w:p>
    <w:p w14:paraId="54314AD4" w14:textId="77777777" w:rsidR="00E91D60" w:rsidRPr="009B7B8C" w:rsidRDefault="00DC4732" w:rsidP="007067B2">
      <w:pPr>
        <w:rPr>
          <w:rFonts w:cs="Arial"/>
          <w:b/>
          <w:strike/>
          <w:sz w:val="28"/>
          <w:szCs w:val="28"/>
        </w:rPr>
      </w:pPr>
      <w:r w:rsidRPr="009B7B8C">
        <w:rPr>
          <w:rFonts w:cs="Arial"/>
          <w:b/>
          <w:strike/>
          <w:sz w:val="28"/>
          <w:szCs w:val="28"/>
        </w:rPr>
        <w:t>F</w:t>
      </w:r>
      <w:r w:rsidR="00E91D60" w:rsidRPr="009B7B8C">
        <w:rPr>
          <w:rFonts w:cs="Arial"/>
          <w:b/>
          <w:strike/>
          <w:sz w:val="28"/>
          <w:szCs w:val="28"/>
        </w:rPr>
        <w:t>inancial</w:t>
      </w:r>
    </w:p>
    <w:p w14:paraId="02108CC6" w14:textId="77777777" w:rsidR="00E91D60" w:rsidRPr="008925FE" w:rsidRDefault="00E91D60" w:rsidP="007067B2">
      <w:pPr>
        <w:rPr>
          <w:rFonts w:cs="Arial"/>
          <w:b/>
          <w:sz w:val="28"/>
          <w:szCs w:val="28"/>
        </w:rPr>
      </w:pPr>
    </w:p>
    <w:p w14:paraId="1337E047" w14:textId="77777777" w:rsidR="00CF3CE9" w:rsidRDefault="00DC4732" w:rsidP="007067B2">
      <w:pPr>
        <w:rPr>
          <w:rFonts w:cs="Arial"/>
          <w:b/>
          <w:sz w:val="28"/>
          <w:szCs w:val="28"/>
        </w:rPr>
      </w:pPr>
      <w:r w:rsidRPr="008925FE">
        <w:rPr>
          <w:rFonts w:cs="Arial"/>
          <w:b/>
          <w:sz w:val="28"/>
          <w:szCs w:val="28"/>
        </w:rPr>
        <w:t>L</w:t>
      </w:r>
      <w:r w:rsidR="00E91D60" w:rsidRPr="008925FE">
        <w:rPr>
          <w:rFonts w:cs="Arial"/>
          <w:b/>
          <w:sz w:val="28"/>
          <w:szCs w:val="28"/>
        </w:rPr>
        <w:t>egislative</w:t>
      </w:r>
      <w:r w:rsidR="00A34084">
        <w:rPr>
          <w:rFonts w:cs="Arial"/>
          <w:b/>
          <w:sz w:val="28"/>
          <w:szCs w:val="28"/>
        </w:rPr>
        <w:t xml:space="preserve"> </w:t>
      </w:r>
    </w:p>
    <w:p w14:paraId="7EB9BEF3" w14:textId="77777777" w:rsidR="00D01F4B" w:rsidRDefault="00D01F4B" w:rsidP="007067B2">
      <w:pPr>
        <w:rPr>
          <w:rFonts w:cs="Arial"/>
          <w:sz w:val="28"/>
          <w:szCs w:val="28"/>
        </w:rPr>
      </w:pPr>
    </w:p>
    <w:p w14:paraId="4FF52EAB" w14:textId="441AAF57" w:rsidR="00E91D60" w:rsidRPr="008925FE" w:rsidRDefault="00A34084" w:rsidP="007067B2">
      <w:pPr>
        <w:rPr>
          <w:rFonts w:cs="Arial"/>
          <w:b/>
          <w:sz w:val="28"/>
          <w:szCs w:val="28"/>
        </w:rPr>
      </w:pPr>
      <w:r w:rsidRPr="00CF3CE9">
        <w:rPr>
          <w:rFonts w:cs="Arial"/>
          <w:sz w:val="28"/>
          <w:szCs w:val="28"/>
        </w:rPr>
        <w:lastRenderedPageBreak/>
        <w:t>UK</w:t>
      </w:r>
      <w:r w:rsidR="00E169D1">
        <w:rPr>
          <w:rFonts w:cs="Arial"/>
          <w:sz w:val="28"/>
          <w:szCs w:val="28"/>
        </w:rPr>
        <w:t xml:space="preserve"> </w:t>
      </w:r>
      <w:r w:rsidRPr="00CF3CE9">
        <w:rPr>
          <w:rFonts w:cs="Arial"/>
          <w:sz w:val="28"/>
          <w:szCs w:val="28"/>
        </w:rPr>
        <w:t>G</w:t>
      </w:r>
      <w:r w:rsidR="003B7C81">
        <w:rPr>
          <w:rFonts w:cs="Arial"/>
          <w:sz w:val="28"/>
          <w:szCs w:val="28"/>
        </w:rPr>
        <w:t>overnment</w:t>
      </w:r>
      <w:r w:rsidRPr="00CF3CE9">
        <w:rPr>
          <w:rFonts w:cs="Arial"/>
          <w:sz w:val="28"/>
          <w:szCs w:val="28"/>
        </w:rPr>
        <w:t xml:space="preserve"> </w:t>
      </w:r>
      <w:r w:rsidR="003B7C81">
        <w:rPr>
          <w:rFonts w:cs="Arial"/>
          <w:sz w:val="28"/>
          <w:szCs w:val="28"/>
        </w:rPr>
        <w:t>m</w:t>
      </w:r>
      <w:r w:rsidRPr="00CF3CE9">
        <w:rPr>
          <w:rFonts w:cs="Arial"/>
          <w:sz w:val="28"/>
          <w:szCs w:val="28"/>
        </w:rPr>
        <w:t>a</w:t>
      </w:r>
      <w:r w:rsidR="003B7C81">
        <w:rPr>
          <w:rFonts w:cs="Arial"/>
          <w:sz w:val="28"/>
          <w:szCs w:val="28"/>
        </w:rPr>
        <w:t>de</w:t>
      </w:r>
      <w:r w:rsidRPr="00CF3CE9">
        <w:rPr>
          <w:rFonts w:cs="Arial"/>
          <w:sz w:val="28"/>
          <w:szCs w:val="28"/>
        </w:rPr>
        <w:t xml:space="preserve"> the</w:t>
      </w:r>
      <w:r w:rsidR="00CF3CE9" w:rsidRPr="00CF3CE9">
        <w:rPr>
          <w:rFonts w:cs="Arial"/>
          <w:sz w:val="28"/>
          <w:szCs w:val="28"/>
        </w:rPr>
        <w:t xml:space="preserve"> </w:t>
      </w:r>
      <w:r w:rsidR="003B7C81">
        <w:rPr>
          <w:rFonts w:cs="Arial"/>
          <w:sz w:val="28"/>
          <w:szCs w:val="28"/>
        </w:rPr>
        <w:t>legislation</w:t>
      </w:r>
      <w:r w:rsidR="009B7B8C">
        <w:rPr>
          <w:rFonts w:cs="Arial"/>
          <w:sz w:val="28"/>
          <w:szCs w:val="28"/>
        </w:rPr>
        <w:t xml:space="preserve"> that will preserve the </w:t>
      </w:r>
      <w:r w:rsidR="00395181">
        <w:rPr>
          <w:rFonts w:cs="Arial"/>
          <w:sz w:val="28"/>
          <w:szCs w:val="28"/>
        </w:rPr>
        <w:t>agri-</w:t>
      </w:r>
      <w:r w:rsidR="005710C6">
        <w:rPr>
          <w:rFonts w:cs="Arial"/>
          <w:sz w:val="28"/>
          <w:szCs w:val="28"/>
        </w:rPr>
        <w:t xml:space="preserve">food </w:t>
      </w:r>
      <w:r w:rsidR="009B7B8C">
        <w:rPr>
          <w:rFonts w:cs="Arial"/>
          <w:sz w:val="28"/>
          <w:szCs w:val="28"/>
        </w:rPr>
        <w:t>promotion</w:t>
      </w:r>
      <w:r w:rsidR="00395181">
        <w:rPr>
          <w:rFonts w:cs="Arial"/>
          <w:sz w:val="28"/>
          <w:szCs w:val="28"/>
        </w:rPr>
        <w:t xml:space="preserve"> scheme </w:t>
      </w:r>
      <w:r w:rsidR="003B7C81">
        <w:rPr>
          <w:rFonts w:cs="Arial"/>
          <w:sz w:val="28"/>
          <w:szCs w:val="28"/>
        </w:rPr>
        <w:t xml:space="preserve">REUL </w:t>
      </w:r>
      <w:r w:rsidR="00CF3CE9" w:rsidRPr="00CF3CE9">
        <w:rPr>
          <w:rFonts w:cs="Arial"/>
          <w:bCs/>
          <w:sz w:val="28"/>
          <w:szCs w:val="28"/>
        </w:rPr>
        <w:t>and w</w:t>
      </w:r>
      <w:r w:rsidR="003B7C81">
        <w:rPr>
          <w:rFonts w:cs="Arial"/>
          <w:bCs/>
          <w:sz w:val="28"/>
          <w:szCs w:val="28"/>
        </w:rPr>
        <w:t>as</w:t>
      </w:r>
      <w:r w:rsidR="00CF3CE9" w:rsidRPr="00CF3CE9">
        <w:rPr>
          <w:rFonts w:cs="Arial"/>
          <w:bCs/>
          <w:sz w:val="28"/>
          <w:szCs w:val="28"/>
        </w:rPr>
        <w:t xml:space="preserve"> </w:t>
      </w:r>
      <w:r w:rsidR="009B7B8C">
        <w:rPr>
          <w:rFonts w:cs="Arial"/>
          <w:bCs/>
          <w:sz w:val="28"/>
          <w:szCs w:val="28"/>
        </w:rPr>
        <w:t xml:space="preserve">therefore </w:t>
      </w:r>
      <w:r w:rsidR="00CF3CE9" w:rsidRPr="00CF3CE9">
        <w:rPr>
          <w:rFonts w:cs="Arial"/>
          <w:bCs/>
          <w:sz w:val="28"/>
          <w:szCs w:val="28"/>
        </w:rPr>
        <w:t xml:space="preserve">responsible for </w:t>
      </w:r>
      <w:r w:rsidR="0080031B">
        <w:rPr>
          <w:rFonts w:cs="Arial"/>
          <w:bCs/>
          <w:sz w:val="28"/>
          <w:szCs w:val="28"/>
        </w:rPr>
        <w:t>overseeing its</w:t>
      </w:r>
      <w:r w:rsidR="00CF3CE9" w:rsidRPr="00CF3CE9">
        <w:rPr>
          <w:rFonts w:cs="Arial"/>
          <w:bCs/>
          <w:sz w:val="28"/>
          <w:szCs w:val="28"/>
        </w:rPr>
        <w:t xml:space="preserve"> </w:t>
      </w:r>
      <w:r w:rsidR="00F22976">
        <w:rPr>
          <w:rFonts w:cs="Arial"/>
          <w:bCs/>
          <w:sz w:val="28"/>
          <w:szCs w:val="28"/>
        </w:rPr>
        <w:t xml:space="preserve">consideration in </w:t>
      </w:r>
      <w:r w:rsidR="0080031B">
        <w:rPr>
          <w:rFonts w:cs="Arial"/>
          <w:bCs/>
          <w:sz w:val="28"/>
          <w:szCs w:val="28"/>
        </w:rPr>
        <w:t xml:space="preserve">the Houses of </w:t>
      </w:r>
      <w:r w:rsidR="00F22976">
        <w:rPr>
          <w:rFonts w:cs="Arial"/>
          <w:bCs/>
          <w:sz w:val="28"/>
          <w:szCs w:val="28"/>
        </w:rPr>
        <w:t>Parliament</w:t>
      </w:r>
      <w:r w:rsidR="00CF3CE9" w:rsidRPr="00CF3CE9">
        <w:rPr>
          <w:rFonts w:cs="Arial"/>
          <w:bCs/>
          <w:sz w:val="28"/>
          <w:szCs w:val="28"/>
        </w:rPr>
        <w:t>.</w:t>
      </w:r>
      <w:r w:rsidR="0080031B">
        <w:rPr>
          <w:rFonts w:cs="Arial"/>
          <w:bCs/>
          <w:sz w:val="28"/>
          <w:szCs w:val="28"/>
        </w:rPr>
        <w:t xml:space="preserve"> </w:t>
      </w:r>
    </w:p>
    <w:p w14:paraId="0C0C2C72" w14:textId="77777777" w:rsidR="00E91D60" w:rsidRPr="008925FE" w:rsidRDefault="00E91D60" w:rsidP="007067B2">
      <w:pPr>
        <w:rPr>
          <w:rFonts w:cs="Arial"/>
          <w:b/>
          <w:sz w:val="28"/>
          <w:szCs w:val="28"/>
        </w:rPr>
      </w:pPr>
    </w:p>
    <w:p w14:paraId="4A11BF1F" w14:textId="77777777" w:rsidR="00E91D60" w:rsidRPr="00CC0740" w:rsidRDefault="00E91D60" w:rsidP="007067B2">
      <w:pPr>
        <w:rPr>
          <w:rFonts w:cs="Arial"/>
          <w:sz w:val="28"/>
          <w:szCs w:val="28"/>
        </w:rPr>
      </w:pPr>
      <w:r w:rsidRPr="008925FE">
        <w:rPr>
          <w:rFonts w:cs="Arial"/>
          <w:b/>
          <w:sz w:val="28"/>
          <w:szCs w:val="28"/>
        </w:rPr>
        <w:t>other, please specify</w:t>
      </w:r>
      <w:r>
        <w:rPr>
          <w:rFonts w:cs="Arial"/>
          <w:sz w:val="28"/>
          <w:szCs w:val="28"/>
        </w:rPr>
        <w:t xml:space="preserve"> _________________________________</w:t>
      </w:r>
    </w:p>
    <w:p w14:paraId="25DDDA76" w14:textId="77777777" w:rsidR="00E91D60" w:rsidRDefault="00E91D60" w:rsidP="00E91D60">
      <w:pPr>
        <w:rPr>
          <w:rFonts w:cs="Arial"/>
          <w:b/>
          <w:sz w:val="28"/>
          <w:szCs w:val="28"/>
        </w:rPr>
      </w:pPr>
    </w:p>
    <w:p w14:paraId="4B129E4F" w14:textId="77777777" w:rsidR="00FD0BBD" w:rsidRDefault="00FD0BBD" w:rsidP="00E91D60">
      <w:pPr>
        <w:rPr>
          <w:rFonts w:cs="Arial"/>
          <w:b/>
          <w:sz w:val="28"/>
          <w:szCs w:val="28"/>
        </w:rPr>
      </w:pPr>
    </w:p>
    <w:p w14:paraId="24501471" w14:textId="77777777" w:rsidR="00FD0BBD" w:rsidRDefault="00FD0BBD" w:rsidP="00E91D60">
      <w:pPr>
        <w:rPr>
          <w:rFonts w:cs="Arial"/>
          <w:b/>
          <w:sz w:val="28"/>
          <w:szCs w:val="28"/>
        </w:rPr>
      </w:pPr>
    </w:p>
    <w:p w14:paraId="2F2D016D"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6C9C8C49" w14:textId="77777777" w:rsidR="00E91D60" w:rsidRDefault="00E91D60" w:rsidP="00E91D60">
      <w:pPr>
        <w:rPr>
          <w:rFonts w:cs="Arial"/>
          <w:b/>
          <w:sz w:val="28"/>
          <w:szCs w:val="28"/>
        </w:rPr>
      </w:pPr>
    </w:p>
    <w:p w14:paraId="4CBEB69E"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4B70AD08" w14:textId="77777777" w:rsidR="00E91D60" w:rsidRPr="00CC0740" w:rsidRDefault="00E91D60" w:rsidP="00E91D60">
      <w:pPr>
        <w:spacing w:before="120"/>
        <w:ind w:left="301"/>
        <w:rPr>
          <w:rFonts w:cs="Arial"/>
          <w:sz w:val="28"/>
          <w:szCs w:val="28"/>
        </w:rPr>
      </w:pPr>
    </w:p>
    <w:p w14:paraId="3CAAD962" w14:textId="77777777" w:rsidR="00E91D60" w:rsidRPr="00DC356F" w:rsidRDefault="00E91D60" w:rsidP="007067B2">
      <w:pPr>
        <w:rPr>
          <w:rFonts w:ascii="Arial Bold" w:hAnsi="Arial Bold" w:cs="Arial"/>
          <w:b/>
          <w:strike/>
          <w:sz w:val="28"/>
          <w:szCs w:val="28"/>
        </w:rPr>
      </w:pPr>
      <w:r w:rsidRPr="00DC356F">
        <w:rPr>
          <w:rFonts w:ascii="Arial Bold" w:hAnsi="Arial Bold" w:cs="Arial"/>
          <w:b/>
          <w:strike/>
          <w:sz w:val="28"/>
          <w:szCs w:val="28"/>
        </w:rPr>
        <w:t>staff</w:t>
      </w:r>
    </w:p>
    <w:p w14:paraId="01625767" w14:textId="77777777" w:rsidR="00E91D60" w:rsidRPr="008925FE" w:rsidRDefault="00E91D60" w:rsidP="007067B2">
      <w:pPr>
        <w:rPr>
          <w:rFonts w:cs="Arial"/>
          <w:b/>
          <w:sz w:val="28"/>
          <w:szCs w:val="28"/>
        </w:rPr>
      </w:pPr>
    </w:p>
    <w:p w14:paraId="34BFB2E1" w14:textId="77777777" w:rsidR="00E91D60" w:rsidRPr="00DC356F" w:rsidRDefault="00E91D60" w:rsidP="007067B2">
      <w:pPr>
        <w:rPr>
          <w:rFonts w:cs="Arial"/>
          <w:b/>
          <w:strike/>
          <w:sz w:val="28"/>
          <w:szCs w:val="28"/>
        </w:rPr>
      </w:pPr>
      <w:r w:rsidRPr="00DC356F">
        <w:rPr>
          <w:rFonts w:cs="Arial"/>
          <w:b/>
          <w:strike/>
          <w:sz w:val="28"/>
          <w:szCs w:val="28"/>
        </w:rPr>
        <w:t>service users</w:t>
      </w:r>
    </w:p>
    <w:p w14:paraId="393E3EE0" w14:textId="77777777" w:rsidR="00E91D60" w:rsidRPr="008925FE" w:rsidRDefault="00E91D60" w:rsidP="007067B2">
      <w:pPr>
        <w:rPr>
          <w:rFonts w:cs="Arial"/>
          <w:b/>
          <w:sz w:val="28"/>
          <w:szCs w:val="28"/>
        </w:rPr>
      </w:pPr>
    </w:p>
    <w:p w14:paraId="23FEF440" w14:textId="77777777" w:rsidR="00E91D60" w:rsidRPr="00DC356F" w:rsidRDefault="00E91D60" w:rsidP="007067B2">
      <w:pPr>
        <w:rPr>
          <w:rFonts w:cs="Arial"/>
          <w:b/>
          <w:strike/>
          <w:sz w:val="28"/>
          <w:szCs w:val="28"/>
        </w:rPr>
      </w:pPr>
      <w:r w:rsidRPr="00DC356F">
        <w:rPr>
          <w:rFonts w:cs="Arial"/>
          <w:b/>
          <w:strike/>
          <w:sz w:val="28"/>
          <w:szCs w:val="28"/>
        </w:rPr>
        <w:t>other public sector organisations</w:t>
      </w:r>
    </w:p>
    <w:p w14:paraId="06ED0762" w14:textId="77777777" w:rsidR="00E91D60" w:rsidRPr="008925FE" w:rsidRDefault="00E91D60" w:rsidP="007067B2">
      <w:pPr>
        <w:rPr>
          <w:rFonts w:cs="Arial"/>
          <w:b/>
          <w:sz w:val="28"/>
          <w:szCs w:val="28"/>
        </w:rPr>
      </w:pPr>
    </w:p>
    <w:p w14:paraId="4E40DCB2" w14:textId="77777777" w:rsidR="00E91D60" w:rsidRPr="00DC356F" w:rsidRDefault="00E91D60" w:rsidP="007067B2">
      <w:pPr>
        <w:rPr>
          <w:rFonts w:cs="Arial"/>
          <w:b/>
          <w:strike/>
          <w:sz w:val="28"/>
          <w:szCs w:val="28"/>
        </w:rPr>
      </w:pPr>
      <w:r w:rsidRPr="00DC356F">
        <w:rPr>
          <w:rFonts w:cs="Arial"/>
          <w:b/>
          <w:strike/>
          <w:sz w:val="28"/>
          <w:szCs w:val="28"/>
        </w:rPr>
        <w:t>voluntary/community/trade unions</w:t>
      </w:r>
    </w:p>
    <w:p w14:paraId="295F64F1" w14:textId="77777777" w:rsidR="00E91D60" w:rsidRPr="008925FE" w:rsidRDefault="00E91D60" w:rsidP="007067B2">
      <w:pPr>
        <w:rPr>
          <w:rFonts w:cs="Arial"/>
          <w:b/>
          <w:sz w:val="28"/>
          <w:szCs w:val="28"/>
        </w:rPr>
      </w:pPr>
    </w:p>
    <w:p w14:paraId="4BB047F1" w14:textId="70BCDCE2" w:rsidR="00E91D60" w:rsidRDefault="00E91D60" w:rsidP="007067B2">
      <w:pPr>
        <w:rPr>
          <w:rFonts w:cs="Arial"/>
          <w:sz w:val="28"/>
          <w:szCs w:val="28"/>
        </w:rPr>
      </w:pPr>
      <w:r w:rsidRPr="008925FE">
        <w:rPr>
          <w:rFonts w:cs="Arial"/>
          <w:b/>
          <w:sz w:val="28"/>
          <w:szCs w:val="28"/>
        </w:rPr>
        <w:t>other, please specify</w:t>
      </w:r>
      <w:r>
        <w:rPr>
          <w:rFonts w:cs="Arial"/>
          <w:sz w:val="28"/>
          <w:szCs w:val="28"/>
        </w:rPr>
        <w:t xml:space="preserve"> </w:t>
      </w:r>
      <w:r w:rsidR="00DC356F">
        <w:rPr>
          <w:rFonts w:cs="Arial"/>
          <w:sz w:val="28"/>
          <w:szCs w:val="28"/>
        </w:rPr>
        <w:t>:</w:t>
      </w:r>
    </w:p>
    <w:p w14:paraId="05C52FBA" w14:textId="77777777" w:rsidR="00DC356F" w:rsidRDefault="00DC356F" w:rsidP="007067B2">
      <w:pPr>
        <w:rPr>
          <w:rFonts w:cs="Arial"/>
          <w:sz w:val="28"/>
          <w:szCs w:val="28"/>
        </w:rPr>
      </w:pPr>
    </w:p>
    <w:p w14:paraId="3CC249C5" w14:textId="77777777" w:rsidR="00F22976" w:rsidRDefault="00F22976" w:rsidP="007067B2">
      <w:pPr>
        <w:rPr>
          <w:sz w:val="28"/>
          <w:szCs w:val="28"/>
        </w:rPr>
      </w:pPr>
      <w:bookmarkStart w:id="2" w:name="_Hlk143693656"/>
      <w:r>
        <w:rPr>
          <w:sz w:val="28"/>
          <w:szCs w:val="28"/>
        </w:rPr>
        <w:t>Prior to EU Exit, the Dairy Council for Northern Ireland received support under the promotions scheme and have recently completed two 3-year export programmes in the Middle East and Southeast Asia. An independent evaluation of the most recent export programme estimated that almost £56m in new sales was generated for the local industry.</w:t>
      </w:r>
    </w:p>
    <w:p w14:paraId="600C46AC" w14:textId="77777777" w:rsidR="002A70E8" w:rsidRDefault="002A70E8" w:rsidP="007067B2">
      <w:pPr>
        <w:rPr>
          <w:rFonts w:cs="Arial"/>
          <w:sz w:val="28"/>
          <w:szCs w:val="28"/>
        </w:rPr>
      </w:pPr>
    </w:p>
    <w:p w14:paraId="7E0C649D" w14:textId="585F6E03" w:rsidR="00E169D1" w:rsidRDefault="00DC356F" w:rsidP="007067B2">
      <w:pPr>
        <w:rPr>
          <w:rFonts w:cs="Arial"/>
          <w:sz w:val="28"/>
          <w:szCs w:val="28"/>
        </w:rPr>
      </w:pPr>
      <w:r>
        <w:rPr>
          <w:rFonts w:cs="Arial"/>
          <w:sz w:val="28"/>
          <w:szCs w:val="28"/>
        </w:rPr>
        <w:t>Businesses</w:t>
      </w:r>
      <w:r w:rsidR="00290471">
        <w:rPr>
          <w:rFonts w:cs="Arial"/>
          <w:sz w:val="28"/>
          <w:szCs w:val="28"/>
        </w:rPr>
        <w:t xml:space="preserve"> within the agri-food sectors which are particularly </w:t>
      </w:r>
      <w:r>
        <w:rPr>
          <w:rFonts w:cs="Arial"/>
          <w:sz w:val="28"/>
          <w:szCs w:val="28"/>
        </w:rPr>
        <w:t>involved with the importation, and exportation of agri</w:t>
      </w:r>
      <w:r w:rsidR="00D00207">
        <w:rPr>
          <w:rFonts w:cs="Arial"/>
          <w:sz w:val="28"/>
          <w:szCs w:val="28"/>
        </w:rPr>
        <w:t>cultural products</w:t>
      </w:r>
      <w:r>
        <w:rPr>
          <w:rFonts w:cs="Arial"/>
          <w:sz w:val="28"/>
          <w:szCs w:val="28"/>
        </w:rPr>
        <w:t>.</w:t>
      </w:r>
      <w:bookmarkEnd w:id="2"/>
    </w:p>
    <w:p w14:paraId="53524E4B" w14:textId="77777777" w:rsidR="005B245E" w:rsidRDefault="005B245E" w:rsidP="007067B2">
      <w:pPr>
        <w:rPr>
          <w:rFonts w:cs="Arial"/>
          <w:sz w:val="28"/>
          <w:szCs w:val="28"/>
        </w:rPr>
      </w:pPr>
    </w:p>
    <w:p w14:paraId="247C1AFA" w14:textId="7378D83C" w:rsidR="00D00207" w:rsidRDefault="00D00207" w:rsidP="007067B2">
      <w:pPr>
        <w:rPr>
          <w:sz w:val="28"/>
          <w:szCs w:val="28"/>
        </w:rPr>
      </w:pPr>
      <w:r>
        <w:rPr>
          <w:rFonts w:cs="Arial"/>
          <w:sz w:val="28"/>
          <w:szCs w:val="28"/>
        </w:rPr>
        <w:t xml:space="preserve">Having consulted </w:t>
      </w:r>
      <w:r w:rsidRPr="00D00207">
        <w:rPr>
          <w:sz w:val="28"/>
          <w:szCs w:val="28"/>
        </w:rPr>
        <w:t>Northern Ireland Food and Drinks Processing Report 2021</w:t>
      </w:r>
      <w:r>
        <w:rPr>
          <w:sz w:val="28"/>
          <w:szCs w:val="28"/>
        </w:rPr>
        <w:t>, animal-by products, beef and sheepmeat and poultrymeat</w:t>
      </w:r>
      <w:r w:rsidR="00876F68">
        <w:rPr>
          <w:sz w:val="28"/>
          <w:szCs w:val="28"/>
        </w:rPr>
        <w:t xml:space="preserve"> are listed as the main </w:t>
      </w:r>
      <w:r w:rsidR="0080031B">
        <w:rPr>
          <w:sz w:val="28"/>
          <w:szCs w:val="28"/>
        </w:rPr>
        <w:t>three</w:t>
      </w:r>
      <w:r w:rsidR="00876F68">
        <w:rPr>
          <w:sz w:val="28"/>
          <w:szCs w:val="28"/>
        </w:rPr>
        <w:t xml:space="preserve"> subsectors reliant on markets outside of Northern Ireland and animal by-products, milk and milk products are among the top subsectors reliant on markets outside of the United Kingdom. </w:t>
      </w:r>
    </w:p>
    <w:p w14:paraId="6AB24292" w14:textId="77777777" w:rsidR="00876F68" w:rsidRDefault="00876F68" w:rsidP="007067B2">
      <w:pPr>
        <w:rPr>
          <w:sz w:val="28"/>
          <w:szCs w:val="28"/>
        </w:rPr>
      </w:pPr>
    </w:p>
    <w:p w14:paraId="3E797D81" w14:textId="2DCD7813" w:rsidR="00876F68" w:rsidRDefault="00876F68" w:rsidP="007067B2">
      <w:pPr>
        <w:rPr>
          <w:sz w:val="28"/>
          <w:szCs w:val="28"/>
        </w:rPr>
      </w:pPr>
      <w:r>
        <w:rPr>
          <w:sz w:val="28"/>
          <w:szCs w:val="28"/>
        </w:rPr>
        <w:t>These sub-sectors are therefore most likely to apply for support</w:t>
      </w:r>
      <w:r w:rsidR="00C4374C">
        <w:rPr>
          <w:sz w:val="28"/>
          <w:szCs w:val="28"/>
        </w:rPr>
        <w:t xml:space="preserve"> under</w:t>
      </w:r>
      <w:r>
        <w:rPr>
          <w:sz w:val="28"/>
          <w:szCs w:val="28"/>
        </w:rPr>
        <w:t xml:space="preserve"> a </w:t>
      </w:r>
      <w:r w:rsidR="00395181">
        <w:rPr>
          <w:sz w:val="28"/>
          <w:szCs w:val="28"/>
        </w:rPr>
        <w:t xml:space="preserve">agri-food </w:t>
      </w:r>
      <w:r>
        <w:rPr>
          <w:sz w:val="28"/>
          <w:szCs w:val="28"/>
        </w:rPr>
        <w:t>promotions scheme</w:t>
      </w:r>
      <w:r w:rsidR="00C4374C">
        <w:rPr>
          <w:sz w:val="28"/>
          <w:szCs w:val="28"/>
        </w:rPr>
        <w:t>,</w:t>
      </w:r>
      <w:r w:rsidR="008300D3">
        <w:rPr>
          <w:sz w:val="28"/>
          <w:szCs w:val="28"/>
        </w:rPr>
        <w:t xml:space="preserve"> should DAERA launch a future call</w:t>
      </w:r>
      <w:r>
        <w:rPr>
          <w:sz w:val="28"/>
          <w:szCs w:val="28"/>
        </w:rPr>
        <w:t>.</w:t>
      </w:r>
    </w:p>
    <w:p w14:paraId="3B5E3B86" w14:textId="77777777" w:rsidR="00876F68" w:rsidRDefault="00876F68" w:rsidP="007067B2">
      <w:pPr>
        <w:rPr>
          <w:sz w:val="28"/>
          <w:szCs w:val="28"/>
        </w:rPr>
      </w:pPr>
    </w:p>
    <w:p w14:paraId="473A6B3A"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2730645E" w14:textId="77777777" w:rsidR="00E91D60" w:rsidRPr="00FA0121" w:rsidRDefault="00E91D60" w:rsidP="00E91D60">
      <w:pPr>
        <w:rPr>
          <w:rFonts w:cs="Arial"/>
          <w:sz w:val="28"/>
          <w:szCs w:val="28"/>
          <w:lang w:val="en-US"/>
        </w:rPr>
      </w:pPr>
    </w:p>
    <w:p w14:paraId="06872AE4" w14:textId="77777777" w:rsidR="00E91D60" w:rsidRPr="00006A3B" w:rsidRDefault="00DC4732" w:rsidP="00C82041">
      <w:pPr>
        <w:numPr>
          <w:ilvl w:val="0"/>
          <w:numId w:val="2"/>
        </w:numPr>
        <w:spacing w:line="240" w:lineRule="atLeast"/>
        <w:ind w:hanging="180"/>
        <w:rPr>
          <w:rFonts w:cs="Arial"/>
          <w:bCs/>
          <w:sz w:val="28"/>
          <w:szCs w:val="28"/>
        </w:rPr>
      </w:pPr>
      <w:r w:rsidRPr="004E1728">
        <w:rPr>
          <w:rFonts w:cs="Arial"/>
          <w:b/>
          <w:bCs/>
          <w:sz w:val="28"/>
          <w:szCs w:val="28"/>
        </w:rPr>
        <w:t>What</w:t>
      </w:r>
      <w:r w:rsidR="00E91D60" w:rsidRPr="004E1728">
        <w:rPr>
          <w:rFonts w:cs="Arial"/>
          <w:b/>
          <w:bCs/>
          <w:sz w:val="28"/>
          <w:szCs w:val="28"/>
        </w:rPr>
        <w:t xml:space="preserve"> are they?</w:t>
      </w:r>
    </w:p>
    <w:p w14:paraId="518D49DE" w14:textId="77777777" w:rsidR="00006A3B" w:rsidRDefault="00006A3B" w:rsidP="00006A3B">
      <w:pPr>
        <w:spacing w:line="240" w:lineRule="atLeast"/>
        <w:rPr>
          <w:rFonts w:cs="Arial"/>
          <w:b/>
          <w:bCs/>
          <w:sz w:val="28"/>
          <w:szCs w:val="28"/>
        </w:rPr>
      </w:pPr>
    </w:p>
    <w:p w14:paraId="2C936398" w14:textId="79FAFB69" w:rsidR="00006A3B" w:rsidRPr="00006A3B" w:rsidRDefault="00006A3B" w:rsidP="00006A3B">
      <w:pPr>
        <w:spacing w:line="240" w:lineRule="atLeast"/>
        <w:ind w:left="720"/>
        <w:rPr>
          <w:rFonts w:cs="Arial"/>
          <w:sz w:val="28"/>
          <w:szCs w:val="28"/>
        </w:rPr>
      </w:pPr>
      <w:r w:rsidRPr="00006A3B">
        <w:rPr>
          <w:rFonts w:cs="Arial"/>
          <w:sz w:val="28"/>
          <w:szCs w:val="28"/>
        </w:rPr>
        <w:t xml:space="preserve">Preserving this legislation will provide the scope for further policy development and consultation on how the Department can support </w:t>
      </w:r>
      <w:r w:rsidR="00395181">
        <w:rPr>
          <w:rFonts w:cs="Arial"/>
          <w:sz w:val="28"/>
          <w:szCs w:val="28"/>
        </w:rPr>
        <w:t>agri-</w:t>
      </w:r>
      <w:r w:rsidRPr="00006A3B">
        <w:rPr>
          <w:rFonts w:cs="Arial"/>
          <w:sz w:val="28"/>
          <w:szCs w:val="28"/>
        </w:rPr>
        <w:t>food promotion as part of a review under the Future Food Strategy</w:t>
      </w:r>
      <w:r w:rsidR="003B7C81">
        <w:rPr>
          <w:rFonts w:cs="Arial"/>
          <w:sz w:val="28"/>
          <w:szCs w:val="28"/>
        </w:rPr>
        <w:t xml:space="preserve">, including </w:t>
      </w:r>
      <w:r w:rsidR="008379F8">
        <w:rPr>
          <w:rFonts w:cs="Arial"/>
          <w:sz w:val="28"/>
          <w:szCs w:val="28"/>
        </w:rPr>
        <w:t xml:space="preserve">using </w:t>
      </w:r>
      <w:r w:rsidR="00035827">
        <w:rPr>
          <w:rFonts w:cs="Arial"/>
          <w:sz w:val="28"/>
          <w:szCs w:val="28"/>
        </w:rPr>
        <w:t>or amending the preserved legislation to support overseas promotion programmes</w:t>
      </w:r>
      <w:r w:rsidRPr="00006A3B">
        <w:rPr>
          <w:rFonts w:cs="Arial"/>
          <w:sz w:val="28"/>
          <w:szCs w:val="28"/>
        </w:rPr>
        <w:t>.</w:t>
      </w:r>
    </w:p>
    <w:p w14:paraId="0A851DE9" w14:textId="77777777" w:rsidR="00E91D60" w:rsidRPr="00FA0121" w:rsidRDefault="00E91D60" w:rsidP="00E91D60">
      <w:pPr>
        <w:spacing w:line="240" w:lineRule="atLeast"/>
        <w:ind w:hanging="180"/>
        <w:rPr>
          <w:rFonts w:cs="Arial"/>
          <w:bCs/>
          <w:sz w:val="28"/>
          <w:szCs w:val="28"/>
        </w:rPr>
      </w:pPr>
    </w:p>
    <w:p w14:paraId="2FD92626" w14:textId="77777777" w:rsidR="00E91D60"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52886DAE" w14:textId="77777777" w:rsidR="00006A3B" w:rsidRDefault="00006A3B" w:rsidP="00006A3B">
      <w:pPr>
        <w:spacing w:line="240" w:lineRule="atLeast"/>
        <w:ind w:left="540"/>
        <w:rPr>
          <w:rFonts w:cs="Arial"/>
          <w:b/>
          <w:bCs/>
          <w:sz w:val="28"/>
          <w:szCs w:val="28"/>
        </w:rPr>
      </w:pPr>
    </w:p>
    <w:p w14:paraId="1A5D812E" w14:textId="1648A5B9" w:rsidR="00006A3B" w:rsidRPr="00006A3B" w:rsidRDefault="00006A3B" w:rsidP="00BA00C8">
      <w:pPr>
        <w:spacing w:line="240" w:lineRule="atLeast"/>
        <w:ind w:left="720"/>
        <w:rPr>
          <w:rFonts w:cs="Arial"/>
          <w:sz w:val="28"/>
          <w:szCs w:val="28"/>
        </w:rPr>
      </w:pPr>
      <w:r w:rsidRPr="00006A3B">
        <w:rPr>
          <w:rFonts w:cs="Arial"/>
          <w:sz w:val="28"/>
          <w:szCs w:val="28"/>
        </w:rPr>
        <w:t>DAERA</w:t>
      </w:r>
      <w:r w:rsidR="00BA00C8">
        <w:rPr>
          <w:rFonts w:cs="Arial"/>
          <w:sz w:val="28"/>
          <w:szCs w:val="28"/>
        </w:rPr>
        <w:t xml:space="preserve"> owns the Future Food Strategy</w:t>
      </w:r>
      <w:r w:rsidRPr="00006A3B">
        <w:rPr>
          <w:rFonts w:cs="Arial"/>
          <w:sz w:val="28"/>
          <w:szCs w:val="28"/>
        </w:rPr>
        <w:t>.</w:t>
      </w:r>
    </w:p>
    <w:p w14:paraId="3899439E" w14:textId="77777777" w:rsidR="00E91D60" w:rsidRDefault="00E91D60" w:rsidP="00E91D60">
      <w:pPr>
        <w:rPr>
          <w:rFonts w:cs="Arial"/>
          <w:sz w:val="28"/>
          <w:szCs w:val="28"/>
        </w:rPr>
      </w:pPr>
    </w:p>
    <w:p w14:paraId="6AC3C6A2" w14:textId="77777777" w:rsidR="00E91D60" w:rsidRDefault="00E91D60" w:rsidP="00E91D60">
      <w:pPr>
        <w:rPr>
          <w:rFonts w:cs="Arial"/>
          <w:sz w:val="28"/>
          <w:szCs w:val="28"/>
        </w:rPr>
      </w:pPr>
    </w:p>
    <w:p w14:paraId="73A82491" w14:textId="713887F3"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 xml:space="preserve">Available evidence </w:t>
      </w:r>
    </w:p>
    <w:p w14:paraId="148FC836" w14:textId="77777777" w:rsidR="00E91D60" w:rsidRDefault="00E91D60" w:rsidP="00E91D60">
      <w:pPr>
        <w:autoSpaceDE w:val="0"/>
        <w:autoSpaceDN w:val="0"/>
        <w:adjustRightInd w:val="0"/>
        <w:rPr>
          <w:rFonts w:cs="Arial"/>
          <w:sz w:val="28"/>
          <w:szCs w:val="28"/>
        </w:rPr>
      </w:pPr>
    </w:p>
    <w:p w14:paraId="6B008B11"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0EE40802" w14:textId="77777777" w:rsidR="00E91D60" w:rsidRPr="00FA0121" w:rsidRDefault="00E91D60" w:rsidP="00E91D60">
      <w:pPr>
        <w:autoSpaceDE w:val="0"/>
        <w:autoSpaceDN w:val="0"/>
        <w:adjustRightInd w:val="0"/>
        <w:rPr>
          <w:rFonts w:cs="Arial"/>
          <w:b/>
          <w:sz w:val="28"/>
          <w:szCs w:val="28"/>
        </w:rPr>
      </w:pPr>
    </w:p>
    <w:p w14:paraId="5D13FFE1"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634C3BB2" w14:textId="77777777" w:rsidR="00027BD2" w:rsidRDefault="00027BD2" w:rsidP="00E91D60">
      <w:pPr>
        <w:autoSpaceDE w:val="0"/>
        <w:autoSpaceDN w:val="0"/>
        <w:adjustRightInd w:val="0"/>
        <w:rPr>
          <w:rFonts w:cs="Arial"/>
          <w:sz w:val="28"/>
          <w:szCs w:val="28"/>
        </w:rPr>
      </w:pPr>
    </w:p>
    <w:p w14:paraId="7E9AF726"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1A0864B1" w14:textId="77777777" w:rsidR="00776185" w:rsidRPr="00FA0121" w:rsidRDefault="00776185" w:rsidP="00E91D60">
      <w:pPr>
        <w:autoSpaceDE w:val="0"/>
        <w:autoSpaceDN w:val="0"/>
        <w:adjustRightInd w:val="0"/>
        <w:rPr>
          <w:rFonts w:cs="Arial"/>
          <w:b/>
          <w:sz w:val="28"/>
          <w:szCs w:val="28"/>
        </w:rPr>
      </w:pPr>
    </w:p>
    <w:p w14:paraId="6ED33A72" w14:textId="77777777" w:rsidR="00975A07"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14:paraId="25E0C0E9" w14:textId="77777777" w:rsidR="00975A07" w:rsidRDefault="00975A07" w:rsidP="00B92E4E">
      <w:pPr>
        <w:rPr>
          <w:rFonts w:cs="Arial"/>
          <w:sz w:val="28"/>
          <w:szCs w:val="28"/>
        </w:rPr>
      </w:pPr>
    </w:p>
    <w:p w14:paraId="02C8D48C" w14:textId="6C9D41B8" w:rsidR="00975A07" w:rsidRDefault="00975A07" w:rsidP="00975A07">
      <w:pPr>
        <w:rPr>
          <w:rFonts w:cs="Arial"/>
          <w:sz w:val="28"/>
          <w:szCs w:val="28"/>
        </w:rPr>
      </w:pPr>
      <w:r>
        <w:rPr>
          <w:rFonts w:cs="Arial"/>
          <w:sz w:val="28"/>
          <w:szCs w:val="28"/>
        </w:rPr>
        <w:t xml:space="preserve">No data is available on the religious beliefs </w:t>
      </w:r>
      <w:bookmarkStart w:id="3" w:name="_Hlk143693868"/>
      <w:r>
        <w:rPr>
          <w:rFonts w:cs="Arial"/>
          <w:sz w:val="28"/>
          <w:szCs w:val="28"/>
        </w:rPr>
        <w:t xml:space="preserve">of individuals or businesses within the agri-food sectors mentioned above as being particularly involved with the import, and export of agricultural products, however </w:t>
      </w:r>
      <w:bookmarkEnd w:id="3"/>
      <w:r>
        <w:rPr>
          <w:rFonts w:cs="Arial"/>
          <w:sz w:val="28"/>
          <w:szCs w:val="28"/>
        </w:rPr>
        <w:t>Census 2021 figures show the following breakdown of</w:t>
      </w:r>
      <w:r w:rsidR="006D18AB">
        <w:rPr>
          <w:rFonts w:cs="Arial"/>
          <w:sz w:val="28"/>
          <w:szCs w:val="28"/>
        </w:rPr>
        <w:t xml:space="preserve"> the current</w:t>
      </w:r>
      <w:r>
        <w:rPr>
          <w:rFonts w:cs="Arial"/>
          <w:sz w:val="28"/>
          <w:szCs w:val="28"/>
        </w:rPr>
        <w:t xml:space="preserve"> religious belief</w:t>
      </w:r>
      <w:r w:rsidR="006D18AB">
        <w:rPr>
          <w:rFonts w:cs="Arial"/>
          <w:sz w:val="28"/>
          <w:szCs w:val="28"/>
        </w:rPr>
        <w:t>s</w:t>
      </w:r>
      <w:r>
        <w:rPr>
          <w:rFonts w:cs="Arial"/>
          <w:sz w:val="28"/>
          <w:szCs w:val="28"/>
        </w:rPr>
        <w:t xml:space="preserve"> throughout the NI population:</w:t>
      </w:r>
    </w:p>
    <w:p w14:paraId="6D8EBD20" w14:textId="20AE0B0B" w:rsidR="00975A07" w:rsidRDefault="00975A07" w:rsidP="00975A07">
      <w:pPr>
        <w:pStyle w:val="ListParagraph"/>
        <w:numPr>
          <w:ilvl w:val="0"/>
          <w:numId w:val="30"/>
        </w:numPr>
        <w:rPr>
          <w:rFonts w:cs="Arial"/>
          <w:sz w:val="28"/>
          <w:szCs w:val="28"/>
        </w:rPr>
      </w:pPr>
      <w:r>
        <w:rPr>
          <w:rFonts w:cs="Arial"/>
          <w:sz w:val="28"/>
          <w:szCs w:val="28"/>
        </w:rPr>
        <w:t xml:space="preserve">Catholic – </w:t>
      </w:r>
      <w:r w:rsidR="006D18AB">
        <w:rPr>
          <w:rFonts w:cs="Arial"/>
          <w:sz w:val="28"/>
          <w:szCs w:val="28"/>
        </w:rPr>
        <w:t>42.3%</w:t>
      </w:r>
    </w:p>
    <w:p w14:paraId="17FA634B" w14:textId="7FC6E04D" w:rsidR="00975A07" w:rsidRDefault="00975A07" w:rsidP="00975A07">
      <w:pPr>
        <w:pStyle w:val="ListParagraph"/>
        <w:numPr>
          <w:ilvl w:val="0"/>
          <w:numId w:val="30"/>
        </w:numPr>
        <w:rPr>
          <w:rFonts w:cs="Arial"/>
          <w:sz w:val="28"/>
          <w:szCs w:val="28"/>
        </w:rPr>
      </w:pPr>
      <w:r>
        <w:rPr>
          <w:rFonts w:cs="Arial"/>
          <w:sz w:val="28"/>
          <w:szCs w:val="28"/>
        </w:rPr>
        <w:t xml:space="preserve">Protestants &amp; other Christian religions – </w:t>
      </w:r>
      <w:r w:rsidR="006D18AB">
        <w:rPr>
          <w:rFonts w:cs="Arial"/>
          <w:sz w:val="28"/>
          <w:szCs w:val="28"/>
        </w:rPr>
        <w:t>34.7%</w:t>
      </w:r>
    </w:p>
    <w:p w14:paraId="7BBFEB04" w14:textId="2E610505" w:rsidR="00975A07" w:rsidRDefault="00975A07" w:rsidP="00975A07">
      <w:pPr>
        <w:pStyle w:val="ListParagraph"/>
        <w:numPr>
          <w:ilvl w:val="0"/>
          <w:numId w:val="30"/>
        </w:numPr>
        <w:rPr>
          <w:rFonts w:cs="Arial"/>
          <w:sz w:val="28"/>
          <w:szCs w:val="28"/>
        </w:rPr>
      </w:pPr>
      <w:r>
        <w:rPr>
          <w:rFonts w:cs="Arial"/>
          <w:sz w:val="28"/>
          <w:szCs w:val="28"/>
        </w:rPr>
        <w:t>Other religions – 1</w:t>
      </w:r>
      <w:r w:rsidR="006D18AB">
        <w:rPr>
          <w:rFonts w:cs="Arial"/>
          <w:sz w:val="28"/>
          <w:szCs w:val="28"/>
        </w:rPr>
        <w:t>.3</w:t>
      </w:r>
      <w:r>
        <w:rPr>
          <w:rFonts w:cs="Arial"/>
          <w:sz w:val="28"/>
          <w:szCs w:val="28"/>
        </w:rPr>
        <w:t xml:space="preserve">% </w:t>
      </w:r>
    </w:p>
    <w:p w14:paraId="0CA7F031" w14:textId="117A3966" w:rsidR="00975A07" w:rsidRDefault="00975A07" w:rsidP="00975A07">
      <w:pPr>
        <w:pStyle w:val="ListParagraph"/>
        <w:numPr>
          <w:ilvl w:val="0"/>
          <w:numId w:val="30"/>
        </w:numPr>
        <w:rPr>
          <w:rFonts w:cs="Arial"/>
          <w:sz w:val="28"/>
          <w:szCs w:val="28"/>
        </w:rPr>
      </w:pPr>
      <w:r>
        <w:rPr>
          <w:rFonts w:cs="Arial"/>
          <w:sz w:val="28"/>
          <w:szCs w:val="28"/>
        </w:rPr>
        <w:t xml:space="preserve">None – </w:t>
      </w:r>
      <w:r w:rsidR="006D18AB">
        <w:rPr>
          <w:rFonts w:cs="Arial"/>
          <w:sz w:val="28"/>
          <w:szCs w:val="28"/>
        </w:rPr>
        <w:t>17.4</w:t>
      </w:r>
      <w:r>
        <w:rPr>
          <w:rFonts w:cs="Arial"/>
          <w:sz w:val="28"/>
          <w:szCs w:val="28"/>
        </w:rPr>
        <w:t>%</w:t>
      </w:r>
    </w:p>
    <w:p w14:paraId="6910A965" w14:textId="6AD1ABB2" w:rsidR="006D18AB" w:rsidRDefault="006D18AB" w:rsidP="00975A07">
      <w:pPr>
        <w:pStyle w:val="ListParagraph"/>
        <w:numPr>
          <w:ilvl w:val="0"/>
          <w:numId w:val="30"/>
        </w:numPr>
        <w:rPr>
          <w:rFonts w:cs="Arial"/>
          <w:sz w:val="28"/>
          <w:szCs w:val="28"/>
        </w:rPr>
      </w:pPr>
      <w:r>
        <w:rPr>
          <w:rFonts w:cs="Arial"/>
          <w:sz w:val="28"/>
          <w:szCs w:val="28"/>
        </w:rPr>
        <w:t>No religion stated 1.6%</w:t>
      </w:r>
    </w:p>
    <w:p w14:paraId="0CE2B395" w14:textId="77777777" w:rsidR="00B92E4E" w:rsidRPr="00B92E4E" w:rsidRDefault="00B92E4E" w:rsidP="00B92E4E">
      <w:pPr>
        <w:rPr>
          <w:rFonts w:cs="Arial"/>
          <w:sz w:val="28"/>
          <w:szCs w:val="28"/>
        </w:rPr>
      </w:pPr>
    </w:p>
    <w:p w14:paraId="01B24883" w14:textId="77777777" w:rsidR="00975A07"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C9A9D5A" w14:textId="77777777" w:rsidR="00975A07" w:rsidRDefault="00975A07" w:rsidP="00B92E4E">
      <w:pPr>
        <w:rPr>
          <w:rFonts w:cs="Arial"/>
          <w:sz w:val="28"/>
          <w:szCs w:val="28"/>
        </w:rPr>
      </w:pPr>
    </w:p>
    <w:p w14:paraId="1D529F6D" w14:textId="0231E997" w:rsidR="00975A07" w:rsidRDefault="00975A07" w:rsidP="00975A07">
      <w:pPr>
        <w:rPr>
          <w:rFonts w:cs="Arial"/>
          <w:sz w:val="28"/>
          <w:szCs w:val="28"/>
        </w:rPr>
      </w:pPr>
      <w:r>
        <w:rPr>
          <w:rFonts w:cs="Arial"/>
          <w:sz w:val="28"/>
          <w:szCs w:val="28"/>
        </w:rPr>
        <w:t>No data is available on the political opinions of individuals or businesses within the agri-food sectors mentioned above as being particularly involved with the import, and export of agricultural products, however results from the Northern Ireland Life and Times 2022 survey showed the following political opinions of those interviewed:</w:t>
      </w:r>
    </w:p>
    <w:p w14:paraId="05BAECE6" w14:textId="77777777" w:rsidR="00975A07" w:rsidRDefault="00975A07" w:rsidP="00975A07">
      <w:pPr>
        <w:pStyle w:val="ListParagraph"/>
        <w:numPr>
          <w:ilvl w:val="0"/>
          <w:numId w:val="31"/>
        </w:numPr>
        <w:rPr>
          <w:rFonts w:cs="Arial"/>
          <w:sz w:val="28"/>
          <w:szCs w:val="28"/>
        </w:rPr>
      </w:pPr>
      <w:r>
        <w:rPr>
          <w:rFonts w:cs="Arial"/>
          <w:sz w:val="28"/>
          <w:szCs w:val="28"/>
        </w:rPr>
        <w:t>Unionist – 31%</w:t>
      </w:r>
    </w:p>
    <w:p w14:paraId="6F1EE4EE" w14:textId="77777777" w:rsidR="00975A07" w:rsidRDefault="00975A07" w:rsidP="00975A07">
      <w:pPr>
        <w:pStyle w:val="ListParagraph"/>
        <w:numPr>
          <w:ilvl w:val="0"/>
          <w:numId w:val="31"/>
        </w:numPr>
        <w:rPr>
          <w:rFonts w:cs="Arial"/>
          <w:sz w:val="28"/>
          <w:szCs w:val="28"/>
        </w:rPr>
      </w:pPr>
      <w:r>
        <w:rPr>
          <w:rFonts w:cs="Arial"/>
          <w:sz w:val="28"/>
          <w:szCs w:val="28"/>
        </w:rPr>
        <w:t>Nationalist – 26%</w:t>
      </w:r>
    </w:p>
    <w:p w14:paraId="0F417334" w14:textId="77777777" w:rsidR="00975A07" w:rsidRDefault="00975A07" w:rsidP="00975A07">
      <w:pPr>
        <w:pStyle w:val="ListParagraph"/>
        <w:numPr>
          <w:ilvl w:val="0"/>
          <w:numId w:val="31"/>
        </w:numPr>
        <w:rPr>
          <w:rFonts w:cs="Arial"/>
          <w:sz w:val="28"/>
          <w:szCs w:val="28"/>
        </w:rPr>
      </w:pPr>
      <w:r>
        <w:rPr>
          <w:rFonts w:cs="Arial"/>
          <w:sz w:val="28"/>
          <w:szCs w:val="28"/>
        </w:rPr>
        <w:t>Neither – 38%</w:t>
      </w:r>
    </w:p>
    <w:p w14:paraId="5CED455D" w14:textId="77777777" w:rsidR="00975A07" w:rsidRDefault="00975A07" w:rsidP="00975A07">
      <w:pPr>
        <w:pStyle w:val="ListParagraph"/>
        <w:numPr>
          <w:ilvl w:val="0"/>
          <w:numId w:val="31"/>
        </w:numPr>
        <w:rPr>
          <w:rFonts w:cs="Arial"/>
          <w:sz w:val="28"/>
          <w:szCs w:val="28"/>
        </w:rPr>
      </w:pPr>
      <w:r>
        <w:rPr>
          <w:rFonts w:cs="Arial"/>
          <w:sz w:val="28"/>
          <w:szCs w:val="28"/>
        </w:rPr>
        <w:t>Other – 1%</w:t>
      </w:r>
    </w:p>
    <w:p w14:paraId="158AF8D3" w14:textId="77777777" w:rsidR="00975A07" w:rsidRDefault="00975A07" w:rsidP="00975A07">
      <w:pPr>
        <w:pStyle w:val="ListParagraph"/>
        <w:numPr>
          <w:ilvl w:val="0"/>
          <w:numId w:val="31"/>
        </w:numPr>
        <w:rPr>
          <w:rFonts w:cs="Arial"/>
          <w:sz w:val="28"/>
          <w:szCs w:val="28"/>
        </w:rPr>
      </w:pPr>
      <w:r>
        <w:rPr>
          <w:rFonts w:cs="Arial"/>
          <w:sz w:val="28"/>
          <w:szCs w:val="28"/>
        </w:rPr>
        <w:t>Don’t know – 4%</w:t>
      </w:r>
    </w:p>
    <w:p w14:paraId="06B73E00" w14:textId="77777777" w:rsidR="00975A07" w:rsidRDefault="00975A07" w:rsidP="00B92E4E">
      <w:pPr>
        <w:rPr>
          <w:rFonts w:cs="Arial"/>
          <w:b/>
          <w:sz w:val="28"/>
          <w:szCs w:val="28"/>
        </w:rPr>
      </w:pPr>
    </w:p>
    <w:p w14:paraId="2CC9A7CF" w14:textId="6AA2E850" w:rsidR="00975A07"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1BB56CFD" w14:textId="77777777" w:rsidR="00975A07" w:rsidRDefault="00975A07" w:rsidP="00B92E4E">
      <w:pPr>
        <w:rPr>
          <w:rFonts w:cs="Arial"/>
          <w:sz w:val="28"/>
          <w:szCs w:val="28"/>
        </w:rPr>
      </w:pPr>
    </w:p>
    <w:p w14:paraId="4B4D0F91" w14:textId="328D7DF8" w:rsidR="00975A07" w:rsidRDefault="00975A07" w:rsidP="00975A07">
      <w:pPr>
        <w:rPr>
          <w:rFonts w:cs="Arial"/>
          <w:sz w:val="28"/>
          <w:szCs w:val="28"/>
        </w:rPr>
      </w:pPr>
      <w:r>
        <w:rPr>
          <w:rFonts w:cs="Arial"/>
          <w:sz w:val="28"/>
          <w:szCs w:val="28"/>
        </w:rPr>
        <w:t xml:space="preserve">No data is available on the racial makeup of individuals or businesses within the agri-food sectors mentioned above as being particularly involved with the import, and export of agricultural products, in the however, Census 2021 figures show 97% of the population identify as White. </w:t>
      </w:r>
    </w:p>
    <w:p w14:paraId="6B41FC4B" w14:textId="77777777" w:rsidR="00B92E4E" w:rsidRPr="00B92E4E" w:rsidRDefault="00B92E4E" w:rsidP="00B92E4E">
      <w:pPr>
        <w:rPr>
          <w:rFonts w:cs="Arial"/>
          <w:sz w:val="28"/>
          <w:szCs w:val="28"/>
        </w:rPr>
      </w:pPr>
    </w:p>
    <w:p w14:paraId="22EB03DF" w14:textId="77777777" w:rsidR="00975A07"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68B0779" w14:textId="77777777" w:rsidR="002A70E8" w:rsidRDefault="002A70E8" w:rsidP="002A70E8">
      <w:pPr>
        <w:pStyle w:val="Response"/>
        <w:ind w:firstLine="0"/>
      </w:pPr>
    </w:p>
    <w:p w14:paraId="5F383CD0" w14:textId="46F0FF9D" w:rsidR="00FA2587" w:rsidRDefault="00FA2587" w:rsidP="002A70E8">
      <w:pPr>
        <w:pStyle w:val="Response"/>
        <w:ind w:firstLine="0"/>
      </w:pPr>
      <w:r>
        <w:t>No data is available on the age of individuals or businesses within the agri-food sectors mentioned above as being particularly involved with the import, and export of agricultural products,</w:t>
      </w:r>
      <w:r w:rsidRPr="00FA2587">
        <w:t xml:space="preserve"> </w:t>
      </w:r>
      <w:r>
        <w:t>however, Census 2021 figures show the following age breakdown for the NI population:</w:t>
      </w:r>
    </w:p>
    <w:p w14:paraId="0B81EF4D" w14:textId="77777777" w:rsidR="00FA2587" w:rsidRDefault="00FA2587" w:rsidP="007C53E3">
      <w:pPr>
        <w:pStyle w:val="Response"/>
        <w:numPr>
          <w:ilvl w:val="0"/>
          <w:numId w:val="32"/>
        </w:numPr>
      </w:pPr>
      <w:r>
        <w:t>0-14 – 19%</w:t>
      </w:r>
    </w:p>
    <w:p w14:paraId="12C61A7E" w14:textId="77777777" w:rsidR="00FA2587" w:rsidRDefault="00FA2587" w:rsidP="007C53E3">
      <w:pPr>
        <w:pStyle w:val="Response"/>
        <w:numPr>
          <w:ilvl w:val="0"/>
          <w:numId w:val="32"/>
        </w:numPr>
      </w:pPr>
      <w:r>
        <w:t>15-39 – 31%</w:t>
      </w:r>
    </w:p>
    <w:p w14:paraId="54F30C1E" w14:textId="77777777" w:rsidR="00FA2587" w:rsidRDefault="00FA2587" w:rsidP="007C53E3">
      <w:pPr>
        <w:pStyle w:val="Response"/>
        <w:numPr>
          <w:ilvl w:val="0"/>
          <w:numId w:val="32"/>
        </w:numPr>
      </w:pPr>
      <w:r>
        <w:t>40-64 – 32%</w:t>
      </w:r>
    </w:p>
    <w:p w14:paraId="0B24CB85" w14:textId="77777777" w:rsidR="00FA2587" w:rsidRDefault="00FA2587" w:rsidP="007C53E3">
      <w:pPr>
        <w:pStyle w:val="Response"/>
        <w:numPr>
          <w:ilvl w:val="0"/>
          <w:numId w:val="32"/>
        </w:numPr>
      </w:pPr>
      <w:r>
        <w:t>65 and over – 17%</w:t>
      </w:r>
    </w:p>
    <w:p w14:paraId="7CBB5F32" w14:textId="77777777" w:rsidR="00B92E4E" w:rsidRPr="00B92E4E" w:rsidRDefault="00B92E4E" w:rsidP="00B92E4E">
      <w:pPr>
        <w:rPr>
          <w:rFonts w:cs="Arial"/>
          <w:sz w:val="28"/>
          <w:szCs w:val="28"/>
        </w:rPr>
      </w:pPr>
    </w:p>
    <w:p w14:paraId="2012B558" w14:textId="77777777" w:rsidR="00FA2587"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C2AD281" w14:textId="77777777" w:rsidR="002A70E8" w:rsidRDefault="002A70E8" w:rsidP="002A70E8">
      <w:pPr>
        <w:pStyle w:val="Response"/>
        <w:ind w:firstLine="0"/>
      </w:pPr>
    </w:p>
    <w:p w14:paraId="3ACD6846" w14:textId="3EAA73D7" w:rsidR="00FA2587" w:rsidRDefault="00FA2587" w:rsidP="002A70E8">
      <w:pPr>
        <w:pStyle w:val="Response"/>
        <w:ind w:firstLine="0"/>
      </w:pPr>
      <w:r>
        <w:t xml:space="preserve">No data is available on the marital status of </w:t>
      </w:r>
      <w:bookmarkStart w:id="4" w:name="_Hlk143694512"/>
      <w:r>
        <w:t>individuals or businesses within the agri-food sectors mentioned above as being particularly involved with the import, and export of agricultural products,</w:t>
      </w:r>
      <w:bookmarkEnd w:id="4"/>
      <w:r w:rsidRPr="00FA2587">
        <w:t xml:space="preserve"> however,</w:t>
      </w:r>
      <w:r>
        <w:t xml:space="preserve"> Census 2021 figures show the following marital status breakdown for the NI population:</w:t>
      </w:r>
    </w:p>
    <w:p w14:paraId="49E08CE1" w14:textId="283F2E9E" w:rsidR="00FA2587" w:rsidRDefault="00FA2587" w:rsidP="007C53E3">
      <w:pPr>
        <w:pStyle w:val="Response"/>
        <w:numPr>
          <w:ilvl w:val="0"/>
          <w:numId w:val="33"/>
        </w:numPr>
      </w:pPr>
      <w:r>
        <w:t>Single – 38%</w:t>
      </w:r>
    </w:p>
    <w:p w14:paraId="46896868" w14:textId="77777777" w:rsidR="00FA2587" w:rsidRDefault="00FA2587" w:rsidP="007C53E3">
      <w:pPr>
        <w:pStyle w:val="Response"/>
        <w:numPr>
          <w:ilvl w:val="0"/>
          <w:numId w:val="33"/>
        </w:numPr>
      </w:pPr>
      <w:r>
        <w:lastRenderedPageBreak/>
        <w:t>Married or civil partnership – 46%</w:t>
      </w:r>
    </w:p>
    <w:p w14:paraId="2077415D" w14:textId="77777777" w:rsidR="00FA2587" w:rsidRDefault="00FA2587" w:rsidP="007C53E3">
      <w:pPr>
        <w:pStyle w:val="Response"/>
        <w:numPr>
          <w:ilvl w:val="0"/>
          <w:numId w:val="33"/>
        </w:numPr>
      </w:pPr>
      <w:r>
        <w:t>Separated – 4%</w:t>
      </w:r>
    </w:p>
    <w:p w14:paraId="1A134FA0" w14:textId="77777777" w:rsidR="00FA2587" w:rsidRDefault="00FA2587" w:rsidP="007C53E3">
      <w:pPr>
        <w:pStyle w:val="Response"/>
        <w:numPr>
          <w:ilvl w:val="0"/>
          <w:numId w:val="33"/>
        </w:numPr>
      </w:pPr>
      <w:r>
        <w:t>Divorced or former civil partnership – 6%</w:t>
      </w:r>
    </w:p>
    <w:p w14:paraId="3B3FF5C1" w14:textId="4282336C" w:rsidR="00B92E4E" w:rsidRPr="00B92E4E" w:rsidRDefault="00FA2587" w:rsidP="007C53E3">
      <w:pPr>
        <w:pStyle w:val="Response"/>
        <w:numPr>
          <w:ilvl w:val="0"/>
          <w:numId w:val="33"/>
        </w:numPr>
      </w:pPr>
      <w:r>
        <w:t>Widowed or surviving partner from civil partnership – 6%</w:t>
      </w:r>
    </w:p>
    <w:p w14:paraId="1FC3B8DE" w14:textId="77777777" w:rsidR="00B92E4E" w:rsidRDefault="00B92E4E" w:rsidP="00B92E4E">
      <w:pPr>
        <w:rPr>
          <w:rFonts w:cs="Arial"/>
          <w:b/>
          <w:sz w:val="28"/>
          <w:szCs w:val="28"/>
        </w:rPr>
      </w:pPr>
    </w:p>
    <w:p w14:paraId="35BEC201" w14:textId="77777777" w:rsidR="00FA2587"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3089FA49" w14:textId="77777777" w:rsidR="002A70E8" w:rsidRDefault="002A70E8" w:rsidP="002A70E8">
      <w:pPr>
        <w:pStyle w:val="Response"/>
        <w:ind w:firstLine="0"/>
      </w:pPr>
    </w:p>
    <w:p w14:paraId="1EA0D39B" w14:textId="01DA58B6" w:rsidR="00FA2587" w:rsidRDefault="00FA2587" w:rsidP="002A70E8">
      <w:pPr>
        <w:pStyle w:val="Response"/>
        <w:ind w:firstLine="0"/>
      </w:pPr>
      <w:r>
        <w:t xml:space="preserve">No data is available on the sexual orientation of individuals or businesses </w:t>
      </w:r>
      <w:bookmarkStart w:id="5" w:name="_Hlk143694688"/>
      <w:r>
        <w:t>within the agri-food sectors mentioned above as being particularly involved with the import, and export of agricultural products,</w:t>
      </w:r>
      <w:bookmarkEnd w:id="5"/>
      <w:r>
        <w:t xml:space="preserve"> however, Census 2021 figures show the following marital status breakdown for the NI population:</w:t>
      </w:r>
    </w:p>
    <w:p w14:paraId="1AE2AB0A" w14:textId="77777777" w:rsidR="00FA2587" w:rsidRDefault="00FA2587" w:rsidP="007C53E3">
      <w:pPr>
        <w:pStyle w:val="Response"/>
        <w:numPr>
          <w:ilvl w:val="0"/>
          <w:numId w:val="33"/>
        </w:numPr>
      </w:pPr>
      <w:r>
        <w:t>Straight or heterosexual – 90%</w:t>
      </w:r>
    </w:p>
    <w:p w14:paraId="04C86E49" w14:textId="77777777" w:rsidR="00FA2587" w:rsidRDefault="00FA2587" w:rsidP="007C53E3">
      <w:pPr>
        <w:pStyle w:val="Response"/>
        <w:numPr>
          <w:ilvl w:val="0"/>
          <w:numId w:val="33"/>
        </w:numPr>
      </w:pPr>
      <w:r>
        <w:t>Gay, lesbian, bisexual or other sexual orientation - 2%</w:t>
      </w:r>
    </w:p>
    <w:p w14:paraId="3297E8A0" w14:textId="70673C26" w:rsidR="00B92E4E" w:rsidRPr="00B92E4E" w:rsidRDefault="00FA2587" w:rsidP="007C53E3">
      <w:pPr>
        <w:pStyle w:val="Response"/>
        <w:numPr>
          <w:ilvl w:val="0"/>
          <w:numId w:val="33"/>
        </w:numPr>
      </w:pPr>
      <w:r>
        <w:t>Prefer not to say or not stated - 8%</w:t>
      </w:r>
    </w:p>
    <w:p w14:paraId="08C42303" w14:textId="77777777" w:rsidR="00B92E4E" w:rsidRPr="00B92E4E" w:rsidRDefault="00B92E4E" w:rsidP="00B92E4E">
      <w:pPr>
        <w:rPr>
          <w:rFonts w:cs="Arial"/>
          <w:sz w:val="28"/>
          <w:szCs w:val="28"/>
        </w:rPr>
      </w:pPr>
    </w:p>
    <w:p w14:paraId="71CF195E" w14:textId="77777777" w:rsidR="00FA2587"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9D08789" w14:textId="77777777" w:rsidR="002A70E8" w:rsidRDefault="002A70E8" w:rsidP="002A70E8">
      <w:pPr>
        <w:pStyle w:val="Response"/>
        <w:ind w:firstLine="0"/>
      </w:pPr>
    </w:p>
    <w:p w14:paraId="4B54B41F" w14:textId="385396E4" w:rsidR="00FA2587" w:rsidRDefault="00FA2587" w:rsidP="002A70E8">
      <w:pPr>
        <w:pStyle w:val="Response"/>
        <w:ind w:firstLine="0"/>
      </w:pPr>
      <w:r>
        <w:t>No data is available on the gender of individuals or businesses</w:t>
      </w:r>
      <w:r w:rsidRPr="00FA2587">
        <w:t xml:space="preserve"> </w:t>
      </w:r>
      <w:bookmarkStart w:id="6" w:name="_Hlk143695213"/>
      <w:r>
        <w:t>within the agri-food sectors mentioned above as being particularly involved with the import, and export of agricultural products,</w:t>
      </w:r>
      <w:bookmarkEnd w:id="6"/>
      <w:r>
        <w:t xml:space="preserve"> however, Census 2021 figures show the following figures for the NI population:</w:t>
      </w:r>
    </w:p>
    <w:p w14:paraId="0B8EF310" w14:textId="77777777" w:rsidR="00FA2587" w:rsidRDefault="00FA2587" w:rsidP="007C53E3">
      <w:pPr>
        <w:pStyle w:val="Response"/>
        <w:numPr>
          <w:ilvl w:val="0"/>
          <w:numId w:val="33"/>
        </w:numPr>
      </w:pPr>
      <w:r>
        <w:t>Female – 51%</w:t>
      </w:r>
    </w:p>
    <w:p w14:paraId="677FD83E" w14:textId="55844CEE" w:rsidR="00B92E4E" w:rsidRPr="00B92E4E" w:rsidRDefault="00FA2587" w:rsidP="007C53E3">
      <w:pPr>
        <w:pStyle w:val="Response"/>
        <w:numPr>
          <w:ilvl w:val="0"/>
          <w:numId w:val="33"/>
        </w:numPr>
      </w:pPr>
      <w:r>
        <w:t>Male – 49%</w:t>
      </w:r>
    </w:p>
    <w:p w14:paraId="2E97BE88" w14:textId="77777777" w:rsidR="00B92E4E" w:rsidRPr="00B92E4E" w:rsidRDefault="00B92E4E" w:rsidP="00B92E4E">
      <w:pPr>
        <w:rPr>
          <w:rFonts w:cs="Arial"/>
          <w:sz w:val="28"/>
          <w:szCs w:val="28"/>
        </w:rPr>
      </w:pPr>
    </w:p>
    <w:p w14:paraId="3593ACE7" w14:textId="77777777" w:rsidR="00FA2587"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3F79471B" w14:textId="77777777" w:rsidR="002A70E8" w:rsidRDefault="002A70E8" w:rsidP="002A70E8">
      <w:pPr>
        <w:pStyle w:val="Response"/>
        <w:ind w:firstLine="0"/>
      </w:pPr>
    </w:p>
    <w:p w14:paraId="66E9B01B" w14:textId="4FEC8363" w:rsidR="00C460EF" w:rsidRDefault="00C460EF" w:rsidP="002A70E8">
      <w:pPr>
        <w:pStyle w:val="Response"/>
        <w:ind w:firstLine="0"/>
      </w:pPr>
      <w:r>
        <w:t xml:space="preserve">No data is available on the disability status of individuals or businesses </w:t>
      </w:r>
      <w:bookmarkStart w:id="7" w:name="_Hlk143695462"/>
      <w:r>
        <w:t>within the agri-food sectors mentioned above as being particularly involved with the import, and export of agricultural products,</w:t>
      </w:r>
      <w:bookmarkEnd w:id="7"/>
      <w:r>
        <w:t xml:space="preserve"> however Census 2021 figures on day to day activities being limited because of long term health problems or disabilities showed the following results for the NI population:</w:t>
      </w:r>
    </w:p>
    <w:p w14:paraId="2E15DF77" w14:textId="77777777" w:rsidR="00C460EF" w:rsidRDefault="00C460EF" w:rsidP="007C53E3">
      <w:pPr>
        <w:pStyle w:val="Response"/>
        <w:numPr>
          <w:ilvl w:val="0"/>
          <w:numId w:val="33"/>
        </w:numPr>
      </w:pPr>
      <w:r>
        <w:t>Activities not limited – 74%</w:t>
      </w:r>
    </w:p>
    <w:p w14:paraId="182AA20A" w14:textId="77777777" w:rsidR="00C460EF" w:rsidRDefault="00C460EF" w:rsidP="007C53E3">
      <w:pPr>
        <w:pStyle w:val="Response"/>
        <w:numPr>
          <w:ilvl w:val="0"/>
          <w:numId w:val="33"/>
        </w:numPr>
      </w:pPr>
      <w:r>
        <w:t>Limited a little – 13%</w:t>
      </w:r>
    </w:p>
    <w:p w14:paraId="369709E3" w14:textId="77777777" w:rsidR="00C460EF" w:rsidRDefault="00C460EF" w:rsidP="007C53E3">
      <w:pPr>
        <w:pStyle w:val="Response"/>
        <w:numPr>
          <w:ilvl w:val="0"/>
          <w:numId w:val="33"/>
        </w:numPr>
      </w:pPr>
      <w:r>
        <w:t>Limited a lot – 11%</w:t>
      </w:r>
    </w:p>
    <w:p w14:paraId="411E9909" w14:textId="77777777" w:rsidR="00B92E4E" w:rsidRPr="00B92E4E" w:rsidRDefault="00B92E4E" w:rsidP="00B92E4E">
      <w:pPr>
        <w:rPr>
          <w:rFonts w:cs="Arial"/>
          <w:sz w:val="28"/>
          <w:szCs w:val="28"/>
        </w:rPr>
      </w:pPr>
    </w:p>
    <w:p w14:paraId="3A96B0FF" w14:textId="77777777" w:rsidR="00C460EF"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541B756" w14:textId="3A1AB1E9" w:rsidR="000873D6" w:rsidRDefault="000873D6" w:rsidP="002A70E8">
      <w:pPr>
        <w:pStyle w:val="Response"/>
        <w:ind w:firstLine="0"/>
      </w:pPr>
      <w:r>
        <w:t xml:space="preserve">No data is available on the number of dependants of individuals or businesses within the agri-food sectors mentioned above as being particularly involved with the import, and export of agricultural products, however, Census 2021 figures </w:t>
      </w:r>
      <w:r>
        <w:lastRenderedPageBreak/>
        <w:t>show the following household structure figures on dependants for the NI population:</w:t>
      </w:r>
    </w:p>
    <w:p w14:paraId="2523481E" w14:textId="77777777" w:rsidR="000873D6" w:rsidRDefault="000873D6" w:rsidP="007C53E3">
      <w:pPr>
        <w:pStyle w:val="Response"/>
        <w:numPr>
          <w:ilvl w:val="0"/>
          <w:numId w:val="33"/>
        </w:numPr>
      </w:pPr>
      <w:r>
        <w:t xml:space="preserve">No dependent children – 71% </w:t>
      </w:r>
    </w:p>
    <w:p w14:paraId="559273A0" w14:textId="77777777" w:rsidR="000873D6" w:rsidRDefault="000873D6" w:rsidP="007C53E3">
      <w:pPr>
        <w:pStyle w:val="Response"/>
        <w:numPr>
          <w:ilvl w:val="0"/>
          <w:numId w:val="33"/>
        </w:numPr>
      </w:pPr>
      <w:r>
        <w:t>One – 11%</w:t>
      </w:r>
    </w:p>
    <w:p w14:paraId="6E6A9AF6" w14:textId="77777777" w:rsidR="000873D6" w:rsidRDefault="000873D6" w:rsidP="007C53E3">
      <w:pPr>
        <w:pStyle w:val="Response"/>
        <w:numPr>
          <w:ilvl w:val="0"/>
          <w:numId w:val="33"/>
        </w:numPr>
      </w:pPr>
      <w:r>
        <w:t>Two – 11%</w:t>
      </w:r>
    </w:p>
    <w:p w14:paraId="4DE1CDE1" w14:textId="4D23DB0E" w:rsidR="00B92E4E" w:rsidRPr="000873D6" w:rsidRDefault="000873D6" w:rsidP="007C53E3">
      <w:pPr>
        <w:pStyle w:val="Response"/>
        <w:numPr>
          <w:ilvl w:val="0"/>
          <w:numId w:val="33"/>
        </w:numPr>
      </w:pPr>
      <w:r>
        <w:t>Three or more – 6%</w:t>
      </w:r>
    </w:p>
    <w:p w14:paraId="6AA401E2" w14:textId="77777777" w:rsidR="00625F15" w:rsidRPr="00625F15" w:rsidRDefault="00625F15" w:rsidP="00B92E4E">
      <w:pPr>
        <w:rPr>
          <w:rFonts w:cs="Arial"/>
          <w:sz w:val="28"/>
          <w:szCs w:val="28"/>
        </w:rPr>
      </w:pPr>
    </w:p>
    <w:p w14:paraId="7CF423C2" w14:textId="285AE9C8" w:rsidR="00E91D60" w:rsidRPr="00FA0121" w:rsidRDefault="00E91D60" w:rsidP="0080031B">
      <w:pPr>
        <w:rPr>
          <w:rFonts w:cs="Arial"/>
          <w:b/>
          <w:sz w:val="28"/>
          <w:szCs w:val="28"/>
        </w:rPr>
      </w:pPr>
      <w:r w:rsidRPr="001167B8">
        <w:rPr>
          <w:rFonts w:cs="Arial"/>
          <w:b/>
          <w:color w:val="2F5496" w:themeColor="accent1" w:themeShade="BF"/>
          <w:sz w:val="28"/>
          <w:szCs w:val="28"/>
        </w:rPr>
        <w:t>Needs, experiences and priorities</w:t>
      </w:r>
    </w:p>
    <w:p w14:paraId="3D0CB8F8" w14:textId="77777777" w:rsidR="00E91D60" w:rsidRPr="00FA0121" w:rsidRDefault="00E91D60" w:rsidP="00E91D60">
      <w:pPr>
        <w:autoSpaceDE w:val="0"/>
        <w:autoSpaceDN w:val="0"/>
        <w:adjustRightInd w:val="0"/>
        <w:rPr>
          <w:rFonts w:cs="Arial"/>
          <w:b/>
          <w:sz w:val="28"/>
          <w:szCs w:val="28"/>
        </w:rPr>
      </w:pPr>
    </w:p>
    <w:p w14:paraId="2C20E6B9"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05401EE1" w14:textId="77777777" w:rsidR="0072544B" w:rsidRDefault="0072544B" w:rsidP="00E91D60">
      <w:pPr>
        <w:autoSpaceDE w:val="0"/>
        <w:autoSpaceDN w:val="0"/>
        <w:adjustRightInd w:val="0"/>
        <w:rPr>
          <w:rFonts w:cs="Arial"/>
          <w:sz w:val="28"/>
          <w:szCs w:val="28"/>
        </w:rPr>
      </w:pPr>
    </w:p>
    <w:p w14:paraId="07ED3EC9" w14:textId="77777777" w:rsidR="0072544B" w:rsidRDefault="0072544B" w:rsidP="00E91D60">
      <w:pPr>
        <w:autoSpaceDE w:val="0"/>
        <w:autoSpaceDN w:val="0"/>
        <w:adjustRightInd w:val="0"/>
        <w:rPr>
          <w:rFonts w:cs="Arial"/>
          <w:sz w:val="28"/>
          <w:szCs w:val="28"/>
        </w:rPr>
      </w:pPr>
    </w:p>
    <w:p w14:paraId="338E5C78"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777E2AF4" w14:textId="77777777" w:rsidR="00914890" w:rsidRDefault="00914890" w:rsidP="00914890">
      <w:pPr>
        <w:rPr>
          <w:rFonts w:cs="Arial"/>
          <w:sz w:val="28"/>
          <w:szCs w:val="28"/>
        </w:rPr>
      </w:pPr>
    </w:p>
    <w:p w14:paraId="3E42B7CB" w14:textId="77777777" w:rsidR="0072544B" w:rsidRDefault="0072544B" w:rsidP="0072544B">
      <w:pPr>
        <w:rPr>
          <w:rFonts w:cs="Arial"/>
          <w:b/>
          <w:sz w:val="28"/>
          <w:szCs w:val="28"/>
        </w:rPr>
      </w:pPr>
    </w:p>
    <w:p w14:paraId="6A20CBEA" w14:textId="77777777" w:rsidR="007277B5" w:rsidRDefault="00914890" w:rsidP="0072544B">
      <w:pPr>
        <w:rPr>
          <w:rFonts w:cs="Arial"/>
          <w:b/>
          <w:i/>
          <w:sz w:val="28"/>
          <w:szCs w:val="28"/>
        </w:rPr>
      </w:pPr>
      <w:r w:rsidRPr="00625F15">
        <w:rPr>
          <w:rFonts w:cs="Arial"/>
          <w:b/>
          <w:i/>
          <w:sz w:val="28"/>
          <w:szCs w:val="28"/>
        </w:rPr>
        <w:t>Religious belie</w:t>
      </w:r>
      <w:r w:rsidR="0072544B" w:rsidRPr="00625F15">
        <w:rPr>
          <w:rFonts w:cs="Arial"/>
          <w:b/>
          <w:i/>
          <w:sz w:val="28"/>
          <w:szCs w:val="28"/>
        </w:rPr>
        <w:t>f</w:t>
      </w:r>
    </w:p>
    <w:p w14:paraId="1862A1D4" w14:textId="77777777" w:rsidR="007277B5" w:rsidRDefault="007277B5" w:rsidP="0072544B">
      <w:pPr>
        <w:rPr>
          <w:rFonts w:cs="Arial"/>
          <w:b/>
          <w:i/>
          <w:sz w:val="28"/>
          <w:szCs w:val="28"/>
        </w:rPr>
      </w:pPr>
    </w:p>
    <w:p w14:paraId="20463E6C" w14:textId="5BA257F9" w:rsidR="00CF09A4" w:rsidRPr="00CF09A4" w:rsidRDefault="007277B5" w:rsidP="0072544B">
      <w:pPr>
        <w:rPr>
          <w:rFonts w:cs="Arial"/>
          <w:sz w:val="28"/>
          <w:szCs w:val="28"/>
        </w:rPr>
      </w:pPr>
      <w:r>
        <w:rPr>
          <w:rFonts w:cs="Arial"/>
          <w:sz w:val="28"/>
          <w:szCs w:val="28"/>
        </w:rPr>
        <w:t>Religious belief does not create any specific needs, experience</w:t>
      </w:r>
      <w:r w:rsidR="00CF09A4">
        <w:rPr>
          <w:rFonts w:cs="Arial"/>
          <w:sz w:val="28"/>
          <w:szCs w:val="28"/>
        </w:rPr>
        <w:t>s</w:t>
      </w:r>
      <w:r>
        <w:rPr>
          <w:rFonts w:cs="Arial"/>
          <w:sz w:val="28"/>
          <w:szCs w:val="28"/>
        </w:rPr>
        <w:t xml:space="preserve"> or priorities in relation </w:t>
      </w:r>
      <w:r w:rsidR="00CF09A4">
        <w:rPr>
          <w:rFonts w:cs="Arial"/>
          <w:sz w:val="28"/>
          <w:szCs w:val="28"/>
        </w:rPr>
        <w:t>to the</w:t>
      </w:r>
      <w:r w:rsidR="00035827">
        <w:rPr>
          <w:rFonts w:cs="Arial"/>
          <w:sz w:val="28"/>
          <w:szCs w:val="28"/>
        </w:rPr>
        <w:t xml:space="preserve"> saving of the </w:t>
      </w:r>
      <w:r w:rsidR="00C4374C">
        <w:rPr>
          <w:rFonts w:cs="Arial"/>
          <w:sz w:val="28"/>
          <w:szCs w:val="28"/>
        </w:rPr>
        <w:t xml:space="preserve">agri-food </w:t>
      </w:r>
      <w:r w:rsidR="00035827">
        <w:rPr>
          <w:rFonts w:cs="Arial"/>
          <w:sz w:val="28"/>
          <w:szCs w:val="28"/>
        </w:rPr>
        <w:t>promotion scheme legislation</w:t>
      </w:r>
      <w:r w:rsidR="00CF09A4">
        <w:rPr>
          <w:rFonts w:cs="Arial"/>
          <w:sz w:val="28"/>
          <w:szCs w:val="28"/>
        </w:rPr>
        <w:t>.</w:t>
      </w:r>
    </w:p>
    <w:p w14:paraId="13D7FDAF" w14:textId="77777777" w:rsidR="00914890" w:rsidRDefault="00914890" w:rsidP="00E91D60">
      <w:pPr>
        <w:autoSpaceDE w:val="0"/>
        <w:autoSpaceDN w:val="0"/>
        <w:adjustRightInd w:val="0"/>
        <w:rPr>
          <w:rFonts w:cs="Arial"/>
          <w:sz w:val="28"/>
          <w:szCs w:val="28"/>
        </w:rPr>
      </w:pPr>
    </w:p>
    <w:p w14:paraId="602BD466" w14:textId="77777777" w:rsidR="00E91D60"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4CE4277B" w14:textId="77777777" w:rsidR="00CF09A4" w:rsidRDefault="00CF09A4" w:rsidP="00E91D60">
      <w:pPr>
        <w:autoSpaceDE w:val="0"/>
        <w:autoSpaceDN w:val="0"/>
        <w:adjustRightInd w:val="0"/>
        <w:rPr>
          <w:rFonts w:cs="Arial"/>
          <w:b/>
          <w:i/>
          <w:sz w:val="28"/>
          <w:szCs w:val="28"/>
        </w:rPr>
      </w:pPr>
    </w:p>
    <w:p w14:paraId="0135E336" w14:textId="1062197D" w:rsidR="00CF09A4" w:rsidRPr="00CF09A4" w:rsidRDefault="00CF09A4" w:rsidP="00E91D60">
      <w:pPr>
        <w:autoSpaceDE w:val="0"/>
        <w:autoSpaceDN w:val="0"/>
        <w:adjustRightInd w:val="0"/>
        <w:rPr>
          <w:rFonts w:cs="Arial"/>
          <w:bCs/>
          <w:iCs/>
          <w:sz w:val="28"/>
          <w:szCs w:val="28"/>
        </w:rPr>
      </w:pPr>
      <w:r w:rsidRPr="00CF09A4">
        <w:rPr>
          <w:rFonts w:cs="Arial"/>
          <w:bCs/>
          <w:iCs/>
          <w:sz w:val="28"/>
          <w:szCs w:val="28"/>
        </w:rPr>
        <w:t>Political opinion does not create any specific needs, experience</w:t>
      </w:r>
      <w:r>
        <w:rPr>
          <w:rFonts w:cs="Arial"/>
          <w:bCs/>
          <w:iCs/>
          <w:sz w:val="28"/>
          <w:szCs w:val="28"/>
        </w:rPr>
        <w:t>s</w:t>
      </w:r>
      <w:r w:rsidRPr="00CF09A4">
        <w:rPr>
          <w:rFonts w:cs="Arial"/>
          <w:bCs/>
          <w:iCs/>
          <w:sz w:val="28"/>
          <w:szCs w:val="28"/>
        </w:rPr>
        <w:t xml:space="preserve"> or priorities in relation to</w:t>
      </w:r>
      <w:r w:rsidR="00417EC4">
        <w:rPr>
          <w:rFonts w:cs="Arial"/>
          <w:bCs/>
          <w:iCs/>
          <w:sz w:val="28"/>
          <w:szCs w:val="28"/>
        </w:rPr>
        <w:t xml:space="preserve"> the</w:t>
      </w:r>
      <w:r w:rsidRPr="00CF09A4">
        <w:rPr>
          <w:rFonts w:cs="Arial"/>
          <w:bCs/>
          <w:iCs/>
          <w:sz w:val="28"/>
          <w:szCs w:val="28"/>
        </w:rPr>
        <w:t xml:space="preserve"> </w:t>
      </w:r>
      <w:r w:rsidR="00035827">
        <w:rPr>
          <w:rFonts w:cs="Arial"/>
          <w:sz w:val="28"/>
          <w:szCs w:val="28"/>
        </w:rPr>
        <w:t xml:space="preserve">saving of the </w:t>
      </w:r>
      <w:r w:rsidR="00C4374C">
        <w:rPr>
          <w:rFonts w:cs="Arial"/>
          <w:sz w:val="28"/>
          <w:szCs w:val="28"/>
        </w:rPr>
        <w:t xml:space="preserve">agri-food </w:t>
      </w:r>
      <w:r w:rsidR="00035827">
        <w:rPr>
          <w:rFonts w:cs="Arial"/>
          <w:sz w:val="28"/>
          <w:szCs w:val="28"/>
        </w:rPr>
        <w:t>promotion scheme legislation</w:t>
      </w:r>
      <w:r w:rsidRPr="00CF09A4">
        <w:rPr>
          <w:rFonts w:cs="Arial"/>
          <w:bCs/>
          <w:iCs/>
          <w:sz w:val="28"/>
          <w:szCs w:val="28"/>
        </w:rPr>
        <w:t>.</w:t>
      </w:r>
    </w:p>
    <w:p w14:paraId="7583C5D2" w14:textId="2B5DBA15" w:rsidR="00CF09A4" w:rsidRDefault="00CF09A4" w:rsidP="0072544B">
      <w:pPr>
        <w:rPr>
          <w:rFonts w:cs="Arial"/>
          <w:sz w:val="28"/>
          <w:szCs w:val="28"/>
        </w:rPr>
      </w:pPr>
    </w:p>
    <w:p w14:paraId="366AAD65" w14:textId="77777777" w:rsidR="0072544B" w:rsidRDefault="0072544B" w:rsidP="00E91D60">
      <w:pPr>
        <w:autoSpaceDE w:val="0"/>
        <w:autoSpaceDN w:val="0"/>
        <w:adjustRightInd w:val="0"/>
        <w:rPr>
          <w:rFonts w:cs="Arial"/>
          <w:b/>
          <w:i/>
          <w:sz w:val="28"/>
          <w:szCs w:val="28"/>
        </w:rPr>
      </w:pPr>
      <w:r w:rsidRPr="00625F15">
        <w:rPr>
          <w:rFonts w:cs="Arial"/>
          <w:b/>
          <w:i/>
          <w:sz w:val="28"/>
          <w:szCs w:val="28"/>
        </w:rPr>
        <w:t>Racial Group</w:t>
      </w:r>
    </w:p>
    <w:p w14:paraId="45996178" w14:textId="77777777" w:rsidR="00CF09A4" w:rsidRDefault="00CF09A4" w:rsidP="00E91D60">
      <w:pPr>
        <w:autoSpaceDE w:val="0"/>
        <w:autoSpaceDN w:val="0"/>
        <w:adjustRightInd w:val="0"/>
        <w:rPr>
          <w:rFonts w:cs="Arial"/>
          <w:b/>
          <w:i/>
          <w:sz w:val="28"/>
          <w:szCs w:val="28"/>
        </w:rPr>
      </w:pPr>
    </w:p>
    <w:p w14:paraId="4A26FBED" w14:textId="7302579F" w:rsidR="00CF09A4" w:rsidRPr="00CF09A4" w:rsidRDefault="00CF09A4" w:rsidP="00E91D60">
      <w:pPr>
        <w:autoSpaceDE w:val="0"/>
        <w:autoSpaceDN w:val="0"/>
        <w:adjustRightInd w:val="0"/>
        <w:rPr>
          <w:rFonts w:cs="Arial"/>
          <w:bCs/>
          <w:iCs/>
          <w:sz w:val="28"/>
          <w:szCs w:val="28"/>
        </w:rPr>
      </w:pPr>
      <w:r w:rsidRPr="00CF09A4">
        <w:rPr>
          <w:rFonts w:cs="Arial"/>
          <w:bCs/>
          <w:iCs/>
          <w:sz w:val="28"/>
          <w:szCs w:val="28"/>
        </w:rPr>
        <w:t>Racial Groups do not create any specific needs, experience</w:t>
      </w:r>
      <w:r>
        <w:rPr>
          <w:rFonts w:cs="Arial"/>
          <w:bCs/>
          <w:iCs/>
          <w:sz w:val="28"/>
          <w:szCs w:val="28"/>
        </w:rPr>
        <w:t>s</w:t>
      </w:r>
      <w:r w:rsidRPr="00CF09A4">
        <w:rPr>
          <w:rFonts w:cs="Arial"/>
          <w:bCs/>
          <w:iCs/>
          <w:sz w:val="28"/>
          <w:szCs w:val="28"/>
        </w:rPr>
        <w:t xml:space="preserve"> or priorities in relation to</w:t>
      </w:r>
      <w:r w:rsidR="00417EC4">
        <w:rPr>
          <w:rFonts w:cs="Arial"/>
          <w:bCs/>
          <w:iCs/>
          <w:sz w:val="28"/>
          <w:szCs w:val="28"/>
        </w:rPr>
        <w:t xml:space="preserve"> the</w:t>
      </w:r>
      <w:r w:rsidRPr="00CF09A4">
        <w:rPr>
          <w:rFonts w:cs="Arial"/>
          <w:bCs/>
          <w:iCs/>
          <w:sz w:val="28"/>
          <w:szCs w:val="28"/>
        </w:rPr>
        <w:t xml:space="preserve"> </w:t>
      </w:r>
      <w:r w:rsidR="00035827">
        <w:rPr>
          <w:rFonts w:cs="Arial"/>
          <w:sz w:val="28"/>
          <w:szCs w:val="28"/>
        </w:rPr>
        <w:t xml:space="preserve">saving of the </w:t>
      </w:r>
      <w:r w:rsidR="00C4374C">
        <w:rPr>
          <w:rFonts w:cs="Arial"/>
          <w:sz w:val="28"/>
          <w:szCs w:val="28"/>
        </w:rPr>
        <w:t xml:space="preserve">agri-food </w:t>
      </w:r>
      <w:r w:rsidR="00035827">
        <w:rPr>
          <w:rFonts w:cs="Arial"/>
          <w:sz w:val="28"/>
          <w:szCs w:val="28"/>
        </w:rPr>
        <w:t>promotion scheme legislation</w:t>
      </w:r>
      <w:r w:rsidRPr="00CF09A4">
        <w:rPr>
          <w:rFonts w:cs="Arial"/>
          <w:bCs/>
          <w:iCs/>
          <w:sz w:val="28"/>
          <w:szCs w:val="28"/>
        </w:rPr>
        <w:t>.</w:t>
      </w:r>
    </w:p>
    <w:p w14:paraId="282EEB1A" w14:textId="77777777" w:rsidR="0072544B" w:rsidRDefault="0072544B" w:rsidP="00E91D60">
      <w:pPr>
        <w:autoSpaceDE w:val="0"/>
        <w:autoSpaceDN w:val="0"/>
        <w:adjustRightInd w:val="0"/>
        <w:rPr>
          <w:rFonts w:cs="Arial"/>
          <w:sz w:val="28"/>
          <w:szCs w:val="28"/>
        </w:rPr>
      </w:pPr>
    </w:p>
    <w:p w14:paraId="2AFDFC1E" w14:textId="77777777" w:rsidR="0072544B" w:rsidRDefault="0072544B" w:rsidP="00E91D60">
      <w:pPr>
        <w:autoSpaceDE w:val="0"/>
        <w:autoSpaceDN w:val="0"/>
        <w:adjustRightInd w:val="0"/>
        <w:rPr>
          <w:rFonts w:cs="Arial"/>
          <w:b/>
          <w:i/>
          <w:sz w:val="28"/>
          <w:szCs w:val="28"/>
        </w:rPr>
      </w:pPr>
      <w:r w:rsidRPr="00625F15">
        <w:rPr>
          <w:rFonts w:cs="Arial"/>
          <w:b/>
          <w:i/>
          <w:sz w:val="28"/>
          <w:szCs w:val="28"/>
        </w:rPr>
        <w:t>Age</w:t>
      </w:r>
    </w:p>
    <w:p w14:paraId="772A23A0" w14:textId="77777777" w:rsidR="00CF09A4" w:rsidRDefault="00CF09A4" w:rsidP="00E91D60">
      <w:pPr>
        <w:autoSpaceDE w:val="0"/>
        <w:autoSpaceDN w:val="0"/>
        <w:adjustRightInd w:val="0"/>
        <w:rPr>
          <w:rFonts w:cs="Arial"/>
          <w:b/>
          <w:i/>
          <w:sz w:val="28"/>
          <w:szCs w:val="28"/>
        </w:rPr>
      </w:pPr>
    </w:p>
    <w:p w14:paraId="3B2C7F1F" w14:textId="285A164E" w:rsidR="00CF09A4" w:rsidRPr="00CF09A4" w:rsidRDefault="00CF09A4" w:rsidP="00E91D60">
      <w:pPr>
        <w:autoSpaceDE w:val="0"/>
        <w:autoSpaceDN w:val="0"/>
        <w:adjustRightInd w:val="0"/>
        <w:rPr>
          <w:rFonts w:cs="Arial"/>
          <w:bCs/>
          <w:iCs/>
          <w:sz w:val="28"/>
          <w:szCs w:val="28"/>
        </w:rPr>
      </w:pPr>
      <w:r>
        <w:rPr>
          <w:rFonts w:cs="Arial"/>
          <w:bCs/>
          <w:iCs/>
          <w:sz w:val="28"/>
          <w:szCs w:val="28"/>
        </w:rPr>
        <w:t xml:space="preserve">Age does not create any specific needs, experiences or priorities in relation to </w:t>
      </w:r>
      <w:r w:rsidR="00035827">
        <w:rPr>
          <w:rFonts w:cs="Arial"/>
          <w:sz w:val="28"/>
          <w:szCs w:val="28"/>
        </w:rPr>
        <w:t>saving of the</w:t>
      </w:r>
      <w:r w:rsidR="00C4374C">
        <w:rPr>
          <w:rFonts w:cs="Arial"/>
          <w:sz w:val="28"/>
          <w:szCs w:val="28"/>
        </w:rPr>
        <w:t xml:space="preserve"> agri-food </w:t>
      </w:r>
      <w:r w:rsidR="00035827">
        <w:rPr>
          <w:rFonts w:cs="Arial"/>
          <w:sz w:val="28"/>
          <w:szCs w:val="28"/>
        </w:rPr>
        <w:t>promotion scheme legislation</w:t>
      </w:r>
      <w:r>
        <w:rPr>
          <w:rFonts w:cs="Arial"/>
          <w:bCs/>
          <w:iCs/>
          <w:sz w:val="28"/>
          <w:szCs w:val="28"/>
        </w:rPr>
        <w:t>.</w:t>
      </w:r>
    </w:p>
    <w:p w14:paraId="4BC09B0C" w14:textId="77777777" w:rsidR="0072544B" w:rsidRDefault="0072544B" w:rsidP="00E91D60">
      <w:pPr>
        <w:autoSpaceDE w:val="0"/>
        <w:autoSpaceDN w:val="0"/>
        <w:adjustRightInd w:val="0"/>
        <w:rPr>
          <w:rFonts w:cs="Arial"/>
          <w:sz w:val="28"/>
          <w:szCs w:val="28"/>
        </w:rPr>
      </w:pPr>
    </w:p>
    <w:p w14:paraId="3708FEA4"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14:paraId="5F98D724" w14:textId="77777777" w:rsidR="0072544B" w:rsidRDefault="0072544B" w:rsidP="00E91D60">
      <w:pPr>
        <w:autoSpaceDE w:val="0"/>
        <w:autoSpaceDN w:val="0"/>
        <w:adjustRightInd w:val="0"/>
        <w:rPr>
          <w:rFonts w:cs="Arial"/>
          <w:sz w:val="28"/>
          <w:szCs w:val="28"/>
        </w:rPr>
      </w:pPr>
    </w:p>
    <w:p w14:paraId="7280A158" w14:textId="51086C46" w:rsidR="00CF09A4" w:rsidRDefault="00CF09A4" w:rsidP="00E91D60">
      <w:pPr>
        <w:autoSpaceDE w:val="0"/>
        <w:autoSpaceDN w:val="0"/>
        <w:adjustRightInd w:val="0"/>
        <w:rPr>
          <w:rFonts w:cs="Arial"/>
          <w:sz w:val="28"/>
          <w:szCs w:val="28"/>
        </w:rPr>
      </w:pPr>
      <w:r>
        <w:rPr>
          <w:rFonts w:cs="Arial"/>
          <w:sz w:val="28"/>
          <w:szCs w:val="28"/>
        </w:rPr>
        <w:lastRenderedPageBreak/>
        <w:t xml:space="preserve">Marital status does not create any specific needs, experiences or priorities in relation to </w:t>
      </w:r>
      <w:r w:rsidR="00417EC4">
        <w:rPr>
          <w:rFonts w:cs="Arial"/>
          <w:sz w:val="28"/>
          <w:szCs w:val="28"/>
        </w:rPr>
        <w:t xml:space="preserve">the </w:t>
      </w:r>
      <w:r w:rsidR="00035827">
        <w:rPr>
          <w:rFonts w:cs="Arial"/>
          <w:sz w:val="28"/>
          <w:szCs w:val="28"/>
        </w:rPr>
        <w:t xml:space="preserve">saving of the </w:t>
      </w:r>
      <w:r w:rsidR="00C4374C">
        <w:rPr>
          <w:rFonts w:cs="Arial"/>
          <w:sz w:val="28"/>
          <w:szCs w:val="28"/>
        </w:rPr>
        <w:t xml:space="preserve">agri-food </w:t>
      </w:r>
      <w:r w:rsidR="00035827">
        <w:rPr>
          <w:rFonts w:cs="Arial"/>
          <w:sz w:val="28"/>
          <w:szCs w:val="28"/>
        </w:rPr>
        <w:t>promotion scheme legislation</w:t>
      </w:r>
      <w:r>
        <w:rPr>
          <w:rFonts w:cs="Arial"/>
          <w:sz w:val="28"/>
          <w:szCs w:val="28"/>
        </w:rPr>
        <w:t>.</w:t>
      </w:r>
    </w:p>
    <w:p w14:paraId="06216C0B" w14:textId="77777777" w:rsidR="00CF09A4" w:rsidRDefault="00CF09A4" w:rsidP="00E91D60">
      <w:pPr>
        <w:autoSpaceDE w:val="0"/>
        <w:autoSpaceDN w:val="0"/>
        <w:adjustRightInd w:val="0"/>
        <w:rPr>
          <w:rFonts w:cs="Arial"/>
          <w:sz w:val="28"/>
          <w:szCs w:val="28"/>
        </w:rPr>
      </w:pPr>
    </w:p>
    <w:p w14:paraId="05825739" w14:textId="01B9E89A"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6C4C3DF2" w14:textId="77777777" w:rsidR="00CF09A4" w:rsidRDefault="00CF09A4" w:rsidP="00E91D60">
      <w:pPr>
        <w:autoSpaceDE w:val="0"/>
        <w:autoSpaceDN w:val="0"/>
        <w:adjustRightInd w:val="0"/>
        <w:rPr>
          <w:rFonts w:cs="Arial"/>
          <w:sz w:val="28"/>
          <w:szCs w:val="28"/>
        </w:rPr>
      </w:pPr>
    </w:p>
    <w:p w14:paraId="21C171EA" w14:textId="5D66F5D1" w:rsidR="00CF09A4" w:rsidRDefault="00CF09A4" w:rsidP="00E91D60">
      <w:pPr>
        <w:autoSpaceDE w:val="0"/>
        <w:autoSpaceDN w:val="0"/>
        <w:adjustRightInd w:val="0"/>
        <w:rPr>
          <w:rFonts w:cs="Arial"/>
          <w:sz w:val="28"/>
          <w:szCs w:val="28"/>
        </w:rPr>
      </w:pPr>
      <w:r>
        <w:rPr>
          <w:rFonts w:cs="Arial"/>
          <w:sz w:val="28"/>
          <w:szCs w:val="28"/>
        </w:rPr>
        <w:t>Sexual orientation does not create any specific needs, experiences or priorities in relation to</w:t>
      </w:r>
      <w:r w:rsidR="00417EC4">
        <w:rPr>
          <w:rFonts w:cs="Arial"/>
          <w:sz w:val="28"/>
          <w:szCs w:val="28"/>
        </w:rPr>
        <w:t xml:space="preserve"> the</w:t>
      </w:r>
      <w:r>
        <w:rPr>
          <w:rFonts w:cs="Arial"/>
          <w:sz w:val="28"/>
          <w:szCs w:val="28"/>
        </w:rPr>
        <w:t xml:space="preserve"> </w:t>
      </w:r>
      <w:r w:rsidR="00035827">
        <w:rPr>
          <w:rFonts w:cs="Arial"/>
          <w:sz w:val="28"/>
          <w:szCs w:val="28"/>
        </w:rPr>
        <w:t>saving of the</w:t>
      </w:r>
      <w:r w:rsidR="00C4374C">
        <w:rPr>
          <w:rFonts w:cs="Arial"/>
          <w:sz w:val="28"/>
          <w:szCs w:val="28"/>
        </w:rPr>
        <w:t xml:space="preserve"> agri-food </w:t>
      </w:r>
      <w:r w:rsidR="00035827">
        <w:rPr>
          <w:rFonts w:cs="Arial"/>
          <w:sz w:val="28"/>
          <w:szCs w:val="28"/>
        </w:rPr>
        <w:t>promotion scheme legislation</w:t>
      </w:r>
      <w:r>
        <w:rPr>
          <w:rFonts w:cs="Arial"/>
          <w:sz w:val="28"/>
          <w:szCs w:val="28"/>
        </w:rPr>
        <w:t>.</w:t>
      </w:r>
    </w:p>
    <w:p w14:paraId="4F4769FD" w14:textId="77777777" w:rsidR="00CF09A4" w:rsidRDefault="00CF09A4" w:rsidP="00E91D60">
      <w:pPr>
        <w:autoSpaceDE w:val="0"/>
        <w:autoSpaceDN w:val="0"/>
        <w:adjustRightInd w:val="0"/>
        <w:rPr>
          <w:rFonts w:cs="Arial"/>
          <w:sz w:val="28"/>
          <w:szCs w:val="28"/>
        </w:rPr>
      </w:pPr>
    </w:p>
    <w:p w14:paraId="71EE4DF6"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39B0C8D3" w14:textId="77777777" w:rsidR="00DD7FC0" w:rsidRDefault="00DD7FC0" w:rsidP="0072544B">
      <w:pPr>
        <w:rPr>
          <w:rFonts w:cs="Arial"/>
          <w:sz w:val="28"/>
          <w:szCs w:val="28"/>
        </w:rPr>
      </w:pPr>
    </w:p>
    <w:p w14:paraId="1D8CC553" w14:textId="44917F8F" w:rsidR="00CF09A4" w:rsidRDefault="00CF09A4" w:rsidP="0072544B">
      <w:pPr>
        <w:rPr>
          <w:rFonts w:cs="Arial"/>
          <w:sz w:val="28"/>
          <w:szCs w:val="28"/>
        </w:rPr>
      </w:pPr>
      <w:r>
        <w:rPr>
          <w:rFonts w:cs="Arial"/>
          <w:sz w:val="28"/>
          <w:szCs w:val="28"/>
        </w:rPr>
        <w:t xml:space="preserve">Gender does not create any specific needs, experiences or priorities in relation to </w:t>
      </w:r>
      <w:r w:rsidR="00035827">
        <w:rPr>
          <w:rFonts w:cs="Arial"/>
          <w:sz w:val="28"/>
          <w:szCs w:val="28"/>
        </w:rPr>
        <w:t>saving</w:t>
      </w:r>
      <w:r w:rsidR="00417EC4">
        <w:rPr>
          <w:rFonts w:cs="Arial"/>
          <w:sz w:val="28"/>
          <w:szCs w:val="28"/>
        </w:rPr>
        <w:t xml:space="preserve"> the</w:t>
      </w:r>
      <w:r w:rsidR="00035827">
        <w:rPr>
          <w:rFonts w:cs="Arial"/>
          <w:sz w:val="28"/>
          <w:szCs w:val="28"/>
        </w:rPr>
        <w:t xml:space="preserve"> of the </w:t>
      </w:r>
      <w:r w:rsidR="00C4374C">
        <w:rPr>
          <w:rFonts w:cs="Arial"/>
          <w:sz w:val="28"/>
          <w:szCs w:val="28"/>
        </w:rPr>
        <w:t xml:space="preserve">agri-food </w:t>
      </w:r>
      <w:r w:rsidR="00035827">
        <w:rPr>
          <w:rFonts w:cs="Arial"/>
          <w:sz w:val="28"/>
          <w:szCs w:val="28"/>
        </w:rPr>
        <w:t>promotion scheme legislation</w:t>
      </w:r>
      <w:r>
        <w:rPr>
          <w:rFonts w:cs="Arial"/>
          <w:sz w:val="28"/>
          <w:szCs w:val="28"/>
        </w:rPr>
        <w:t>.</w:t>
      </w:r>
    </w:p>
    <w:p w14:paraId="3BBB8328" w14:textId="77777777" w:rsidR="00CF09A4" w:rsidRDefault="00CF09A4" w:rsidP="0072544B"/>
    <w:p w14:paraId="4E150AD6"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14:paraId="73EC8B66" w14:textId="77777777" w:rsidR="00DD7FC0" w:rsidRDefault="00DD7FC0" w:rsidP="0072544B">
      <w:pPr>
        <w:rPr>
          <w:rFonts w:cs="Arial"/>
          <w:sz w:val="28"/>
          <w:szCs w:val="28"/>
        </w:rPr>
      </w:pPr>
    </w:p>
    <w:p w14:paraId="51029507" w14:textId="38F5CAD2" w:rsidR="00CF09A4" w:rsidRDefault="00CF09A4" w:rsidP="0072544B">
      <w:pPr>
        <w:rPr>
          <w:rFonts w:cs="Arial"/>
          <w:sz w:val="28"/>
          <w:szCs w:val="28"/>
        </w:rPr>
      </w:pPr>
      <w:r>
        <w:rPr>
          <w:rFonts w:cs="Arial"/>
          <w:sz w:val="28"/>
          <w:szCs w:val="28"/>
        </w:rPr>
        <w:t xml:space="preserve">Disability does not create any specific needs, experiences or priorities in relation to </w:t>
      </w:r>
      <w:r w:rsidR="00417EC4">
        <w:rPr>
          <w:rFonts w:cs="Arial"/>
          <w:sz w:val="28"/>
          <w:szCs w:val="28"/>
        </w:rPr>
        <w:t xml:space="preserve">the </w:t>
      </w:r>
      <w:r w:rsidR="00035827">
        <w:rPr>
          <w:rFonts w:cs="Arial"/>
          <w:sz w:val="28"/>
          <w:szCs w:val="28"/>
        </w:rPr>
        <w:t>saving of the</w:t>
      </w:r>
      <w:r w:rsidR="00C4374C">
        <w:rPr>
          <w:rFonts w:cs="Arial"/>
          <w:sz w:val="28"/>
          <w:szCs w:val="28"/>
        </w:rPr>
        <w:t xml:space="preserve"> </w:t>
      </w:r>
      <w:r w:rsidR="00417EC4">
        <w:rPr>
          <w:rFonts w:cs="Arial"/>
          <w:sz w:val="28"/>
          <w:szCs w:val="28"/>
        </w:rPr>
        <w:t>agri-</w:t>
      </w:r>
      <w:r w:rsidR="00C4374C">
        <w:rPr>
          <w:rFonts w:cs="Arial"/>
          <w:sz w:val="28"/>
          <w:szCs w:val="28"/>
        </w:rPr>
        <w:t>food</w:t>
      </w:r>
      <w:r w:rsidR="00035827">
        <w:rPr>
          <w:rFonts w:cs="Arial"/>
          <w:sz w:val="28"/>
          <w:szCs w:val="28"/>
        </w:rPr>
        <w:t xml:space="preserve"> promotion scheme legislation</w:t>
      </w:r>
      <w:r>
        <w:rPr>
          <w:rFonts w:cs="Arial"/>
          <w:sz w:val="28"/>
          <w:szCs w:val="28"/>
        </w:rPr>
        <w:t>.</w:t>
      </w:r>
    </w:p>
    <w:p w14:paraId="04404813" w14:textId="77777777" w:rsidR="00CF09A4" w:rsidRDefault="00CF09A4" w:rsidP="0072544B"/>
    <w:p w14:paraId="54ACC376"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02FCE991" w14:textId="77777777" w:rsidR="00DD7FC0" w:rsidRDefault="00DD7FC0" w:rsidP="0072544B">
      <w:pPr>
        <w:rPr>
          <w:rFonts w:cs="Arial"/>
          <w:sz w:val="28"/>
          <w:szCs w:val="28"/>
        </w:rPr>
      </w:pPr>
    </w:p>
    <w:p w14:paraId="42DBF6E4" w14:textId="3A15C469" w:rsidR="00CF09A4" w:rsidRPr="0072544B" w:rsidRDefault="00CF09A4" w:rsidP="0072544B">
      <w:r>
        <w:rPr>
          <w:rFonts w:cs="Arial"/>
          <w:sz w:val="28"/>
          <w:szCs w:val="28"/>
        </w:rPr>
        <w:t xml:space="preserve">Dependants do not create any specific needs, experiences or priorities in relation to </w:t>
      </w:r>
      <w:r w:rsidR="00417EC4">
        <w:rPr>
          <w:rFonts w:cs="Arial"/>
          <w:sz w:val="28"/>
          <w:szCs w:val="28"/>
        </w:rPr>
        <w:t xml:space="preserve">the </w:t>
      </w:r>
      <w:r w:rsidR="00035827">
        <w:rPr>
          <w:rFonts w:cs="Arial"/>
          <w:sz w:val="28"/>
          <w:szCs w:val="28"/>
        </w:rPr>
        <w:t xml:space="preserve">saving of the </w:t>
      </w:r>
      <w:r w:rsidR="00417EC4">
        <w:rPr>
          <w:rFonts w:cs="Arial"/>
          <w:sz w:val="28"/>
          <w:szCs w:val="28"/>
        </w:rPr>
        <w:t>agri-</w:t>
      </w:r>
      <w:r w:rsidR="00C4374C">
        <w:rPr>
          <w:rFonts w:cs="Arial"/>
          <w:sz w:val="28"/>
          <w:szCs w:val="28"/>
        </w:rPr>
        <w:t xml:space="preserve">food </w:t>
      </w:r>
      <w:r w:rsidR="00035827">
        <w:rPr>
          <w:rFonts w:cs="Arial"/>
          <w:sz w:val="28"/>
          <w:szCs w:val="28"/>
        </w:rPr>
        <w:t>promotion scheme legislation</w:t>
      </w:r>
      <w:r>
        <w:rPr>
          <w:rFonts w:cs="Arial"/>
          <w:sz w:val="28"/>
          <w:szCs w:val="28"/>
        </w:rPr>
        <w:t>.</w:t>
      </w:r>
    </w:p>
    <w:p w14:paraId="3B9911CE" w14:textId="77777777" w:rsidR="0072544B" w:rsidRDefault="0072544B" w:rsidP="0072544B">
      <w:pPr>
        <w:autoSpaceDE w:val="0"/>
        <w:autoSpaceDN w:val="0"/>
        <w:adjustRightInd w:val="0"/>
        <w:rPr>
          <w:rFonts w:cs="Arial"/>
          <w:sz w:val="28"/>
          <w:szCs w:val="28"/>
        </w:rPr>
      </w:pPr>
    </w:p>
    <w:p w14:paraId="30747B8E"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7FB4B359" w14:textId="77777777" w:rsidR="00E91D60" w:rsidRDefault="00E91D60" w:rsidP="00E91D60">
      <w:pPr>
        <w:rPr>
          <w:rFonts w:cs="Arial"/>
          <w:sz w:val="28"/>
          <w:szCs w:val="28"/>
        </w:rPr>
      </w:pPr>
    </w:p>
    <w:p w14:paraId="52516972"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18472E08" w14:textId="77777777" w:rsidR="00E91D60" w:rsidRPr="00B81381" w:rsidRDefault="00E91D60" w:rsidP="00E91D60">
      <w:pPr>
        <w:rPr>
          <w:rFonts w:cs="Arial"/>
          <w:sz w:val="28"/>
          <w:szCs w:val="28"/>
        </w:rPr>
      </w:pPr>
    </w:p>
    <w:p w14:paraId="7DBDA6CB"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6FB4BB4B" w14:textId="77777777" w:rsidR="00E91D60" w:rsidRPr="00B81381" w:rsidRDefault="00E91D60" w:rsidP="00E91D60">
      <w:pPr>
        <w:autoSpaceDE w:val="0"/>
        <w:autoSpaceDN w:val="0"/>
        <w:adjustRightInd w:val="0"/>
        <w:rPr>
          <w:rFonts w:cs="Arial"/>
          <w:sz w:val="28"/>
          <w:szCs w:val="28"/>
        </w:rPr>
      </w:pPr>
    </w:p>
    <w:p w14:paraId="03822EB3"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344645A5" w14:textId="77777777" w:rsidR="00E91D60" w:rsidRDefault="00E91D60" w:rsidP="00E91D60">
      <w:pPr>
        <w:autoSpaceDE w:val="0"/>
        <w:autoSpaceDN w:val="0"/>
        <w:adjustRightInd w:val="0"/>
        <w:rPr>
          <w:rFonts w:cs="Arial"/>
          <w:sz w:val="28"/>
          <w:szCs w:val="28"/>
        </w:rPr>
      </w:pPr>
    </w:p>
    <w:p w14:paraId="06EAA2C3"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w:t>
      </w:r>
      <w:r>
        <w:rPr>
          <w:rFonts w:cs="Arial"/>
          <w:sz w:val="28"/>
          <w:szCs w:val="28"/>
        </w:rPr>
        <w:lastRenderedPageBreak/>
        <w:t xml:space="preserve">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7272C1D1" w14:textId="77777777" w:rsidR="00E91D60" w:rsidRPr="00B81381" w:rsidRDefault="00E91D60" w:rsidP="00E91D60">
      <w:pPr>
        <w:autoSpaceDE w:val="0"/>
        <w:autoSpaceDN w:val="0"/>
        <w:adjustRightInd w:val="0"/>
        <w:rPr>
          <w:rFonts w:cs="Arial"/>
          <w:sz w:val="28"/>
          <w:szCs w:val="28"/>
        </w:rPr>
      </w:pPr>
    </w:p>
    <w:p w14:paraId="37826ADC"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214A3E2F" w14:textId="77777777" w:rsidR="00E91D60" w:rsidRPr="00B81381" w:rsidRDefault="00E91D60" w:rsidP="00E91D60">
      <w:pPr>
        <w:autoSpaceDE w:val="0"/>
        <w:autoSpaceDN w:val="0"/>
        <w:adjustRightInd w:val="0"/>
        <w:rPr>
          <w:rFonts w:cs="Arial"/>
          <w:sz w:val="28"/>
          <w:szCs w:val="28"/>
        </w:rPr>
      </w:pPr>
    </w:p>
    <w:p w14:paraId="384056C2"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174D2779"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05EFFC04" w14:textId="77777777" w:rsidR="00E91D60" w:rsidRPr="00B81381" w:rsidRDefault="00E91D60" w:rsidP="00E91D60">
      <w:pPr>
        <w:autoSpaceDE w:val="0"/>
        <w:autoSpaceDN w:val="0"/>
        <w:adjustRightInd w:val="0"/>
        <w:rPr>
          <w:rFonts w:cs="Arial"/>
          <w:sz w:val="28"/>
          <w:szCs w:val="28"/>
        </w:rPr>
      </w:pPr>
    </w:p>
    <w:p w14:paraId="62A3DBA0" w14:textId="77777777" w:rsidR="00E91D60" w:rsidRDefault="00E91D60" w:rsidP="00E91D60">
      <w:pPr>
        <w:rPr>
          <w:rFonts w:cs="Arial"/>
          <w:b/>
          <w:sz w:val="28"/>
        </w:rPr>
      </w:pPr>
      <w:r>
        <w:rPr>
          <w:rFonts w:cs="Arial"/>
          <w:b/>
          <w:sz w:val="28"/>
        </w:rPr>
        <w:t>In favour of a ‘major’ impact</w:t>
      </w:r>
    </w:p>
    <w:p w14:paraId="432D6F7A" w14:textId="77777777" w:rsidR="00E91D60" w:rsidRPr="008A3870" w:rsidRDefault="00E91D60" w:rsidP="00E91D60">
      <w:pPr>
        <w:rPr>
          <w:rFonts w:cs="Arial"/>
          <w:b/>
          <w:sz w:val="28"/>
        </w:rPr>
      </w:pPr>
    </w:p>
    <w:p w14:paraId="411A79CE"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2FBFAF8D"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67BE7449"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107FF9FA"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18A59D0D"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2486BC2A"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5FED52D3" w14:textId="77777777" w:rsidR="00E91D60" w:rsidRDefault="00E91D60" w:rsidP="00E91D60">
      <w:pPr>
        <w:rPr>
          <w:rFonts w:cs="Arial"/>
          <w:b/>
          <w:sz w:val="28"/>
          <w:szCs w:val="28"/>
        </w:rPr>
      </w:pPr>
    </w:p>
    <w:p w14:paraId="2E8F5201"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4B49B2AD" w14:textId="77777777" w:rsidR="00E91D60" w:rsidRPr="00921222" w:rsidRDefault="00E91D60" w:rsidP="00E91D60">
      <w:pPr>
        <w:tabs>
          <w:tab w:val="left" w:pos="567"/>
        </w:tabs>
        <w:ind w:left="142"/>
        <w:rPr>
          <w:rFonts w:cs="Arial"/>
          <w:b/>
          <w:sz w:val="28"/>
        </w:rPr>
      </w:pPr>
    </w:p>
    <w:p w14:paraId="6558672B"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0B7AD20A"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01D86EF4" w14:textId="77777777" w:rsidR="00E91D60" w:rsidRDefault="00E91D60" w:rsidP="00E91D60">
      <w:pPr>
        <w:numPr>
          <w:ilvl w:val="0"/>
          <w:numId w:val="5"/>
        </w:numPr>
        <w:spacing w:after="120"/>
        <w:rPr>
          <w:rFonts w:cs="Arial"/>
          <w:sz w:val="28"/>
        </w:rPr>
      </w:pPr>
      <w:r>
        <w:rPr>
          <w:rFonts w:cs="Arial"/>
          <w:sz w:val="28"/>
        </w:rPr>
        <w:lastRenderedPageBreak/>
        <w:t>Any asymmetrical equality impacts caused by the policy are intentional because they are specifically designed to promote equality of opportunity for particular groups of disadvantaged people;</w:t>
      </w:r>
    </w:p>
    <w:p w14:paraId="67252549"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17144687" w14:textId="77777777" w:rsidR="00E91D60" w:rsidRDefault="00E91D60" w:rsidP="00E91D60">
      <w:pPr>
        <w:rPr>
          <w:sz w:val="28"/>
          <w:szCs w:val="28"/>
        </w:rPr>
      </w:pPr>
    </w:p>
    <w:p w14:paraId="7FE26DD3" w14:textId="77777777" w:rsidR="00E91D60" w:rsidRDefault="00E91D60" w:rsidP="00E91D60">
      <w:pPr>
        <w:rPr>
          <w:b/>
          <w:sz w:val="28"/>
          <w:szCs w:val="28"/>
        </w:rPr>
      </w:pPr>
      <w:r>
        <w:rPr>
          <w:b/>
          <w:sz w:val="28"/>
          <w:szCs w:val="28"/>
        </w:rPr>
        <w:t>In favour of none</w:t>
      </w:r>
    </w:p>
    <w:p w14:paraId="2C9C2E1E" w14:textId="77777777" w:rsidR="00E91D60" w:rsidRDefault="00E91D60" w:rsidP="00E91D60">
      <w:pPr>
        <w:tabs>
          <w:tab w:val="left" w:pos="360"/>
        </w:tabs>
        <w:rPr>
          <w:b/>
          <w:sz w:val="28"/>
          <w:szCs w:val="28"/>
        </w:rPr>
      </w:pPr>
      <w:r>
        <w:rPr>
          <w:b/>
          <w:sz w:val="28"/>
          <w:szCs w:val="28"/>
        </w:rPr>
        <w:tab/>
      </w:r>
    </w:p>
    <w:p w14:paraId="7EA1EF1D"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255F30E9"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4FE41A68" w14:textId="77777777" w:rsidR="00E91D60" w:rsidRPr="00B81381" w:rsidRDefault="00E91D60" w:rsidP="00E91D60">
      <w:pPr>
        <w:rPr>
          <w:sz w:val="28"/>
          <w:szCs w:val="28"/>
        </w:rPr>
      </w:pPr>
    </w:p>
    <w:p w14:paraId="7CD5F7B9"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378D5C49" w14:textId="77777777" w:rsidR="00FA2356" w:rsidRDefault="00FA2356" w:rsidP="00E91D60">
      <w:pPr>
        <w:autoSpaceDE w:val="0"/>
        <w:autoSpaceDN w:val="0"/>
        <w:adjustRightInd w:val="0"/>
        <w:rPr>
          <w:rFonts w:cs="Arial"/>
          <w:sz w:val="28"/>
          <w:szCs w:val="28"/>
        </w:rPr>
      </w:pPr>
    </w:p>
    <w:p w14:paraId="451A1B89"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159F2765" w14:textId="77777777" w:rsidR="00127EA5" w:rsidRDefault="00127EA5" w:rsidP="00E42C80">
      <w:pPr>
        <w:pStyle w:val="ListParagraph"/>
        <w:autoSpaceDE w:val="0"/>
        <w:autoSpaceDN w:val="0"/>
        <w:adjustRightInd w:val="0"/>
        <w:ind w:left="360"/>
        <w:rPr>
          <w:rFonts w:cs="Arial"/>
          <w:bCs/>
          <w:sz w:val="28"/>
          <w:szCs w:val="28"/>
        </w:rPr>
      </w:pPr>
    </w:p>
    <w:p w14:paraId="15B71241"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2B4402CF" w14:textId="77777777" w:rsidR="00E42C80" w:rsidRDefault="00E42C80" w:rsidP="00E42C80">
      <w:pPr>
        <w:pStyle w:val="ListParagraph"/>
        <w:autoSpaceDE w:val="0"/>
        <w:autoSpaceDN w:val="0"/>
        <w:adjustRightInd w:val="0"/>
        <w:ind w:left="360"/>
        <w:rPr>
          <w:rFonts w:cs="Arial"/>
          <w:bCs/>
          <w:sz w:val="28"/>
          <w:szCs w:val="28"/>
        </w:rPr>
      </w:pPr>
    </w:p>
    <w:p w14:paraId="261247AC" w14:textId="02EC86FF"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p>
    <w:p w14:paraId="6F936658" w14:textId="77777777" w:rsidR="0071517D" w:rsidRDefault="0071517D" w:rsidP="00127EA5">
      <w:pPr>
        <w:pStyle w:val="ListParagraph"/>
        <w:autoSpaceDE w:val="0"/>
        <w:autoSpaceDN w:val="0"/>
        <w:adjustRightInd w:val="0"/>
        <w:ind w:left="360"/>
        <w:rPr>
          <w:rFonts w:cs="Arial"/>
          <w:bCs/>
          <w:sz w:val="28"/>
          <w:szCs w:val="28"/>
        </w:rPr>
      </w:pPr>
    </w:p>
    <w:p w14:paraId="5DE54DF9" w14:textId="2A5ABA46" w:rsidR="0071517D" w:rsidRDefault="0064599B" w:rsidP="00127EA5">
      <w:pPr>
        <w:pStyle w:val="ListParagraph"/>
        <w:autoSpaceDE w:val="0"/>
        <w:autoSpaceDN w:val="0"/>
        <w:adjustRightInd w:val="0"/>
        <w:ind w:left="360"/>
        <w:rPr>
          <w:rFonts w:cs="Arial"/>
          <w:bCs/>
          <w:sz w:val="28"/>
          <w:szCs w:val="28"/>
        </w:rPr>
      </w:pPr>
      <w:r>
        <w:rPr>
          <w:rFonts w:cs="Arial"/>
          <w:bCs/>
          <w:sz w:val="28"/>
          <w:szCs w:val="28"/>
        </w:rPr>
        <w:t xml:space="preserve">Saving </w:t>
      </w:r>
      <w:r w:rsidR="0071517D">
        <w:rPr>
          <w:rFonts w:cs="Arial"/>
          <w:bCs/>
          <w:sz w:val="28"/>
          <w:szCs w:val="28"/>
        </w:rPr>
        <w:t>existing</w:t>
      </w:r>
      <w:r w:rsidR="005710C6">
        <w:rPr>
          <w:rFonts w:cs="Arial"/>
          <w:bCs/>
          <w:sz w:val="28"/>
          <w:szCs w:val="28"/>
        </w:rPr>
        <w:t xml:space="preserve"> REUL</w:t>
      </w:r>
      <w:r>
        <w:rPr>
          <w:rFonts w:cs="Arial"/>
          <w:bCs/>
          <w:sz w:val="28"/>
          <w:szCs w:val="28"/>
        </w:rPr>
        <w:t xml:space="preserve"> relating to agri-food promotion</w:t>
      </w:r>
      <w:r w:rsidR="00417EC4">
        <w:rPr>
          <w:rFonts w:cs="Arial"/>
          <w:bCs/>
          <w:sz w:val="28"/>
          <w:szCs w:val="28"/>
        </w:rPr>
        <w:t xml:space="preserve"> schemes</w:t>
      </w:r>
      <w:r w:rsidR="0071517D">
        <w:rPr>
          <w:rFonts w:cs="Arial"/>
          <w:bCs/>
          <w:sz w:val="28"/>
          <w:szCs w:val="28"/>
        </w:rPr>
        <w:t xml:space="preserve"> as it applies in Northern Ireland </w:t>
      </w:r>
      <w:r>
        <w:rPr>
          <w:rFonts w:cs="Arial"/>
          <w:bCs/>
          <w:sz w:val="28"/>
          <w:szCs w:val="28"/>
        </w:rPr>
        <w:t>(</w:t>
      </w:r>
      <w:r w:rsidR="0071517D">
        <w:rPr>
          <w:rFonts w:cs="Arial"/>
          <w:bCs/>
          <w:sz w:val="28"/>
          <w:szCs w:val="28"/>
        </w:rPr>
        <w:t xml:space="preserve">that would otherwise be </w:t>
      </w:r>
      <w:r w:rsidR="00601C54">
        <w:rPr>
          <w:rFonts w:cs="Arial"/>
          <w:bCs/>
          <w:sz w:val="28"/>
          <w:szCs w:val="28"/>
        </w:rPr>
        <w:t>re</w:t>
      </w:r>
      <w:r w:rsidR="00035827">
        <w:rPr>
          <w:rFonts w:cs="Arial"/>
          <w:bCs/>
          <w:sz w:val="28"/>
          <w:szCs w:val="28"/>
        </w:rPr>
        <w:t>pealed at the end of 2023</w:t>
      </w:r>
      <w:r>
        <w:rPr>
          <w:rFonts w:cs="Arial"/>
          <w:bCs/>
          <w:sz w:val="28"/>
          <w:szCs w:val="28"/>
        </w:rPr>
        <w:t xml:space="preserve">) does not constitute a change in current </w:t>
      </w:r>
      <w:r w:rsidR="0019022E">
        <w:rPr>
          <w:rFonts w:cs="Arial"/>
          <w:bCs/>
          <w:sz w:val="28"/>
          <w:szCs w:val="28"/>
        </w:rPr>
        <w:t>policy</w:t>
      </w:r>
      <w:r w:rsidR="00DB121E">
        <w:rPr>
          <w:rFonts w:cs="Arial"/>
          <w:bCs/>
          <w:sz w:val="28"/>
          <w:szCs w:val="28"/>
        </w:rPr>
        <w:t xml:space="preserve">, </w:t>
      </w:r>
      <w:bookmarkStart w:id="8" w:name="_Hlk149914358"/>
      <w:r w:rsidR="00DB121E">
        <w:rPr>
          <w:rFonts w:cs="Arial"/>
          <w:bCs/>
          <w:sz w:val="28"/>
          <w:szCs w:val="28"/>
        </w:rPr>
        <w:t>and indeed aims to maintain the current position</w:t>
      </w:r>
      <w:r w:rsidR="0019022E">
        <w:rPr>
          <w:rFonts w:cs="Arial"/>
          <w:bCs/>
          <w:sz w:val="28"/>
          <w:szCs w:val="28"/>
        </w:rPr>
        <w:t xml:space="preserve">. </w:t>
      </w:r>
      <w:bookmarkEnd w:id="8"/>
      <w:r w:rsidR="0019022E">
        <w:rPr>
          <w:rFonts w:cs="Arial"/>
          <w:bCs/>
          <w:sz w:val="28"/>
          <w:szCs w:val="28"/>
        </w:rPr>
        <w:t xml:space="preserve">Therefore, no impacts are expected either generally, or specifically on equality of opportunity related to religious belief expected as a result. </w:t>
      </w:r>
    </w:p>
    <w:p w14:paraId="7777281E" w14:textId="77777777" w:rsidR="00E169D1" w:rsidRDefault="00E169D1" w:rsidP="00F22976">
      <w:pPr>
        <w:pStyle w:val="DARDLetterTextSize"/>
      </w:pPr>
      <w:bookmarkStart w:id="9" w:name="_Hlk143088353"/>
    </w:p>
    <w:p w14:paraId="028E842A" w14:textId="778122B2" w:rsidR="00035827" w:rsidRDefault="00CD107A" w:rsidP="00DB121E">
      <w:pPr>
        <w:pStyle w:val="DARDLetterTextSize"/>
        <w:ind w:left="360"/>
      </w:pPr>
      <w:r>
        <w:t xml:space="preserve">As </w:t>
      </w:r>
      <w:bookmarkStart w:id="10" w:name="_Hlk143761818"/>
      <w:r>
        <w:t>th</w:t>
      </w:r>
      <w:r w:rsidR="00035827">
        <w:t>e</w:t>
      </w:r>
      <w:r>
        <w:t xml:space="preserve"> legislation </w:t>
      </w:r>
      <w:r w:rsidR="00035827">
        <w:t xml:space="preserve">needed to save the </w:t>
      </w:r>
      <w:r w:rsidR="00417EC4">
        <w:t>agri-</w:t>
      </w:r>
      <w:r w:rsidR="005710C6">
        <w:t xml:space="preserve">food </w:t>
      </w:r>
      <w:r w:rsidR="00035827">
        <w:t>promotion</w:t>
      </w:r>
      <w:r w:rsidR="00395181">
        <w:t xml:space="preserve"> scheme</w:t>
      </w:r>
      <w:r w:rsidR="00417EC4">
        <w:t xml:space="preserve"> </w:t>
      </w:r>
      <w:r w:rsidR="00035827">
        <w:t>REUL had to be</w:t>
      </w:r>
      <w:r>
        <w:t xml:space="preserve"> made </w:t>
      </w:r>
      <w:r w:rsidR="00502958">
        <w:t>before</w:t>
      </w:r>
      <w:r w:rsidR="00B53BD4">
        <w:t xml:space="preserve"> </w:t>
      </w:r>
      <w:r>
        <w:t>the end of October 2023</w:t>
      </w:r>
      <w:r w:rsidR="00035827">
        <w:t xml:space="preserve"> when</w:t>
      </w:r>
      <w:r>
        <w:t xml:space="preserve"> the power to preserve REUL w</w:t>
      </w:r>
      <w:r w:rsidR="00035827">
        <w:t>ould</w:t>
      </w:r>
      <w:r w:rsidR="00DB121E">
        <w:t xml:space="preserve"> </w:t>
      </w:r>
      <w:r w:rsidR="00035827">
        <w:t>no longer be available</w:t>
      </w:r>
      <w:bookmarkEnd w:id="10"/>
      <w:r>
        <w:t xml:space="preserve">, there was insufficient time to </w:t>
      </w:r>
      <w:r w:rsidR="00551AA4">
        <w:t xml:space="preserve">undertake a consultation. </w:t>
      </w:r>
      <w:r w:rsidRPr="00CD107A">
        <w:t xml:space="preserve"> </w:t>
      </w:r>
      <w:r w:rsidR="00077700">
        <w:t>However</w:t>
      </w:r>
      <w:r w:rsidR="00502958">
        <w:t>,</w:t>
      </w:r>
      <w:r w:rsidR="00077700">
        <w:t xml:space="preserve"> as  </w:t>
      </w:r>
      <w:r w:rsidR="000C013E">
        <w:t>saving</w:t>
      </w:r>
      <w:r w:rsidR="0064599B">
        <w:t xml:space="preserve"> </w:t>
      </w:r>
      <w:r w:rsidR="00417EC4">
        <w:t xml:space="preserve">this </w:t>
      </w:r>
      <w:r w:rsidR="00035827">
        <w:t>legislation</w:t>
      </w:r>
      <w:r w:rsidR="00077700">
        <w:t xml:space="preserve"> will simply maintain the current </w:t>
      </w:r>
      <w:r w:rsidR="00035827">
        <w:t>position</w:t>
      </w:r>
      <w:r w:rsidR="00551AA4">
        <w:t xml:space="preserve"> and will have no specific impact</w:t>
      </w:r>
      <w:r w:rsidR="0064599B">
        <w:t xml:space="preserve"> in itself</w:t>
      </w:r>
      <w:r w:rsidR="00077700">
        <w:t>, the Department</w:t>
      </w:r>
      <w:r w:rsidR="00551AA4">
        <w:t xml:space="preserve"> considered </w:t>
      </w:r>
      <w:r w:rsidR="005710C6">
        <w:t>there would be nothing to be gained from</w:t>
      </w:r>
      <w:r w:rsidR="000C013E">
        <w:t xml:space="preserve"> </w:t>
      </w:r>
      <w:r w:rsidR="00551AA4">
        <w:t>consult</w:t>
      </w:r>
      <w:r w:rsidR="005710C6">
        <w:t>ing at this stage</w:t>
      </w:r>
      <w:r w:rsidR="00551AA4">
        <w:t xml:space="preserve">. </w:t>
      </w:r>
      <w:r w:rsidR="00077700">
        <w:t xml:space="preserve">  </w:t>
      </w:r>
    </w:p>
    <w:p w14:paraId="734E1BD3" w14:textId="77777777" w:rsidR="00035827" w:rsidRDefault="00035827" w:rsidP="00F22976">
      <w:pPr>
        <w:pStyle w:val="DARDLetterTextSize"/>
      </w:pPr>
    </w:p>
    <w:p w14:paraId="74B60B96" w14:textId="7D6BCAC9" w:rsidR="00CD107A" w:rsidRDefault="00035827" w:rsidP="00DB121E">
      <w:pPr>
        <w:pStyle w:val="DARDLetterTextSize"/>
        <w:ind w:left="360"/>
      </w:pPr>
      <w:r>
        <w:t>Keeping</w:t>
      </w:r>
      <w:r w:rsidR="00E169D1">
        <w:t xml:space="preserve"> </w:t>
      </w:r>
      <w:r w:rsidR="00CD107A">
        <w:t>th</w:t>
      </w:r>
      <w:r>
        <w:t>e agri-food promotions</w:t>
      </w:r>
      <w:r w:rsidR="00CD107A">
        <w:t xml:space="preserve"> </w:t>
      </w:r>
      <w:r w:rsidR="005955F4">
        <w:t>l</w:t>
      </w:r>
      <w:r w:rsidR="00CD107A">
        <w:t xml:space="preserve">egislation will </w:t>
      </w:r>
      <w:r w:rsidR="00417EC4">
        <w:t xml:space="preserve">also </w:t>
      </w:r>
      <w:r>
        <w:t>allow</w:t>
      </w:r>
      <w:r w:rsidR="00CD107A">
        <w:t xml:space="preserve"> for further policy development and consul</w:t>
      </w:r>
      <w:r w:rsidR="005955F4">
        <w:t>t</w:t>
      </w:r>
      <w:r w:rsidR="00CD107A">
        <w:t>ation on how the Department can support food promotion as part of a review under the Future Food Strategy, at which time further consideration of the equality impacts will be undertaken.</w:t>
      </w:r>
    </w:p>
    <w:bookmarkEnd w:id="9"/>
    <w:p w14:paraId="1EFB0D21" w14:textId="77777777" w:rsidR="00CD107A" w:rsidRPr="006F4B10" w:rsidRDefault="00CD107A" w:rsidP="006F4B10">
      <w:pPr>
        <w:autoSpaceDE w:val="0"/>
        <w:autoSpaceDN w:val="0"/>
        <w:adjustRightInd w:val="0"/>
        <w:rPr>
          <w:rFonts w:cs="Arial"/>
          <w:bCs/>
          <w:sz w:val="28"/>
          <w:szCs w:val="28"/>
        </w:rPr>
      </w:pPr>
    </w:p>
    <w:p w14:paraId="5C9529F5" w14:textId="77777777" w:rsidR="006267F5" w:rsidRDefault="0096413F" w:rsidP="00127EA5">
      <w:pPr>
        <w:autoSpaceDE w:val="0"/>
        <w:autoSpaceDN w:val="0"/>
        <w:adjustRightInd w:val="0"/>
        <w:ind w:left="360"/>
        <w:rPr>
          <w:rFonts w:cs="Arial"/>
          <w:bCs/>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p>
    <w:p w14:paraId="40B3FCD6" w14:textId="77777777" w:rsidR="006267F5" w:rsidRDefault="006267F5" w:rsidP="00127EA5">
      <w:pPr>
        <w:autoSpaceDE w:val="0"/>
        <w:autoSpaceDN w:val="0"/>
        <w:adjustRightInd w:val="0"/>
        <w:ind w:left="360"/>
        <w:rPr>
          <w:rFonts w:cs="Arial"/>
          <w:bCs/>
          <w:sz w:val="28"/>
          <w:szCs w:val="28"/>
        </w:rPr>
      </w:pPr>
    </w:p>
    <w:p w14:paraId="797738A8" w14:textId="6177819B" w:rsidR="00E42C80" w:rsidRDefault="0096413F" w:rsidP="00127EA5">
      <w:pPr>
        <w:autoSpaceDE w:val="0"/>
        <w:autoSpaceDN w:val="0"/>
        <w:adjustRightInd w:val="0"/>
        <w:ind w:left="360"/>
        <w:rPr>
          <w:rFonts w:cs="Arial"/>
          <w:sz w:val="28"/>
          <w:szCs w:val="28"/>
        </w:rPr>
      </w:pPr>
      <w:r>
        <w:rPr>
          <w:rFonts w:cs="Arial"/>
          <w:sz w:val="28"/>
          <w:szCs w:val="28"/>
        </w:rPr>
        <w:t>N</w:t>
      </w:r>
      <w:r w:rsidRPr="00390DDC">
        <w:rPr>
          <w:rFonts w:cs="Arial"/>
          <w:sz w:val="28"/>
          <w:szCs w:val="28"/>
        </w:rPr>
        <w:t>one</w:t>
      </w:r>
      <w:r w:rsidR="006267F5">
        <w:rPr>
          <w:rFonts w:cs="Arial"/>
          <w:sz w:val="28"/>
          <w:szCs w:val="28"/>
        </w:rPr>
        <w:t>.</w:t>
      </w:r>
      <w:r>
        <w:rPr>
          <w:rFonts w:cs="Arial"/>
          <w:sz w:val="28"/>
          <w:szCs w:val="28"/>
        </w:rPr>
        <w:t xml:space="preserve">  </w:t>
      </w:r>
    </w:p>
    <w:p w14:paraId="5F48EB8C" w14:textId="77777777" w:rsidR="006267F5" w:rsidRPr="006F4B10" w:rsidRDefault="006267F5" w:rsidP="006F4B10">
      <w:pPr>
        <w:autoSpaceDE w:val="0"/>
        <w:autoSpaceDN w:val="0"/>
        <w:adjustRightInd w:val="0"/>
        <w:rPr>
          <w:rFonts w:cs="Arial"/>
          <w:bCs/>
          <w:sz w:val="28"/>
          <w:szCs w:val="28"/>
        </w:rPr>
      </w:pPr>
    </w:p>
    <w:p w14:paraId="5D7355CB" w14:textId="37AC125B"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14:paraId="3ACBD8DD" w14:textId="77777777" w:rsidR="0019022E" w:rsidRDefault="0019022E" w:rsidP="00127EA5">
      <w:pPr>
        <w:pStyle w:val="ListParagraph"/>
        <w:autoSpaceDE w:val="0"/>
        <w:autoSpaceDN w:val="0"/>
        <w:adjustRightInd w:val="0"/>
        <w:ind w:left="360"/>
        <w:rPr>
          <w:rFonts w:cs="Arial"/>
          <w:bCs/>
          <w:sz w:val="28"/>
          <w:szCs w:val="28"/>
        </w:rPr>
      </w:pPr>
    </w:p>
    <w:p w14:paraId="432E7943" w14:textId="7F22DFD7" w:rsidR="00534AE0" w:rsidRDefault="00534AE0" w:rsidP="00534AE0">
      <w:pPr>
        <w:pStyle w:val="ListParagraph"/>
        <w:autoSpaceDE w:val="0"/>
        <w:autoSpaceDN w:val="0"/>
        <w:adjustRightInd w:val="0"/>
        <w:ind w:left="360"/>
        <w:rPr>
          <w:rFonts w:cs="Arial"/>
          <w:bCs/>
          <w:sz w:val="28"/>
          <w:szCs w:val="28"/>
        </w:rPr>
      </w:pPr>
      <w:bookmarkStart w:id="11" w:name="_Hlk142053174"/>
      <w:r>
        <w:rPr>
          <w:rFonts w:cs="Arial"/>
          <w:bCs/>
          <w:sz w:val="28"/>
          <w:szCs w:val="28"/>
        </w:rPr>
        <w:t>Saving existing REUL relating to agri-food promotions</w:t>
      </w:r>
      <w:r w:rsidR="00417EC4">
        <w:rPr>
          <w:rFonts w:cs="Arial"/>
          <w:bCs/>
          <w:sz w:val="28"/>
          <w:szCs w:val="28"/>
        </w:rPr>
        <w:t xml:space="preserve"> schemes</w:t>
      </w:r>
      <w:r>
        <w:rPr>
          <w:rFonts w:cs="Arial"/>
          <w:bCs/>
          <w:sz w:val="28"/>
          <w:szCs w:val="28"/>
        </w:rPr>
        <w:t xml:space="preserve"> as it applies in Northern Ireland (that would otherwise be repealed at the end of 2023) does not constitute a change in current policy</w:t>
      </w:r>
      <w:r w:rsidR="00DB121E" w:rsidRPr="00DB121E">
        <w:rPr>
          <w:rFonts w:cs="Arial"/>
          <w:bCs/>
          <w:sz w:val="28"/>
          <w:szCs w:val="28"/>
        </w:rPr>
        <w:t xml:space="preserve"> </w:t>
      </w:r>
      <w:r w:rsidR="00DB121E">
        <w:rPr>
          <w:rFonts w:cs="Arial"/>
          <w:bCs/>
          <w:sz w:val="28"/>
          <w:szCs w:val="28"/>
        </w:rPr>
        <w:t>and indeed aims to maintain the current position</w:t>
      </w:r>
      <w:r>
        <w:rPr>
          <w:rFonts w:cs="Arial"/>
          <w:bCs/>
          <w:sz w:val="28"/>
          <w:szCs w:val="28"/>
        </w:rPr>
        <w:t xml:space="preserve">. Therefore, no impacts are expected either generally, or </w:t>
      </w:r>
      <w:r>
        <w:rPr>
          <w:rFonts w:cs="Arial"/>
          <w:bCs/>
          <w:sz w:val="28"/>
          <w:szCs w:val="28"/>
        </w:rPr>
        <w:lastRenderedPageBreak/>
        <w:t xml:space="preserve">specifically on equality of opportunity related to political opinion expected as a result. </w:t>
      </w:r>
    </w:p>
    <w:p w14:paraId="28FEBF3A" w14:textId="77777777" w:rsidR="00F22976" w:rsidRDefault="00F22976" w:rsidP="00F22976">
      <w:pPr>
        <w:pStyle w:val="DARDLetterTextSize"/>
      </w:pPr>
    </w:p>
    <w:p w14:paraId="0D7BDFD0" w14:textId="4EA4F2AD" w:rsidR="00534AE0" w:rsidRDefault="00534AE0" w:rsidP="00DB121E">
      <w:pPr>
        <w:pStyle w:val="DARDLetterTextSize"/>
        <w:ind w:left="360"/>
      </w:pPr>
      <w:r>
        <w:t xml:space="preserve">As the legislation needed to save the </w:t>
      </w:r>
      <w:r w:rsidR="00417EC4">
        <w:t>agri-</w:t>
      </w:r>
      <w:r>
        <w:t>food promotion</w:t>
      </w:r>
      <w:r w:rsidR="00CD69F1">
        <w:t xml:space="preserve"> scheme </w:t>
      </w:r>
      <w:r>
        <w:t xml:space="preserve">REUL had to be made before the end of October 2023 when the power to preserve REUL would no longer be available, there was insufficient time to undertake a consultation. </w:t>
      </w:r>
      <w:r w:rsidRPr="00CD107A">
        <w:t xml:space="preserve"> </w:t>
      </w:r>
      <w:r>
        <w:t>However</w:t>
      </w:r>
      <w:r w:rsidR="00502958">
        <w:t>,</w:t>
      </w:r>
      <w:r>
        <w:t xml:space="preserve"> as  saving </w:t>
      </w:r>
      <w:r w:rsidR="00417EC4">
        <w:t>this</w:t>
      </w:r>
      <w:r>
        <w:t xml:space="preserve"> legislation will simply maintain the current position and will have no specific impact in itself, the Department considered there would be nothing to be gained from consulting at this stage.   </w:t>
      </w:r>
    </w:p>
    <w:p w14:paraId="7DF61709" w14:textId="77777777" w:rsidR="00534AE0" w:rsidRDefault="00534AE0" w:rsidP="00534AE0">
      <w:pPr>
        <w:pStyle w:val="ListParagraph"/>
        <w:autoSpaceDE w:val="0"/>
        <w:autoSpaceDN w:val="0"/>
        <w:adjustRightInd w:val="0"/>
        <w:ind w:left="360"/>
        <w:rPr>
          <w:rFonts w:cs="Arial"/>
          <w:bCs/>
          <w:sz w:val="28"/>
          <w:szCs w:val="28"/>
        </w:rPr>
      </w:pPr>
    </w:p>
    <w:p w14:paraId="01575F76" w14:textId="7CA55987" w:rsidR="00534AE0" w:rsidRDefault="00534AE0" w:rsidP="00DB121E">
      <w:pPr>
        <w:pStyle w:val="DARDLetterTextSize"/>
        <w:ind w:left="360"/>
      </w:pPr>
      <w:r>
        <w:t>Keeping the agri-food promotions</w:t>
      </w:r>
      <w:r w:rsidR="00417EC4">
        <w:t xml:space="preserve"> </w:t>
      </w:r>
      <w:r>
        <w:t xml:space="preserve">legislation will </w:t>
      </w:r>
      <w:r w:rsidR="00417EC4">
        <w:t xml:space="preserve">also </w:t>
      </w:r>
      <w:r>
        <w:t>allow for further policy development and consultation on how the Department can support food promotion as part of a review under the Future Food Strategy, at which time further consideration of the equality impacts will be undertaken.</w:t>
      </w:r>
    </w:p>
    <w:p w14:paraId="04A9C198" w14:textId="77777777" w:rsidR="00503928" w:rsidRDefault="00503928" w:rsidP="0019022E">
      <w:pPr>
        <w:pStyle w:val="ListParagraph"/>
        <w:autoSpaceDE w:val="0"/>
        <w:autoSpaceDN w:val="0"/>
        <w:adjustRightInd w:val="0"/>
        <w:ind w:left="360"/>
        <w:rPr>
          <w:rFonts w:cs="Arial"/>
          <w:bCs/>
          <w:sz w:val="28"/>
          <w:szCs w:val="28"/>
        </w:rPr>
      </w:pPr>
    </w:p>
    <w:bookmarkEnd w:id="11"/>
    <w:p w14:paraId="1E8C4820" w14:textId="77777777" w:rsidR="0019022E" w:rsidRDefault="0019022E" w:rsidP="00127EA5">
      <w:pPr>
        <w:pStyle w:val="ListParagraph"/>
        <w:autoSpaceDE w:val="0"/>
        <w:autoSpaceDN w:val="0"/>
        <w:adjustRightInd w:val="0"/>
        <w:ind w:left="360"/>
        <w:rPr>
          <w:rFonts w:cs="Arial"/>
          <w:bCs/>
          <w:sz w:val="28"/>
          <w:szCs w:val="28"/>
        </w:rPr>
      </w:pPr>
    </w:p>
    <w:p w14:paraId="4E0043A9" w14:textId="77777777" w:rsidR="0019022E"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1030D941" w14:textId="77777777" w:rsidR="0019022E" w:rsidRDefault="0019022E" w:rsidP="00127EA5">
      <w:pPr>
        <w:autoSpaceDE w:val="0"/>
        <w:autoSpaceDN w:val="0"/>
        <w:adjustRightInd w:val="0"/>
        <w:ind w:left="360"/>
        <w:rPr>
          <w:rFonts w:cs="Arial"/>
          <w:bCs/>
          <w:sz w:val="28"/>
          <w:szCs w:val="28"/>
        </w:rPr>
      </w:pPr>
    </w:p>
    <w:p w14:paraId="475482DA" w14:textId="02ED5E3D" w:rsidR="0096413F" w:rsidRPr="0096413F" w:rsidRDefault="0096413F" w:rsidP="00127EA5">
      <w:pPr>
        <w:autoSpaceDE w:val="0"/>
        <w:autoSpaceDN w:val="0"/>
        <w:adjustRightInd w:val="0"/>
        <w:ind w:left="360"/>
        <w:rPr>
          <w:rFonts w:cs="Arial"/>
          <w:bCs/>
          <w:sz w:val="28"/>
          <w:szCs w:val="28"/>
        </w:rPr>
      </w:pPr>
      <w:r>
        <w:rPr>
          <w:rFonts w:cs="Arial"/>
          <w:sz w:val="28"/>
          <w:szCs w:val="28"/>
        </w:rPr>
        <w:t>N</w:t>
      </w:r>
      <w:r w:rsidRPr="00390DDC">
        <w:rPr>
          <w:rFonts w:cs="Arial"/>
          <w:sz w:val="28"/>
          <w:szCs w:val="28"/>
        </w:rPr>
        <w:t>one</w:t>
      </w:r>
      <w:r w:rsidR="006267F5">
        <w:rPr>
          <w:rFonts w:cs="Arial"/>
          <w:sz w:val="28"/>
          <w:szCs w:val="28"/>
        </w:rPr>
        <w:t>.</w:t>
      </w:r>
      <w:r>
        <w:rPr>
          <w:rFonts w:cs="Arial"/>
          <w:sz w:val="28"/>
          <w:szCs w:val="28"/>
        </w:rPr>
        <w:t xml:space="preserve">  </w:t>
      </w:r>
    </w:p>
    <w:p w14:paraId="7977CB5D" w14:textId="77777777" w:rsidR="006267F5" w:rsidRDefault="006267F5" w:rsidP="00127EA5">
      <w:pPr>
        <w:pStyle w:val="ListParagraph"/>
        <w:autoSpaceDE w:val="0"/>
        <w:autoSpaceDN w:val="0"/>
        <w:adjustRightInd w:val="0"/>
        <w:ind w:left="360"/>
        <w:rPr>
          <w:rFonts w:cs="Arial"/>
          <w:bCs/>
          <w:sz w:val="28"/>
          <w:szCs w:val="28"/>
        </w:rPr>
      </w:pPr>
    </w:p>
    <w:p w14:paraId="392668DD" w14:textId="77777777" w:rsidR="006267F5" w:rsidRDefault="006267F5" w:rsidP="00127EA5">
      <w:pPr>
        <w:pStyle w:val="ListParagraph"/>
        <w:autoSpaceDE w:val="0"/>
        <w:autoSpaceDN w:val="0"/>
        <w:adjustRightInd w:val="0"/>
        <w:ind w:left="360"/>
        <w:rPr>
          <w:rFonts w:cs="Arial"/>
          <w:bCs/>
          <w:sz w:val="28"/>
          <w:szCs w:val="28"/>
        </w:rPr>
      </w:pPr>
    </w:p>
    <w:p w14:paraId="6C756EA2" w14:textId="03C1B416"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p>
    <w:p w14:paraId="02056671" w14:textId="77777777" w:rsidR="0019022E" w:rsidRDefault="0019022E" w:rsidP="00127EA5">
      <w:pPr>
        <w:pStyle w:val="ListParagraph"/>
        <w:autoSpaceDE w:val="0"/>
        <w:autoSpaceDN w:val="0"/>
        <w:adjustRightInd w:val="0"/>
        <w:ind w:left="360"/>
        <w:rPr>
          <w:rFonts w:cs="Arial"/>
          <w:bCs/>
          <w:sz w:val="28"/>
          <w:szCs w:val="28"/>
        </w:rPr>
      </w:pPr>
    </w:p>
    <w:p w14:paraId="5B0708EC" w14:textId="4ED7BF41" w:rsidR="00534AE0" w:rsidRDefault="00534AE0" w:rsidP="00534AE0">
      <w:pPr>
        <w:pStyle w:val="ListParagraph"/>
        <w:autoSpaceDE w:val="0"/>
        <w:autoSpaceDN w:val="0"/>
        <w:adjustRightInd w:val="0"/>
        <w:ind w:left="360"/>
        <w:rPr>
          <w:rFonts w:cs="Arial"/>
          <w:bCs/>
          <w:sz w:val="28"/>
          <w:szCs w:val="28"/>
        </w:rPr>
      </w:pPr>
      <w:r>
        <w:rPr>
          <w:rFonts w:cs="Arial"/>
          <w:bCs/>
          <w:sz w:val="28"/>
          <w:szCs w:val="28"/>
        </w:rPr>
        <w:t>Saving existing REUL relating to agri-food promotion</w:t>
      </w:r>
      <w:r w:rsidR="00417EC4">
        <w:rPr>
          <w:rFonts w:cs="Arial"/>
          <w:bCs/>
          <w:sz w:val="28"/>
          <w:szCs w:val="28"/>
        </w:rPr>
        <w:t xml:space="preserve"> schemes</w:t>
      </w:r>
      <w:r>
        <w:rPr>
          <w:rFonts w:cs="Arial"/>
          <w:bCs/>
          <w:sz w:val="28"/>
          <w:szCs w:val="28"/>
        </w:rPr>
        <w:t xml:space="preserve"> as it applies in Northern Ireland (that would otherwise be repealed at the end of 2023) does not constitute a change in current policy</w:t>
      </w:r>
      <w:r w:rsidR="00DB121E" w:rsidRPr="00DB121E">
        <w:rPr>
          <w:rFonts w:cs="Arial"/>
          <w:bCs/>
          <w:sz w:val="28"/>
          <w:szCs w:val="28"/>
        </w:rPr>
        <w:t xml:space="preserve"> </w:t>
      </w:r>
      <w:r w:rsidR="00DB121E">
        <w:rPr>
          <w:rFonts w:cs="Arial"/>
          <w:bCs/>
          <w:sz w:val="28"/>
          <w:szCs w:val="28"/>
        </w:rPr>
        <w:t>and indeed aims to maintain the current position.</w:t>
      </w:r>
      <w:r>
        <w:rPr>
          <w:rFonts w:cs="Arial"/>
          <w:bCs/>
          <w:sz w:val="28"/>
          <w:szCs w:val="28"/>
        </w:rPr>
        <w:t xml:space="preserve"> Therefore, no impacts are expected either generally, or specifically on equality of opportunity related to race as a result. </w:t>
      </w:r>
    </w:p>
    <w:p w14:paraId="2199A618" w14:textId="77777777" w:rsidR="00534AE0" w:rsidRDefault="00534AE0" w:rsidP="00534AE0">
      <w:pPr>
        <w:pStyle w:val="ListParagraph"/>
        <w:autoSpaceDE w:val="0"/>
        <w:autoSpaceDN w:val="0"/>
        <w:adjustRightInd w:val="0"/>
        <w:ind w:left="360"/>
        <w:rPr>
          <w:rFonts w:cs="Arial"/>
          <w:bCs/>
          <w:sz w:val="28"/>
          <w:szCs w:val="28"/>
        </w:rPr>
      </w:pPr>
    </w:p>
    <w:p w14:paraId="13C638B6" w14:textId="496833F4" w:rsidR="00534AE0" w:rsidRDefault="00534AE0" w:rsidP="00DB121E">
      <w:pPr>
        <w:pStyle w:val="DARDLetterTextSize"/>
        <w:ind w:left="360"/>
      </w:pPr>
      <w:r>
        <w:t xml:space="preserve">As the legislation needed to save the </w:t>
      </w:r>
      <w:r w:rsidR="00417EC4">
        <w:t>agri-</w:t>
      </w:r>
      <w:r>
        <w:t>food promotion</w:t>
      </w:r>
      <w:r w:rsidR="00CD69F1">
        <w:t xml:space="preserve"> scheme</w:t>
      </w:r>
      <w:r>
        <w:t xml:space="preserve"> REUL had to be made before the end of October 2023 when the power to preserve REUL would no longer be available, there was insufficient time to undertake a consultation. </w:t>
      </w:r>
      <w:r w:rsidRPr="00CD107A">
        <w:t xml:space="preserve"> </w:t>
      </w:r>
      <w:r>
        <w:t>However</w:t>
      </w:r>
      <w:r w:rsidR="00502958">
        <w:t>,</w:t>
      </w:r>
      <w:r>
        <w:t xml:space="preserve"> as  saving </w:t>
      </w:r>
      <w:r w:rsidR="000829A2">
        <w:t>this legislation</w:t>
      </w:r>
      <w:r>
        <w:t xml:space="preserve"> will simply maintain the current position and will have no specific impact in itself, the Department considered there would be nothing to be gained from consulting at this stage.  </w:t>
      </w:r>
    </w:p>
    <w:p w14:paraId="23B7699C" w14:textId="77777777" w:rsidR="00534AE0" w:rsidRDefault="00534AE0" w:rsidP="00F22976">
      <w:pPr>
        <w:pStyle w:val="DARDLetterTextSize"/>
      </w:pPr>
    </w:p>
    <w:p w14:paraId="6718A282" w14:textId="5CE2BE60" w:rsidR="00534AE0" w:rsidRDefault="00534AE0" w:rsidP="00DB121E">
      <w:pPr>
        <w:pStyle w:val="DARDLetterTextSize"/>
        <w:ind w:left="360"/>
      </w:pPr>
      <w:r>
        <w:t xml:space="preserve">Keeping the agri-food promotions legislation will </w:t>
      </w:r>
      <w:r w:rsidR="00417EC4">
        <w:t xml:space="preserve">also </w:t>
      </w:r>
      <w:r>
        <w:t>allow for further policy development and consultation on how the Department can support food promotion as part of a review under the Future Food Strategy, at which time further consideration of the equality impacts will be undertaken.</w:t>
      </w:r>
    </w:p>
    <w:p w14:paraId="24480CE1" w14:textId="371F4B64" w:rsidR="00534AE0" w:rsidRDefault="00534AE0" w:rsidP="00F22976">
      <w:pPr>
        <w:pStyle w:val="DARDLetterTextSize"/>
      </w:pPr>
    </w:p>
    <w:p w14:paraId="5C811822" w14:textId="77777777" w:rsidR="00534AE0" w:rsidRDefault="00534AE0" w:rsidP="00534AE0">
      <w:pPr>
        <w:pStyle w:val="ListParagraph"/>
        <w:autoSpaceDE w:val="0"/>
        <w:autoSpaceDN w:val="0"/>
        <w:adjustRightInd w:val="0"/>
        <w:ind w:left="360"/>
        <w:rPr>
          <w:rFonts w:cs="Arial"/>
          <w:bCs/>
          <w:sz w:val="28"/>
          <w:szCs w:val="28"/>
        </w:rPr>
      </w:pPr>
    </w:p>
    <w:p w14:paraId="256E853C" w14:textId="77777777" w:rsidR="00534AE0" w:rsidRDefault="00534AE0" w:rsidP="00534AE0">
      <w:pPr>
        <w:pStyle w:val="ListParagraph"/>
        <w:autoSpaceDE w:val="0"/>
        <w:autoSpaceDN w:val="0"/>
        <w:adjustRightInd w:val="0"/>
        <w:ind w:left="360"/>
        <w:rPr>
          <w:rFonts w:cs="Arial"/>
          <w:bCs/>
          <w:sz w:val="28"/>
          <w:szCs w:val="28"/>
        </w:rPr>
      </w:pPr>
    </w:p>
    <w:p w14:paraId="4C7FF6E2" w14:textId="466FA0D1" w:rsidR="00551AA4" w:rsidRDefault="00551AA4" w:rsidP="00F22976">
      <w:pPr>
        <w:pStyle w:val="DARDLetterTextSize"/>
      </w:pPr>
    </w:p>
    <w:p w14:paraId="52A1B27C" w14:textId="77777777" w:rsidR="00503928" w:rsidRPr="006F4B10" w:rsidRDefault="00503928" w:rsidP="006F4B10">
      <w:pPr>
        <w:autoSpaceDE w:val="0"/>
        <w:autoSpaceDN w:val="0"/>
        <w:adjustRightInd w:val="0"/>
        <w:rPr>
          <w:rFonts w:cs="Arial"/>
          <w:bCs/>
          <w:sz w:val="28"/>
          <w:szCs w:val="28"/>
        </w:rPr>
      </w:pPr>
    </w:p>
    <w:p w14:paraId="5696E3C6" w14:textId="77777777" w:rsidR="0019022E" w:rsidRDefault="0096413F" w:rsidP="00503928">
      <w:pPr>
        <w:autoSpaceDE w:val="0"/>
        <w:autoSpaceDN w:val="0"/>
        <w:adjustRightInd w:val="0"/>
        <w:ind w:firstLine="357"/>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09AEB4A1" w14:textId="77777777" w:rsidR="0019022E" w:rsidRDefault="0019022E" w:rsidP="0019022E">
      <w:pPr>
        <w:autoSpaceDE w:val="0"/>
        <w:autoSpaceDN w:val="0"/>
        <w:adjustRightInd w:val="0"/>
        <w:ind w:firstLine="360"/>
        <w:rPr>
          <w:rFonts w:cs="Arial"/>
          <w:sz w:val="28"/>
          <w:szCs w:val="28"/>
        </w:rPr>
      </w:pPr>
    </w:p>
    <w:p w14:paraId="32CBEDC3" w14:textId="53F77C4D" w:rsidR="0096413F" w:rsidRPr="0096413F" w:rsidRDefault="0096413F" w:rsidP="0019022E">
      <w:pPr>
        <w:autoSpaceDE w:val="0"/>
        <w:autoSpaceDN w:val="0"/>
        <w:adjustRightInd w:val="0"/>
        <w:ind w:firstLine="360"/>
        <w:rPr>
          <w:rFonts w:cs="Arial"/>
          <w:bCs/>
          <w:sz w:val="28"/>
          <w:szCs w:val="28"/>
        </w:rPr>
      </w:pPr>
      <w:r>
        <w:rPr>
          <w:rFonts w:cs="Arial"/>
          <w:sz w:val="28"/>
          <w:szCs w:val="28"/>
        </w:rPr>
        <w:t>N</w:t>
      </w:r>
      <w:r w:rsidRPr="00390DDC">
        <w:rPr>
          <w:rFonts w:cs="Arial"/>
          <w:sz w:val="28"/>
          <w:szCs w:val="28"/>
        </w:rPr>
        <w:t>one</w:t>
      </w:r>
      <w:r w:rsidR="006267F5">
        <w:rPr>
          <w:rFonts w:cs="Arial"/>
          <w:sz w:val="28"/>
          <w:szCs w:val="28"/>
        </w:rPr>
        <w:t>.</w:t>
      </w:r>
      <w:r>
        <w:rPr>
          <w:rFonts w:cs="Arial"/>
          <w:sz w:val="28"/>
          <w:szCs w:val="28"/>
        </w:rPr>
        <w:t xml:space="preserve">   </w:t>
      </w:r>
    </w:p>
    <w:p w14:paraId="546D1EB7" w14:textId="77777777" w:rsidR="00BB0620" w:rsidRDefault="00BB0620" w:rsidP="00127EA5">
      <w:pPr>
        <w:pStyle w:val="ListParagraph"/>
        <w:autoSpaceDE w:val="0"/>
        <w:autoSpaceDN w:val="0"/>
        <w:adjustRightInd w:val="0"/>
        <w:ind w:left="360"/>
        <w:rPr>
          <w:rFonts w:cs="Arial"/>
          <w:bCs/>
          <w:sz w:val="28"/>
          <w:szCs w:val="28"/>
        </w:rPr>
      </w:pPr>
    </w:p>
    <w:p w14:paraId="79403A41" w14:textId="77777777" w:rsidR="00530FFE" w:rsidRDefault="00530FFE" w:rsidP="00127EA5">
      <w:pPr>
        <w:pStyle w:val="ListParagraph"/>
        <w:autoSpaceDE w:val="0"/>
        <w:autoSpaceDN w:val="0"/>
        <w:adjustRightInd w:val="0"/>
        <w:ind w:left="360"/>
        <w:rPr>
          <w:rFonts w:cs="Arial"/>
          <w:bCs/>
          <w:sz w:val="28"/>
          <w:szCs w:val="28"/>
        </w:rPr>
      </w:pPr>
    </w:p>
    <w:p w14:paraId="1C166EEB" w14:textId="2DF6059C" w:rsidR="0096413F" w:rsidRDefault="0096413F" w:rsidP="0019022E">
      <w:pPr>
        <w:autoSpaceDE w:val="0"/>
        <w:autoSpaceDN w:val="0"/>
        <w:adjustRightInd w:val="0"/>
        <w:ind w:firstLine="360"/>
        <w:rPr>
          <w:rFonts w:cs="Arial"/>
          <w:bCs/>
          <w:sz w:val="28"/>
          <w:szCs w:val="28"/>
        </w:rPr>
      </w:pPr>
      <w:r w:rsidRPr="0019022E">
        <w:rPr>
          <w:rFonts w:cs="Arial"/>
          <w:b/>
          <w:bCs/>
          <w:sz w:val="28"/>
          <w:szCs w:val="28"/>
        </w:rPr>
        <w:t xml:space="preserve">Details of the likely policy impacts on </w:t>
      </w:r>
      <w:r w:rsidRPr="0019022E">
        <w:rPr>
          <w:rFonts w:cs="Arial"/>
          <w:b/>
          <w:bCs/>
          <w:i/>
          <w:sz w:val="28"/>
          <w:szCs w:val="28"/>
        </w:rPr>
        <w:t>Age</w:t>
      </w:r>
      <w:r w:rsidRPr="0019022E">
        <w:rPr>
          <w:rFonts w:cs="Arial"/>
          <w:b/>
          <w:bCs/>
          <w:sz w:val="28"/>
          <w:szCs w:val="28"/>
        </w:rPr>
        <w:t>:</w:t>
      </w:r>
      <w:r w:rsidR="00BB0620" w:rsidRPr="0019022E">
        <w:rPr>
          <w:rFonts w:cs="Arial"/>
          <w:bCs/>
          <w:sz w:val="28"/>
          <w:szCs w:val="28"/>
        </w:rPr>
        <w:t xml:space="preserve"> </w:t>
      </w:r>
    </w:p>
    <w:p w14:paraId="6134894D" w14:textId="77777777" w:rsidR="0019022E" w:rsidRDefault="0019022E" w:rsidP="0019022E">
      <w:pPr>
        <w:autoSpaceDE w:val="0"/>
        <w:autoSpaceDN w:val="0"/>
        <w:adjustRightInd w:val="0"/>
        <w:ind w:firstLine="360"/>
        <w:rPr>
          <w:rFonts w:cs="Arial"/>
          <w:bCs/>
          <w:sz w:val="28"/>
          <w:szCs w:val="28"/>
        </w:rPr>
      </w:pPr>
    </w:p>
    <w:p w14:paraId="5B3D4902" w14:textId="659C2B14" w:rsidR="00534AE0" w:rsidRDefault="00534AE0" w:rsidP="00534AE0">
      <w:pPr>
        <w:pStyle w:val="ListParagraph"/>
        <w:autoSpaceDE w:val="0"/>
        <w:autoSpaceDN w:val="0"/>
        <w:adjustRightInd w:val="0"/>
        <w:ind w:left="360"/>
        <w:rPr>
          <w:rFonts w:cs="Arial"/>
          <w:bCs/>
          <w:sz w:val="28"/>
          <w:szCs w:val="28"/>
        </w:rPr>
      </w:pPr>
      <w:bookmarkStart w:id="12" w:name="_Hlk142053330"/>
      <w:r>
        <w:rPr>
          <w:rFonts w:cs="Arial"/>
          <w:bCs/>
          <w:sz w:val="28"/>
          <w:szCs w:val="28"/>
        </w:rPr>
        <w:t>Saving existing REUL relating to agri-food promotion</w:t>
      </w:r>
      <w:r w:rsidR="00417EC4">
        <w:rPr>
          <w:rFonts w:cs="Arial"/>
          <w:bCs/>
          <w:sz w:val="28"/>
          <w:szCs w:val="28"/>
        </w:rPr>
        <w:t xml:space="preserve"> schemes</w:t>
      </w:r>
      <w:r>
        <w:rPr>
          <w:rFonts w:cs="Arial"/>
          <w:bCs/>
          <w:sz w:val="28"/>
          <w:szCs w:val="28"/>
        </w:rPr>
        <w:t xml:space="preserve"> as it applies in Northern Ireland (that would otherwise be repealed at the end of 2023) does not constitute a change in current policy</w:t>
      </w:r>
      <w:r w:rsidR="00DB121E" w:rsidRPr="00DB121E">
        <w:rPr>
          <w:rFonts w:cs="Arial"/>
          <w:bCs/>
          <w:sz w:val="28"/>
          <w:szCs w:val="28"/>
        </w:rPr>
        <w:t xml:space="preserve"> </w:t>
      </w:r>
      <w:r w:rsidR="00DB121E">
        <w:rPr>
          <w:rFonts w:cs="Arial"/>
          <w:bCs/>
          <w:sz w:val="28"/>
          <w:szCs w:val="28"/>
        </w:rPr>
        <w:t>and indeed aims to maintain the current position</w:t>
      </w:r>
      <w:r>
        <w:rPr>
          <w:rFonts w:cs="Arial"/>
          <w:bCs/>
          <w:sz w:val="28"/>
          <w:szCs w:val="28"/>
        </w:rPr>
        <w:t xml:space="preserve">. Therefore, no impacts are expected either generally, or specifically on equality of opportunity related to age as a result. </w:t>
      </w:r>
    </w:p>
    <w:p w14:paraId="6D974D6F" w14:textId="77777777" w:rsidR="00534AE0" w:rsidRDefault="00534AE0" w:rsidP="00534AE0">
      <w:pPr>
        <w:pStyle w:val="ListParagraph"/>
        <w:autoSpaceDE w:val="0"/>
        <w:autoSpaceDN w:val="0"/>
        <w:adjustRightInd w:val="0"/>
        <w:ind w:left="360"/>
        <w:rPr>
          <w:rFonts w:cs="Arial"/>
          <w:bCs/>
          <w:sz w:val="28"/>
          <w:szCs w:val="28"/>
        </w:rPr>
      </w:pPr>
    </w:p>
    <w:p w14:paraId="13E0B1B7" w14:textId="7AA7AA0E" w:rsidR="00534AE0" w:rsidRDefault="00534AE0" w:rsidP="00DB121E">
      <w:pPr>
        <w:pStyle w:val="DARDLetterTextSize"/>
        <w:ind w:left="360"/>
      </w:pPr>
      <w:r>
        <w:t>As the legislation needed to save the</w:t>
      </w:r>
      <w:r w:rsidR="00417EC4">
        <w:t xml:space="preserve"> agri-food</w:t>
      </w:r>
      <w:r>
        <w:t xml:space="preserve"> promotion</w:t>
      </w:r>
      <w:r w:rsidR="00CD69F1">
        <w:t xml:space="preserve"> scheme</w:t>
      </w:r>
      <w:r>
        <w:t xml:space="preserve"> REUL had to be made before the end of October 2023 when the power to preserve REUL would no longer be available, there was insufficient time to undertake a consultation. </w:t>
      </w:r>
      <w:r w:rsidRPr="00CD107A">
        <w:t xml:space="preserve"> </w:t>
      </w:r>
      <w:r>
        <w:t>However</w:t>
      </w:r>
      <w:r w:rsidR="00502958">
        <w:t>,</w:t>
      </w:r>
      <w:r>
        <w:t xml:space="preserve"> as  saving </w:t>
      </w:r>
      <w:r w:rsidR="000829A2">
        <w:t>this</w:t>
      </w:r>
      <w:r>
        <w:t xml:space="preserve"> legislation will simply maintain the current position and will have no specific impact in itself, the Department considered there would be nothing to be gained from consulting at this stage.  </w:t>
      </w:r>
    </w:p>
    <w:p w14:paraId="2E0E7D11" w14:textId="77777777" w:rsidR="00534AE0" w:rsidRDefault="00534AE0" w:rsidP="00F22976">
      <w:pPr>
        <w:pStyle w:val="DARDLetterTextSize"/>
      </w:pPr>
    </w:p>
    <w:p w14:paraId="31467CFA" w14:textId="748A12BD" w:rsidR="00534AE0" w:rsidRDefault="00534AE0" w:rsidP="00DB121E">
      <w:pPr>
        <w:pStyle w:val="DARDLetterTextSize"/>
        <w:ind w:left="357"/>
      </w:pPr>
      <w:r>
        <w:t>Keeping the agri-food promotions legislation will</w:t>
      </w:r>
      <w:r w:rsidR="000829A2">
        <w:t xml:space="preserve"> also</w:t>
      </w:r>
      <w:r>
        <w:t xml:space="preserve"> allow for further policy development and consultation on how the Department can support food promotion as part of a review under the Future Food Strategy, at which time further consideration of the equality impacts will be undertaken.</w:t>
      </w:r>
    </w:p>
    <w:p w14:paraId="4F8F55DC" w14:textId="77777777" w:rsidR="00534AE0" w:rsidRDefault="00534AE0" w:rsidP="00F22976">
      <w:pPr>
        <w:pStyle w:val="DARDLetterTextSize"/>
      </w:pPr>
    </w:p>
    <w:p w14:paraId="0CF56D2E" w14:textId="77777777" w:rsidR="00503928" w:rsidRDefault="00503928" w:rsidP="0019022E">
      <w:pPr>
        <w:pStyle w:val="ListParagraph"/>
        <w:autoSpaceDE w:val="0"/>
        <w:autoSpaceDN w:val="0"/>
        <w:adjustRightInd w:val="0"/>
        <w:ind w:left="360"/>
        <w:rPr>
          <w:rFonts w:cs="Arial"/>
          <w:bCs/>
          <w:sz w:val="28"/>
          <w:szCs w:val="28"/>
        </w:rPr>
      </w:pPr>
    </w:p>
    <w:bookmarkEnd w:id="12"/>
    <w:p w14:paraId="65C253E1" w14:textId="77777777" w:rsidR="0019022E" w:rsidRDefault="0096413F" w:rsidP="00503928">
      <w:pPr>
        <w:autoSpaceDE w:val="0"/>
        <w:autoSpaceDN w:val="0"/>
        <w:adjustRightInd w:val="0"/>
        <w:ind w:firstLine="357"/>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2FBE284F" w14:textId="77777777" w:rsidR="0019022E" w:rsidRDefault="0019022E" w:rsidP="00127EA5">
      <w:pPr>
        <w:autoSpaceDE w:val="0"/>
        <w:autoSpaceDN w:val="0"/>
        <w:adjustRightInd w:val="0"/>
        <w:ind w:left="360"/>
        <w:rPr>
          <w:rFonts w:cs="Arial"/>
          <w:bCs/>
          <w:sz w:val="28"/>
          <w:szCs w:val="28"/>
        </w:rPr>
      </w:pPr>
    </w:p>
    <w:p w14:paraId="72C798FB" w14:textId="263C3E65" w:rsidR="0096413F" w:rsidRDefault="0096413F" w:rsidP="00127EA5">
      <w:pPr>
        <w:autoSpaceDE w:val="0"/>
        <w:autoSpaceDN w:val="0"/>
        <w:adjustRightInd w:val="0"/>
        <w:ind w:left="360"/>
        <w:rPr>
          <w:rFonts w:cs="Arial"/>
          <w:sz w:val="28"/>
          <w:szCs w:val="28"/>
        </w:rPr>
      </w:pPr>
      <w:r>
        <w:rPr>
          <w:rFonts w:cs="Arial"/>
          <w:sz w:val="28"/>
          <w:szCs w:val="28"/>
        </w:rPr>
        <w:t>N</w:t>
      </w:r>
      <w:r w:rsidRPr="00390DDC">
        <w:rPr>
          <w:rFonts w:cs="Arial"/>
          <w:sz w:val="28"/>
          <w:szCs w:val="28"/>
        </w:rPr>
        <w:t>one</w:t>
      </w:r>
      <w:r w:rsidR="006267F5">
        <w:rPr>
          <w:rFonts w:cs="Arial"/>
          <w:sz w:val="28"/>
          <w:szCs w:val="28"/>
        </w:rPr>
        <w:t>.</w:t>
      </w:r>
    </w:p>
    <w:p w14:paraId="6E44C1D4" w14:textId="77777777" w:rsidR="00530FFE" w:rsidRDefault="00530FFE" w:rsidP="00127EA5">
      <w:pPr>
        <w:autoSpaceDE w:val="0"/>
        <w:autoSpaceDN w:val="0"/>
        <w:adjustRightInd w:val="0"/>
        <w:ind w:left="360"/>
        <w:rPr>
          <w:rFonts w:cs="Arial"/>
          <w:sz w:val="28"/>
          <w:szCs w:val="28"/>
        </w:rPr>
      </w:pPr>
    </w:p>
    <w:p w14:paraId="4895AD43" w14:textId="587D368C"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14:paraId="51BBFE16" w14:textId="77777777" w:rsidR="0019022E" w:rsidRDefault="0019022E" w:rsidP="00127EA5">
      <w:pPr>
        <w:pStyle w:val="ListParagraph"/>
        <w:autoSpaceDE w:val="0"/>
        <w:autoSpaceDN w:val="0"/>
        <w:adjustRightInd w:val="0"/>
        <w:ind w:left="360"/>
        <w:rPr>
          <w:rFonts w:cs="Arial"/>
          <w:bCs/>
          <w:sz w:val="28"/>
          <w:szCs w:val="28"/>
        </w:rPr>
      </w:pPr>
    </w:p>
    <w:p w14:paraId="32DDFF9A" w14:textId="31FFA1A5" w:rsidR="00C73879" w:rsidRDefault="00C73879" w:rsidP="00C73879">
      <w:pPr>
        <w:pStyle w:val="ListParagraph"/>
        <w:autoSpaceDE w:val="0"/>
        <w:autoSpaceDN w:val="0"/>
        <w:adjustRightInd w:val="0"/>
        <w:ind w:left="360"/>
        <w:rPr>
          <w:rFonts w:cs="Arial"/>
          <w:bCs/>
          <w:sz w:val="28"/>
          <w:szCs w:val="28"/>
        </w:rPr>
      </w:pPr>
      <w:bookmarkStart w:id="13" w:name="_Hlk142053828"/>
      <w:r>
        <w:rPr>
          <w:rFonts w:cs="Arial"/>
          <w:bCs/>
          <w:sz w:val="28"/>
          <w:szCs w:val="28"/>
        </w:rPr>
        <w:t>Saving existing REUL relating to agri-food promotion</w:t>
      </w:r>
      <w:r w:rsidR="000829A2">
        <w:rPr>
          <w:rFonts w:cs="Arial"/>
          <w:bCs/>
          <w:sz w:val="28"/>
          <w:szCs w:val="28"/>
        </w:rPr>
        <w:t xml:space="preserve"> schemes</w:t>
      </w:r>
      <w:r>
        <w:rPr>
          <w:rFonts w:cs="Arial"/>
          <w:bCs/>
          <w:sz w:val="28"/>
          <w:szCs w:val="28"/>
        </w:rPr>
        <w:t xml:space="preserve"> as it applies in Northern Ireland (that would otherwise be repealed at the end of 2023) does not constitute a change in current policy</w:t>
      </w:r>
      <w:r w:rsidR="00DB121E" w:rsidRPr="00DB121E">
        <w:rPr>
          <w:rFonts w:cs="Arial"/>
          <w:bCs/>
          <w:sz w:val="28"/>
          <w:szCs w:val="28"/>
        </w:rPr>
        <w:t xml:space="preserve"> </w:t>
      </w:r>
      <w:r w:rsidR="00DB121E">
        <w:rPr>
          <w:rFonts w:cs="Arial"/>
          <w:bCs/>
          <w:sz w:val="28"/>
          <w:szCs w:val="28"/>
        </w:rPr>
        <w:t xml:space="preserve">and indeed aims to maintain the </w:t>
      </w:r>
      <w:r w:rsidR="00DB121E">
        <w:rPr>
          <w:rFonts w:cs="Arial"/>
          <w:bCs/>
          <w:sz w:val="28"/>
          <w:szCs w:val="28"/>
        </w:rPr>
        <w:lastRenderedPageBreak/>
        <w:t>current position</w:t>
      </w:r>
      <w:r>
        <w:rPr>
          <w:rFonts w:cs="Arial"/>
          <w:bCs/>
          <w:sz w:val="28"/>
          <w:szCs w:val="28"/>
        </w:rPr>
        <w:t xml:space="preserve">. Therefore, no impacts are expected either generally, or specifically on equality of opportunity related to marital status as a result. </w:t>
      </w:r>
    </w:p>
    <w:p w14:paraId="6A4CDC56" w14:textId="77777777" w:rsidR="00C73879" w:rsidRDefault="00C73879" w:rsidP="00C73879">
      <w:pPr>
        <w:pStyle w:val="ListParagraph"/>
        <w:autoSpaceDE w:val="0"/>
        <w:autoSpaceDN w:val="0"/>
        <w:adjustRightInd w:val="0"/>
        <w:ind w:left="360"/>
        <w:rPr>
          <w:rFonts w:cs="Arial"/>
          <w:bCs/>
          <w:sz w:val="28"/>
          <w:szCs w:val="28"/>
        </w:rPr>
      </w:pPr>
    </w:p>
    <w:p w14:paraId="750C766A" w14:textId="4CF101F1" w:rsidR="00C73879" w:rsidRDefault="00C73879" w:rsidP="00DB121E">
      <w:pPr>
        <w:pStyle w:val="DARDLetterTextSize"/>
        <w:ind w:left="360"/>
      </w:pPr>
      <w:r>
        <w:t xml:space="preserve">As the legislation needed to save the </w:t>
      </w:r>
      <w:r w:rsidR="000829A2">
        <w:t>agri-</w:t>
      </w:r>
      <w:r>
        <w:t>food promotion</w:t>
      </w:r>
      <w:r w:rsidR="00CD69F1">
        <w:t xml:space="preserve"> scheme</w:t>
      </w:r>
      <w:r>
        <w:t xml:space="preserve"> REUL had to be made before the end of October 2023 when the power to preserve REUL would no longer be available, there was insufficient time to undertake a consultation. </w:t>
      </w:r>
      <w:r w:rsidRPr="00CD107A">
        <w:t xml:space="preserve"> </w:t>
      </w:r>
      <w:r>
        <w:t>However</w:t>
      </w:r>
      <w:r w:rsidR="00502958">
        <w:t>,</w:t>
      </w:r>
      <w:r>
        <w:t xml:space="preserve"> as  saving </w:t>
      </w:r>
      <w:r w:rsidR="000829A2">
        <w:t>this</w:t>
      </w:r>
      <w:r>
        <w:t xml:space="preserve"> legislation will simply maintain the current position and will have no specific impact in itself, the Department considered there would be nothing to be gained from consulting at this stage.  </w:t>
      </w:r>
    </w:p>
    <w:p w14:paraId="463657B5" w14:textId="77777777" w:rsidR="00C73879" w:rsidRDefault="00C73879" w:rsidP="00F22976">
      <w:pPr>
        <w:pStyle w:val="DARDLetterTextSize"/>
      </w:pPr>
    </w:p>
    <w:p w14:paraId="232592F8" w14:textId="2FA87446" w:rsidR="00C73879" w:rsidRDefault="00C73879" w:rsidP="00DB121E">
      <w:pPr>
        <w:pStyle w:val="DARDLetterTextSize"/>
        <w:ind w:left="357"/>
      </w:pPr>
      <w:r>
        <w:t xml:space="preserve">Keeping the agri-food promotions legislation will </w:t>
      </w:r>
      <w:r w:rsidR="000829A2">
        <w:t xml:space="preserve">also </w:t>
      </w:r>
      <w:r>
        <w:t>allow for further policy development and consultation on how the Department can support food promotion as part of a review under the Future Food Strategy, at which time further consideration of the equality impacts will be undertaken.</w:t>
      </w:r>
    </w:p>
    <w:p w14:paraId="344F8456" w14:textId="77777777" w:rsidR="00C73879" w:rsidRDefault="00C73879" w:rsidP="00F22976">
      <w:pPr>
        <w:pStyle w:val="DARDLetterTextSize"/>
      </w:pPr>
    </w:p>
    <w:p w14:paraId="0E73754D" w14:textId="77777777" w:rsidR="00503928" w:rsidRDefault="00503928" w:rsidP="0019022E">
      <w:pPr>
        <w:pStyle w:val="ListParagraph"/>
        <w:autoSpaceDE w:val="0"/>
        <w:autoSpaceDN w:val="0"/>
        <w:adjustRightInd w:val="0"/>
        <w:ind w:left="360"/>
        <w:rPr>
          <w:rFonts w:cs="Arial"/>
          <w:bCs/>
          <w:sz w:val="28"/>
          <w:szCs w:val="28"/>
        </w:rPr>
      </w:pPr>
    </w:p>
    <w:bookmarkEnd w:id="13"/>
    <w:p w14:paraId="3DCA509A" w14:textId="77777777" w:rsidR="0019022E" w:rsidRDefault="0096413F" w:rsidP="00503928">
      <w:pPr>
        <w:autoSpaceDE w:val="0"/>
        <w:autoSpaceDN w:val="0"/>
        <w:adjustRightInd w:val="0"/>
        <w:ind w:firstLine="357"/>
        <w:rPr>
          <w:rFonts w:cs="Arial"/>
          <w:bCs/>
          <w:sz w:val="28"/>
          <w:szCs w:val="28"/>
        </w:rPr>
      </w:pPr>
      <w:r w:rsidRPr="00530FFE">
        <w:rPr>
          <w:rFonts w:cs="Arial"/>
          <w:b/>
          <w:bCs/>
          <w:sz w:val="28"/>
          <w:szCs w:val="28"/>
        </w:rPr>
        <w:t>What is the level of impact?</w:t>
      </w:r>
      <w:r w:rsidRPr="0096413F">
        <w:rPr>
          <w:rFonts w:cs="Arial"/>
          <w:bCs/>
          <w:sz w:val="28"/>
          <w:szCs w:val="28"/>
        </w:rPr>
        <w:t xml:space="preserve"> </w:t>
      </w:r>
    </w:p>
    <w:p w14:paraId="5AEA953D" w14:textId="77777777" w:rsidR="0019022E" w:rsidRDefault="0019022E" w:rsidP="00127EA5">
      <w:pPr>
        <w:autoSpaceDE w:val="0"/>
        <w:autoSpaceDN w:val="0"/>
        <w:adjustRightInd w:val="0"/>
        <w:ind w:left="360"/>
        <w:rPr>
          <w:rFonts w:cs="Arial"/>
          <w:bCs/>
          <w:sz w:val="28"/>
          <w:szCs w:val="28"/>
        </w:rPr>
      </w:pPr>
    </w:p>
    <w:p w14:paraId="162D9791" w14:textId="70328261" w:rsidR="0096413F" w:rsidRDefault="0096413F" w:rsidP="00127EA5">
      <w:pPr>
        <w:autoSpaceDE w:val="0"/>
        <w:autoSpaceDN w:val="0"/>
        <w:adjustRightInd w:val="0"/>
        <w:ind w:left="360"/>
        <w:rPr>
          <w:rFonts w:cs="Arial"/>
          <w:sz w:val="28"/>
          <w:szCs w:val="28"/>
        </w:rPr>
      </w:pPr>
      <w:r>
        <w:rPr>
          <w:rFonts w:cs="Arial"/>
          <w:sz w:val="28"/>
          <w:szCs w:val="28"/>
        </w:rPr>
        <w:t>N</w:t>
      </w:r>
      <w:r w:rsidRPr="00390DDC">
        <w:rPr>
          <w:rFonts w:cs="Arial"/>
          <w:sz w:val="28"/>
          <w:szCs w:val="28"/>
        </w:rPr>
        <w:t>one</w:t>
      </w:r>
      <w:r w:rsidR="006267F5">
        <w:rPr>
          <w:rFonts w:cs="Arial"/>
          <w:sz w:val="28"/>
          <w:szCs w:val="28"/>
        </w:rPr>
        <w:t>.</w:t>
      </w:r>
      <w:r>
        <w:rPr>
          <w:rFonts w:cs="Arial"/>
          <w:sz w:val="28"/>
          <w:szCs w:val="28"/>
        </w:rPr>
        <w:t xml:space="preserve">   </w:t>
      </w:r>
    </w:p>
    <w:p w14:paraId="263E1B5A" w14:textId="77777777" w:rsidR="006267F5" w:rsidRPr="006F4B10" w:rsidRDefault="006267F5" w:rsidP="006F4B10">
      <w:pPr>
        <w:autoSpaceDE w:val="0"/>
        <w:autoSpaceDN w:val="0"/>
        <w:adjustRightInd w:val="0"/>
        <w:rPr>
          <w:rFonts w:cs="Arial"/>
          <w:b/>
          <w:bCs/>
          <w:sz w:val="28"/>
          <w:szCs w:val="28"/>
        </w:rPr>
      </w:pPr>
    </w:p>
    <w:p w14:paraId="77261DA2" w14:textId="77777777" w:rsidR="006267F5" w:rsidRDefault="00DD62F3" w:rsidP="006267F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r w:rsidR="006267F5">
        <w:rPr>
          <w:rFonts w:cs="Arial"/>
          <w:b/>
          <w:bCs/>
          <w:sz w:val="28"/>
          <w:szCs w:val="28"/>
        </w:rPr>
        <w:t xml:space="preserve"> </w:t>
      </w:r>
    </w:p>
    <w:p w14:paraId="505D3EBB" w14:textId="77777777" w:rsidR="006267F5" w:rsidRDefault="006267F5" w:rsidP="006267F5">
      <w:pPr>
        <w:pStyle w:val="ListParagraph"/>
        <w:autoSpaceDE w:val="0"/>
        <w:autoSpaceDN w:val="0"/>
        <w:adjustRightInd w:val="0"/>
        <w:ind w:left="360"/>
        <w:rPr>
          <w:rFonts w:cs="Arial"/>
          <w:b/>
          <w:bCs/>
          <w:sz w:val="28"/>
          <w:szCs w:val="28"/>
        </w:rPr>
      </w:pPr>
    </w:p>
    <w:p w14:paraId="50198A6B" w14:textId="6B8A620D" w:rsidR="00C73879" w:rsidRDefault="00C73879" w:rsidP="00C73879">
      <w:pPr>
        <w:pStyle w:val="ListParagraph"/>
        <w:autoSpaceDE w:val="0"/>
        <w:autoSpaceDN w:val="0"/>
        <w:adjustRightInd w:val="0"/>
        <w:ind w:left="360"/>
        <w:rPr>
          <w:rFonts w:cs="Arial"/>
          <w:bCs/>
          <w:sz w:val="28"/>
          <w:szCs w:val="28"/>
        </w:rPr>
      </w:pPr>
      <w:bookmarkStart w:id="14" w:name="_Hlk142054019"/>
      <w:r>
        <w:rPr>
          <w:rFonts w:cs="Arial"/>
          <w:bCs/>
          <w:sz w:val="28"/>
          <w:szCs w:val="28"/>
        </w:rPr>
        <w:t>Saving existing REUL relating to agri-food promotions</w:t>
      </w:r>
      <w:r w:rsidR="000829A2">
        <w:rPr>
          <w:rFonts w:cs="Arial"/>
          <w:bCs/>
          <w:sz w:val="28"/>
          <w:szCs w:val="28"/>
        </w:rPr>
        <w:t xml:space="preserve"> schemes</w:t>
      </w:r>
      <w:r>
        <w:rPr>
          <w:rFonts w:cs="Arial"/>
          <w:bCs/>
          <w:sz w:val="28"/>
          <w:szCs w:val="28"/>
        </w:rPr>
        <w:t xml:space="preserve"> as it applies in Northern Ireland (that would otherwise be repealed at the end of 2023) does not constitute a change in current policy</w:t>
      </w:r>
      <w:r w:rsidR="00DB121E" w:rsidRPr="00DB121E">
        <w:rPr>
          <w:rFonts w:cs="Arial"/>
          <w:bCs/>
          <w:sz w:val="28"/>
          <w:szCs w:val="28"/>
        </w:rPr>
        <w:t xml:space="preserve"> </w:t>
      </w:r>
      <w:r w:rsidR="00DB121E">
        <w:rPr>
          <w:rFonts w:cs="Arial"/>
          <w:bCs/>
          <w:sz w:val="28"/>
          <w:szCs w:val="28"/>
        </w:rPr>
        <w:t>and indeed aims to maintain the current position.</w:t>
      </w:r>
      <w:r>
        <w:rPr>
          <w:rFonts w:cs="Arial"/>
          <w:bCs/>
          <w:sz w:val="28"/>
          <w:szCs w:val="28"/>
        </w:rPr>
        <w:t xml:space="preserve"> Therefore, no impacts are expected either generally, or specifically on equality of opportunity related to sexual orientation as a result. </w:t>
      </w:r>
    </w:p>
    <w:p w14:paraId="25ECC198" w14:textId="781A9255" w:rsidR="00551AA4" w:rsidRDefault="00551AA4" w:rsidP="00F22976">
      <w:pPr>
        <w:pStyle w:val="DARDLetterTextSize"/>
      </w:pPr>
    </w:p>
    <w:p w14:paraId="7FBD247A" w14:textId="11E593C6" w:rsidR="00C73879" w:rsidRDefault="00C73879" w:rsidP="00DB121E">
      <w:pPr>
        <w:pStyle w:val="DARDLetterTextSize"/>
        <w:ind w:left="360"/>
      </w:pPr>
      <w:r>
        <w:t xml:space="preserve">As the legislation needed to save the </w:t>
      </w:r>
      <w:r w:rsidR="000829A2">
        <w:t>agri-</w:t>
      </w:r>
      <w:r>
        <w:t>food promotion</w:t>
      </w:r>
      <w:r w:rsidR="00CD69F1">
        <w:t xml:space="preserve"> scheme</w:t>
      </w:r>
      <w:r>
        <w:t xml:space="preserve"> REUL had to be made before the end of October 2023 when the power to preserve REUL would no longer be available, there was insufficient time to undertake a consultation. </w:t>
      </w:r>
      <w:r w:rsidRPr="00CD107A">
        <w:t xml:space="preserve"> </w:t>
      </w:r>
      <w:r>
        <w:t>However</w:t>
      </w:r>
      <w:r w:rsidR="00502958">
        <w:t xml:space="preserve">, </w:t>
      </w:r>
      <w:r>
        <w:t xml:space="preserve">as  saving </w:t>
      </w:r>
      <w:r w:rsidR="000829A2">
        <w:t xml:space="preserve">this </w:t>
      </w:r>
      <w:r>
        <w:t xml:space="preserve">legislation will simply maintain the current position and will have no specific impact in itself, the Department considered there would be nothing to be gained from consulting at this stage.  </w:t>
      </w:r>
    </w:p>
    <w:p w14:paraId="5BF80F86" w14:textId="77777777" w:rsidR="00C73879" w:rsidRDefault="00C73879" w:rsidP="00F22976">
      <w:pPr>
        <w:pStyle w:val="DARDLetterTextSize"/>
      </w:pPr>
    </w:p>
    <w:p w14:paraId="30C0F5CE" w14:textId="3CD76714" w:rsidR="00C73879" w:rsidRDefault="00C73879" w:rsidP="00DB121E">
      <w:pPr>
        <w:pStyle w:val="DARDLetterTextSize"/>
        <w:ind w:left="360"/>
      </w:pPr>
      <w:r>
        <w:t xml:space="preserve">Keeping the agri-food promotions legislation will </w:t>
      </w:r>
      <w:r w:rsidR="000829A2">
        <w:t xml:space="preserve">also </w:t>
      </w:r>
      <w:r>
        <w:t>allow for further policy development and consultation on how the Department can support food promotion as part of a review under the Future Food Strategy, at which time further consideration of the equality impacts will be undertaken.</w:t>
      </w:r>
    </w:p>
    <w:p w14:paraId="0486DD0C" w14:textId="77777777" w:rsidR="00C73879" w:rsidRDefault="00C73879" w:rsidP="00F22976">
      <w:pPr>
        <w:pStyle w:val="DARDLetterTextSize"/>
      </w:pPr>
    </w:p>
    <w:p w14:paraId="2A3954C7" w14:textId="162D5628" w:rsidR="00C73879" w:rsidRDefault="00C73879" w:rsidP="00F22976">
      <w:pPr>
        <w:pStyle w:val="DARDLetterTextSize"/>
      </w:pPr>
    </w:p>
    <w:p w14:paraId="44B844A8" w14:textId="7C133E59" w:rsidR="00C73879" w:rsidRDefault="00C73879" w:rsidP="00F22976">
      <w:pPr>
        <w:pStyle w:val="DARDLetterTextSize"/>
      </w:pPr>
      <w:r>
        <w:t xml:space="preserve">    </w:t>
      </w:r>
    </w:p>
    <w:p w14:paraId="0C9F6BBB" w14:textId="77777777" w:rsidR="00C73879" w:rsidRDefault="00C73879" w:rsidP="00F22976">
      <w:pPr>
        <w:pStyle w:val="DARDLetterTextSize"/>
      </w:pPr>
    </w:p>
    <w:p w14:paraId="6C427563" w14:textId="77777777" w:rsidR="00503928" w:rsidRDefault="00503928" w:rsidP="006267F5">
      <w:pPr>
        <w:pStyle w:val="ListParagraph"/>
        <w:autoSpaceDE w:val="0"/>
        <w:autoSpaceDN w:val="0"/>
        <w:adjustRightInd w:val="0"/>
        <w:ind w:left="360"/>
        <w:rPr>
          <w:rFonts w:cs="Arial"/>
          <w:bCs/>
          <w:sz w:val="28"/>
          <w:szCs w:val="28"/>
        </w:rPr>
      </w:pPr>
    </w:p>
    <w:bookmarkEnd w:id="14"/>
    <w:p w14:paraId="5949B260" w14:textId="77777777" w:rsidR="00CB05AF" w:rsidRDefault="00DD62F3" w:rsidP="00503928">
      <w:pPr>
        <w:autoSpaceDE w:val="0"/>
        <w:autoSpaceDN w:val="0"/>
        <w:adjustRightInd w:val="0"/>
        <w:ind w:firstLine="357"/>
        <w:rPr>
          <w:rFonts w:cs="Arial"/>
          <w:bCs/>
          <w:sz w:val="28"/>
          <w:szCs w:val="28"/>
        </w:rPr>
      </w:pPr>
      <w:r w:rsidRPr="00530FFE">
        <w:rPr>
          <w:rFonts w:cs="Arial"/>
          <w:b/>
          <w:bCs/>
          <w:sz w:val="28"/>
          <w:szCs w:val="28"/>
        </w:rPr>
        <w:t>What is the level of impact?</w:t>
      </w:r>
      <w:r w:rsidRPr="0096413F">
        <w:rPr>
          <w:rFonts w:cs="Arial"/>
          <w:bCs/>
          <w:sz w:val="28"/>
          <w:szCs w:val="28"/>
        </w:rPr>
        <w:t xml:space="preserve"> </w:t>
      </w:r>
    </w:p>
    <w:p w14:paraId="4FBD51D8" w14:textId="77777777" w:rsidR="00CB05AF" w:rsidRDefault="00CB05AF" w:rsidP="00127EA5">
      <w:pPr>
        <w:autoSpaceDE w:val="0"/>
        <w:autoSpaceDN w:val="0"/>
        <w:adjustRightInd w:val="0"/>
        <w:ind w:left="360"/>
        <w:rPr>
          <w:rFonts w:cs="Arial"/>
          <w:bCs/>
          <w:sz w:val="28"/>
          <w:szCs w:val="28"/>
        </w:rPr>
      </w:pPr>
    </w:p>
    <w:p w14:paraId="34CD9F3A" w14:textId="7B4CE36A" w:rsidR="00DD62F3" w:rsidRDefault="00DD62F3" w:rsidP="00127EA5">
      <w:pPr>
        <w:autoSpaceDE w:val="0"/>
        <w:autoSpaceDN w:val="0"/>
        <w:adjustRightInd w:val="0"/>
        <w:ind w:left="360"/>
        <w:rPr>
          <w:rFonts w:cs="Arial"/>
          <w:sz w:val="28"/>
          <w:szCs w:val="28"/>
        </w:rPr>
      </w:pPr>
      <w:r>
        <w:rPr>
          <w:rFonts w:cs="Arial"/>
          <w:bCs/>
          <w:sz w:val="28"/>
          <w:szCs w:val="28"/>
        </w:rPr>
        <w:t xml:space="preserve"> </w:t>
      </w:r>
      <w:r>
        <w:rPr>
          <w:rFonts w:cs="Arial"/>
          <w:sz w:val="28"/>
          <w:szCs w:val="28"/>
        </w:rPr>
        <w:t>N</w:t>
      </w:r>
      <w:r w:rsidRPr="00390DDC">
        <w:rPr>
          <w:rFonts w:cs="Arial"/>
          <w:sz w:val="28"/>
          <w:szCs w:val="28"/>
        </w:rPr>
        <w:t>one</w:t>
      </w:r>
      <w:r w:rsidR="006267F5">
        <w:rPr>
          <w:rFonts w:cs="Arial"/>
          <w:sz w:val="28"/>
          <w:szCs w:val="28"/>
        </w:rPr>
        <w:t>.</w:t>
      </w:r>
    </w:p>
    <w:p w14:paraId="4F623149" w14:textId="77777777" w:rsidR="00530FFE" w:rsidRDefault="00530FFE" w:rsidP="00127EA5">
      <w:pPr>
        <w:autoSpaceDE w:val="0"/>
        <w:autoSpaceDN w:val="0"/>
        <w:adjustRightInd w:val="0"/>
        <w:ind w:left="360"/>
        <w:rPr>
          <w:rFonts w:cs="Arial"/>
          <w:sz w:val="28"/>
          <w:szCs w:val="28"/>
        </w:rPr>
      </w:pPr>
    </w:p>
    <w:p w14:paraId="228D49F7" w14:textId="09C99740" w:rsidR="0096413F" w:rsidRDefault="0096413F" w:rsidP="00503928">
      <w:pPr>
        <w:autoSpaceDE w:val="0"/>
        <w:autoSpaceDN w:val="0"/>
        <w:adjustRightInd w:val="0"/>
        <w:ind w:firstLine="360"/>
        <w:rPr>
          <w:rFonts w:cs="Arial"/>
          <w:b/>
          <w:bCs/>
          <w:sz w:val="28"/>
          <w:szCs w:val="28"/>
        </w:rPr>
      </w:pPr>
      <w:r w:rsidRPr="006267F5">
        <w:rPr>
          <w:rFonts w:cs="Arial"/>
          <w:b/>
          <w:bCs/>
          <w:sz w:val="28"/>
          <w:szCs w:val="28"/>
        </w:rPr>
        <w:t xml:space="preserve">Details of the likely policy impacts on </w:t>
      </w:r>
      <w:r w:rsidR="00DD62F3" w:rsidRPr="006267F5">
        <w:rPr>
          <w:rFonts w:cs="Arial"/>
          <w:b/>
          <w:bCs/>
          <w:i/>
          <w:sz w:val="28"/>
          <w:szCs w:val="28"/>
        </w:rPr>
        <w:t>Men and Women</w:t>
      </w:r>
      <w:r w:rsidRPr="006267F5">
        <w:rPr>
          <w:rFonts w:cs="Arial"/>
          <w:b/>
          <w:bCs/>
          <w:sz w:val="28"/>
          <w:szCs w:val="28"/>
        </w:rPr>
        <w:t>:</w:t>
      </w:r>
    </w:p>
    <w:p w14:paraId="644E19D7" w14:textId="77777777" w:rsidR="006267F5" w:rsidRDefault="006267F5" w:rsidP="006267F5">
      <w:pPr>
        <w:autoSpaceDE w:val="0"/>
        <w:autoSpaceDN w:val="0"/>
        <w:adjustRightInd w:val="0"/>
        <w:ind w:firstLine="360"/>
        <w:rPr>
          <w:rFonts w:cs="Arial"/>
          <w:b/>
          <w:bCs/>
          <w:sz w:val="28"/>
          <w:szCs w:val="28"/>
        </w:rPr>
      </w:pPr>
    </w:p>
    <w:p w14:paraId="35959D74" w14:textId="1B5AD45E" w:rsidR="007606AB" w:rsidRDefault="007606AB" w:rsidP="007606AB">
      <w:pPr>
        <w:pStyle w:val="ListParagraph"/>
        <w:autoSpaceDE w:val="0"/>
        <w:autoSpaceDN w:val="0"/>
        <w:adjustRightInd w:val="0"/>
        <w:ind w:left="360"/>
        <w:rPr>
          <w:rFonts w:cs="Arial"/>
          <w:bCs/>
          <w:sz w:val="28"/>
          <w:szCs w:val="28"/>
        </w:rPr>
      </w:pPr>
      <w:bookmarkStart w:id="15" w:name="_Hlk142054094"/>
      <w:r>
        <w:rPr>
          <w:rFonts w:cs="Arial"/>
          <w:bCs/>
          <w:sz w:val="28"/>
          <w:szCs w:val="28"/>
        </w:rPr>
        <w:t>Saving existing REUL relating to agri-food promotion</w:t>
      </w:r>
      <w:r w:rsidR="000829A2">
        <w:rPr>
          <w:rFonts w:cs="Arial"/>
          <w:bCs/>
          <w:sz w:val="28"/>
          <w:szCs w:val="28"/>
        </w:rPr>
        <w:t xml:space="preserve"> schemes</w:t>
      </w:r>
      <w:r>
        <w:rPr>
          <w:rFonts w:cs="Arial"/>
          <w:bCs/>
          <w:sz w:val="28"/>
          <w:szCs w:val="28"/>
        </w:rPr>
        <w:t xml:space="preserve"> as it applies in Northern Ireland (that would otherwise be repealed at the end of 2023) does not constitute a change in current policy</w:t>
      </w:r>
      <w:r w:rsidR="00DB121E" w:rsidRPr="00DB121E">
        <w:rPr>
          <w:rFonts w:cs="Arial"/>
          <w:bCs/>
          <w:sz w:val="28"/>
          <w:szCs w:val="28"/>
        </w:rPr>
        <w:t xml:space="preserve"> and indeed aims to maintain the current position</w:t>
      </w:r>
      <w:r>
        <w:rPr>
          <w:rFonts w:cs="Arial"/>
          <w:bCs/>
          <w:sz w:val="28"/>
          <w:szCs w:val="28"/>
        </w:rPr>
        <w:t xml:space="preserve">. Therefore, no impacts are expected either generally, or specifically on equality of opportunity related to gender as a result. </w:t>
      </w:r>
    </w:p>
    <w:p w14:paraId="774AF6A8" w14:textId="77777777" w:rsidR="007606AB" w:rsidRDefault="007606AB" w:rsidP="007606AB">
      <w:pPr>
        <w:pStyle w:val="ListParagraph"/>
        <w:autoSpaceDE w:val="0"/>
        <w:autoSpaceDN w:val="0"/>
        <w:adjustRightInd w:val="0"/>
        <w:ind w:left="360"/>
        <w:rPr>
          <w:rFonts w:cs="Arial"/>
          <w:bCs/>
          <w:sz w:val="28"/>
          <w:szCs w:val="28"/>
        </w:rPr>
      </w:pPr>
    </w:p>
    <w:p w14:paraId="4179D289" w14:textId="28B37CBB" w:rsidR="007606AB" w:rsidRDefault="007606AB" w:rsidP="00DB121E">
      <w:pPr>
        <w:pStyle w:val="DARDLetterTextSize"/>
        <w:ind w:left="360"/>
      </w:pPr>
      <w:r>
        <w:t xml:space="preserve">As the legislation needed to save the </w:t>
      </w:r>
      <w:r w:rsidR="000829A2">
        <w:t>agri-</w:t>
      </w:r>
      <w:r>
        <w:t>food promotion</w:t>
      </w:r>
      <w:r w:rsidR="00CD69F1">
        <w:t xml:space="preserve"> scheme</w:t>
      </w:r>
      <w:r>
        <w:t xml:space="preserve"> REUL had to be made before the end of October 2023 when the power to preserve REUL would no longer be available, there was insufficient time to undertake a consultation. </w:t>
      </w:r>
      <w:r w:rsidRPr="00CD107A">
        <w:t xml:space="preserve"> </w:t>
      </w:r>
      <w:r>
        <w:t>However</w:t>
      </w:r>
      <w:r w:rsidR="00502958">
        <w:t>,</w:t>
      </w:r>
      <w:r>
        <w:t xml:space="preserve"> as  saving</w:t>
      </w:r>
      <w:r w:rsidR="000829A2">
        <w:t xml:space="preserve"> this</w:t>
      </w:r>
      <w:r>
        <w:t xml:space="preserve"> legislation will simply maintain the current position and will have no specific impact in itself, the Department considered there would be nothing to be gained from consulting at this stage.  </w:t>
      </w:r>
    </w:p>
    <w:p w14:paraId="147EE243" w14:textId="77777777" w:rsidR="007606AB" w:rsidRDefault="007606AB" w:rsidP="00F22976">
      <w:pPr>
        <w:pStyle w:val="DARDLetterTextSize"/>
      </w:pPr>
    </w:p>
    <w:p w14:paraId="1F5677F6" w14:textId="10C121DA" w:rsidR="007606AB" w:rsidRDefault="007606AB" w:rsidP="00DB121E">
      <w:pPr>
        <w:pStyle w:val="DARDLetterTextSize"/>
        <w:ind w:left="357"/>
      </w:pPr>
      <w:r>
        <w:t>Keeping the agri-food promotions legislation will</w:t>
      </w:r>
      <w:r w:rsidR="000829A2">
        <w:t xml:space="preserve"> also</w:t>
      </w:r>
      <w:r>
        <w:t xml:space="preserve"> allow for further policy development and consultation on how the Department can support food promotion as part of a review under the Future Food Strategy, at which time further consideration of the equality impacts will be undertaken.</w:t>
      </w:r>
    </w:p>
    <w:p w14:paraId="331D094B" w14:textId="77777777" w:rsidR="007606AB" w:rsidRDefault="007606AB" w:rsidP="00F22976">
      <w:pPr>
        <w:pStyle w:val="DARDLetterTextSize"/>
      </w:pPr>
    </w:p>
    <w:p w14:paraId="090137CC" w14:textId="77777777" w:rsidR="00503928" w:rsidRPr="007606AB" w:rsidRDefault="00503928" w:rsidP="007606AB">
      <w:pPr>
        <w:autoSpaceDE w:val="0"/>
        <w:autoSpaceDN w:val="0"/>
        <w:adjustRightInd w:val="0"/>
        <w:rPr>
          <w:rFonts w:cs="Arial"/>
          <w:bCs/>
          <w:sz w:val="28"/>
          <w:szCs w:val="28"/>
        </w:rPr>
      </w:pPr>
    </w:p>
    <w:bookmarkEnd w:id="15"/>
    <w:p w14:paraId="4D4F37A7" w14:textId="77777777" w:rsidR="00CB05AF" w:rsidRDefault="0096413F" w:rsidP="00503928">
      <w:pPr>
        <w:autoSpaceDE w:val="0"/>
        <w:autoSpaceDN w:val="0"/>
        <w:adjustRightInd w:val="0"/>
        <w:ind w:firstLine="357"/>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5253F4D7" w14:textId="77777777" w:rsidR="00CB05AF" w:rsidRDefault="00CB05AF" w:rsidP="006267F5">
      <w:pPr>
        <w:autoSpaceDE w:val="0"/>
        <w:autoSpaceDN w:val="0"/>
        <w:adjustRightInd w:val="0"/>
        <w:ind w:firstLine="360"/>
        <w:rPr>
          <w:rFonts w:cs="Arial"/>
          <w:bCs/>
          <w:sz w:val="28"/>
          <w:szCs w:val="28"/>
        </w:rPr>
      </w:pPr>
    </w:p>
    <w:p w14:paraId="77276FE4" w14:textId="7316F222" w:rsidR="0096413F" w:rsidRDefault="0096413F" w:rsidP="006267F5">
      <w:pPr>
        <w:autoSpaceDE w:val="0"/>
        <w:autoSpaceDN w:val="0"/>
        <w:adjustRightInd w:val="0"/>
        <w:ind w:firstLine="360"/>
        <w:rPr>
          <w:rFonts w:cs="Arial"/>
          <w:sz w:val="28"/>
          <w:szCs w:val="28"/>
        </w:rPr>
      </w:pPr>
      <w:r>
        <w:rPr>
          <w:rFonts w:cs="Arial"/>
          <w:sz w:val="28"/>
          <w:szCs w:val="28"/>
        </w:rPr>
        <w:t>N</w:t>
      </w:r>
      <w:r w:rsidRPr="00390DDC">
        <w:rPr>
          <w:rFonts w:cs="Arial"/>
          <w:sz w:val="28"/>
          <w:szCs w:val="28"/>
        </w:rPr>
        <w:t>one</w:t>
      </w:r>
      <w:r w:rsidR="006267F5">
        <w:rPr>
          <w:rFonts w:cs="Arial"/>
          <w:sz w:val="28"/>
          <w:szCs w:val="28"/>
        </w:rPr>
        <w:t>.</w:t>
      </w:r>
    </w:p>
    <w:p w14:paraId="762899E9" w14:textId="77777777" w:rsidR="00530FFE" w:rsidRPr="0096413F" w:rsidRDefault="00530FFE" w:rsidP="006F4B10">
      <w:pPr>
        <w:autoSpaceDE w:val="0"/>
        <w:autoSpaceDN w:val="0"/>
        <w:adjustRightInd w:val="0"/>
        <w:rPr>
          <w:rFonts w:cs="Arial"/>
          <w:bCs/>
          <w:sz w:val="28"/>
          <w:szCs w:val="28"/>
        </w:rPr>
      </w:pPr>
    </w:p>
    <w:p w14:paraId="1D5575E5" w14:textId="51B88CD7" w:rsidR="0096413F" w:rsidRPr="00801305" w:rsidRDefault="0096413F" w:rsidP="00801305">
      <w:pPr>
        <w:autoSpaceDE w:val="0"/>
        <w:autoSpaceDN w:val="0"/>
        <w:adjustRightInd w:val="0"/>
        <w:ind w:firstLine="360"/>
        <w:rPr>
          <w:rFonts w:cs="Arial"/>
          <w:bCs/>
          <w:sz w:val="28"/>
          <w:szCs w:val="28"/>
        </w:rPr>
      </w:pPr>
      <w:r w:rsidRPr="00801305">
        <w:rPr>
          <w:rFonts w:cs="Arial"/>
          <w:b/>
          <w:bCs/>
          <w:sz w:val="28"/>
          <w:szCs w:val="28"/>
        </w:rPr>
        <w:t xml:space="preserve">Details of the likely policy impacts on </w:t>
      </w:r>
      <w:r w:rsidR="00DD62F3" w:rsidRPr="00801305">
        <w:rPr>
          <w:rFonts w:cs="Arial"/>
          <w:b/>
          <w:bCs/>
          <w:i/>
          <w:sz w:val="28"/>
          <w:szCs w:val="28"/>
        </w:rPr>
        <w:t>Disability</w:t>
      </w:r>
      <w:r w:rsidRPr="00801305">
        <w:rPr>
          <w:rFonts w:cs="Arial"/>
          <w:b/>
          <w:bCs/>
          <w:sz w:val="28"/>
          <w:szCs w:val="28"/>
        </w:rPr>
        <w:t>:</w:t>
      </w:r>
      <w:r w:rsidR="00BB0620" w:rsidRPr="00801305">
        <w:rPr>
          <w:rFonts w:cs="Arial"/>
          <w:bCs/>
          <w:sz w:val="28"/>
          <w:szCs w:val="28"/>
        </w:rPr>
        <w:t xml:space="preserve"> </w:t>
      </w:r>
    </w:p>
    <w:p w14:paraId="3115A3C3" w14:textId="1F06458F" w:rsidR="003105BD" w:rsidRDefault="003105BD" w:rsidP="00F22976">
      <w:pPr>
        <w:pStyle w:val="DARDLetterTextSize"/>
      </w:pPr>
    </w:p>
    <w:p w14:paraId="1A2D160A" w14:textId="2A94803B" w:rsidR="007606AB" w:rsidRDefault="007606AB" w:rsidP="007606AB">
      <w:pPr>
        <w:autoSpaceDE w:val="0"/>
        <w:autoSpaceDN w:val="0"/>
        <w:adjustRightInd w:val="0"/>
        <w:ind w:left="357"/>
        <w:rPr>
          <w:rFonts w:cs="Arial"/>
          <w:bCs/>
          <w:sz w:val="28"/>
          <w:szCs w:val="28"/>
        </w:rPr>
      </w:pPr>
      <w:r w:rsidRPr="007606AB">
        <w:rPr>
          <w:rFonts w:cs="Arial"/>
          <w:bCs/>
          <w:sz w:val="28"/>
          <w:szCs w:val="28"/>
        </w:rPr>
        <w:t>Saving existing REUL relating to agri-food promotion</w:t>
      </w:r>
      <w:r w:rsidR="000829A2">
        <w:rPr>
          <w:rFonts w:cs="Arial"/>
          <w:bCs/>
          <w:sz w:val="28"/>
          <w:szCs w:val="28"/>
        </w:rPr>
        <w:t xml:space="preserve"> schem</w:t>
      </w:r>
      <w:r w:rsidR="00CD69F1">
        <w:rPr>
          <w:rFonts w:cs="Arial"/>
          <w:bCs/>
          <w:sz w:val="28"/>
          <w:szCs w:val="28"/>
        </w:rPr>
        <w:t>es</w:t>
      </w:r>
      <w:r w:rsidRPr="007606AB">
        <w:rPr>
          <w:rFonts w:cs="Arial"/>
          <w:bCs/>
          <w:sz w:val="28"/>
          <w:szCs w:val="28"/>
        </w:rPr>
        <w:t xml:space="preserve"> as it applies in Northern Ireland (that would otherwise be repealed at the end of 2023) does not constitute a change in current policy</w:t>
      </w:r>
      <w:r w:rsidR="00DB121E" w:rsidRPr="00DB121E">
        <w:rPr>
          <w:rFonts w:cs="Arial"/>
          <w:bCs/>
          <w:sz w:val="28"/>
          <w:szCs w:val="28"/>
        </w:rPr>
        <w:t xml:space="preserve"> </w:t>
      </w:r>
      <w:r w:rsidR="00DB121E">
        <w:rPr>
          <w:rFonts w:cs="Arial"/>
          <w:bCs/>
          <w:sz w:val="28"/>
          <w:szCs w:val="28"/>
        </w:rPr>
        <w:t>and indeed aims to maintain the current position</w:t>
      </w:r>
      <w:r w:rsidRPr="007606AB">
        <w:rPr>
          <w:rFonts w:cs="Arial"/>
          <w:bCs/>
          <w:sz w:val="28"/>
          <w:szCs w:val="28"/>
        </w:rPr>
        <w:t xml:space="preserve">. Therefore, no impacts are expected either generally, or specifically on equality of opportunity related to </w:t>
      </w:r>
      <w:r>
        <w:rPr>
          <w:rFonts w:cs="Arial"/>
          <w:bCs/>
          <w:sz w:val="28"/>
          <w:szCs w:val="28"/>
        </w:rPr>
        <w:t xml:space="preserve">disability </w:t>
      </w:r>
      <w:r w:rsidRPr="007606AB">
        <w:rPr>
          <w:rFonts w:cs="Arial"/>
          <w:bCs/>
          <w:sz w:val="28"/>
          <w:szCs w:val="28"/>
        </w:rPr>
        <w:t xml:space="preserve">as a result. </w:t>
      </w:r>
    </w:p>
    <w:p w14:paraId="4CEE80EB" w14:textId="77777777" w:rsidR="007606AB" w:rsidRDefault="007606AB" w:rsidP="007606AB">
      <w:pPr>
        <w:autoSpaceDE w:val="0"/>
        <w:autoSpaceDN w:val="0"/>
        <w:adjustRightInd w:val="0"/>
        <w:ind w:left="357"/>
        <w:rPr>
          <w:rFonts w:cs="Arial"/>
          <w:bCs/>
          <w:sz w:val="28"/>
          <w:szCs w:val="28"/>
        </w:rPr>
      </w:pPr>
    </w:p>
    <w:p w14:paraId="520B1870" w14:textId="02F63CC3" w:rsidR="007606AB" w:rsidRDefault="007606AB" w:rsidP="00DB121E">
      <w:pPr>
        <w:pStyle w:val="DARDLetterTextSize"/>
        <w:ind w:left="357"/>
      </w:pPr>
      <w:r>
        <w:t xml:space="preserve">As the legislation needed to save the </w:t>
      </w:r>
      <w:r w:rsidR="000829A2">
        <w:t>agri-</w:t>
      </w:r>
      <w:r>
        <w:t>food promotion</w:t>
      </w:r>
      <w:r w:rsidR="00CD69F1">
        <w:t xml:space="preserve"> scheme</w:t>
      </w:r>
      <w:r>
        <w:t xml:space="preserve"> REUL had to be made before the end of October 2023 when the power to preserve REUL would no longer be available, there was insufficient time to undertake a consultation. </w:t>
      </w:r>
      <w:r w:rsidRPr="00CD107A">
        <w:t xml:space="preserve"> </w:t>
      </w:r>
      <w:r>
        <w:t>However</w:t>
      </w:r>
      <w:r w:rsidR="00502958">
        <w:t>,</w:t>
      </w:r>
      <w:r>
        <w:t xml:space="preserve"> as  saving </w:t>
      </w:r>
      <w:r w:rsidR="000829A2">
        <w:t>this</w:t>
      </w:r>
      <w:r>
        <w:t xml:space="preserve"> legislation will simply maintain the current position and will have no specific impact in itself, the Department considered there would be nothing to be gained from consulting at this stage.  </w:t>
      </w:r>
    </w:p>
    <w:p w14:paraId="0F2657EB" w14:textId="77777777" w:rsidR="007606AB" w:rsidRDefault="007606AB" w:rsidP="007606AB">
      <w:pPr>
        <w:autoSpaceDE w:val="0"/>
        <w:autoSpaceDN w:val="0"/>
        <w:adjustRightInd w:val="0"/>
        <w:ind w:left="357"/>
        <w:rPr>
          <w:rFonts w:cs="Arial"/>
          <w:bCs/>
          <w:sz w:val="28"/>
          <w:szCs w:val="28"/>
        </w:rPr>
      </w:pPr>
    </w:p>
    <w:p w14:paraId="4FDB18E8" w14:textId="396F9A11" w:rsidR="007606AB" w:rsidRDefault="007606AB" w:rsidP="00DB121E">
      <w:pPr>
        <w:pStyle w:val="DARDLetterTextSize"/>
        <w:ind w:left="357"/>
      </w:pPr>
      <w:r>
        <w:t xml:space="preserve">Keeping the agri-food promotions legislation will </w:t>
      </w:r>
      <w:r w:rsidR="000829A2">
        <w:t xml:space="preserve">also </w:t>
      </w:r>
      <w:r>
        <w:t>allow for further policy development and consultation on how the Department can support food promotion as part of a review under the Future Food Strategy, at which time further consideration of the equality impacts will be undertaken.</w:t>
      </w:r>
    </w:p>
    <w:p w14:paraId="7333B4DA" w14:textId="77777777" w:rsidR="007606AB" w:rsidRDefault="007606AB" w:rsidP="007606AB">
      <w:pPr>
        <w:autoSpaceDE w:val="0"/>
        <w:autoSpaceDN w:val="0"/>
        <w:adjustRightInd w:val="0"/>
        <w:ind w:left="357"/>
        <w:rPr>
          <w:rFonts w:cs="Arial"/>
          <w:bCs/>
          <w:sz w:val="28"/>
          <w:szCs w:val="28"/>
        </w:rPr>
      </w:pPr>
    </w:p>
    <w:p w14:paraId="4ED030E7" w14:textId="77777777" w:rsidR="007606AB" w:rsidRDefault="007606AB" w:rsidP="007606AB">
      <w:pPr>
        <w:autoSpaceDE w:val="0"/>
        <w:autoSpaceDN w:val="0"/>
        <w:adjustRightInd w:val="0"/>
        <w:ind w:left="357"/>
        <w:rPr>
          <w:rFonts w:cs="Arial"/>
          <w:bCs/>
          <w:sz w:val="28"/>
          <w:szCs w:val="28"/>
        </w:rPr>
      </w:pPr>
    </w:p>
    <w:p w14:paraId="170E726F" w14:textId="77777777" w:rsidR="00CB05AF" w:rsidRDefault="0096413F" w:rsidP="007606AB">
      <w:pPr>
        <w:autoSpaceDE w:val="0"/>
        <w:autoSpaceDN w:val="0"/>
        <w:adjustRightInd w:val="0"/>
        <w:ind w:firstLine="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2157B421" w14:textId="77777777" w:rsidR="00CB05AF" w:rsidRDefault="00CB05AF" w:rsidP="00801305">
      <w:pPr>
        <w:autoSpaceDE w:val="0"/>
        <w:autoSpaceDN w:val="0"/>
        <w:adjustRightInd w:val="0"/>
        <w:ind w:firstLine="360"/>
        <w:rPr>
          <w:rFonts w:cs="Arial"/>
          <w:bCs/>
          <w:sz w:val="28"/>
          <w:szCs w:val="28"/>
        </w:rPr>
      </w:pPr>
    </w:p>
    <w:p w14:paraId="79F2DB38" w14:textId="2048BBC2" w:rsidR="0096413F" w:rsidRDefault="00801305" w:rsidP="00801305">
      <w:pPr>
        <w:autoSpaceDE w:val="0"/>
        <w:autoSpaceDN w:val="0"/>
        <w:adjustRightInd w:val="0"/>
        <w:ind w:firstLine="360"/>
        <w:rPr>
          <w:rFonts w:cs="Arial"/>
          <w:sz w:val="28"/>
          <w:szCs w:val="28"/>
        </w:rPr>
      </w:pPr>
      <w:r>
        <w:rPr>
          <w:rFonts w:cs="Arial"/>
          <w:sz w:val="28"/>
          <w:szCs w:val="28"/>
        </w:rPr>
        <w:t>None.</w:t>
      </w:r>
    </w:p>
    <w:p w14:paraId="74D0E861" w14:textId="77777777" w:rsidR="00530FFE" w:rsidRDefault="00530FFE" w:rsidP="00127EA5">
      <w:pPr>
        <w:autoSpaceDE w:val="0"/>
        <w:autoSpaceDN w:val="0"/>
        <w:adjustRightInd w:val="0"/>
        <w:ind w:left="360"/>
        <w:rPr>
          <w:rFonts w:cs="Arial"/>
          <w:sz w:val="28"/>
          <w:szCs w:val="28"/>
        </w:rPr>
      </w:pPr>
    </w:p>
    <w:p w14:paraId="01AA2851" w14:textId="78CC36BD" w:rsidR="0096413F" w:rsidRDefault="0096413F" w:rsidP="006226AA">
      <w:pPr>
        <w:autoSpaceDE w:val="0"/>
        <w:autoSpaceDN w:val="0"/>
        <w:adjustRightInd w:val="0"/>
        <w:ind w:firstLine="360"/>
        <w:rPr>
          <w:rFonts w:cs="Arial"/>
          <w:b/>
          <w:bCs/>
          <w:sz w:val="28"/>
          <w:szCs w:val="28"/>
        </w:rPr>
      </w:pPr>
      <w:r w:rsidRPr="00801305">
        <w:rPr>
          <w:rFonts w:cs="Arial"/>
          <w:b/>
          <w:bCs/>
          <w:sz w:val="28"/>
          <w:szCs w:val="28"/>
        </w:rPr>
        <w:t xml:space="preserve">Details of the likely policy impacts on </w:t>
      </w:r>
      <w:r w:rsidR="00DD62F3" w:rsidRPr="00801305">
        <w:rPr>
          <w:rFonts w:cs="Arial"/>
          <w:b/>
          <w:bCs/>
          <w:i/>
          <w:sz w:val="28"/>
          <w:szCs w:val="28"/>
        </w:rPr>
        <w:t>Dependants</w:t>
      </w:r>
      <w:r w:rsidRPr="00801305">
        <w:rPr>
          <w:rFonts w:cs="Arial"/>
          <w:b/>
          <w:bCs/>
          <w:sz w:val="28"/>
          <w:szCs w:val="28"/>
        </w:rPr>
        <w:t>:</w:t>
      </w:r>
      <w:r w:rsidR="00530FFE" w:rsidRPr="00801305">
        <w:rPr>
          <w:rFonts w:cs="Arial"/>
          <w:b/>
          <w:bCs/>
          <w:sz w:val="28"/>
          <w:szCs w:val="28"/>
        </w:rPr>
        <w:t xml:space="preserve"> </w:t>
      </w:r>
    </w:p>
    <w:p w14:paraId="5D1EFDC2" w14:textId="77777777" w:rsidR="00801305" w:rsidRDefault="00801305" w:rsidP="00801305">
      <w:pPr>
        <w:autoSpaceDE w:val="0"/>
        <w:autoSpaceDN w:val="0"/>
        <w:adjustRightInd w:val="0"/>
        <w:ind w:firstLine="360"/>
        <w:rPr>
          <w:rFonts w:cs="Arial"/>
          <w:b/>
          <w:bCs/>
          <w:sz w:val="28"/>
          <w:szCs w:val="28"/>
        </w:rPr>
      </w:pPr>
    </w:p>
    <w:p w14:paraId="55C27D37" w14:textId="2281D461" w:rsidR="007606AB" w:rsidRDefault="007606AB" w:rsidP="007606AB">
      <w:pPr>
        <w:autoSpaceDE w:val="0"/>
        <w:autoSpaceDN w:val="0"/>
        <w:adjustRightInd w:val="0"/>
        <w:ind w:left="357"/>
        <w:rPr>
          <w:rFonts w:cs="Arial"/>
          <w:bCs/>
          <w:sz w:val="28"/>
          <w:szCs w:val="28"/>
        </w:rPr>
      </w:pPr>
      <w:r w:rsidRPr="007606AB">
        <w:rPr>
          <w:rFonts w:cs="Arial"/>
          <w:bCs/>
          <w:sz w:val="28"/>
          <w:szCs w:val="28"/>
        </w:rPr>
        <w:t>Saving existing REUL relating to agri-food promotion</w:t>
      </w:r>
      <w:r w:rsidR="000829A2">
        <w:rPr>
          <w:rFonts w:cs="Arial"/>
          <w:bCs/>
          <w:sz w:val="28"/>
          <w:szCs w:val="28"/>
        </w:rPr>
        <w:t xml:space="preserve"> schemes</w:t>
      </w:r>
      <w:r w:rsidRPr="007606AB">
        <w:rPr>
          <w:rFonts w:cs="Arial"/>
          <w:bCs/>
          <w:sz w:val="28"/>
          <w:szCs w:val="28"/>
        </w:rPr>
        <w:t xml:space="preserve"> as it applies in Northern Ireland (that would otherwise be repealed at the end of 2023) does not constitute a change in current policy</w:t>
      </w:r>
      <w:r w:rsidR="00DB121E" w:rsidRPr="00DB121E">
        <w:rPr>
          <w:rFonts w:cs="Arial"/>
          <w:bCs/>
          <w:sz w:val="28"/>
          <w:szCs w:val="28"/>
        </w:rPr>
        <w:t xml:space="preserve"> </w:t>
      </w:r>
      <w:r w:rsidR="00DB121E">
        <w:rPr>
          <w:rFonts w:cs="Arial"/>
          <w:bCs/>
          <w:sz w:val="28"/>
          <w:szCs w:val="28"/>
        </w:rPr>
        <w:t>and indeed aims to maintain the current position</w:t>
      </w:r>
      <w:r w:rsidRPr="007606AB">
        <w:rPr>
          <w:rFonts w:cs="Arial"/>
          <w:bCs/>
          <w:sz w:val="28"/>
          <w:szCs w:val="28"/>
        </w:rPr>
        <w:t xml:space="preserve">. Therefore, no impacts are expected either generally, or specifically on equality of opportunity related to </w:t>
      </w:r>
      <w:r>
        <w:rPr>
          <w:rFonts w:cs="Arial"/>
          <w:bCs/>
          <w:sz w:val="28"/>
          <w:szCs w:val="28"/>
        </w:rPr>
        <w:t xml:space="preserve">dependants </w:t>
      </w:r>
      <w:r w:rsidRPr="007606AB">
        <w:rPr>
          <w:rFonts w:cs="Arial"/>
          <w:bCs/>
          <w:sz w:val="28"/>
          <w:szCs w:val="28"/>
        </w:rPr>
        <w:t xml:space="preserve">as a result. </w:t>
      </w:r>
    </w:p>
    <w:p w14:paraId="24CC0789" w14:textId="251EE17E" w:rsidR="003105BD" w:rsidRDefault="003105BD" w:rsidP="00F22976">
      <w:pPr>
        <w:pStyle w:val="DARDLetterTextSize"/>
      </w:pPr>
    </w:p>
    <w:p w14:paraId="1A9F1EAA" w14:textId="43A83D1A" w:rsidR="007606AB" w:rsidRDefault="007606AB" w:rsidP="00DB121E">
      <w:pPr>
        <w:pStyle w:val="DARDLetterTextSize"/>
        <w:ind w:left="357"/>
      </w:pPr>
      <w:r>
        <w:t xml:space="preserve">As the legislation needed to save the </w:t>
      </w:r>
      <w:r w:rsidR="000829A2">
        <w:t>agri-</w:t>
      </w:r>
      <w:r>
        <w:t>food promotion</w:t>
      </w:r>
      <w:r w:rsidR="00CD69F1">
        <w:t xml:space="preserve"> scheme</w:t>
      </w:r>
      <w:r>
        <w:t xml:space="preserve"> REUL had to be made before the end of October 2023 when the power to preserve REUL would no longer be available, there was insufficient time to undertake a consultation. </w:t>
      </w:r>
      <w:r w:rsidRPr="00CD107A">
        <w:t xml:space="preserve"> </w:t>
      </w:r>
      <w:r>
        <w:t>However</w:t>
      </w:r>
      <w:r w:rsidR="00D4474D">
        <w:t>,</w:t>
      </w:r>
      <w:r>
        <w:t xml:space="preserve"> as </w:t>
      </w:r>
      <w:r w:rsidR="000829A2">
        <w:t xml:space="preserve">saving this </w:t>
      </w:r>
      <w:r>
        <w:t xml:space="preserve">legislation will simply maintain the current position and will have no specific impact in itself, the Department considered there would be nothing to be gained from consulting at this stage.  </w:t>
      </w:r>
    </w:p>
    <w:p w14:paraId="53C9535C" w14:textId="77777777" w:rsidR="007606AB" w:rsidRDefault="007606AB" w:rsidP="00F22976">
      <w:pPr>
        <w:pStyle w:val="DARDLetterTextSize"/>
      </w:pPr>
    </w:p>
    <w:p w14:paraId="35988E58" w14:textId="11229528" w:rsidR="007606AB" w:rsidRDefault="007606AB" w:rsidP="00DB121E">
      <w:pPr>
        <w:pStyle w:val="DARDLetterTextSize"/>
        <w:ind w:left="357"/>
      </w:pPr>
      <w:r>
        <w:t>Keeping the agri-food promotions legislation will</w:t>
      </w:r>
      <w:r w:rsidR="000829A2">
        <w:t xml:space="preserve"> also</w:t>
      </w:r>
      <w:r>
        <w:t xml:space="preserve"> allow for further policy development and consultation on how the Department can support food promotion as part of a review under the Future Food Strategy, at which time further consideration of the equality impacts will be undertaken.</w:t>
      </w:r>
    </w:p>
    <w:p w14:paraId="6FB5CBBB" w14:textId="77777777" w:rsidR="007606AB" w:rsidRDefault="007606AB" w:rsidP="00F22976">
      <w:pPr>
        <w:pStyle w:val="DARDLetterTextSize"/>
      </w:pPr>
    </w:p>
    <w:p w14:paraId="5FBF423A" w14:textId="77777777" w:rsidR="007606AB" w:rsidRDefault="007606AB" w:rsidP="00F22976">
      <w:pPr>
        <w:pStyle w:val="DARDLetterTextSize"/>
      </w:pPr>
    </w:p>
    <w:p w14:paraId="13507388" w14:textId="77777777" w:rsidR="007606AB" w:rsidRDefault="007606AB" w:rsidP="00F22976">
      <w:pPr>
        <w:pStyle w:val="DARDLetterTextSize"/>
      </w:pPr>
    </w:p>
    <w:p w14:paraId="1DC25056" w14:textId="77777777" w:rsidR="007606AB" w:rsidRDefault="007606AB" w:rsidP="00F22976">
      <w:pPr>
        <w:pStyle w:val="DARDLetterTextSize"/>
      </w:pPr>
    </w:p>
    <w:p w14:paraId="5C39CEE5" w14:textId="6A8D6BEE" w:rsidR="007606AB" w:rsidRDefault="007606AB" w:rsidP="00F22976">
      <w:pPr>
        <w:pStyle w:val="DARDLetterTextSize"/>
      </w:pPr>
      <w:r>
        <w:t xml:space="preserve">    </w:t>
      </w:r>
    </w:p>
    <w:p w14:paraId="77D94B7E" w14:textId="77777777" w:rsidR="00530FFE" w:rsidRPr="006F4B10" w:rsidRDefault="00530FFE" w:rsidP="006F4B10">
      <w:pPr>
        <w:autoSpaceDE w:val="0"/>
        <w:autoSpaceDN w:val="0"/>
        <w:adjustRightInd w:val="0"/>
        <w:rPr>
          <w:rFonts w:cs="Arial"/>
          <w:bCs/>
          <w:sz w:val="28"/>
          <w:szCs w:val="28"/>
        </w:rPr>
      </w:pPr>
    </w:p>
    <w:p w14:paraId="399B5C21" w14:textId="77777777" w:rsidR="00801305" w:rsidRDefault="0096413F" w:rsidP="00801305">
      <w:pPr>
        <w:autoSpaceDE w:val="0"/>
        <w:autoSpaceDN w:val="0"/>
        <w:adjustRightInd w:val="0"/>
        <w:ind w:firstLine="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233A1965" w14:textId="77777777" w:rsidR="00801305" w:rsidRDefault="00801305" w:rsidP="00801305">
      <w:pPr>
        <w:autoSpaceDE w:val="0"/>
        <w:autoSpaceDN w:val="0"/>
        <w:adjustRightInd w:val="0"/>
        <w:ind w:firstLine="360"/>
        <w:rPr>
          <w:rFonts w:cs="Arial"/>
          <w:sz w:val="28"/>
          <w:szCs w:val="28"/>
        </w:rPr>
      </w:pPr>
    </w:p>
    <w:p w14:paraId="7641F2C5" w14:textId="06ECE9E6" w:rsidR="0096413F" w:rsidRDefault="0096413F" w:rsidP="00801305">
      <w:pPr>
        <w:autoSpaceDE w:val="0"/>
        <w:autoSpaceDN w:val="0"/>
        <w:adjustRightInd w:val="0"/>
        <w:ind w:firstLine="360"/>
        <w:rPr>
          <w:rFonts w:cs="Arial"/>
          <w:sz w:val="28"/>
          <w:szCs w:val="28"/>
        </w:rPr>
      </w:pPr>
      <w:r>
        <w:rPr>
          <w:rFonts w:cs="Arial"/>
          <w:sz w:val="28"/>
          <w:szCs w:val="28"/>
        </w:rPr>
        <w:t>N</w:t>
      </w:r>
      <w:r w:rsidRPr="00390DDC">
        <w:rPr>
          <w:rFonts w:cs="Arial"/>
          <w:sz w:val="28"/>
          <w:szCs w:val="28"/>
        </w:rPr>
        <w:t>one</w:t>
      </w:r>
      <w:r w:rsidR="00801305">
        <w:rPr>
          <w:rFonts w:cs="Arial"/>
          <w:sz w:val="28"/>
          <w:szCs w:val="28"/>
        </w:rPr>
        <w:t>.</w:t>
      </w:r>
      <w:r>
        <w:rPr>
          <w:rFonts w:cs="Arial"/>
          <w:sz w:val="28"/>
          <w:szCs w:val="28"/>
        </w:rPr>
        <w:t xml:space="preserve">   </w:t>
      </w:r>
    </w:p>
    <w:p w14:paraId="5B0B5385" w14:textId="77777777" w:rsidR="00530FFE" w:rsidRDefault="00530FFE" w:rsidP="00127EA5">
      <w:pPr>
        <w:autoSpaceDE w:val="0"/>
        <w:autoSpaceDN w:val="0"/>
        <w:adjustRightInd w:val="0"/>
        <w:ind w:left="360"/>
        <w:rPr>
          <w:rFonts w:cs="Arial"/>
          <w:sz w:val="28"/>
          <w:szCs w:val="28"/>
        </w:rPr>
      </w:pPr>
    </w:p>
    <w:p w14:paraId="317EB94C" w14:textId="77777777" w:rsidR="00C23D9E" w:rsidRPr="00C23D9E" w:rsidRDefault="00FA2356" w:rsidP="00E11F3F">
      <w:pPr>
        <w:pStyle w:val="ListParagraph"/>
        <w:numPr>
          <w:ilvl w:val="0"/>
          <w:numId w:val="14"/>
        </w:numPr>
        <w:rPr>
          <w:b/>
          <w:bCs/>
        </w:rPr>
      </w:pPr>
      <w:r w:rsidRPr="00C23D9E">
        <w:rPr>
          <w:rFonts w:cs="Arial"/>
          <w:b/>
          <w:bCs/>
          <w:sz w:val="28"/>
          <w:szCs w:val="28"/>
        </w:rPr>
        <w:t>Are there opportunities to better promote equality of opportunity for people within the Section 75 equalities categories?</w:t>
      </w:r>
      <w:r w:rsidR="00127EA5" w:rsidRPr="00C23D9E">
        <w:rPr>
          <w:rFonts w:cs="Arial"/>
          <w:b/>
          <w:bCs/>
          <w:sz w:val="28"/>
          <w:szCs w:val="28"/>
        </w:rPr>
        <w:t xml:space="preserve"> </w:t>
      </w:r>
    </w:p>
    <w:p w14:paraId="3F564F50" w14:textId="77777777" w:rsidR="00C23D9E" w:rsidRDefault="00C23D9E" w:rsidP="00C23D9E">
      <w:pPr>
        <w:pStyle w:val="ListParagraph"/>
        <w:ind w:left="360"/>
        <w:rPr>
          <w:rFonts w:cs="Arial"/>
          <w:bCs/>
          <w:sz w:val="28"/>
          <w:szCs w:val="28"/>
        </w:rPr>
      </w:pPr>
    </w:p>
    <w:p w14:paraId="1AA28E83" w14:textId="410E523C" w:rsidR="00127EA5" w:rsidRPr="00C23D9E" w:rsidRDefault="00127EA5" w:rsidP="00C23D9E">
      <w:pPr>
        <w:pStyle w:val="ListParagraph"/>
        <w:ind w:left="360"/>
        <w:rPr>
          <w:b/>
          <w:bCs/>
        </w:rPr>
      </w:pPr>
      <w:r w:rsidRPr="00C23D9E">
        <w:rPr>
          <w:rFonts w:cs="Arial"/>
          <w:bCs/>
          <w:sz w:val="28"/>
          <w:szCs w:val="28"/>
        </w:rPr>
        <w:t>No</w:t>
      </w:r>
      <w:r w:rsidR="00CD4C1B" w:rsidRPr="00C23D9E">
        <w:rPr>
          <w:rFonts w:cs="Arial"/>
          <w:bCs/>
          <w:sz w:val="28"/>
          <w:szCs w:val="28"/>
        </w:rPr>
        <w:t xml:space="preserve"> </w:t>
      </w:r>
      <w:r w:rsidR="00FD349E">
        <w:rPr>
          <w:rFonts w:cs="Arial"/>
          <w:bCs/>
          <w:sz w:val="28"/>
          <w:szCs w:val="28"/>
        </w:rPr>
        <w:t>.</w:t>
      </w:r>
    </w:p>
    <w:p w14:paraId="08100915" w14:textId="77777777" w:rsidR="00C23D9E" w:rsidRDefault="00C23D9E" w:rsidP="00EA4088">
      <w:pPr>
        <w:ind w:left="360"/>
        <w:rPr>
          <w:bCs/>
          <w:sz w:val="28"/>
          <w:szCs w:val="28"/>
        </w:rPr>
      </w:pPr>
    </w:p>
    <w:p w14:paraId="694209C9" w14:textId="6D2D9091"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257E47D3" w14:textId="77777777" w:rsidR="00C82DA4" w:rsidRDefault="00C82DA4" w:rsidP="00EA4088">
      <w:pPr>
        <w:ind w:left="360"/>
        <w:rPr>
          <w:b/>
          <w:bCs/>
          <w:sz w:val="28"/>
          <w:szCs w:val="28"/>
        </w:rPr>
      </w:pPr>
    </w:p>
    <w:p w14:paraId="37578E11"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425DF720" w14:textId="77777777" w:rsidR="00625F15" w:rsidRPr="00625F15" w:rsidRDefault="00625F15" w:rsidP="00EA4088">
      <w:pPr>
        <w:ind w:left="360"/>
        <w:rPr>
          <w:b/>
          <w:bCs/>
          <w:sz w:val="28"/>
          <w:szCs w:val="28"/>
          <w:u w:val="single"/>
        </w:rPr>
      </w:pPr>
    </w:p>
    <w:p w14:paraId="29DE6004"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486159BC" w14:textId="77777777" w:rsidR="00C078BB" w:rsidRDefault="00C078BB" w:rsidP="00EA4088">
      <w:pPr>
        <w:ind w:left="360"/>
        <w:rPr>
          <w:b/>
          <w:bCs/>
          <w:sz w:val="28"/>
          <w:szCs w:val="28"/>
        </w:rPr>
      </w:pPr>
    </w:p>
    <w:p w14:paraId="27CAD8DE" w14:textId="20245FEB" w:rsidR="00C078BB" w:rsidRPr="00625F15" w:rsidRDefault="001629A3" w:rsidP="00EA4088">
      <w:pPr>
        <w:ind w:left="360"/>
        <w:rPr>
          <w:b/>
          <w:bCs/>
          <w:sz w:val="28"/>
          <w:szCs w:val="28"/>
          <w:u w:val="single"/>
        </w:rPr>
      </w:pPr>
      <w:bookmarkStart w:id="16" w:name="_Hlk142317493"/>
      <w:r w:rsidRPr="009F2697">
        <w:rPr>
          <w:sz w:val="28"/>
          <w:szCs w:val="28"/>
        </w:rPr>
        <w:t xml:space="preserve">Given </w:t>
      </w:r>
      <w:r w:rsidR="008970DC">
        <w:rPr>
          <w:sz w:val="28"/>
          <w:szCs w:val="28"/>
        </w:rPr>
        <w:t xml:space="preserve">that </w:t>
      </w:r>
      <w:bookmarkStart w:id="17" w:name="_Hlk143696499"/>
      <w:r w:rsidR="0064599B">
        <w:rPr>
          <w:sz w:val="28"/>
          <w:szCs w:val="28"/>
        </w:rPr>
        <w:t xml:space="preserve">saving the </w:t>
      </w:r>
      <w:r w:rsidR="000829A2">
        <w:rPr>
          <w:sz w:val="28"/>
          <w:szCs w:val="28"/>
        </w:rPr>
        <w:t>agri-</w:t>
      </w:r>
      <w:r w:rsidR="0064599B">
        <w:rPr>
          <w:sz w:val="28"/>
          <w:szCs w:val="28"/>
        </w:rPr>
        <w:t>food promotion</w:t>
      </w:r>
      <w:r w:rsidR="000829A2">
        <w:rPr>
          <w:sz w:val="28"/>
          <w:szCs w:val="28"/>
        </w:rPr>
        <w:t xml:space="preserve"> scheme</w:t>
      </w:r>
      <w:r w:rsidR="0064599B">
        <w:rPr>
          <w:sz w:val="28"/>
          <w:szCs w:val="28"/>
        </w:rPr>
        <w:t xml:space="preserve"> legislation </w:t>
      </w:r>
      <w:r w:rsidR="008970DC">
        <w:rPr>
          <w:sz w:val="28"/>
          <w:szCs w:val="28"/>
        </w:rPr>
        <w:t xml:space="preserve">will simply maintain the current </w:t>
      </w:r>
      <w:r w:rsidR="00BA00C8">
        <w:rPr>
          <w:sz w:val="28"/>
          <w:szCs w:val="28"/>
        </w:rPr>
        <w:t>legislative</w:t>
      </w:r>
      <w:r w:rsidR="000C013E">
        <w:rPr>
          <w:sz w:val="28"/>
          <w:szCs w:val="28"/>
        </w:rPr>
        <w:t xml:space="preserve"> position</w:t>
      </w:r>
      <w:r w:rsidRPr="009F2697">
        <w:rPr>
          <w:sz w:val="28"/>
          <w:szCs w:val="28"/>
        </w:rPr>
        <w:t xml:space="preserve"> </w:t>
      </w:r>
      <w:r w:rsidR="008970DC">
        <w:rPr>
          <w:sz w:val="28"/>
          <w:szCs w:val="28"/>
        </w:rPr>
        <w:t xml:space="preserve">and does </w:t>
      </w:r>
      <w:r w:rsidRPr="009F2697">
        <w:rPr>
          <w:sz w:val="28"/>
          <w:szCs w:val="28"/>
        </w:rPr>
        <w:t>not represent a change in policy, there is no opportunity</w:t>
      </w:r>
      <w:r w:rsidR="009F2697" w:rsidRPr="009F2697">
        <w:rPr>
          <w:sz w:val="28"/>
          <w:szCs w:val="28"/>
        </w:rPr>
        <w:t xml:space="preserve"> to promote equality of opportunity related to religious belief as a result</w:t>
      </w:r>
      <w:r w:rsidR="009F2697">
        <w:t xml:space="preserve">. </w:t>
      </w:r>
    </w:p>
    <w:bookmarkEnd w:id="16"/>
    <w:bookmarkEnd w:id="17"/>
    <w:p w14:paraId="531647AD" w14:textId="77777777" w:rsidR="00C82DA4" w:rsidRDefault="00C82DA4" w:rsidP="00EA4088">
      <w:pPr>
        <w:ind w:left="360"/>
        <w:rPr>
          <w:b/>
          <w:bCs/>
          <w:sz w:val="28"/>
          <w:szCs w:val="28"/>
          <w:u w:val="single"/>
        </w:rPr>
      </w:pPr>
    </w:p>
    <w:p w14:paraId="048F15BD"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0041A2F2" w14:textId="77777777" w:rsidR="00625F15" w:rsidRDefault="00625F15" w:rsidP="00EA4088">
      <w:pPr>
        <w:ind w:left="360"/>
        <w:rPr>
          <w:b/>
          <w:bCs/>
          <w:sz w:val="28"/>
          <w:szCs w:val="28"/>
        </w:rPr>
      </w:pPr>
    </w:p>
    <w:p w14:paraId="447B747B"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4F305A64" w14:textId="77777777" w:rsidR="000A1318" w:rsidRDefault="000A1318" w:rsidP="00EA4088">
      <w:pPr>
        <w:ind w:left="360"/>
        <w:rPr>
          <w:b/>
          <w:bCs/>
          <w:sz w:val="28"/>
          <w:szCs w:val="28"/>
        </w:rPr>
      </w:pPr>
    </w:p>
    <w:p w14:paraId="6BAB448F" w14:textId="153A27BF" w:rsidR="009F2697" w:rsidRPr="00625F15" w:rsidRDefault="009F2697" w:rsidP="009F2697">
      <w:pPr>
        <w:ind w:left="360"/>
        <w:rPr>
          <w:b/>
          <w:bCs/>
          <w:sz w:val="28"/>
          <w:szCs w:val="28"/>
          <w:u w:val="single"/>
        </w:rPr>
      </w:pPr>
      <w:bookmarkStart w:id="18" w:name="_Hlk142317562"/>
      <w:r w:rsidRPr="009F2697">
        <w:rPr>
          <w:sz w:val="28"/>
          <w:szCs w:val="28"/>
        </w:rPr>
        <w:t xml:space="preserve">Given that </w:t>
      </w:r>
      <w:bookmarkStart w:id="19" w:name="_Hlk149729948"/>
      <w:r w:rsidR="0064599B">
        <w:rPr>
          <w:sz w:val="28"/>
          <w:szCs w:val="28"/>
        </w:rPr>
        <w:t xml:space="preserve">saving the </w:t>
      </w:r>
      <w:r w:rsidR="000829A2">
        <w:rPr>
          <w:sz w:val="28"/>
          <w:szCs w:val="28"/>
        </w:rPr>
        <w:t>agri-</w:t>
      </w:r>
      <w:r w:rsidR="0064599B">
        <w:rPr>
          <w:sz w:val="28"/>
          <w:szCs w:val="28"/>
        </w:rPr>
        <w:t>food promotion</w:t>
      </w:r>
      <w:r w:rsidR="000829A2">
        <w:rPr>
          <w:sz w:val="28"/>
          <w:szCs w:val="28"/>
        </w:rPr>
        <w:t xml:space="preserve"> scheme</w:t>
      </w:r>
      <w:r w:rsidR="0064599B">
        <w:rPr>
          <w:sz w:val="28"/>
          <w:szCs w:val="28"/>
        </w:rPr>
        <w:t xml:space="preserve"> legislation</w:t>
      </w:r>
      <w:r w:rsidR="008970DC">
        <w:rPr>
          <w:sz w:val="28"/>
          <w:szCs w:val="28"/>
        </w:rPr>
        <w:t xml:space="preserve"> </w:t>
      </w:r>
      <w:bookmarkEnd w:id="19"/>
      <w:r w:rsidR="008970DC">
        <w:rPr>
          <w:sz w:val="28"/>
          <w:szCs w:val="28"/>
        </w:rPr>
        <w:t xml:space="preserve">will simply maintain the </w:t>
      </w:r>
      <w:r w:rsidR="000C013E">
        <w:rPr>
          <w:sz w:val="28"/>
          <w:szCs w:val="28"/>
        </w:rPr>
        <w:t>current legislative position</w:t>
      </w:r>
      <w:r w:rsidR="00BA00C8">
        <w:rPr>
          <w:sz w:val="28"/>
          <w:szCs w:val="28"/>
        </w:rPr>
        <w:t xml:space="preserve"> </w:t>
      </w:r>
      <w:r w:rsidR="008970DC">
        <w:rPr>
          <w:sz w:val="28"/>
          <w:szCs w:val="28"/>
        </w:rPr>
        <w:t>and</w:t>
      </w:r>
      <w:r w:rsidRPr="009F2697">
        <w:rPr>
          <w:sz w:val="28"/>
          <w:szCs w:val="28"/>
        </w:rPr>
        <w:t xml:space="preserve"> do</w:t>
      </w:r>
      <w:r w:rsidR="008970DC">
        <w:rPr>
          <w:sz w:val="28"/>
          <w:szCs w:val="28"/>
        </w:rPr>
        <w:t>es</w:t>
      </w:r>
      <w:r w:rsidRPr="009F2697">
        <w:rPr>
          <w:sz w:val="28"/>
          <w:szCs w:val="28"/>
        </w:rPr>
        <w:t xml:space="preserve"> not represent a change in policy, there is no opportunity to promote equality of opportunity related to </w:t>
      </w:r>
      <w:r>
        <w:rPr>
          <w:sz w:val="28"/>
          <w:szCs w:val="28"/>
        </w:rPr>
        <w:t>political opinion</w:t>
      </w:r>
      <w:r w:rsidRPr="009F2697">
        <w:rPr>
          <w:sz w:val="28"/>
          <w:szCs w:val="28"/>
        </w:rPr>
        <w:t xml:space="preserve"> as a result</w:t>
      </w:r>
      <w:r>
        <w:t xml:space="preserve">. </w:t>
      </w:r>
    </w:p>
    <w:bookmarkEnd w:id="18"/>
    <w:p w14:paraId="53363926" w14:textId="77777777" w:rsidR="00625F15" w:rsidRPr="00625F15" w:rsidRDefault="00625F15" w:rsidP="00EA4088">
      <w:pPr>
        <w:ind w:left="360"/>
        <w:rPr>
          <w:b/>
          <w:bCs/>
          <w:sz w:val="28"/>
          <w:szCs w:val="28"/>
        </w:rPr>
      </w:pPr>
    </w:p>
    <w:p w14:paraId="623B3ACC"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54B95B4" w14:textId="77777777" w:rsidR="00625F15" w:rsidRDefault="00625F15" w:rsidP="00EA4088">
      <w:pPr>
        <w:ind w:left="360"/>
        <w:rPr>
          <w:b/>
          <w:bCs/>
          <w:sz w:val="28"/>
          <w:szCs w:val="28"/>
        </w:rPr>
      </w:pPr>
    </w:p>
    <w:p w14:paraId="0E94F703" w14:textId="77777777" w:rsidR="00C82DA4" w:rsidRDefault="00C82DA4" w:rsidP="00EA4088">
      <w:pPr>
        <w:ind w:left="360"/>
        <w:rPr>
          <w:b/>
          <w:bCs/>
          <w:sz w:val="28"/>
          <w:szCs w:val="28"/>
        </w:rPr>
      </w:pPr>
      <w:r w:rsidRPr="00625F15">
        <w:rPr>
          <w:b/>
          <w:bCs/>
          <w:sz w:val="28"/>
          <w:szCs w:val="28"/>
        </w:rPr>
        <w:t>If No, provide reasons</w:t>
      </w:r>
      <w:r w:rsidR="00625F15">
        <w:rPr>
          <w:b/>
          <w:bCs/>
          <w:sz w:val="28"/>
          <w:szCs w:val="28"/>
        </w:rPr>
        <w:t>:</w:t>
      </w:r>
    </w:p>
    <w:p w14:paraId="02D190EC" w14:textId="77777777" w:rsidR="000873D6" w:rsidRDefault="000873D6" w:rsidP="009F2697">
      <w:pPr>
        <w:ind w:left="360"/>
        <w:rPr>
          <w:sz w:val="28"/>
          <w:szCs w:val="28"/>
        </w:rPr>
      </w:pPr>
    </w:p>
    <w:p w14:paraId="44BD8568" w14:textId="6B68DAE0" w:rsidR="009F2697" w:rsidRPr="00625F15" w:rsidRDefault="009F2697" w:rsidP="009F2697">
      <w:pPr>
        <w:ind w:left="360"/>
        <w:rPr>
          <w:b/>
          <w:bCs/>
          <w:sz w:val="28"/>
          <w:szCs w:val="28"/>
          <w:u w:val="single"/>
        </w:rPr>
      </w:pPr>
      <w:r w:rsidRPr="009F2697">
        <w:rPr>
          <w:sz w:val="28"/>
          <w:szCs w:val="28"/>
        </w:rPr>
        <w:t xml:space="preserve">Given that </w:t>
      </w:r>
      <w:r w:rsidR="0064599B">
        <w:rPr>
          <w:sz w:val="28"/>
          <w:szCs w:val="28"/>
        </w:rPr>
        <w:t xml:space="preserve">saving the </w:t>
      </w:r>
      <w:r w:rsidR="000829A2">
        <w:rPr>
          <w:sz w:val="28"/>
          <w:szCs w:val="28"/>
        </w:rPr>
        <w:t>agri-</w:t>
      </w:r>
      <w:r w:rsidR="0064599B">
        <w:rPr>
          <w:sz w:val="28"/>
          <w:szCs w:val="28"/>
        </w:rPr>
        <w:t>food promotion</w:t>
      </w:r>
      <w:r w:rsidR="000829A2">
        <w:rPr>
          <w:sz w:val="28"/>
          <w:szCs w:val="28"/>
        </w:rPr>
        <w:t xml:space="preserve"> scheme </w:t>
      </w:r>
      <w:r w:rsidR="0064599B">
        <w:rPr>
          <w:sz w:val="28"/>
          <w:szCs w:val="28"/>
        </w:rPr>
        <w:t xml:space="preserve">legislation </w:t>
      </w:r>
      <w:r w:rsidR="008970DC">
        <w:rPr>
          <w:sz w:val="28"/>
          <w:szCs w:val="28"/>
        </w:rPr>
        <w:t>will simply maintain the current</w:t>
      </w:r>
      <w:r w:rsidR="00BA00C8">
        <w:rPr>
          <w:sz w:val="28"/>
          <w:szCs w:val="28"/>
        </w:rPr>
        <w:t xml:space="preserve"> legislative</w:t>
      </w:r>
      <w:r w:rsidR="008970DC">
        <w:rPr>
          <w:sz w:val="28"/>
          <w:szCs w:val="28"/>
        </w:rPr>
        <w:t xml:space="preserve"> </w:t>
      </w:r>
      <w:r w:rsidR="000C013E">
        <w:rPr>
          <w:sz w:val="28"/>
          <w:szCs w:val="28"/>
        </w:rPr>
        <w:t>position</w:t>
      </w:r>
      <w:r w:rsidRPr="009F2697">
        <w:rPr>
          <w:sz w:val="28"/>
          <w:szCs w:val="28"/>
        </w:rPr>
        <w:t xml:space="preserve"> do</w:t>
      </w:r>
      <w:r w:rsidR="008970DC">
        <w:rPr>
          <w:sz w:val="28"/>
          <w:szCs w:val="28"/>
        </w:rPr>
        <w:t>es</w:t>
      </w:r>
      <w:r w:rsidRPr="009F2697">
        <w:rPr>
          <w:sz w:val="28"/>
          <w:szCs w:val="28"/>
        </w:rPr>
        <w:t xml:space="preserve"> not represent a change in </w:t>
      </w:r>
      <w:r w:rsidRPr="009F2697">
        <w:rPr>
          <w:sz w:val="28"/>
          <w:szCs w:val="28"/>
        </w:rPr>
        <w:lastRenderedPageBreak/>
        <w:t xml:space="preserve">policy, there is no opportunity to promote equality of opportunity related to </w:t>
      </w:r>
      <w:r>
        <w:rPr>
          <w:sz w:val="28"/>
          <w:szCs w:val="28"/>
        </w:rPr>
        <w:t>race</w:t>
      </w:r>
      <w:r w:rsidRPr="009F2697">
        <w:rPr>
          <w:sz w:val="28"/>
          <w:szCs w:val="28"/>
        </w:rPr>
        <w:t xml:space="preserve"> as a result</w:t>
      </w:r>
      <w:r>
        <w:t xml:space="preserve">. </w:t>
      </w:r>
    </w:p>
    <w:p w14:paraId="4A254EB2" w14:textId="77777777" w:rsidR="009F2697" w:rsidRPr="00625F15" w:rsidRDefault="009F2697" w:rsidP="00EA4088">
      <w:pPr>
        <w:ind w:left="360"/>
        <w:rPr>
          <w:b/>
          <w:bCs/>
          <w:sz w:val="28"/>
          <w:szCs w:val="28"/>
        </w:rPr>
      </w:pPr>
    </w:p>
    <w:p w14:paraId="4F9D73DB" w14:textId="0CD94EE1" w:rsidR="00C82DA4" w:rsidRDefault="00BD2AEC" w:rsidP="009F2697">
      <w:pPr>
        <w:ind w:firstLine="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1C36BE5" w14:textId="77777777" w:rsidR="00625F15" w:rsidRPr="00625F15" w:rsidRDefault="00625F15" w:rsidP="00EA4088">
      <w:pPr>
        <w:ind w:left="360"/>
        <w:rPr>
          <w:b/>
          <w:bCs/>
          <w:sz w:val="28"/>
          <w:szCs w:val="28"/>
        </w:rPr>
      </w:pPr>
    </w:p>
    <w:p w14:paraId="510F17F7"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54670E14" w14:textId="77777777" w:rsidR="009F2697" w:rsidRDefault="009F2697" w:rsidP="00EA4088">
      <w:pPr>
        <w:ind w:left="360"/>
        <w:rPr>
          <w:b/>
          <w:bCs/>
          <w:sz w:val="28"/>
          <w:szCs w:val="28"/>
        </w:rPr>
      </w:pPr>
    </w:p>
    <w:p w14:paraId="1D0E61F4" w14:textId="66738F0F" w:rsidR="009F2697" w:rsidRPr="00625F15" w:rsidRDefault="009F2697" w:rsidP="009F2697">
      <w:pPr>
        <w:ind w:left="360"/>
        <w:rPr>
          <w:b/>
          <w:bCs/>
          <w:sz w:val="28"/>
          <w:szCs w:val="28"/>
          <w:u w:val="single"/>
        </w:rPr>
      </w:pPr>
      <w:r w:rsidRPr="009F2697">
        <w:rPr>
          <w:sz w:val="28"/>
          <w:szCs w:val="28"/>
        </w:rPr>
        <w:t xml:space="preserve">Given that </w:t>
      </w:r>
      <w:r w:rsidR="0064599B">
        <w:rPr>
          <w:sz w:val="28"/>
          <w:szCs w:val="28"/>
        </w:rPr>
        <w:t xml:space="preserve">saving the </w:t>
      </w:r>
      <w:r w:rsidR="000829A2">
        <w:rPr>
          <w:sz w:val="28"/>
          <w:szCs w:val="28"/>
        </w:rPr>
        <w:t>agri-</w:t>
      </w:r>
      <w:r w:rsidR="0064599B">
        <w:rPr>
          <w:sz w:val="28"/>
          <w:szCs w:val="28"/>
        </w:rPr>
        <w:t>food promotion</w:t>
      </w:r>
      <w:r w:rsidR="000829A2">
        <w:rPr>
          <w:sz w:val="28"/>
          <w:szCs w:val="28"/>
        </w:rPr>
        <w:t xml:space="preserve"> scheme</w:t>
      </w:r>
      <w:r w:rsidR="0064599B">
        <w:rPr>
          <w:sz w:val="28"/>
          <w:szCs w:val="28"/>
        </w:rPr>
        <w:t xml:space="preserve"> legislation </w:t>
      </w:r>
      <w:r w:rsidR="008970DC">
        <w:rPr>
          <w:sz w:val="28"/>
          <w:szCs w:val="28"/>
        </w:rPr>
        <w:t xml:space="preserve">will simply maintain the </w:t>
      </w:r>
      <w:r w:rsidR="00BA00C8">
        <w:rPr>
          <w:sz w:val="28"/>
          <w:szCs w:val="28"/>
        </w:rPr>
        <w:t xml:space="preserve">current legislative </w:t>
      </w:r>
      <w:r w:rsidR="000C013E">
        <w:rPr>
          <w:sz w:val="28"/>
          <w:szCs w:val="28"/>
        </w:rPr>
        <w:t>position</w:t>
      </w:r>
      <w:r w:rsidR="008970DC">
        <w:rPr>
          <w:sz w:val="28"/>
          <w:szCs w:val="28"/>
        </w:rPr>
        <w:t xml:space="preserve"> and</w:t>
      </w:r>
      <w:r w:rsidRPr="009F2697">
        <w:rPr>
          <w:sz w:val="28"/>
          <w:szCs w:val="28"/>
        </w:rPr>
        <w:t xml:space="preserve"> do</w:t>
      </w:r>
      <w:r w:rsidR="008970DC">
        <w:rPr>
          <w:sz w:val="28"/>
          <w:szCs w:val="28"/>
        </w:rPr>
        <w:t>es</w:t>
      </w:r>
      <w:r w:rsidRPr="009F2697">
        <w:rPr>
          <w:sz w:val="28"/>
          <w:szCs w:val="28"/>
        </w:rPr>
        <w:t xml:space="preserve"> not represent a change in policy, there is no opportunity to promote equality of opportunity related to </w:t>
      </w:r>
      <w:r>
        <w:rPr>
          <w:sz w:val="28"/>
          <w:szCs w:val="28"/>
        </w:rPr>
        <w:t>age</w:t>
      </w:r>
      <w:r w:rsidRPr="009F2697">
        <w:rPr>
          <w:sz w:val="28"/>
          <w:szCs w:val="28"/>
        </w:rPr>
        <w:t xml:space="preserve"> as a result</w:t>
      </w:r>
      <w:r>
        <w:t xml:space="preserve">. </w:t>
      </w:r>
    </w:p>
    <w:p w14:paraId="4B174E86" w14:textId="77777777" w:rsidR="000A1318" w:rsidRDefault="000A1318" w:rsidP="009F2697">
      <w:pPr>
        <w:rPr>
          <w:b/>
          <w:bCs/>
          <w:sz w:val="28"/>
          <w:szCs w:val="28"/>
        </w:rPr>
      </w:pPr>
    </w:p>
    <w:p w14:paraId="582C44D1"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3558F379" w14:textId="77777777" w:rsidR="00625F15" w:rsidRDefault="00625F15" w:rsidP="00EA4088">
      <w:pPr>
        <w:ind w:left="360"/>
        <w:rPr>
          <w:b/>
          <w:bCs/>
          <w:sz w:val="28"/>
          <w:szCs w:val="28"/>
        </w:rPr>
      </w:pPr>
    </w:p>
    <w:p w14:paraId="6762BB02" w14:textId="28C9F351" w:rsidR="00C82DA4" w:rsidRDefault="00C82DA4" w:rsidP="00EA4088">
      <w:pPr>
        <w:ind w:left="360"/>
        <w:rPr>
          <w:b/>
          <w:bCs/>
          <w:sz w:val="28"/>
          <w:szCs w:val="28"/>
        </w:rPr>
      </w:pPr>
      <w:r w:rsidRPr="00625F15">
        <w:rPr>
          <w:b/>
          <w:bCs/>
          <w:sz w:val="28"/>
          <w:szCs w:val="28"/>
        </w:rPr>
        <w:t>If No, provide reasons</w:t>
      </w:r>
      <w:r w:rsidR="009F2697">
        <w:rPr>
          <w:b/>
          <w:bCs/>
          <w:sz w:val="28"/>
          <w:szCs w:val="28"/>
        </w:rPr>
        <w:t>:</w:t>
      </w:r>
    </w:p>
    <w:p w14:paraId="20ACCD03" w14:textId="77777777" w:rsidR="00DB121E" w:rsidRDefault="00DB121E" w:rsidP="009F2697">
      <w:pPr>
        <w:ind w:left="360"/>
        <w:rPr>
          <w:sz w:val="28"/>
          <w:szCs w:val="28"/>
        </w:rPr>
      </w:pPr>
      <w:bookmarkStart w:id="20" w:name="_Hlk142317691"/>
    </w:p>
    <w:p w14:paraId="1F9A2FFC" w14:textId="69BD5D2F" w:rsidR="009F2697" w:rsidRPr="00625F15" w:rsidRDefault="009F2697" w:rsidP="009F2697">
      <w:pPr>
        <w:ind w:left="360"/>
        <w:rPr>
          <w:b/>
          <w:bCs/>
          <w:sz w:val="28"/>
          <w:szCs w:val="28"/>
          <w:u w:val="single"/>
        </w:rPr>
      </w:pPr>
      <w:r w:rsidRPr="009F2697">
        <w:rPr>
          <w:sz w:val="28"/>
          <w:szCs w:val="28"/>
        </w:rPr>
        <w:t xml:space="preserve">Given that </w:t>
      </w:r>
      <w:r w:rsidR="0064599B">
        <w:rPr>
          <w:sz w:val="28"/>
          <w:szCs w:val="28"/>
        </w:rPr>
        <w:t xml:space="preserve">saving the </w:t>
      </w:r>
      <w:r w:rsidR="000829A2">
        <w:rPr>
          <w:sz w:val="28"/>
          <w:szCs w:val="28"/>
        </w:rPr>
        <w:t>agri-</w:t>
      </w:r>
      <w:r w:rsidR="0064599B">
        <w:rPr>
          <w:sz w:val="28"/>
          <w:szCs w:val="28"/>
        </w:rPr>
        <w:t>food promotion</w:t>
      </w:r>
      <w:r w:rsidR="000829A2">
        <w:rPr>
          <w:sz w:val="28"/>
          <w:szCs w:val="28"/>
        </w:rPr>
        <w:t xml:space="preserve"> scheme</w:t>
      </w:r>
      <w:r w:rsidR="0064599B">
        <w:rPr>
          <w:sz w:val="28"/>
          <w:szCs w:val="28"/>
        </w:rPr>
        <w:t xml:space="preserve"> legislation </w:t>
      </w:r>
      <w:r w:rsidR="008970DC">
        <w:rPr>
          <w:sz w:val="28"/>
          <w:szCs w:val="28"/>
        </w:rPr>
        <w:t xml:space="preserve">will simply maintain the </w:t>
      </w:r>
      <w:r w:rsidR="00BA00C8">
        <w:rPr>
          <w:sz w:val="28"/>
          <w:szCs w:val="28"/>
        </w:rPr>
        <w:t>current legislative</w:t>
      </w:r>
      <w:r w:rsidR="007606AB">
        <w:rPr>
          <w:sz w:val="28"/>
          <w:szCs w:val="28"/>
        </w:rPr>
        <w:t xml:space="preserve"> position </w:t>
      </w:r>
      <w:r w:rsidRPr="009F2697">
        <w:rPr>
          <w:sz w:val="28"/>
          <w:szCs w:val="28"/>
        </w:rPr>
        <w:t>and do</w:t>
      </w:r>
      <w:r w:rsidR="008970DC">
        <w:rPr>
          <w:sz w:val="28"/>
          <w:szCs w:val="28"/>
        </w:rPr>
        <w:t>es</w:t>
      </w:r>
      <w:r w:rsidRPr="009F2697">
        <w:rPr>
          <w:sz w:val="28"/>
          <w:szCs w:val="28"/>
        </w:rPr>
        <w:t xml:space="preserve"> not represent a change in policy, there is no opportunity to promote equality of opportunity related to </w:t>
      </w:r>
      <w:r>
        <w:rPr>
          <w:sz w:val="28"/>
          <w:szCs w:val="28"/>
        </w:rPr>
        <w:t>marital status</w:t>
      </w:r>
      <w:r w:rsidRPr="009F2697">
        <w:rPr>
          <w:sz w:val="28"/>
          <w:szCs w:val="28"/>
        </w:rPr>
        <w:t xml:space="preserve"> as a result</w:t>
      </w:r>
      <w:r>
        <w:t xml:space="preserve">. </w:t>
      </w:r>
    </w:p>
    <w:bookmarkEnd w:id="20"/>
    <w:p w14:paraId="73E77D04" w14:textId="77777777" w:rsidR="009F2697" w:rsidRPr="00625F15" w:rsidRDefault="009F2697" w:rsidP="00EA4088">
      <w:pPr>
        <w:ind w:left="360"/>
        <w:rPr>
          <w:b/>
          <w:bCs/>
          <w:sz w:val="28"/>
          <w:szCs w:val="28"/>
        </w:rPr>
      </w:pPr>
    </w:p>
    <w:p w14:paraId="51AD1FC1" w14:textId="77777777" w:rsidR="000A1318" w:rsidRDefault="000A1318" w:rsidP="00EA4088">
      <w:pPr>
        <w:ind w:left="360"/>
        <w:rPr>
          <w:b/>
          <w:bCs/>
          <w:sz w:val="28"/>
          <w:szCs w:val="28"/>
        </w:rPr>
      </w:pPr>
    </w:p>
    <w:p w14:paraId="0A658B22" w14:textId="77777777" w:rsidR="00C82DA4" w:rsidRDefault="00BD2AEC" w:rsidP="009F2697">
      <w:pPr>
        <w:ind w:firstLine="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4975D68" w14:textId="77777777" w:rsidR="00625F15" w:rsidRDefault="00625F15" w:rsidP="00EA4088">
      <w:pPr>
        <w:ind w:left="360"/>
        <w:rPr>
          <w:b/>
          <w:bCs/>
          <w:sz w:val="28"/>
          <w:szCs w:val="28"/>
        </w:rPr>
      </w:pPr>
    </w:p>
    <w:p w14:paraId="5F3F665C"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105B67DD" w14:textId="77777777" w:rsidR="009F2697" w:rsidRDefault="009F2697" w:rsidP="00EA4088">
      <w:pPr>
        <w:ind w:left="360"/>
        <w:rPr>
          <w:b/>
          <w:bCs/>
          <w:sz w:val="28"/>
          <w:szCs w:val="28"/>
        </w:rPr>
      </w:pPr>
    </w:p>
    <w:p w14:paraId="7A693FD5" w14:textId="618A6A34" w:rsidR="009F2697" w:rsidRPr="00625F15" w:rsidRDefault="009F2697" w:rsidP="009F2697">
      <w:pPr>
        <w:ind w:left="360"/>
        <w:rPr>
          <w:b/>
          <w:bCs/>
          <w:sz w:val="28"/>
          <w:szCs w:val="28"/>
          <w:u w:val="single"/>
        </w:rPr>
      </w:pPr>
      <w:r w:rsidRPr="009F2697">
        <w:rPr>
          <w:sz w:val="28"/>
          <w:szCs w:val="28"/>
        </w:rPr>
        <w:t xml:space="preserve">Given that </w:t>
      </w:r>
      <w:r w:rsidR="0064599B">
        <w:rPr>
          <w:sz w:val="28"/>
          <w:szCs w:val="28"/>
        </w:rPr>
        <w:t xml:space="preserve">saving the </w:t>
      </w:r>
      <w:r w:rsidR="000829A2">
        <w:rPr>
          <w:sz w:val="28"/>
          <w:szCs w:val="28"/>
        </w:rPr>
        <w:t>agri-</w:t>
      </w:r>
      <w:r w:rsidR="0064599B">
        <w:rPr>
          <w:sz w:val="28"/>
          <w:szCs w:val="28"/>
        </w:rPr>
        <w:t>food promotion</w:t>
      </w:r>
      <w:r w:rsidR="000829A2">
        <w:rPr>
          <w:sz w:val="28"/>
          <w:szCs w:val="28"/>
        </w:rPr>
        <w:t xml:space="preserve"> scheme</w:t>
      </w:r>
      <w:r w:rsidR="0064599B">
        <w:rPr>
          <w:sz w:val="28"/>
          <w:szCs w:val="28"/>
        </w:rPr>
        <w:t xml:space="preserve"> legislation </w:t>
      </w:r>
      <w:r w:rsidR="00DE0C9B">
        <w:rPr>
          <w:sz w:val="28"/>
          <w:szCs w:val="28"/>
        </w:rPr>
        <w:t xml:space="preserve">will simply maintain the </w:t>
      </w:r>
      <w:r w:rsidR="00BA00C8">
        <w:rPr>
          <w:sz w:val="28"/>
          <w:szCs w:val="28"/>
        </w:rPr>
        <w:t xml:space="preserve">current legislative </w:t>
      </w:r>
      <w:r w:rsidR="000C013E">
        <w:rPr>
          <w:sz w:val="28"/>
          <w:szCs w:val="28"/>
        </w:rPr>
        <w:t>position</w:t>
      </w:r>
      <w:r w:rsidRPr="009F2697">
        <w:rPr>
          <w:sz w:val="28"/>
          <w:szCs w:val="28"/>
        </w:rPr>
        <w:t xml:space="preserve"> and do</w:t>
      </w:r>
      <w:r w:rsidR="00DE0C9B">
        <w:rPr>
          <w:sz w:val="28"/>
          <w:szCs w:val="28"/>
        </w:rPr>
        <w:t>es</w:t>
      </w:r>
      <w:r w:rsidRPr="009F2697">
        <w:rPr>
          <w:sz w:val="28"/>
          <w:szCs w:val="28"/>
        </w:rPr>
        <w:t xml:space="preserve"> not represent a change in policy, there is no opportunity to promote equality of opportunity related to </w:t>
      </w:r>
      <w:r>
        <w:rPr>
          <w:sz w:val="28"/>
          <w:szCs w:val="28"/>
        </w:rPr>
        <w:t>sexual orientation</w:t>
      </w:r>
      <w:r w:rsidRPr="009F2697">
        <w:rPr>
          <w:sz w:val="28"/>
          <w:szCs w:val="28"/>
        </w:rPr>
        <w:t xml:space="preserve"> as a result</w:t>
      </w:r>
      <w:r>
        <w:t xml:space="preserve">. </w:t>
      </w:r>
    </w:p>
    <w:p w14:paraId="727BC3D4" w14:textId="77777777" w:rsidR="009F2697" w:rsidRDefault="009F2697" w:rsidP="00EA4088">
      <w:pPr>
        <w:ind w:left="360"/>
        <w:rPr>
          <w:b/>
          <w:bCs/>
          <w:sz w:val="28"/>
          <w:szCs w:val="28"/>
        </w:rPr>
      </w:pPr>
    </w:p>
    <w:p w14:paraId="470D9EE8" w14:textId="75A3EB1E" w:rsidR="00C82DA4" w:rsidRDefault="00BD2AEC" w:rsidP="00DE0C9B">
      <w:pPr>
        <w:ind w:firstLine="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48A9EE18" w14:textId="77777777" w:rsidR="00625F15" w:rsidRPr="00625F15" w:rsidRDefault="00625F15" w:rsidP="00EA4088">
      <w:pPr>
        <w:ind w:left="360"/>
        <w:rPr>
          <w:b/>
          <w:bCs/>
          <w:sz w:val="28"/>
          <w:szCs w:val="28"/>
        </w:rPr>
      </w:pPr>
    </w:p>
    <w:p w14:paraId="3A1FE9E8"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3A8B155A" w14:textId="77777777" w:rsidR="005E2724" w:rsidRDefault="005E2724" w:rsidP="00EA4088">
      <w:pPr>
        <w:ind w:left="360"/>
        <w:rPr>
          <w:b/>
          <w:bCs/>
          <w:sz w:val="28"/>
          <w:szCs w:val="28"/>
        </w:rPr>
      </w:pPr>
    </w:p>
    <w:p w14:paraId="5CDE15A5" w14:textId="5974D263" w:rsidR="005E2724" w:rsidRPr="00625F15" w:rsidRDefault="005E2724" w:rsidP="005E2724">
      <w:pPr>
        <w:ind w:left="360"/>
        <w:rPr>
          <w:b/>
          <w:bCs/>
          <w:sz w:val="28"/>
          <w:szCs w:val="28"/>
          <w:u w:val="single"/>
        </w:rPr>
      </w:pPr>
      <w:bookmarkStart w:id="21" w:name="_Hlk142317861"/>
      <w:r w:rsidRPr="009F2697">
        <w:rPr>
          <w:sz w:val="28"/>
          <w:szCs w:val="28"/>
        </w:rPr>
        <w:t xml:space="preserve">Given that </w:t>
      </w:r>
      <w:r w:rsidR="0064599B">
        <w:rPr>
          <w:sz w:val="28"/>
          <w:szCs w:val="28"/>
        </w:rPr>
        <w:t xml:space="preserve">saving the </w:t>
      </w:r>
      <w:r w:rsidR="000829A2">
        <w:rPr>
          <w:sz w:val="28"/>
          <w:szCs w:val="28"/>
        </w:rPr>
        <w:t>agri-</w:t>
      </w:r>
      <w:r w:rsidR="0064599B">
        <w:rPr>
          <w:sz w:val="28"/>
          <w:szCs w:val="28"/>
        </w:rPr>
        <w:t>food promotion</w:t>
      </w:r>
      <w:r w:rsidR="000829A2">
        <w:rPr>
          <w:sz w:val="28"/>
          <w:szCs w:val="28"/>
        </w:rPr>
        <w:t xml:space="preserve"> scheme</w:t>
      </w:r>
      <w:r w:rsidR="0064599B">
        <w:rPr>
          <w:sz w:val="28"/>
          <w:szCs w:val="28"/>
        </w:rPr>
        <w:t xml:space="preserve"> legislation </w:t>
      </w:r>
      <w:r w:rsidR="00DE0C9B">
        <w:rPr>
          <w:sz w:val="28"/>
          <w:szCs w:val="28"/>
        </w:rPr>
        <w:t xml:space="preserve">will simply maintain the </w:t>
      </w:r>
      <w:r w:rsidR="00BA00C8">
        <w:rPr>
          <w:sz w:val="28"/>
          <w:szCs w:val="28"/>
        </w:rPr>
        <w:t xml:space="preserve">current legislative </w:t>
      </w:r>
      <w:r w:rsidR="001E525E">
        <w:rPr>
          <w:sz w:val="28"/>
          <w:szCs w:val="28"/>
        </w:rPr>
        <w:t>position</w:t>
      </w:r>
      <w:r w:rsidRPr="009F2697">
        <w:rPr>
          <w:sz w:val="28"/>
          <w:szCs w:val="28"/>
        </w:rPr>
        <w:t xml:space="preserve"> and do</w:t>
      </w:r>
      <w:r w:rsidR="00DE0C9B">
        <w:rPr>
          <w:sz w:val="28"/>
          <w:szCs w:val="28"/>
        </w:rPr>
        <w:t xml:space="preserve">es </w:t>
      </w:r>
      <w:r w:rsidRPr="009F2697">
        <w:rPr>
          <w:sz w:val="28"/>
          <w:szCs w:val="28"/>
        </w:rPr>
        <w:t xml:space="preserve">not represent a change in policy, there is no opportunity to promote equality of opportunity related to </w:t>
      </w:r>
      <w:r>
        <w:rPr>
          <w:sz w:val="28"/>
          <w:szCs w:val="28"/>
        </w:rPr>
        <w:t>gender</w:t>
      </w:r>
      <w:r w:rsidRPr="009F2697">
        <w:rPr>
          <w:sz w:val="28"/>
          <w:szCs w:val="28"/>
        </w:rPr>
        <w:t xml:space="preserve"> as a result</w:t>
      </w:r>
      <w:r>
        <w:t xml:space="preserve">. </w:t>
      </w:r>
    </w:p>
    <w:bookmarkEnd w:id="21"/>
    <w:p w14:paraId="2ECBE1B1" w14:textId="77777777" w:rsidR="005E2724" w:rsidRDefault="005E2724" w:rsidP="00EA4088">
      <w:pPr>
        <w:ind w:left="360"/>
        <w:rPr>
          <w:b/>
          <w:bCs/>
          <w:sz w:val="28"/>
          <w:szCs w:val="28"/>
        </w:rPr>
      </w:pPr>
    </w:p>
    <w:p w14:paraId="755D454A" w14:textId="77777777" w:rsidR="00625F15" w:rsidRDefault="00625F15" w:rsidP="00EA4088">
      <w:pPr>
        <w:ind w:left="360"/>
        <w:rPr>
          <w:b/>
          <w:bCs/>
          <w:sz w:val="28"/>
          <w:szCs w:val="28"/>
        </w:rPr>
      </w:pPr>
    </w:p>
    <w:p w14:paraId="0158639A" w14:textId="77777777" w:rsidR="00C82DA4" w:rsidRDefault="00BD2AEC" w:rsidP="005E2724">
      <w:pPr>
        <w:ind w:firstLine="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36F1C132" w14:textId="77777777" w:rsidR="00625F15" w:rsidRDefault="00625F15" w:rsidP="00EA4088">
      <w:pPr>
        <w:ind w:left="360"/>
        <w:rPr>
          <w:b/>
          <w:bCs/>
          <w:sz w:val="28"/>
          <w:szCs w:val="28"/>
        </w:rPr>
      </w:pPr>
    </w:p>
    <w:p w14:paraId="11FA2518"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118A843B" w14:textId="77777777" w:rsidR="00DB121E" w:rsidRDefault="00DB121E" w:rsidP="005E2724">
      <w:pPr>
        <w:ind w:left="360"/>
        <w:rPr>
          <w:sz w:val="28"/>
          <w:szCs w:val="28"/>
        </w:rPr>
      </w:pPr>
    </w:p>
    <w:p w14:paraId="57B9CC6A" w14:textId="2041A603" w:rsidR="005E2724" w:rsidRPr="00625F15" w:rsidRDefault="005E2724" w:rsidP="005E2724">
      <w:pPr>
        <w:ind w:left="360"/>
        <w:rPr>
          <w:b/>
          <w:bCs/>
          <w:sz w:val="28"/>
          <w:szCs w:val="28"/>
          <w:u w:val="single"/>
        </w:rPr>
      </w:pPr>
      <w:r w:rsidRPr="009F2697">
        <w:rPr>
          <w:sz w:val="28"/>
          <w:szCs w:val="28"/>
        </w:rPr>
        <w:t xml:space="preserve">Given that </w:t>
      </w:r>
      <w:r w:rsidR="0064599B">
        <w:rPr>
          <w:sz w:val="28"/>
          <w:szCs w:val="28"/>
        </w:rPr>
        <w:t xml:space="preserve">saving the </w:t>
      </w:r>
      <w:r w:rsidR="000829A2">
        <w:rPr>
          <w:sz w:val="28"/>
          <w:szCs w:val="28"/>
        </w:rPr>
        <w:t>agri-</w:t>
      </w:r>
      <w:r w:rsidR="0064599B">
        <w:rPr>
          <w:sz w:val="28"/>
          <w:szCs w:val="28"/>
        </w:rPr>
        <w:t>food promotion</w:t>
      </w:r>
      <w:r w:rsidR="000829A2">
        <w:rPr>
          <w:sz w:val="28"/>
          <w:szCs w:val="28"/>
        </w:rPr>
        <w:t xml:space="preserve"> scheme</w:t>
      </w:r>
      <w:r w:rsidR="0064599B">
        <w:rPr>
          <w:sz w:val="28"/>
          <w:szCs w:val="28"/>
        </w:rPr>
        <w:t xml:space="preserve"> legislation </w:t>
      </w:r>
      <w:r w:rsidR="00DE0C9B">
        <w:rPr>
          <w:sz w:val="28"/>
          <w:szCs w:val="28"/>
        </w:rPr>
        <w:t>will simply maintain the</w:t>
      </w:r>
      <w:r w:rsidR="00BA00C8">
        <w:rPr>
          <w:sz w:val="28"/>
          <w:szCs w:val="28"/>
        </w:rPr>
        <w:t xml:space="preserve"> current legislative</w:t>
      </w:r>
      <w:r w:rsidR="00DE0C9B">
        <w:rPr>
          <w:sz w:val="28"/>
          <w:szCs w:val="28"/>
        </w:rPr>
        <w:t xml:space="preserve"> </w:t>
      </w:r>
      <w:r w:rsidR="001E525E">
        <w:rPr>
          <w:sz w:val="28"/>
          <w:szCs w:val="28"/>
        </w:rPr>
        <w:t>position</w:t>
      </w:r>
      <w:r w:rsidR="00DE0C9B">
        <w:rPr>
          <w:sz w:val="28"/>
          <w:szCs w:val="28"/>
        </w:rPr>
        <w:t xml:space="preserve"> </w:t>
      </w:r>
      <w:r w:rsidRPr="009F2697">
        <w:rPr>
          <w:sz w:val="28"/>
          <w:szCs w:val="28"/>
        </w:rPr>
        <w:t>and do</w:t>
      </w:r>
      <w:r w:rsidR="00DE0C9B">
        <w:rPr>
          <w:sz w:val="28"/>
          <w:szCs w:val="28"/>
        </w:rPr>
        <w:t>es</w:t>
      </w:r>
      <w:r w:rsidRPr="009F2697">
        <w:rPr>
          <w:sz w:val="28"/>
          <w:szCs w:val="28"/>
        </w:rPr>
        <w:t xml:space="preserve"> not represent a change in policy, there is no opportunity to promote equality of opportunity related to </w:t>
      </w:r>
      <w:r>
        <w:rPr>
          <w:sz w:val="28"/>
          <w:szCs w:val="28"/>
        </w:rPr>
        <w:t>disability</w:t>
      </w:r>
      <w:r w:rsidRPr="009F2697">
        <w:rPr>
          <w:sz w:val="28"/>
          <w:szCs w:val="28"/>
        </w:rPr>
        <w:t xml:space="preserve"> as a result</w:t>
      </w:r>
      <w:r>
        <w:t xml:space="preserve">. </w:t>
      </w:r>
    </w:p>
    <w:p w14:paraId="765EF7C5" w14:textId="77777777" w:rsidR="005E2724" w:rsidRPr="00625F15" w:rsidRDefault="005E2724" w:rsidP="00EA4088">
      <w:pPr>
        <w:ind w:left="360"/>
        <w:rPr>
          <w:b/>
          <w:bCs/>
          <w:sz w:val="28"/>
          <w:szCs w:val="28"/>
        </w:rPr>
      </w:pPr>
    </w:p>
    <w:p w14:paraId="1C8AF27A"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984F768" w14:textId="77777777" w:rsidR="00625F15" w:rsidRDefault="00625F15" w:rsidP="00EA4088">
      <w:pPr>
        <w:ind w:left="360"/>
        <w:rPr>
          <w:b/>
          <w:bCs/>
          <w:sz w:val="28"/>
          <w:szCs w:val="28"/>
        </w:rPr>
      </w:pPr>
    </w:p>
    <w:p w14:paraId="26ABCA5A"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09FF7D7F" w14:textId="77777777" w:rsidR="005E2724" w:rsidRDefault="005E2724" w:rsidP="00EA4088">
      <w:pPr>
        <w:ind w:left="360"/>
        <w:rPr>
          <w:b/>
          <w:bCs/>
          <w:sz w:val="28"/>
          <w:szCs w:val="28"/>
        </w:rPr>
      </w:pPr>
    </w:p>
    <w:p w14:paraId="1612F073" w14:textId="61EB8EB8" w:rsidR="005E2724" w:rsidRPr="00625F15" w:rsidRDefault="005E2724" w:rsidP="005E2724">
      <w:pPr>
        <w:ind w:left="360"/>
        <w:rPr>
          <w:b/>
          <w:bCs/>
          <w:sz w:val="28"/>
          <w:szCs w:val="28"/>
          <w:u w:val="single"/>
        </w:rPr>
      </w:pPr>
      <w:r w:rsidRPr="009F2697">
        <w:rPr>
          <w:sz w:val="28"/>
          <w:szCs w:val="28"/>
        </w:rPr>
        <w:t xml:space="preserve">Given that </w:t>
      </w:r>
      <w:r w:rsidR="0064599B">
        <w:rPr>
          <w:sz w:val="28"/>
          <w:szCs w:val="28"/>
        </w:rPr>
        <w:t xml:space="preserve">saving the </w:t>
      </w:r>
      <w:r w:rsidR="000829A2">
        <w:rPr>
          <w:sz w:val="28"/>
          <w:szCs w:val="28"/>
        </w:rPr>
        <w:t>agri-</w:t>
      </w:r>
      <w:r w:rsidR="0064599B">
        <w:rPr>
          <w:sz w:val="28"/>
          <w:szCs w:val="28"/>
        </w:rPr>
        <w:t>food promotion</w:t>
      </w:r>
      <w:r w:rsidR="000829A2">
        <w:rPr>
          <w:sz w:val="28"/>
          <w:szCs w:val="28"/>
        </w:rPr>
        <w:t xml:space="preserve"> scheme</w:t>
      </w:r>
      <w:r w:rsidR="0064599B">
        <w:rPr>
          <w:sz w:val="28"/>
          <w:szCs w:val="28"/>
        </w:rPr>
        <w:t xml:space="preserve"> legislation </w:t>
      </w:r>
      <w:r w:rsidR="007C2E60">
        <w:rPr>
          <w:sz w:val="28"/>
          <w:szCs w:val="28"/>
        </w:rPr>
        <w:t>will simply</w:t>
      </w:r>
      <w:r w:rsidR="00BA00C8">
        <w:rPr>
          <w:sz w:val="28"/>
          <w:szCs w:val="28"/>
        </w:rPr>
        <w:t xml:space="preserve"> maintain the current legislative </w:t>
      </w:r>
      <w:r w:rsidR="001E525E">
        <w:rPr>
          <w:sz w:val="28"/>
          <w:szCs w:val="28"/>
        </w:rPr>
        <w:t>position</w:t>
      </w:r>
      <w:r w:rsidRPr="009F2697">
        <w:rPr>
          <w:sz w:val="28"/>
          <w:szCs w:val="28"/>
        </w:rPr>
        <w:t xml:space="preserve"> and do</w:t>
      </w:r>
      <w:r w:rsidR="00BA00C8">
        <w:rPr>
          <w:sz w:val="28"/>
          <w:szCs w:val="28"/>
        </w:rPr>
        <w:t>es</w:t>
      </w:r>
      <w:r w:rsidRPr="009F2697">
        <w:rPr>
          <w:sz w:val="28"/>
          <w:szCs w:val="28"/>
        </w:rPr>
        <w:t xml:space="preserve"> not represent a change in policy, there is no opportunity to promote equality of opportunity related to </w:t>
      </w:r>
      <w:r>
        <w:rPr>
          <w:sz w:val="28"/>
          <w:szCs w:val="28"/>
        </w:rPr>
        <w:t>dependants</w:t>
      </w:r>
      <w:r w:rsidRPr="009F2697">
        <w:rPr>
          <w:sz w:val="28"/>
          <w:szCs w:val="28"/>
        </w:rPr>
        <w:t xml:space="preserve"> as a result</w:t>
      </w:r>
      <w:r>
        <w:t xml:space="preserve">. </w:t>
      </w:r>
    </w:p>
    <w:p w14:paraId="08ADEDE2" w14:textId="77777777" w:rsidR="00E513EE" w:rsidRDefault="00E513EE" w:rsidP="00127EA5">
      <w:pPr>
        <w:rPr>
          <w:bCs/>
          <w:sz w:val="28"/>
          <w:szCs w:val="28"/>
        </w:rPr>
      </w:pPr>
    </w:p>
    <w:p w14:paraId="138B9D78" w14:textId="77777777" w:rsidR="00E513EE" w:rsidRDefault="00E513EE" w:rsidP="00127EA5">
      <w:pPr>
        <w:rPr>
          <w:bCs/>
          <w:sz w:val="28"/>
          <w:szCs w:val="28"/>
        </w:rPr>
      </w:pPr>
    </w:p>
    <w:p w14:paraId="6E24B811"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11B65C37" w14:textId="77777777" w:rsidR="008779A1" w:rsidRPr="00F41683" w:rsidRDefault="008779A1" w:rsidP="00F41683">
      <w:pPr>
        <w:autoSpaceDE w:val="0"/>
        <w:autoSpaceDN w:val="0"/>
        <w:adjustRightInd w:val="0"/>
        <w:rPr>
          <w:rFonts w:cs="Arial"/>
          <w:bCs/>
          <w:sz w:val="28"/>
          <w:szCs w:val="28"/>
        </w:rPr>
      </w:pPr>
    </w:p>
    <w:p w14:paraId="1BFC5D29"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3B8EA3B2" w14:textId="77777777" w:rsidR="008779A1" w:rsidRDefault="008779A1" w:rsidP="008779A1">
      <w:pPr>
        <w:autoSpaceDE w:val="0"/>
        <w:autoSpaceDN w:val="0"/>
        <w:adjustRightInd w:val="0"/>
        <w:rPr>
          <w:rFonts w:cs="Arial"/>
          <w:bCs/>
          <w:sz w:val="28"/>
          <w:szCs w:val="28"/>
        </w:rPr>
      </w:pPr>
    </w:p>
    <w:p w14:paraId="6A2AA72C" w14:textId="77777777" w:rsidR="008925FE" w:rsidRPr="008779A1" w:rsidRDefault="008925FE" w:rsidP="008779A1">
      <w:pPr>
        <w:autoSpaceDE w:val="0"/>
        <w:autoSpaceDN w:val="0"/>
        <w:adjustRightInd w:val="0"/>
        <w:rPr>
          <w:rFonts w:cs="Arial"/>
          <w:bCs/>
          <w:sz w:val="28"/>
          <w:szCs w:val="28"/>
        </w:rPr>
      </w:pPr>
    </w:p>
    <w:p w14:paraId="015C3614" w14:textId="78461431"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14:paraId="5696295A" w14:textId="77777777" w:rsidR="00A918BB" w:rsidRDefault="00A918BB" w:rsidP="008779A1">
      <w:pPr>
        <w:pStyle w:val="ListParagraph"/>
        <w:autoSpaceDE w:val="0"/>
        <w:autoSpaceDN w:val="0"/>
        <w:adjustRightInd w:val="0"/>
        <w:ind w:left="360"/>
        <w:rPr>
          <w:rFonts w:cs="Arial"/>
          <w:bCs/>
          <w:sz w:val="28"/>
          <w:szCs w:val="28"/>
        </w:rPr>
      </w:pPr>
    </w:p>
    <w:p w14:paraId="499350BE" w14:textId="24C2189C" w:rsidR="008925FE" w:rsidRPr="006F4B10" w:rsidRDefault="00A918BB" w:rsidP="006F4B10">
      <w:pPr>
        <w:autoSpaceDE w:val="0"/>
        <w:autoSpaceDN w:val="0"/>
        <w:adjustRightInd w:val="0"/>
        <w:ind w:left="360"/>
        <w:rPr>
          <w:sz w:val="28"/>
          <w:szCs w:val="28"/>
        </w:rPr>
      </w:pPr>
      <w:r>
        <w:rPr>
          <w:rFonts w:cs="Arial"/>
          <w:bCs/>
          <w:sz w:val="28"/>
          <w:szCs w:val="28"/>
        </w:rPr>
        <w:t>The</w:t>
      </w:r>
      <w:r w:rsidR="0064599B">
        <w:rPr>
          <w:rFonts w:cs="Arial"/>
          <w:bCs/>
          <w:sz w:val="28"/>
          <w:szCs w:val="28"/>
        </w:rPr>
        <w:t xml:space="preserve"> policy is </w:t>
      </w:r>
      <w:r>
        <w:rPr>
          <w:rFonts w:cs="Arial"/>
          <w:bCs/>
          <w:sz w:val="28"/>
          <w:szCs w:val="28"/>
        </w:rPr>
        <w:t xml:space="preserve">simply </w:t>
      </w:r>
      <w:r w:rsidR="0064599B">
        <w:rPr>
          <w:rFonts w:cs="Arial"/>
          <w:bCs/>
          <w:sz w:val="28"/>
          <w:szCs w:val="28"/>
        </w:rPr>
        <w:t xml:space="preserve">to </w:t>
      </w:r>
      <w:r>
        <w:rPr>
          <w:rFonts w:cs="Arial"/>
          <w:bCs/>
          <w:sz w:val="28"/>
          <w:szCs w:val="28"/>
        </w:rPr>
        <w:t xml:space="preserve">preserve existing </w:t>
      </w:r>
      <w:r w:rsidR="0064599B">
        <w:rPr>
          <w:rFonts w:cs="Arial"/>
          <w:bCs/>
          <w:sz w:val="28"/>
          <w:szCs w:val="28"/>
        </w:rPr>
        <w:t>agri-food promotion</w:t>
      </w:r>
      <w:r w:rsidR="000829A2">
        <w:rPr>
          <w:rFonts w:cs="Arial"/>
          <w:bCs/>
          <w:sz w:val="28"/>
          <w:szCs w:val="28"/>
        </w:rPr>
        <w:t xml:space="preserve"> scheme</w:t>
      </w:r>
      <w:r w:rsidR="0064599B">
        <w:rPr>
          <w:rFonts w:cs="Arial"/>
          <w:bCs/>
          <w:sz w:val="28"/>
          <w:szCs w:val="28"/>
        </w:rPr>
        <w:t xml:space="preserve"> </w:t>
      </w:r>
      <w:r w:rsidR="001E525E">
        <w:rPr>
          <w:rFonts w:cs="Arial"/>
          <w:bCs/>
          <w:sz w:val="28"/>
          <w:szCs w:val="28"/>
        </w:rPr>
        <w:t>REUL</w:t>
      </w:r>
      <w:r>
        <w:rPr>
          <w:rFonts w:cs="Arial"/>
          <w:bCs/>
          <w:sz w:val="28"/>
          <w:szCs w:val="28"/>
        </w:rPr>
        <w:t xml:space="preserve"> as it applies in Northern Ireland</w:t>
      </w:r>
      <w:r w:rsidR="00C13B84">
        <w:rPr>
          <w:rFonts w:cs="Arial"/>
          <w:bCs/>
          <w:sz w:val="28"/>
          <w:szCs w:val="28"/>
        </w:rPr>
        <w:t>,</w:t>
      </w:r>
      <w:r>
        <w:rPr>
          <w:rFonts w:cs="Arial"/>
          <w:bCs/>
          <w:sz w:val="28"/>
          <w:szCs w:val="28"/>
        </w:rPr>
        <w:t xml:space="preserve"> that would otherwise be re</w:t>
      </w:r>
      <w:r w:rsidR="001E525E">
        <w:rPr>
          <w:rFonts w:cs="Arial"/>
          <w:bCs/>
          <w:sz w:val="28"/>
          <w:szCs w:val="28"/>
        </w:rPr>
        <w:t>pealed</w:t>
      </w:r>
      <w:r w:rsidR="00C13B84">
        <w:rPr>
          <w:rFonts w:cs="Arial"/>
          <w:bCs/>
          <w:sz w:val="28"/>
          <w:szCs w:val="28"/>
        </w:rPr>
        <w:t xml:space="preserve"> at the end of 2023</w:t>
      </w:r>
      <w:r w:rsidR="00D4474D">
        <w:rPr>
          <w:rFonts w:cs="Arial"/>
          <w:bCs/>
          <w:sz w:val="28"/>
          <w:szCs w:val="28"/>
        </w:rPr>
        <w:t xml:space="preserve"> and </w:t>
      </w:r>
      <w:r w:rsidR="00C13B84">
        <w:rPr>
          <w:rFonts w:cs="Arial"/>
          <w:bCs/>
          <w:sz w:val="28"/>
          <w:szCs w:val="28"/>
        </w:rPr>
        <w:t>therefore to keep</w:t>
      </w:r>
      <w:r w:rsidR="003105BD">
        <w:rPr>
          <w:rFonts w:cs="Arial"/>
          <w:bCs/>
          <w:sz w:val="28"/>
          <w:szCs w:val="28"/>
        </w:rPr>
        <w:t xml:space="preserve"> the current legislative </w:t>
      </w:r>
      <w:r w:rsidR="001E525E">
        <w:rPr>
          <w:rFonts w:cs="Arial"/>
          <w:bCs/>
          <w:sz w:val="28"/>
          <w:szCs w:val="28"/>
        </w:rPr>
        <w:t>position</w:t>
      </w:r>
      <w:r w:rsidR="00D4474D">
        <w:rPr>
          <w:rFonts w:cs="Arial"/>
          <w:bCs/>
          <w:sz w:val="28"/>
          <w:szCs w:val="28"/>
        </w:rPr>
        <w:t>.</w:t>
      </w:r>
      <w:r w:rsidR="003105BD">
        <w:rPr>
          <w:rFonts w:cs="Arial"/>
          <w:bCs/>
          <w:sz w:val="28"/>
          <w:szCs w:val="28"/>
        </w:rPr>
        <w:t xml:space="preserve"> </w:t>
      </w:r>
      <w:r w:rsidR="00D4474D">
        <w:rPr>
          <w:rFonts w:cs="Arial"/>
          <w:bCs/>
          <w:sz w:val="28"/>
          <w:szCs w:val="28"/>
        </w:rPr>
        <w:t>It does</w:t>
      </w:r>
      <w:r>
        <w:rPr>
          <w:rFonts w:cs="Arial"/>
          <w:bCs/>
          <w:sz w:val="28"/>
          <w:szCs w:val="28"/>
        </w:rPr>
        <w:t xml:space="preserve"> not introduce a change in policy. Therefore, there will </w:t>
      </w:r>
      <w:r>
        <w:rPr>
          <w:sz w:val="28"/>
          <w:szCs w:val="28"/>
        </w:rPr>
        <w:t>be no impact on good relations between people of different religious belief</w:t>
      </w:r>
      <w:r>
        <w:t xml:space="preserve">. </w:t>
      </w:r>
    </w:p>
    <w:p w14:paraId="338D5AB3" w14:textId="77777777" w:rsidR="008925FE" w:rsidRDefault="008925FE" w:rsidP="008779A1">
      <w:pPr>
        <w:pStyle w:val="ListParagraph"/>
        <w:autoSpaceDE w:val="0"/>
        <w:autoSpaceDN w:val="0"/>
        <w:adjustRightInd w:val="0"/>
        <w:ind w:left="360"/>
        <w:rPr>
          <w:rFonts w:cs="Arial"/>
          <w:bCs/>
          <w:sz w:val="28"/>
          <w:szCs w:val="28"/>
        </w:rPr>
      </w:pPr>
    </w:p>
    <w:p w14:paraId="2F37998C" w14:textId="77777777" w:rsidR="000E4910"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41E1C590" w14:textId="77777777" w:rsidR="000E4910" w:rsidRDefault="000E4910" w:rsidP="008779A1">
      <w:pPr>
        <w:autoSpaceDE w:val="0"/>
        <w:autoSpaceDN w:val="0"/>
        <w:adjustRightInd w:val="0"/>
        <w:ind w:left="360"/>
        <w:rPr>
          <w:rFonts w:cs="Arial"/>
          <w:bCs/>
          <w:sz w:val="28"/>
          <w:szCs w:val="28"/>
        </w:rPr>
      </w:pPr>
    </w:p>
    <w:p w14:paraId="53740B86" w14:textId="6FB24C9D" w:rsidR="008925FE" w:rsidRPr="006F4B10" w:rsidRDefault="008779A1" w:rsidP="006F4B10">
      <w:pPr>
        <w:autoSpaceDE w:val="0"/>
        <w:autoSpaceDN w:val="0"/>
        <w:adjustRightInd w:val="0"/>
        <w:ind w:left="360"/>
        <w:rPr>
          <w:rFonts w:cs="Arial"/>
          <w:sz w:val="28"/>
          <w:szCs w:val="28"/>
        </w:rPr>
      </w:pPr>
      <w:r>
        <w:rPr>
          <w:rFonts w:cs="Arial"/>
          <w:sz w:val="28"/>
          <w:szCs w:val="28"/>
        </w:rPr>
        <w:t>N</w:t>
      </w:r>
      <w:r w:rsidRPr="00390DDC">
        <w:rPr>
          <w:rFonts w:cs="Arial"/>
          <w:sz w:val="28"/>
          <w:szCs w:val="28"/>
        </w:rPr>
        <w:t>one</w:t>
      </w:r>
      <w:r w:rsidR="000E4910">
        <w:rPr>
          <w:rFonts w:cs="Arial"/>
          <w:sz w:val="28"/>
          <w:szCs w:val="28"/>
        </w:rPr>
        <w:t>.</w:t>
      </w:r>
    </w:p>
    <w:p w14:paraId="25EAF517" w14:textId="77777777" w:rsidR="008925FE" w:rsidRPr="0096413F" w:rsidRDefault="008925FE" w:rsidP="008779A1">
      <w:pPr>
        <w:autoSpaceDE w:val="0"/>
        <w:autoSpaceDN w:val="0"/>
        <w:adjustRightInd w:val="0"/>
        <w:ind w:left="360"/>
        <w:rPr>
          <w:rFonts w:cs="Arial"/>
          <w:bCs/>
          <w:sz w:val="28"/>
          <w:szCs w:val="28"/>
        </w:rPr>
      </w:pPr>
    </w:p>
    <w:p w14:paraId="7DAE811C" w14:textId="77777777" w:rsidR="00DB121E" w:rsidRDefault="00DB121E" w:rsidP="000E4910">
      <w:pPr>
        <w:autoSpaceDE w:val="0"/>
        <w:autoSpaceDN w:val="0"/>
        <w:adjustRightInd w:val="0"/>
        <w:ind w:firstLine="360"/>
        <w:rPr>
          <w:rFonts w:cs="Arial"/>
          <w:b/>
          <w:bCs/>
          <w:sz w:val="28"/>
          <w:szCs w:val="28"/>
        </w:rPr>
      </w:pPr>
    </w:p>
    <w:p w14:paraId="6B0E6BAD" w14:textId="5E26483F" w:rsidR="008779A1" w:rsidRDefault="008779A1" w:rsidP="000E4910">
      <w:pPr>
        <w:autoSpaceDE w:val="0"/>
        <w:autoSpaceDN w:val="0"/>
        <w:adjustRightInd w:val="0"/>
        <w:ind w:firstLine="360"/>
        <w:rPr>
          <w:rFonts w:cs="Arial"/>
          <w:bCs/>
          <w:sz w:val="28"/>
          <w:szCs w:val="28"/>
        </w:rPr>
      </w:pPr>
      <w:r w:rsidRPr="000E4910">
        <w:rPr>
          <w:rFonts w:cs="Arial"/>
          <w:b/>
          <w:bCs/>
          <w:sz w:val="28"/>
          <w:szCs w:val="28"/>
        </w:rPr>
        <w:lastRenderedPageBreak/>
        <w:t xml:space="preserve">Details of the likely policy impacts on </w:t>
      </w:r>
      <w:r w:rsidRPr="000E4910">
        <w:rPr>
          <w:rFonts w:cs="Arial"/>
          <w:b/>
          <w:bCs/>
          <w:i/>
          <w:sz w:val="28"/>
          <w:szCs w:val="28"/>
        </w:rPr>
        <w:t>Political Opinion</w:t>
      </w:r>
      <w:r w:rsidRPr="000E4910">
        <w:rPr>
          <w:rFonts w:cs="Arial"/>
          <w:b/>
          <w:bCs/>
          <w:sz w:val="28"/>
          <w:szCs w:val="28"/>
        </w:rPr>
        <w:t>:</w:t>
      </w:r>
      <w:r w:rsidRPr="000E4910">
        <w:rPr>
          <w:rFonts w:cs="Arial"/>
          <w:bCs/>
          <w:sz w:val="28"/>
          <w:szCs w:val="28"/>
        </w:rPr>
        <w:t xml:space="preserve"> </w:t>
      </w:r>
    </w:p>
    <w:p w14:paraId="207BCF7F" w14:textId="77777777" w:rsidR="000E4910" w:rsidRDefault="000E4910" w:rsidP="000E4910">
      <w:pPr>
        <w:autoSpaceDE w:val="0"/>
        <w:autoSpaceDN w:val="0"/>
        <w:adjustRightInd w:val="0"/>
        <w:ind w:firstLine="360"/>
        <w:rPr>
          <w:rFonts w:cs="Arial"/>
          <w:bCs/>
          <w:sz w:val="28"/>
          <w:szCs w:val="28"/>
        </w:rPr>
      </w:pPr>
    </w:p>
    <w:p w14:paraId="1DF991A8" w14:textId="3048D4F7" w:rsidR="00BE13EE" w:rsidRPr="006F4B10" w:rsidRDefault="00BE13EE" w:rsidP="00BE13EE">
      <w:pPr>
        <w:autoSpaceDE w:val="0"/>
        <w:autoSpaceDN w:val="0"/>
        <w:adjustRightInd w:val="0"/>
        <w:ind w:left="360"/>
        <w:rPr>
          <w:sz w:val="28"/>
          <w:szCs w:val="28"/>
        </w:rPr>
      </w:pPr>
      <w:bookmarkStart w:id="22" w:name="_Hlk142318996"/>
      <w:r>
        <w:rPr>
          <w:rFonts w:cs="Arial"/>
          <w:bCs/>
          <w:sz w:val="28"/>
          <w:szCs w:val="28"/>
        </w:rPr>
        <w:t>The policy is simply to preserve existing agri-food promotion</w:t>
      </w:r>
      <w:r w:rsidR="000829A2">
        <w:rPr>
          <w:rFonts w:cs="Arial"/>
          <w:bCs/>
          <w:sz w:val="28"/>
          <w:szCs w:val="28"/>
        </w:rPr>
        <w:t xml:space="preserve"> scheme</w:t>
      </w:r>
      <w:r>
        <w:rPr>
          <w:rFonts w:cs="Arial"/>
          <w:bCs/>
          <w:sz w:val="28"/>
          <w:szCs w:val="28"/>
        </w:rPr>
        <w:t xml:space="preserve"> REUL as it applies in Northern Ireland, that would otherwise be repealed at the end of 2023</w:t>
      </w:r>
      <w:r w:rsidR="00D4474D">
        <w:rPr>
          <w:rFonts w:cs="Arial"/>
          <w:bCs/>
          <w:sz w:val="28"/>
          <w:szCs w:val="28"/>
        </w:rPr>
        <w:t xml:space="preserve"> and </w:t>
      </w:r>
      <w:r>
        <w:rPr>
          <w:rFonts w:cs="Arial"/>
          <w:bCs/>
          <w:sz w:val="28"/>
          <w:szCs w:val="28"/>
        </w:rPr>
        <w:t>therefore to keep the current legislative position</w:t>
      </w:r>
      <w:r w:rsidR="00D4474D">
        <w:rPr>
          <w:rFonts w:cs="Arial"/>
          <w:bCs/>
          <w:sz w:val="28"/>
          <w:szCs w:val="28"/>
        </w:rPr>
        <w:t xml:space="preserve">.  It does </w:t>
      </w:r>
      <w:r>
        <w:rPr>
          <w:rFonts w:cs="Arial"/>
          <w:bCs/>
          <w:sz w:val="28"/>
          <w:szCs w:val="28"/>
        </w:rPr>
        <w:t xml:space="preserve">not introduce a change in policy. Therefore, there will </w:t>
      </w:r>
      <w:r>
        <w:rPr>
          <w:sz w:val="28"/>
          <w:szCs w:val="28"/>
        </w:rPr>
        <w:t>be no impact on good relations between people of different political opinion</w:t>
      </w:r>
      <w:r>
        <w:t xml:space="preserve">. </w:t>
      </w:r>
    </w:p>
    <w:bookmarkEnd w:id="22"/>
    <w:p w14:paraId="0963E172" w14:textId="77777777" w:rsidR="000E4910" w:rsidRPr="000E4910" w:rsidRDefault="000E4910" w:rsidP="000E4910">
      <w:pPr>
        <w:autoSpaceDE w:val="0"/>
        <w:autoSpaceDN w:val="0"/>
        <w:adjustRightInd w:val="0"/>
        <w:ind w:firstLine="360"/>
        <w:rPr>
          <w:rFonts w:cs="Arial"/>
          <w:bCs/>
          <w:sz w:val="28"/>
          <w:szCs w:val="28"/>
        </w:rPr>
      </w:pPr>
    </w:p>
    <w:p w14:paraId="320919D6" w14:textId="1D836E2B" w:rsidR="008779A1" w:rsidRDefault="008779A1" w:rsidP="00E666EE">
      <w:pPr>
        <w:autoSpaceDE w:val="0"/>
        <w:autoSpaceDN w:val="0"/>
        <w:adjustRightInd w:val="0"/>
        <w:ind w:firstLine="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p>
    <w:p w14:paraId="1345AD94" w14:textId="77777777" w:rsidR="000E4910" w:rsidRDefault="000E4910" w:rsidP="008779A1">
      <w:pPr>
        <w:autoSpaceDE w:val="0"/>
        <w:autoSpaceDN w:val="0"/>
        <w:adjustRightInd w:val="0"/>
        <w:ind w:left="360"/>
        <w:rPr>
          <w:rFonts w:cs="Arial"/>
          <w:bCs/>
          <w:sz w:val="28"/>
          <w:szCs w:val="28"/>
        </w:rPr>
      </w:pPr>
    </w:p>
    <w:p w14:paraId="4B5BD9C3" w14:textId="225C30B5" w:rsidR="000E4910" w:rsidRDefault="000E4910" w:rsidP="008779A1">
      <w:pPr>
        <w:autoSpaceDE w:val="0"/>
        <w:autoSpaceDN w:val="0"/>
        <w:adjustRightInd w:val="0"/>
        <w:ind w:left="360"/>
        <w:rPr>
          <w:rFonts w:cs="Arial"/>
          <w:sz w:val="28"/>
          <w:szCs w:val="28"/>
        </w:rPr>
      </w:pPr>
      <w:r>
        <w:rPr>
          <w:rFonts w:cs="Arial"/>
          <w:bCs/>
          <w:sz w:val="28"/>
          <w:szCs w:val="28"/>
        </w:rPr>
        <w:t>None.</w:t>
      </w:r>
    </w:p>
    <w:p w14:paraId="4A1606A6" w14:textId="77777777" w:rsidR="008925FE" w:rsidRDefault="008925FE" w:rsidP="006F4B10">
      <w:pPr>
        <w:autoSpaceDE w:val="0"/>
        <w:autoSpaceDN w:val="0"/>
        <w:adjustRightInd w:val="0"/>
        <w:rPr>
          <w:rFonts w:cs="Arial"/>
          <w:sz w:val="28"/>
          <w:szCs w:val="28"/>
        </w:rPr>
      </w:pPr>
    </w:p>
    <w:p w14:paraId="031C0B9F" w14:textId="6765DAD8" w:rsidR="008779A1" w:rsidRDefault="008779A1" w:rsidP="000E4910">
      <w:pPr>
        <w:autoSpaceDE w:val="0"/>
        <w:autoSpaceDN w:val="0"/>
        <w:adjustRightInd w:val="0"/>
        <w:ind w:firstLine="360"/>
        <w:rPr>
          <w:rFonts w:cs="Arial"/>
          <w:bCs/>
          <w:sz w:val="28"/>
          <w:szCs w:val="28"/>
        </w:rPr>
      </w:pPr>
      <w:r w:rsidRPr="000E4910">
        <w:rPr>
          <w:rFonts w:cs="Arial"/>
          <w:b/>
          <w:bCs/>
          <w:sz w:val="28"/>
          <w:szCs w:val="28"/>
        </w:rPr>
        <w:t xml:space="preserve">Details of the likely policy impacts on </w:t>
      </w:r>
      <w:r w:rsidRPr="000E4910">
        <w:rPr>
          <w:rFonts w:cs="Arial"/>
          <w:b/>
          <w:bCs/>
          <w:i/>
          <w:sz w:val="28"/>
          <w:szCs w:val="28"/>
        </w:rPr>
        <w:t>Racial Group</w:t>
      </w:r>
      <w:r w:rsidRPr="000E4910">
        <w:rPr>
          <w:rFonts w:cs="Arial"/>
          <w:b/>
          <w:bCs/>
          <w:sz w:val="28"/>
          <w:szCs w:val="28"/>
        </w:rPr>
        <w:t>:</w:t>
      </w:r>
      <w:r w:rsidRPr="000E4910">
        <w:rPr>
          <w:rFonts w:cs="Arial"/>
          <w:bCs/>
          <w:sz w:val="28"/>
          <w:szCs w:val="28"/>
        </w:rPr>
        <w:t xml:space="preserve"> </w:t>
      </w:r>
    </w:p>
    <w:p w14:paraId="51B81452" w14:textId="77777777" w:rsidR="00CA4E16" w:rsidRDefault="00CA4E16" w:rsidP="000E4910">
      <w:pPr>
        <w:autoSpaceDE w:val="0"/>
        <w:autoSpaceDN w:val="0"/>
        <w:adjustRightInd w:val="0"/>
        <w:ind w:firstLine="360"/>
        <w:rPr>
          <w:rFonts w:cs="Arial"/>
          <w:bCs/>
          <w:sz w:val="28"/>
          <w:szCs w:val="28"/>
        </w:rPr>
      </w:pPr>
    </w:p>
    <w:p w14:paraId="13553E41" w14:textId="5FDE574A" w:rsidR="00BE13EE" w:rsidRPr="006F4B10" w:rsidRDefault="00BE13EE" w:rsidP="00BE13EE">
      <w:pPr>
        <w:autoSpaceDE w:val="0"/>
        <w:autoSpaceDN w:val="0"/>
        <w:adjustRightInd w:val="0"/>
        <w:ind w:left="360"/>
        <w:rPr>
          <w:sz w:val="28"/>
          <w:szCs w:val="28"/>
        </w:rPr>
      </w:pPr>
      <w:bookmarkStart w:id="23" w:name="_Hlk142319288"/>
      <w:r>
        <w:rPr>
          <w:rFonts w:cs="Arial"/>
          <w:bCs/>
          <w:sz w:val="28"/>
          <w:szCs w:val="28"/>
        </w:rPr>
        <w:t>The policy is simply to preserve existing agri-food promotion</w:t>
      </w:r>
      <w:r w:rsidR="000829A2">
        <w:rPr>
          <w:rFonts w:cs="Arial"/>
          <w:bCs/>
          <w:sz w:val="28"/>
          <w:szCs w:val="28"/>
        </w:rPr>
        <w:t xml:space="preserve"> scheme</w:t>
      </w:r>
      <w:r>
        <w:rPr>
          <w:rFonts w:cs="Arial"/>
          <w:bCs/>
          <w:sz w:val="28"/>
          <w:szCs w:val="28"/>
        </w:rPr>
        <w:t xml:space="preserve"> REUL as it applies in Northern Ireland, that would otherwise be repealed at the end of 2023</w:t>
      </w:r>
      <w:r w:rsidR="00D4474D">
        <w:rPr>
          <w:rFonts w:cs="Arial"/>
          <w:bCs/>
          <w:sz w:val="28"/>
          <w:szCs w:val="28"/>
        </w:rPr>
        <w:t xml:space="preserve"> and </w:t>
      </w:r>
      <w:r>
        <w:rPr>
          <w:rFonts w:cs="Arial"/>
          <w:bCs/>
          <w:sz w:val="28"/>
          <w:szCs w:val="28"/>
        </w:rPr>
        <w:t>therefore to keep the current legislative position</w:t>
      </w:r>
      <w:r w:rsidR="00D4474D">
        <w:rPr>
          <w:rFonts w:cs="Arial"/>
          <w:bCs/>
          <w:sz w:val="28"/>
          <w:szCs w:val="28"/>
        </w:rPr>
        <w:t xml:space="preserve">. It </w:t>
      </w:r>
      <w:r>
        <w:rPr>
          <w:rFonts w:cs="Arial"/>
          <w:bCs/>
          <w:sz w:val="28"/>
          <w:szCs w:val="28"/>
        </w:rPr>
        <w:t xml:space="preserve">does not introduce a change in policy. Therefore, there will </w:t>
      </w:r>
      <w:r>
        <w:rPr>
          <w:sz w:val="28"/>
          <w:szCs w:val="28"/>
        </w:rPr>
        <w:t>be no impact on good relations between people of different racial groups</w:t>
      </w:r>
      <w:r>
        <w:t xml:space="preserve">. </w:t>
      </w:r>
    </w:p>
    <w:p w14:paraId="4841EC73" w14:textId="77777777" w:rsidR="00BE13EE" w:rsidRPr="00E666EE" w:rsidRDefault="00BE13EE" w:rsidP="00BE13EE">
      <w:pPr>
        <w:autoSpaceDE w:val="0"/>
        <w:autoSpaceDN w:val="0"/>
        <w:adjustRightInd w:val="0"/>
        <w:ind w:left="360"/>
        <w:rPr>
          <w:sz w:val="28"/>
          <w:szCs w:val="28"/>
        </w:rPr>
      </w:pPr>
    </w:p>
    <w:bookmarkEnd w:id="23"/>
    <w:p w14:paraId="3F7261B3" w14:textId="77777777" w:rsidR="00CA4E16" w:rsidRDefault="008779A1" w:rsidP="00BE13EE">
      <w:pPr>
        <w:autoSpaceDE w:val="0"/>
        <w:autoSpaceDN w:val="0"/>
        <w:adjustRightInd w:val="0"/>
        <w:ind w:firstLine="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7BA7D10B" w14:textId="77777777" w:rsidR="00CA4E16" w:rsidRDefault="00CA4E16" w:rsidP="00CA4E16">
      <w:pPr>
        <w:autoSpaceDE w:val="0"/>
        <w:autoSpaceDN w:val="0"/>
        <w:adjustRightInd w:val="0"/>
        <w:ind w:firstLine="360"/>
        <w:rPr>
          <w:rFonts w:cs="Arial"/>
          <w:bCs/>
          <w:sz w:val="28"/>
          <w:szCs w:val="28"/>
        </w:rPr>
      </w:pPr>
    </w:p>
    <w:p w14:paraId="72747D65" w14:textId="08E45B03" w:rsidR="00CA4E16" w:rsidRDefault="00CA4E16" w:rsidP="006F4B10">
      <w:pPr>
        <w:autoSpaceDE w:val="0"/>
        <w:autoSpaceDN w:val="0"/>
        <w:adjustRightInd w:val="0"/>
        <w:ind w:firstLine="360"/>
        <w:rPr>
          <w:rFonts w:cs="Arial"/>
          <w:sz w:val="28"/>
          <w:szCs w:val="28"/>
        </w:rPr>
      </w:pPr>
      <w:r>
        <w:rPr>
          <w:rFonts w:cs="Arial"/>
          <w:sz w:val="28"/>
          <w:szCs w:val="28"/>
        </w:rPr>
        <w:t>None.</w:t>
      </w:r>
    </w:p>
    <w:p w14:paraId="78CD3712" w14:textId="77777777" w:rsidR="004E1728" w:rsidRDefault="004E1728">
      <w:pPr>
        <w:rPr>
          <w:rFonts w:cs="Arial"/>
          <w:bCs/>
          <w:sz w:val="28"/>
          <w:szCs w:val="28"/>
        </w:rPr>
      </w:pPr>
    </w:p>
    <w:p w14:paraId="73C69D54"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258EA005" w14:textId="77777777" w:rsidR="006A1D34" w:rsidRDefault="006A1D34" w:rsidP="006A1D34">
      <w:pPr>
        <w:pStyle w:val="ListParagraph"/>
        <w:ind w:left="360"/>
        <w:rPr>
          <w:rFonts w:cs="Arial"/>
          <w:b/>
          <w:bCs/>
          <w:sz w:val="28"/>
          <w:szCs w:val="28"/>
        </w:rPr>
      </w:pPr>
    </w:p>
    <w:p w14:paraId="6B9DA712"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5CDD2956" w14:textId="77777777" w:rsidR="004E1728" w:rsidRDefault="004E1728" w:rsidP="00EA4088">
      <w:pPr>
        <w:ind w:left="360"/>
        <w:rPr>
          <w:b/>
          <w:bCs/>
          <w:i/>
          <w:sz w:val="28"/>
          <w:szCs w:val="28"/>
        </w:rPr>
      </w:pPr>
    </w:p>
    <w:p w14:paraId="2B87A920" w14:textId="77777777" w:rsidR="00EA4088" w:rsidRDefault="00EA4088" w:rsidP="00EA4088">
      <w:pPr>
        <w:ind w:left="360"/>
        <w:rPr>
          <w:b/>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7A823215" w14:textId="77777777" w:rsidR="008925FE" w:rsidRDefault="008925FE" w:rsidP="00EA4088">
      <w:pPr>
        <w:ind w:left="360"/>
        <w:rPr>
          <w:bCs/>
          <w:sz w:val="28"/>
          <w:szCs w:val="28"/>
          <w:u w:val="single"/>
        </w:rPr>
      </w:pPr>
    </w:p>
    <w:p w14:paraId="6FC84111"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707529AD" w14:textId="77777777" w:rsidR="008925FE" w:rsidRDefault="008925FE" w:rsidP="00EA4088">
      <w:pPr>
        <w:ind w:left="360"/>
        <w:rPr>
          <w:bCs/>
          <w:sz w:val="28"/>
          <w:szCs w:val="28"/>
          <w:u w:val="single"/>
        </w:rPr>
      </w:pPr>
    </w:p>
    <w:p w14:paraId="792B0E9E" w14:textId="77996CA6" w:rsidR="00BE13EE" w:rsidRPr="0003131E" w:rsidRDefault="00BE13EE" w:rsidP="00D4474D">
      <w:pPr>
        <w:ind w:left="360"/>
        <w:rPr>
          <w:rFonts w:cs="Arial"/>
          <w:bCs/>
          <w:sz w:val="28"/>
          <w:szCs w:val="28"/>
        </w:rPr>
      </w:pPr>
      <w:bookmarkStart w:id="24" w:name="_Hlk149837866"/>
      <w:bookmarkStart w:id="25" w:name="_Hlk143097487"/>
      <w:r>
        <w:rPr>
          <w:rFonts w:cs="Arial"/>
          <w:bCs/>
          <w:sz w:val="28"/>
          <w:szCs w:val="28"/>
        </w:rPr>
        <w:t>The legislation simply preserves existing agri-food promotion</w:t>
      </w:r>
      <w:r w:rsidR="000829A2">
        <w:rPr>
          <w:rFonts w:cs="Arial"/>
          <w:bCs/>
          <w:sz w:val="28"/>
          <w:szCs w:val="28"/>
        </w:rPr>
        <w:t xml:space="preserve"> scheme</w:t>
      </w:r>
      <w:r>
        <w:rPr>
          <w:rFonts w:cs="Arial"/>
          <w:bCs/>
          <w:sz w:val="28"/>
          <w:szCs w:val="28"/>
        </w:rPr>
        <w:t xml:space="preserve"> REUL as it</w:t>
      </w:r>
      <w:r w:rsidR="0003131E">
        <w:rPr>
          <w:rFonts w:cs="Arial"/>
          <w:bCs/>
          <w:sz w:val="28"/>
          <w:szCs w:val="28"/>
        </w:rPr>
        <w:t xml:space="preserve"> </w:t>
      </w:r>
      <w:r>
        <w:rPr>
          <w:rFonts w:cs="Arial"/>
          <w:bCs/>
          <w:sz w:val="28"/>
          <w:szCs w:val="28"/>
        </w:rPr>
        <w:t>applies in Northern Ireland, that would otherwise be repealed at the end of 2023.</w:t>
      </w:r>
      <w:r w:rsidR="0003131E">
        <w:rPr>
          <w:rFonts w:cs="Arial"/>
          <w:bCs/>
          <w:sz w:val="28"/>
          <w:szCs w:val="28"/>
        </w:rPr>
        <w:t xml:space="preserve">  It therefore keeps the current legislative position and does not introduce a change in policy.  The legislation will therefore have no effect on any of the relevant groups, organisations or individuals irrespective of any section 75 category and will provide no opportunity to promote equality of </w:t>
      </w:r>
      <w:r w:rsidR="0003131E">
        <w:rPr>
          <w:rFonts w:cs="Arial"/>
          <w:bCs/>
          <w:sz w:val="28"/>
          <w:szCs w:val="28"/>
        </w:rPr>
        <w:lastRenderedPageBreak/>
        <w:t>opportunity, nor promote good relations between people of different religious belief.</w:t>
      </w:r>
    </w:p>
    <w:bookmarkEnd w:id="24"/>
    <w:p w14:paraId="59CCBF77" w14:textId="77777777" w:rsidR="008925FE" w:rsidRDefault="008925FE" w:rsidP="00EA4088">
      <w:pPr>
        <w:ind w:left="360"/>
        <w:rPr>
          <w:bCs/>
          <w:sz w:val="28"/>
          <w:szCs w:val="28"/>
          <w:u w:val="single"/>
        </w:rPr>
      </w:pPr>
    </w:p>
    <w:bookmarkEnd w:id="25"/>
    <w:p w14:paraId="5FA1FD9C" w14:textId="77777777" w:rsidR="00EA4088" w:rsidRPr="008925FE" w:rsidRDefault="00EA4088" w:rsidP="00CA4E16">
      <w:pPr>
        <w:ind w:firstLine="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4BF78691" w14:textId="77777777" w:rsidR="008925FE" w:rsidRPr="008925FE" w:rsidRDefault="008925FE" w:rsidP="00EA4088">
      <w:pPr>
        <w:ind w:left="360"/>
        <w:rPr>
          <w:b/>
          <w:bCs/>
          <w:sz w:val="28"/>
          <w:szCs w:val="28"/>
        </w:rPr>
      </w:pPr>
    </w:p>
    <w:p w14:paraId="71F24F8D" w14:textId="77777777"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p>
    <w:p w14:paraId="77E2BD1F" w14:textId="77777777" w:rsidR="00EA4088" w:rsidRDefault="00EA4088" w:rsidP="00EA4088">
      <w:pPr>
        <w:ind w:left="360"/>
        <w:rPr>
          <w:b/>
          <w:bCs/>
          <w:sz w:val="28"/>
          <w:szCs w:val="28"/>
        </w:rPr>
      </w:pPr>
    </w:p>
    <w:p w14:paraId="26467FAF" w14:textId="67F81702" w:rsidR="0003131E" w:rsidRPr="0003131E" w:rsidRDefault="0003131E" w:rsidP="00D4474D">
      <w:pPr>
        <w:ind w:left="360"/>
        <w:rPr>
          <w:rFonts w:cs="Arial"/>
          <w:bCs/>
          <w:sz w:val="28"/>
          <w:szCs w:val="28"/>
        </w:rPr>
      </w:pPr>
      <w:r>
        <w:rPr>
          <w:rFonts w:cs="Arial"/>
          <w:bCs/>
          <w:sz w:val="28"/>
          <w:szCs w:val="28"/>
        </w:rPr>
        <w:t>The legislation simply preserves existing agri-food promotion</w:t>
      </w:r>
      <w:r w:rsidR="000829A2">
        <w:rPr>
          <w:rFonts w:cs="Arial"/>
          <w:bCs/>
          <w:sz w:val="28"/>
          <w:szCs w:val="28"/>
        </w:rPr>
        <w:t xml:space="preserve"> scheme</w:t>
      </w:r>
      <w:r>
        <w:rPr>
          <w:rFonts w:cs="Arial"/>
          <w:bCs/>
          <w:sz w:val="28"/>
          <w:szCs w:val="28"/>
        </w:rPr>
        <w:t xml:space="preserve"> REUL as it applies in Northern Ireland, that would otherwise be repealed at the end of 2023.  It therefore keeps the current legislative position and does not introduce a change in policy.  The legislation will therefore have no effect on any of the relevant groups, organisations or individuals irrespective of any section 75 category and will provide no opportunity to promote equality of opportunity, nor promote good relations between people of different political opinion.</w:t>
      </w:r>
    </w:p>
    <w:p w14:paraId="23B305C8" w14:textId="77777777" w:rsidR="0003131E" w:rsidRDefault="0003131E" w:rsidP="00EA4088">
      <w:pPr>
        <w:ind w:left="360"/>
        <w:rPr>
          <w:b/>
          <w:bCs/>
          <w:sz w:val="28"/>
          <w:szCs w:val="28"/>
        </w:rPr>
      </w:pPr>
    </w:p>
    <w:p w14:paraId="669EBE39" w14:textId="77777777" w:rsidR="00EA4088" w:rsidRDefault="00EA4088" w:rsidP="00CA4E16">
      <w:pPr>
        <w:ind w:firstLine="360"/>
        <w:rPr>
          <w:b/>
          <w:bCs/>
          <w:sz w:val="28"/>
          <w:szCs w:val="28"/>
          <w:u w:val="single"/>
        </w:rPr>
      </w:pPr>
      <w:r w:rsidRPr="00DB121E">
        <w:rPr>
          <w:b/>
          <w:i/>
          <w:iCs/>
          <w:sz w:val="28"/>
          <w:szCs w:val="28"/>
        </w:rPr>
        <w:t>Racial Group</w:t>
      </w:r>
      <w:r w:rsidRPr="008925FE">
        <w:rPr>
          <w:b/>
          <w:bCs/>
          <w:sz w:val="28"/>
          <w:szCs w:val="28"/>
        </w:rPr>
        <w:t xml:space="preserve"> - If Yes, provide </w:t>
      </w:r>
      <w:r w:rsidRPr="008925FE">
        <w:rPr>
          <w:b/>
          <w:bCs/>
          <w:sz w:val="28"/>
          <w:szCs w:val="28"/>
          <w:u w:val="single"/>
        </w:rPr>
        <w:t>details:</w:t>
      </w:r>
    </w:p>
    <w:p w14:paraId="260CEA02" w14:textId="77777777" w:rsidR="008925FE" w:rsidRPr="008925FE" w:rsidRDefault="008925FE" w:rsidP="00EA4088">
      <w:pPr>
        <w:ind w:left="360"/>
        <w:rPr>
          <w:b/>
          <w:bCs/>
          <w:sz w:val="28"/>
          <w:szCs w:val="28"/>
        </w:rPr>
      </w:pPr>
    </w:p>
    <w:p w14:paraId="587A0B0B" w14:textId="77777777" w:rsidR="00EA4088"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3C702EFE" w14:textId="77777777" w:rsidR="00CA4E16" w:rsidRDefault="00CA4E16" w:rsidP="00EA4088">
      <w:pPr>
        <w:ind w:left="360"/>
        <w:rPr>
          <w:b/>
          <w:bCs/>
          <w:sz w:val="28"/>
          <w:szCs w:val="28"/>
          <w:u w:val="single"/>
        </w:rPr>
      </w:pPr>
    </w:p>
    <w:p w14:paraId="6255E918" w14:textId="46389729" w:rsidR="0003131E" w:rsidRPr="0003131E" w:rsidRDefault="0003131E" w:rsidP="00D4474D">
      <w:pPr>
        <w:ind w:left="360"/>
        <w:rPr>
          <w:rFonts w:cs="Arial"/>
          <w:bCs/>
          <w:sz w:val="28"/>
          <w:szCs w:val="28"/>
        </w:rPr>
      </w:pPr>
      <w:r>
        <w:rPr>
          <w:rFonts w:cs="Arial"/>
          <w:bCs/>
          <w:sz w:val="28"/>
          <w:szCs w:val="28"/>
        </w:rPr>
        <w:t>The legislation simply preserves existing agri-food promotion</w:t>
      </w:r>
      <w:r w:rsidR="000829A2">
        <w:rPr>
          <w:rFonts w:cs="Arial"/>
          <w:bCs/>
          <w:sz w:val="28"/>
          <w:szCs w:val="28"/>
        </w:rPr>
        <w:t xml:space="preserve"> scheme</w:t>
      </w:r>
      <w:r>
        <w:rPr>
          <w:rFonts w:cs="Arial"/>
          <w:bCs/>
          <w:sz w:val="28"/>
          <w:szCs w:val="28"/>
        </w:rPr>
        <w:t xml:space="preserve"> REUL as it applies in Northern Ireland, that would otherwise be repealed at the end of 2023.  It therefore keeps the current legislative position and does not introduce a change in policy.  The legislation will therefore have no effect on any of the relevant groups, organisations or individuals irrespective of any section 75 category and will provide no opportunity to promote equality of opportunity, nor promote good relations between people of different race.</w:t>
      </w:r>
    </w:p>
    <w:p w14:paraId="4193A4F4" w14:textId="2DDE4DC0" w:rsidR="00527EED" w:rsidRDefault="00527EED" w:rsidP="00527EED">
      <w:pPr>
        <w:ind w:left="360"/>
        <w:rPr>
          <w:bCs/>
          <w:sz w:val="28"/>
          <w:szCs w:val="28"/>
          <w:u w:val="single"/>
        </w:rPr>
      </w:pPr>
    </w:p>
    <w:p w14:paraId="421C118D" w14:textId="0A55D4D5" w:rsidR="00E91D60" w:rsidRPr="00D91F4E" w:rsidRDefault="00E91D60" w:rsidP="00E91D60">
      <w:pPr>
        <w:rPr>
          <w:b/>
          <w:sz w:val="28"/>
          <w:szCs w:val="28"/>
        </w:rPr>
      </w:pPr>
      <w:r w:rsidRPr="001167B8">
        <w:rPr>
          <w:b/>
          <w:color w:val="2F5496" w:themeColor="accent1" w:themeShade="BF"/>
          <w:sz w:val="28"/>
          <w:szCs w:val="28"/>
        </w:rPr>
        <w:t>Additional considerations</w:t>
      </w:r>
    </w:p>
    <w:p w14:paraId="49DA1CAC" w14:textId="77777777" w:rsidR="00E91D60" w:rsidRDefault="00E91D60" w:rsidP="00E91D60"/>
    <w:p w14:paraId="4F8AD324" w14:textId="77777777" w:rsidR="00E91D60" w:rsidRPr="00F36F5D" w:rsidRDefault="00E91D60" w:rsidP="00DB121E">
      <w:pPr>
        <w:ind w:firstLine="426"/>
        <w:rPr>
          <w:rFonts w:cs="Arial"/>
          <w:b/>
          <w:sz w:val="28"/>
          <w:szCs w:val="28"/>
        </w:rPr>
      </w:pPr>
      <w:r>
        <w:rPr>
          <w:rFonts w:cs="Arial"/>
          <w:b/>
          <w:sz w:val="28"/>
          <w:szCs w:val="28"/>
        </w:rPr>
        <w:t>Multiple i</w:t>
      </w:r>
      <w:r w:rsidRPr="00F36F5D">
        <w:rPr>
          <w:rFonts w:cs="Arial"/>
          <w:b/>
          <w:sz w:val="28"/>
          <w:szCs w:val="28"/>
        </w:rPr>
        <w:t>dentity</w:t>
      </w:r>
    </w:p>
    <w:p w14:paraId="1BD2F20F" w14:textId="77777777" w:rsidR="00E91D60" w:rsidRDefault="00E91D60" w:rsidP="00DB121E">
      <w:pPr>
        <w:autoSpaceDE w:val="0"/>
        <w:autoSpaceDN w:val="0"/>
        <w:adjustRightInd w:val="0"/>
        <w:ind w:firstLine="426"/>
        <w:rPr>
          <w:rFonts w:cs="Arial"/>
          <w:sz w:val="28"/>
          <w:szCs w:val="28"/>
        </w:rPr>
      </w:pPr>
    </w:p>
    <w:p w14:paraId="069CE519" w14:textId="77777777" w:rsidR="00E91D60" w:rsidRDefault="00E91D60" w:rsidP="00DB121E">
      <w:pPr>
        <w:autoSpaceDE w:val="0"/>
        <w:autoSpaceDN w:val="0"/>
        <w:adjustRightInd w:val="0"/>
        <w:ind w:left="426"/>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4C0D93AC" w14:textId="77777777" w:rsidR="00DD7FC0" w:rsidRDefault="00DD7FC0" w:rsidP="00DB121E">
      <w:pPr>
        <w:autoSpaceDE w:val="0"/>
        <w:autoSpaceDN w:val="0"/>
        <w:adjustRightInd w:val="0"/>
        <w:ind w:firstLine="426"/>
        <w:rPr>
          <w:rFonts w:cs="Arial"/>
          <w:sz w:val="28"/>
          <w:szCs w:val="28"/>
        </w:rPr>
      </w:pPr>
    </w:p>
    <w:p w14:paraId="3FE7120A" w14:textId="77777777" w:rsidR="00E91D60" w:rsidRDefault="00E91D60" w:rsidP="00DB121E">
      <w:pPr>
        <w:autoSpaceDE w:val="0"/>
        <w:autoSpaceDN w:val="0"/>
        <w:adjustRightInd w:val="0"/>
        <w:ind w:left="426" w:right="-174" w:hanging="11"/>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7C3BA458" w14:textId="77777777" w:rsidR="00527EED" w:rsidRDefault="00527EED" w:rsidP="00E91D60">
      <w:pPr>
        <w:autoSpaceDE w:val="0"/>
        <w:autoSpaceDN w:val="0"/>
        <w:adjustRightInd w:val="0"/>
        <w:ind w:right="-174"/>
        <w:rPr>
          <w:rFonts w:cs="Arial"/>
          <w:b/>
          <w:sz w:val="28"/>
          <w:szCs w:val="28"/>
        </w:rPr>
      </w:pPr>
    </w:p>
    <w:p w14:paraId="3A031CE4" w14:textId="77777777" w:rsidR="00527EED" w:rsidRDefault="00527EED" w:rsidP="00E91D60">
      <w:pPr>
        <w:autoSpaceDE w:val="0"/>
        <w:autoSpaceDN w:val="0"/>
        <w:adjustRightInd w:val="0"/>
        <w:ind w:right="-174"/>
        <w:rPr>
          <w:rFonts w:cs="Arial"/>
          <w:b/>
          <w:sz w:val="28"/>
          <w:szCs w:val="28"/>
        </w:rPr>
      </w:pPr>
    </w:p>
    <w:p w14:paraId="381B6728" w14:textId="5C702847" w:rsidR="008B72C3" w:rsidRPr="00625F15" w:rsidRDefault="008B72C3" w:rsidP="00DB121E">
      <w:pPr>
        <w:ind w:left="426"/>
        <w:rPr>
          <w:b/>
          <w:bCs/>
          <w:sz w:val="28"/>
          <w:szCs w:val="28"/>
          <w:u w:val="single"/>
        </w:rPr>
      </w:pPr>
      <w:r>
        <w:rPr>
          <w:sz w:val="28"/>
          <w:szCs w:val="28"/>
        </w:rPr>
        <w:lastRenderedPageBreak/>
        <w:t>The</w:t>
      </w:r>
      <w:r w:rsidR="001E525E">
        <w:rPr>
          <w:sz w:val="28"/>
          <w:szCs w:val="28"/>
        </w:rPr>
        <w:t xml:space="preserve"> legislation</w:t>
      </w:r>
      <w:r>
        <w:rPr>
          <w:sz w:val="28"/>
          <w:szCs w:val="28"/>
        </w:rPr>
        <w:t xml:space="preserve"> </w:t>
      </w:r>
      <w:r w:rsidR="00310BAD">
        <w:rPr>
          <w:sz w:val="28"/>
          <w:szCs w:val="28"/>
        </w:rPr>
        <w:t>to save</w:t>
      </w:r>
      <w:r w:rsidR="000829A2">
        <w:rPr>
          <w:sz w:val="28"/>
          <w:szCs w:val="28"/>
        </w:rPr>
        <w:t xml:space="preserve"> agri-food promotion scheme REUL</w:t>
      </w:r>
      <w:r w:rsidR="00310BAD">
        <w:rPr>
          <w:sz w:val="28"/>
          <w:szCs w:val="28"/>
        </w:rPr>
        <w:t xml:space="preserve"> </w:t>
      </w:r>
      <w:r>
        <w:rPr>
          <w:sz w:val="28"/>
          <w:szCs w:val="28"/>
        </w:rPr>
        <w:t xml:space="preserve">will simply maintain the current </w:t>
      </w:r>
      <w:r w:rsidR="003105BD">
        <w:rPr>
          <w:sz w:val="28"/>
          <w:szCs w:val="28"/>
        </w:rPr>
        <w:t xml:space="preserve">legislative </w:t>
      </w:r>
      <w:r w:rsidR="001E525E">
        <w:rPr>
          <w:sz w:val="28"/>
          <w:szCs w:val="28"/>
        </w:rPr>
        <w:t>position</w:t>
      </w:r>
      <w:r w:rsidRPr="009F2697">
        <w:rPr>
          <w:sz w:val="28"/>
          <w:szCs w:val="28"/>
        </w:rPr>
        <w:t xml:space="preserve"> </w:t>
      </w:r>
      <w:r>
        <w:rPr>
          <w:sz w:val="28"/>
          <w:szCs w:val="28"/>
        </w:rPr>
        <w:t xml:space="preserve">and </w:t>
      </w:r>
      <w:r w:rsidR="00C13B84">
        <w:rPr>
          <w:sz w:val="28"/>
          <w:szCs w:val="28"/>
        </w:rPr>
        <w:t>doing</w:t>
      </w:r>
      <w:r w:rsidR="00310BAD">
        <w:rPr>
          <w:sz w:val="28"/>
          <w:szCs w:val="28"/>
        </w:rPr>
        <w:t xml:space="preserve"> so</w:t>
      </w:r>
      <w:r w:rsidR="00C13B84">
        <w:rPr>
          <w:sz w:val="28"/>
          <w:szCs w:val="28"/>
        </w:rPr>
        <w:t xml:space="preserve"> </w:t>
      </w:r>
      <w:r>
        <w:rPr>
          <w:sz w:val="28"/>
          <w:szCs w:val="28"/>
        </w:rPr>
        <w:t xml:space="preserve">does </w:t>
      </w:r>
      <w:r w:rsidRPr="009F2697">
        <w:rPr>
          <w:sz w:val="28"/>
          <w:szCs w:val="28"/>
        </w:rPr>
        <w:t>not</w:t>
      </w:r>
      <w:r w:rsidR="00C13B84">
        <w:rPr>
          <w:sz w:val="28"/>
          <w:szCs w:val="28"/>
        </w:rPr>
        <w:t xml:space="preserve"> </w:t>
      </w:r>
      <w:r w:rsidRPr="009F2697">
        <w:rPr>
          <w:sz w:val="28"/>
          <w:szCs w:val="28"/>
        </w:rPr>
        <w:t xml:space="preserve">represent a change in </w:t>
      </w:r>
      <w:r w:rsidR="00C13B84">
        <w:rPr>
          <w:sz w:val="28"/>
          <w:szCs w:val="28"/>
        </w:rPr>
        <w:t xml:space="preserve">current </w:t>
      </w:r>
      <w:r w:rsidRPr="009F2697">
        <w:rPr>
          <w:sz w:val="28"/>
          <w:szCs w:val="28"/>
        </w:rPr>
        <w:t>policy, there</w:t>
      </w:r>
      <w:r w:rsidR="00310BAD">
        <w:rPr>
          <w:sz w:val="28"/>
          <w:szCs w:val="28"/>
        </w:rPr>
        <w:t>fore there</w:t>
      </w:r>
      <w:r w:rsidRPr="009F2697">
        <w:rPr>
          <w:sz w:val="28"/>
          <w:szCs w:val="28"/>
        </w:rPr>
        <w:t xml:space="preserve"> </w:t>
      </w:r>
      <w:r>
        <w:rPr>
          <w:sz w:val="28"/>
          <w:szCs w:val="28"/>
        </w:rPr>
        <w:t>will be no impacts on people with multiple identities as</w:t>
      </w:r>
      <w:r w:rsidR="001E525E">
        <w:rPr>
          <w:sz w:val="28"/>
          <w:szCs w:val="28"/>
        </w:rPr>
        <w:t xml:space="preserve"> a</w:t>
      </w:r>
      <w:r>
        <w:rPr>
          <w:sz w:val="28"/>
          <w:szCs w:val="28"/>
        </w:rPr>
        <w:t xml:space="preserve"> result</w:t>
      </w:r>
      <w:r>
        <w:t xml:space="preserve">. </w:t>
      </w:r>
    </w:p>
    <w:p w14:paraId="1EABDA55" w14:textId="77777777" w:rsidR="00E91D60" w:rsidRDefault="00E91D60" w:rsidP="00E91D60">
      <w:pPr>
        <w:autoSpaceDE w:val="0"/>
        <w:autoSpaceDN w:val="0"/>
        <w:adjustRightInd w:val="0"/>
        <w:rPr>
          <w:rFonts w:cs="Arial"/>
          <w:sz w:val="28"/>
          <w:szCs w:val="28"/>
        </w:rPr>
      </w:pPr>
    </w:p>
    <w:p w14:paraId="520C8570" w14:textId="77777777" w:rsidR="00E91D60"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0AB18BA6" w14:textId="77777777" w:rsidR="008B72C3" w:rsidRDefault="008B72C3" w:rsidP="00E91D60">
      <w:pPr>
        <w:autoSpaceDE w:val="0"/>
        <w:autoSpaceDN w:val="0"/>
        <w:adjustRightInd w:val="0"/>
        <w:rPr>
          <w:rFonts w:cs="Arial"/>
          <w:b/>
          <w:sz w:val="28"/>
          <w:szCs w:val="28"/>
        </w:rPr>
      </w:pPr>
    </w:p>
    <w:p w14:paraId="3963576F" w14:textId="28D4EB20" w:rsidR="008B72C3" w:rsidRPr="008B72C3" w:rsidRDefault="008B72C3" w:rsidP="00E91D60">
      <w:pPr>
        <w:autoSpaceDE w:val="0"/>
        <w:autoSpaceDN w:val="0"/>
        <w:adjustRightInd w:val="0"/>
        <w:rPr>
          <w:rFonts w:cs="Arial"/>
          <w:bCs/>
          <w:sz w:val="28"/>
          <w:szCs w:val="28"/>
        </w:rPr>
      </w:pPr>
      <w:r w:rsidRPr="008B72C3">
        <w:rPr>
          <w:rFonts w:cs="Arial"/>
          <w:bCs/>
          <w:sz w:val="28"/>
          <w:szCs w:val="28"/>
        </w:rPr>
        <w:t>N/A</w:t>
      </w:r>
    </w:p>
    <w:p w14:paraId="5CBFB851" w14:textId="77777777" w:rsidR="00DB121E" w:rsidRDefault="00DB121E" w:rsidP="00DB121E">
      <w:pPr>
        <w:autoSpaceDE w:val="0"/>
        <w:autoSpaceDN w:val="0"/>
        <w:adjustRightInd w:val="0"/>
        <w:rPr>
          <w:b/>
        </w:rPr>
      </w:pPr>
    </w:p>
    <w:p w14:paraId="4143C4B7" w14:textId="13B9DF7F" w:rsidR="00133E60" w:rsidRPr="00DB121E" w:rsidRDefault="00133E60" w:rsidP="00DB121E">
      <w:pPr>
        <w:autoSpaceDE w:val="0"/>
        <w:autoSpaceDN w:val="0"/>
        <w:adjustRightInd w:val="0"/>
        <w:rPr>
          <w:b/>
          <w:bCs/>
          <w:sz w:val="28"/>
          <w:szCs w:val="22"/>
        </w:rPr>
      </w:pPr>
      <w:r w:rsidRPr="00DB121E">
        <w:rPr>
          <w:b/>
          <w:bCs/>
          <w:sz w:val="28"/>
          <w:szCs w:val="22"/>
        </w:rPr>
        <w:t xml:space="preserve">DAERA also has legislative obligations to meet under the </w:t>
      </w:r>
      <w:r w:rsidRPr="00DB121E">
        <w:rPr>
          <w:b/>
          <w:bCs/>
          <w:color w:val="2F5496" w:themeColor="accent1" w:themeShade="BF"/>
          <w:sz w:val="28"/>
          <w:szCs w:val="22"/>
        </w:rPr>
        <w:t>Disability Discrimination Order.</w:t>
      </w:r>
      <w:r w:rsidRPr="00DB121E">
        <w:rPr>
          <w:b/>
          <w:bCs/>
          <w:sz w:val="28"/>
          <w:szCs w:val="22"/>
        </w:rPr>
        <w:t xml:space="preserve"> Questions 5 – 6 relate to these</w:t>
      </w:r>
      <w:r w:rsidR="00746432" w:rsidRPr="00DB121E">
        <w:rPr>
          <w:b/>
          <w:bCs/>
          <w:sz w:val="28"/>
          <w:szCs w:val="22"/>
        </w:rPr>
        <w:t>.</w:t>
      </w:r>
    </w:p>
    <w:p w14:paraId="724FCCC1"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7A6F07B7" w14:textId="77777777" w:rsidR="006F0634" w:rsidRPr="00133E60" w:rsidRDefault="006F0634" w:rsidP="006F0634">
      <w:pPr>
        <w:pStyle w:val="DARDEqualityTextBold"/>
        <w:spacing w:line="240" w:lineRule="auto"/>
        <w:rPr>
          <w:b w:val="0"/>
          <w:color w:val="2F5496" w:themeColor="accent1" w:themeShade="BF"/>
        </w:rPr>
      </w:pPr>
    </w:p>
    <w:p w14:paraId="1087DE36"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7602FBB4" w14:textId="744C0EA8" w:rsidR="000E7A9B" w:rsidRPr="00625F15" w:rsidRDefault="00C13B84" w:rsidP="000E7A9B">
      <w:pPr>
        <w:ind w:left="360"/>
        <w:rPr>
          <w:b/>
          <w:bCs/>
          <w:sz w:val="28"/>
          <w:szCs w:val="28"/>
          <w:u w:val="single"/>
        </w:rPr>
      </w:pPr>
      <w:r>
        <w:rPr>
          <w:rFonts w:cs="Arial"/>
          <w:bCs/>
          <w:sz w:val="28"/>
          <w:szCs w:val="28"/>
        </w:rPr>
        <w:t xml:space="preserve">The policy is to </w:t>
      </w:r>
      <w:r w:rsidR="000E7A9B">
        <w:rPr>
          <w:rFonts w:cs="Arial"/>
          <w:bCs/>
          <w:sz w:val="28"/>
          <w:szCs w:val="28"/>
        </w:rPr>
        <w:t>preserve existing</w:t>
      </w:r>
      <w:r>
        <w:rPr>
          <w:rFonts w:cs="Arial"/>
          <w:bCs/>
          <w:sz w:val="28"/>
          <w:szCs w:val="28"/>
        </w:rPr>
        <w:t xml:space="preserve"> agri-food promotion</w:t>
      </w:r>
      <w:r w:rsidR="000829A2">
        <w:rPr>
          <w:rFonts w:cs="Arial"/>
          <w:bCs/>
          <w:sz w:val="28"/>
          <w:szCs w:val="28"/>
        </w:rPr>
        <w:t xml:space="preserve"> scheme</w:t>
      </w:r>
      <w:r>
        <w:rPr>
          <w:rFonts w:cs="Arial"/>
          <w:bCs/>
          <w:sz w:val="28"/>
          <w:szCs w:val="28"/>
        </w:rPr>
        <w:t xml:space="preserve"> REUL</w:t>
      </w:r>
      <w:r w:rsidR="000E7A9B">
        <w:rPr>
          <w:rFonts w:cs="Arial"/>
          <w:bCs/>
          <w:sz w:val="28"/>
          <w:szCs w:val="28"/>
        </w:rPr>
        <w:t xml:space="preserve"> as it applies in Northern Ireland that would otherwise be revoked under the Act</w:t>
      </w:r>
      <w:r>
        <w:rPr>
          <w:rFonts w:cs="Arial"/>
          <w:bCs/>
          <w:sz w:val="28"/>
          <w:szCs w:val="28"/>
        </w:rPr>
        <w:t xml:space="preserve"> at the end of 2023</w:t>
      </w:r>
      <w:r w:rsidR="000E7A9B">
        <w:rPr>
          <w:rFonts w:cs="Arial"/>
          <w:bCs/>
          <w:sz w:val="28"/>
          <w:szCs w:val="28"/>
        </w:rPr>
        <w:t xml:space="preserve">. </w:t>
      </w:r>
      <w:r w:rsidR="00696612">
        <w:rPr>
          <w:sz w:val="28"/>
          <w:szCs w:val="28"/>
        </w:rPr>
        <w:t xml:space="preserve">This </w:t>
      </w:r>
      <w:r w:rsidR="00FD5C97">
        <w:rPr>
          <w:sz w:val="28"/>
          <w:szCs w:val="28"/>
        </w:rPr>
        <w:t xml:space="preserve">maintains the current legislative </w:t>
      </w:r>
      <w:r>
        <w:rPr>
          <w:sz w:val="28"/>
          <w:szCs w:val="28"/>
        </w:rPr>
        <w:t>position</w:t>
      </w:r>
      <w:r w:rsidR="00FD5C97">
        <w:rPr>
          <w:sz w:val="28"/>
          <w:szCs w:val="28"/>
        </w:rPr>
        <w:t xml:space="preserve"> </w:t>
      </w:r>
      <w:r w:rsidR="00696612">
        <w:rPr>
          <w:sz w:val="28"/>
          <w:szCs w:val="28"/>
        </w:rPr>
        <w:t xml:space="preserve">and does not </w:t>
      </w:r>
      <w:r>
        <w:rPr>
          <w:sz w:val="28"/>
          <w:szCs w:val="28"/>
        </w:rPr>
        <w:t xml:space="preserve">in itself </w:t>
      </w:r>
      <w:r w:rsidR="00696612">
        <w:rPr>
          <w:sz w:val="28"/>
          <w:szCs w:val="28"/>
        </w:rPr>
        <w:t xml:space="preserve">represent any change in </w:t>
      </w:r>
      <w:r>
        <w:rPr>
          <w:sz w:val="28"/>
          <w:szCs w:val="28"/>
        </w:rPr>
        <w:t xml:space="preserve">current </w:t>
      </w:r>
      <w:r w:rsidR="00696612">
        <w:rPr>
          <w:sz w:val="28"/>
          <w:szCs w:val="28"/>
        </w:rPr>
        <w:t xml:space="preserve">policy. </w:t>
      </w:r>
      <w:r w:rsidR="000E7A9B">
        <w:rPr>
          <w:sz w:val="28"/>
          <w:szCs w:val="28"/>
        </w:rPr>
        <w:t>Therefore, there will be no opportunity to better promote positive attitudes towards disabled people</w:t>
      </w:r>
      <w:r w:rsidR="000E7A9B">
        <w:t xml:space="preserve">. </w:t>
      </w:r>
    </w:p>
    <w:p w14:paraId="5695E643" w14:textId="77777777" w:rsidR="00133E60" w:rsidRDefault="00133E60" w:rsidP="00133E60">
      <w:pPr>
        <w:pStyle w:val="DARDEqualityText"/>
        <w:tabs>
          <w:tab w:val="left" w:pos="426"/>
        </w:tabs>
        <w:spacing w:after="200" w:line="240" w:lineRule="auto"/>
      </w:pPr>
    </w:p>
    <w:p w14:paraId="4FAF8283"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676FA4B5" w14:textId="505D7AE6" w:rsidR="0003131E" w:rsidRPr="00625F15" w:rsidRDefault="0003131E" w:rsidP="0003131E">
      <w:pPr>
        <w:ind w:left="360"/>
        <w:rPr>
          <w:b/>
          <w:bCs/>
          <w:sz w:val="28"/>
          <w:szCs w:val="28"/>
          <w:u w:val="single"/>
        </w:rPr>
      </w:pPr>
      <w:r>
        <w:rPr>
          <w:rFonts w:cs="Arial"/>
          <w:bCs/>
          <w:sz w:val="28"/>
          <w:szCs w:val="28"/>
        </w:rPr>
        <w:t>The policy is to preserve existing agri-food promotion</w:t>
      </w:r>
      <w:r w:rsidR="000829A2">
        <w:rPr>
          <w:rFonts w:cs="Arial"/>
          <w:bCs/>
          <w:sz w:val="28"/>
          <w:szCs w:val="28"/>
        </w:rPr>
        <w:t xml:space="preserve"> scheme</w:t>
      </w:r>
      <w:r>
        <w:rPr>
          <w:rFonts w:cs="Arial"/>
          <w:bCs/>
          <w:sz w:val="28"/>
          <w:szCs w:val="28"/>
        </w:rPr>
        <w:t xml:space="preserve"> REUL as it applies in Northern Ireland that would otherwise be revoked under the Act at the end of 2023. </w:t>
      </w:r>
      <w:r>
        <w:rPr>
          <w:sz w:val="28"/>
          <w:szCs w:val="28"/>
        </w:rPr>
        <w:t>This maintains the current legislative position and does not in itself represent any change in current policy. Therefore, there will be no opportunity to actively increase the participation by disabled people in public life</w:t>
      </w:r>
      <w:r>
        <w:t xml:space="preserve">. </w:t>
      </w:r>
    </w:p>
    <w:p w14:paraId="18DC5C50" w14:textId="4B1998B1" w:rsidR="000E7A9B" w:rsidRPr="00625F15" w:rsidRDefault="000E7A9B" w:rsidP="000E7A9B">
      <w:pPr>
        <w:ind w:left="462"/>
        <w:rPr>
          <w:b/>
          <w:bCs/>
          <w:sz w:val="28"/>
          <w:szCs w:val="28"/>
          <w:u w:val="single"/>
        </w:rPr>
      </w:pPr>
    </w:p>
    <w:p w14:paraId="14CC9737" w14:textId="58CE2FDE" w:rsidR="000E7A9B" w:rsidRDefault="000E7A9B" w:rsidP="00133E60">
      <w:pPr>
        <w:pStyle w:val="DARDEqualityText"/>
        <w:tabs>
          <w:tab w:val="left" w:pos="426"/>
        </w:tabs>
        <w:spacing w:after="200"/>
      </w:pPr>
    </w:p>
    <w:p w14:paraId="6C295527" w14:textId="77777777" w:rsidR="00133E60" w:rsidRDefault="00133E60" w:rsidP="00133E60">
      <w:pPr>
        <w:pStyle w:val="DARDEqualityText"/>
        <w:tabs>
          <w:tab w:val="left" w:pos="426"/>
        </w:tabs>
        <w:spacing w:after="200"/>
      </w:pPr>
    </w:p>
    <w:p w14:paraId="22679B46" w14:textId="77777777" w:rsidR="007C53E3" w:rsidRDefault="007C53E3">
      <w:pPr>
        <w:rPr>
          <w:rFonts w:cs="Arial"/>
          <w:b/>
          <w:sz w:val="28"/>
          <w:szCs w:val="28"/>
        </w:rPr>
      </w:pPr>
      <w:r>
        <w:rPr>
          <w:rFonts w:cs="Arial"/>
          <w:b/>
          <w:sz w:val="28"/>
          <w:szCs w:val="28"/>
        </w:rPr>
        <w:br w:type="page"/>
      </w:r>
    </w:p>
    <w:p w14:paraId="1D7A658F" w14:textId="2D409A2E" w:rsidR="00E91D60" w:rsidRPr="007A6193" w:rsidRDefault="00E91D60" w:rsidP="00E91D60">
      <w:pPr>
        <w:autoSpaceDE w:val="0"/>
        <w:autoSpaceDN w:val="0"/>
        <w:adjustRightInd w:val="0"/>
        <w:rPr>
          <w:rFonts w:cs="Arial"/>
          <w:sz w:val="28"/>
          <w:szCs w:val="28"/>
        </w:rPr>
      </w:pPr>
      <w:r>
        <w:rPr>
          <w:rFonts w:cs="Arial"/>
          <w:b/>
          <w:sz w:val="28"/>
          <w:szCs w:val="28"/>
        </w:rPr>
        <w:lastRenderedPageBreak/>
        <w:t>Part 3. Screening decision</w:t>
      </w:r>
      <w:r w:rsidR="007A6193">
        <w:rPr>
          <w:rFonts w:cs="Arial"/>
          <w:b/>
          <w:sz w:val="28"/>
          <w:szCs w:val="28"/>
        </w:rPr>
        <w:t xml:space="preserve"> </w:t>
      </w:r>
      <w:r w:rsidR="007A6193" w:rsidRPr="007A6193">
        <w:rPr>
          <w:rFonts w:cs="Arial"/>
          <w:sz w:val="28"/>
          <w:szCs w:val="28"/>
        </w:rPr>
        <w:t>(Please delete as appropriate)</w:t>
      </w:r>
    </w:p>
    <w:p w14:paraId="7B96CE60" w14:textId="77777777" w:rsidR="007A6193" w:rsidRDefault="007A6193" w:rsidP="00E91D60">
      <w:pPr>
        <w:autoSpaceDE w:val="0"/>
        <w:autoSpaceDN w:val="0"/>
        <w:adjustRightInd w:val="0"/>
        <w:rPr>
          <w:rFonts w:cs="Arial"/>
          <w:b/>
          <w:sz w:val="28"/>
          <w:szCs w:val="28"/>
        </w:rPr>
      </w:pPr>
    </w:p>
    <w:p w14:paraId="63783840" w14:textId="77777777" w:rsidR="007A6193" w:rsidRPr="00F03949" w:rsidRDefault="007A6193" w:rsidP="007A6193">
      <w:pPr>
        <w:pStyle w:val="ListParagraph"/>
        <w:numPr>
          <w:ilvl w:val="0"/>
          <w:numId w:val="29"/>
        </w:numPr>
        <w:spacing w:after="200" w:line="276" w:lineRule="auto"/>
        <w:rPr>
          <w:rFonts w:cs="Arial"/>
          <w:strike/>
          <w:color w:val="000000" w:themeColor="text1"/>
          <w:sz w:val="28"/>
          <w:szCs w:val="28"/>
        </w:rPr>
      </w:pPr>
      <w:r w:rsidRPr="00F03949">
        <w:rPr>
          <w:rFonts w:cs="Arial"/>
          <w:strike/>
          <w:color w:val="000000" w:themeColor="text1"/>
          <w:sz w:val="28"/>
          <w:szCs w:val="28"/>
        </w:rPr>
        <w:t>“Screened in” for equality impact assessment</w:t>
      </w:r>
    </w:p>
    <w:p w14:paraId="1612E75D" w14:textId="77777777" w:rsidR="007A6193" w:rsidRPr="00F03949" w:rsidRDefault="007A6193" w:rsidP="007A6193">
      <w:pPr>
        <w:pStyle w:val="ListParagraph"/>
        <w:numPr>
          <w:ilvl w:val="0"/>
          <w:numId w:val="29"/>
        </w:numPr>
        <w:spacing w:after="200" w:line="276" w:lineRule="auto"/>
        <w:rPr>
          <w:rFonts w:cs="Arial"/>
          <w:strike/>
          <w:color w:val="000000" w:themeColor="text1"/>
          <w:sz w:val="28"/>
          <w:szCs w:val="28"/>
        </w:rPr>
      </w:pPr>
      <w:r w:rsidRPr="00F03949">
        <w:rPr>
          <w:rFonts w:cs="Arial"/>
          <w:strike/>
          <w:color w:val="000000" w:themeColor="text1"/>
          <w:sz w:val="28"/>
          <w:szCs w:val="28"/>
        </w:rPr>
        <w:t>“Screened out” with mitigation or an alternative policy proposed to be adopted</w:t>
      </w:r>
    </w:p>
    <w:p w14:paraId="6E4294C7" w14:textId="77777777" w:rsidR="007A6193" w:rsidRDefault="007A6193" w:rsidP="007A6193">
      <w:pPr>
        <w:pStyle w:val="ListParagraph"/>
        <w:numPr>
          <w:ilvl w:val="0"/>
          <w:numId w:val="29"/>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p>
    <w:p w14:paraId="7808B30A"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66F6A128" w14:textId="77777777" w:rsidR="000E7A9B" w:rsidRDefault="000E7A9B" w:rsidP="00E91D60">
      <w:pPr>
        <w:autoSpaceDE w:val="0"/>
        <w:autoSpaceDN w:val="0"/>
        <w:adjustRightInd w:val="0"/>
        <w:rPr>
          <w:rFonts w:cs="Arial"/>
          <w:sz w:val="28"/>
          <w:szCs w:val="28"/>
        </w:rPr>
      </w:pPr>
    </w:p>
    <w:p w14:paraId="0BAC7C52" w14:textId="278EC1E5" w:rsidR="00A918BB" w:rsidRDefault="00310BAD" w:rsidP="00F22976">
      <w:pPr>
        <w:pStyle w:val="DARDLetterTextSize"/>
        <w:rPr>
          <w:color w:val="000000"/>
        </w:rPr>
      </w:pPr>
      <w:r>
        <w:t xml:space="preserve">Retained EU </w:t>
      </w:r>
      <w:r w:rsidR="00C13B84">
        <w:t>l</w:t>
      </w:r>
      <w:r w:rsidR="00A918BB" w:rsidRPr="00EF28BE">
        <w:t xml:space="preserve">egislation </w:t>
      </w:r>
      <w:r w:rsidR="00C13B84">
        <w:t xml:space="preserve">providing powers to support </w:t>
      </w:r>
      <w:r w:rsidR="00A918BB" w:rsidRPr="00EF28BE">
        <w:t xml:space="preserve">information and promotion programmes for agriculture products </w:t>
      </w:r>
      <w:r>
        <w:t xml:space="preserve">that </w:t>
      </w:r>
      <w:r w:rsidR="00C13B84">
        <w:t>would</w:t>
      </w:r>
      <w:r>
        <w:t xml:space="preserve"> be</w:t>
      </w:r>
      <w:r w:rsidR="00C13B84">
        <w:t xml:space="preserve"> lost at the end of 2023</w:t>
      </w:r>
      <w:r w:rsidR="007C53E3">
        <w:rPr>
          <w:color w:val="000000"/>
        </w:rPr>
        <w:t xml:space="preserve"> provide scope for agri-food</w:t>
      </w:r>
      <w:r w:rsidR="007C53E3" w:rsidRPr="00EF28BE">
        <w:rPr>
          <w:color w:val="000000"/>
        </w:rPr>
        <w:t xml:space="preserve"> producers </w:t>
      </w:r>
      <w:r w:rsidR="007C53E3">
        <w:rPr>
          <w:color w:val="000000"/>
        </w:rPr>
        <w:t>to apply for funding</w:t>
      </w:r>
      <w:r w:rsidR="007C53E3" w:rsidRPr="00EF28BE">
        <w:rPr>
          <w:color w:val="000000"/>
        </w:rPr>
        <w:t xml:space="preserve"> for </w:t>
      </w:r>
      <w:r w:rsidR="007C53E3">
        <w:rPr>
          <w:color w:val="000000"/>
        </w:rPr>
        <w:t xml:space="preserve">overseas </w:t>
      </w:r>
      <w:r w:rsidR="007C53E3" w:rsidRPr="00EF28BE">
        <w:rPr>
          <w:color w:val="000000"/>
        </w:rPr>
        <w:t>promotion campaigns</w:t>
      </w:r>
      <w:r w:rsidR="007C53E3">
        <w:rPr>
          <w:color w:val="000000"/>
        </w:rPr>
        <w:t xml:space="preserve">. They are therefore </w:t>
      </w:r>
      <w:r w:rsidR="00A918BB" w:rsidRPr="00EF28BE">
        <w:t xml:space="preserve">not </w:t>
      </w:r>
      <w:r w:rsidR="007C53E3">
        <w:t>r</w:t>
      </w:r>
      <w:r w:rsidR="00A918BB" w:rsidRPr="00EF28BE">
        <w:t>edundant as t</w:t>
      </w:r>
      <w:r w:rsidR="007C53E3">
        <w:t>hey</w:t>
      </w:r>
      <w:r w:rsidR="00A918BB" w:rsidRPr="00EF28BE">
        <w:t xml:space="preserve"> appl</w:t>
      </w:r>
      <w:r w:rsidR="007C53E3">
        <w:t xml:space="preserve">y </w:t>
      </w:r>
      <w:r w:rsidR="00A918BB" w:rsidRPr="00EF28BE">
        <w:t xml:space="preserve">in Northen Ireland.  </w:t>
      </w:r>
    </w:p>
    <w:p w14:paraId="201D781E" w14:textId="77777777" w:rsidR="00A918BB" w:rsidRDefault="00A918BB" w:rsidP="00F22976">
      <w:pPr>
        <w:pStyle w:val="DARDLetterTextSize"/>
      </w:pPr>
    </w:p>
    <w:p w14:paraId="3C2230A7" w14:textId="019D81C5" w:rsidR="00A918BB" w:rsidRDefault="00C13B84" w:rsidP="00682611">
      <w:pPr>
        <w:pStyle w:val="Response"/>
        <w:ind w:firstLine="0"/>
      </w:pPr>
      <w:r>
        <w:t>Saving this legislation from being repealed</w:t>
      </w:r>
      <w:r w:rsidR="0003131E">
        <w:t xml:space="preserve"> </w:t>
      </w:r>
      <w:r w:rsidR="00A918BB">
        <w:t xml:space="preserve">does not introduce any policy changes and therefore there are no differential impacts on any section 75 groups or implication relating to good relations, human rights or disability duties. </w:t>
      </w:r>
    </w:p>
    <w:p w14:paraId="2409EA19" w14:textId="77777777" w:rsidR="009D617C" w:rsidRDefault="009D617C" w:rsidP="00E91D60">
      <w:pPr>
        <w:autoSpaceDE w:val="0"/>
        <w:autoSpaceDN w:val="0"/>
        <w:adjustRightInd w:val="0"/>
        <w:rPr>
          <w:rFonts w:cs="Arial"/>
          <w:sz w:val="28"/>
          <w:szCs w:val="28"/>
        </w:rPr>
      </w:pPr>
    </w:p>
    <w:p w14:paraId="4BA057CC"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61550CB8" w14:textId="77777777" w:rsidR="00E91D60" w:rsidRDefault="00E91D60" w:rsidP="00E91D60">
      <w:pPr>
        <w:autoSpaceDE w:val="0"/>
        <w:autoSpaceDN w:val="0"/>
        <w:adjustRightInd w:val="0"/>
        <w:rPr>
          <w:rFonts w:cs="Arial"/>
          <w:sz w:val="28"/>
          <w:szCs w:val="28"/>
        </w:rPr>
      </w:pPr>
    </w:p>
    <w:p w14:paraId="22EB0E77" w14:textId="1D864AA1" w:rsidR="00FA2356" w:rsidRDefault="00A918BB" w:rsidP="00E91D60">
      <w:pPr>
        <w:autoSpaceDE w:val="0"/>
        <w:autoSpaceDN w:val="0"/>
        <w:adjustRightInd w:val="0"/>
        <w:rPr>
          <w:rFonts w:cs="Arial"/>
          <w:sz w:val="28"/>
          <w:szCs w:val="28"/>
        </w:rPr>
      </w:pPr>
      <w:r>
        <w:rPr>
          <w:rFonts w:cs="Arial"/>
          <w:sz w:val="28"/>
          <w:szCs w:val="28"/>
        </w:rPr>
        <w:t>N/A</w:t>
      </w:r>
    </w:p>
    <w:p w14:paraId="2E969F3B" w14:textId="77777777" w:rsidR="00FA2356" w:rsidRDefault="00FA2356" w:rsidP="00E91D60">
      <w:pPr>
        <w:autoSpaceDE w:val="0"/>
        <w:autoSpaceDN w:val="0"/>
        <w:adjustRightInd w:val="0"/>
        <w:rPr>
          <w:rFonts w:cs="Arial"/>
          <w:sz w:val="28"/>
          <w:szCs w:val="28"/>
        </w:rPr>
      </w:pPr>
    </w:p>
    <w:p w14:paraId="2715D901"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0C32C7B8" w14:textId="77777777" w:rsidR="009D617C" w:rsidRDefault="009D617C" w:rsidP="00E91D60">
      <w:pPr>
        <w:autoSpaceDE w:val="0"/>
        <w:autoSpaceDN w:val="0"/>
        <w:adjustRightInd w:val="0"/>
        <w:rPr>
          <w:rFonts w:cs="Arial"/>
          <w:b/>
          <w:sz w:val="28"/>
          <w:szCs w:val="28"/>
        </w:rPr>
      </w:pPr>
    </w:p>
    <w:p w14:paraId="132494D8" w14:textId="5D2FF658" w:rsidR="00FA2356" w:rsidRPr="00A918BB" w:rsidRDefault="00A918BB" w:rsidP="00E91D60">
      <w:pPr>
        <w:autoSpaceDE w:val="0"/>
        <w:autoSpaceDN w:val="0"/>
        <w:adjustRightInd w:val="0"/>
        <w:rPr>
          <w:rFonts w:cs="Arial"/>
          <w:bCs/>
          <w:sz w:val="28"/>
          <w:szCs w:val="28"/>
        </w:rPr>
      </w:pPr>
      <w:r w:rsidRPr="00A918BB">
        <w:rPr>
          <w:rFonts w:cs="Arial"/>
          <w:bCs/>
          <w:sz w:val="28"/>
          <w:szCs w:val="28"/>
        </w:rPr>
        <w:t>N/A</w:t>
      </w:r>
    </w:p>
    <w:p w14:paraId="326E7AFD" w14:textId="77777777" w:rsidR="00FA2356" w:rsidRDefault="00FA2356" w:rsidP="00E91D60">
      <w:pPr>
        <w:autoSpaceDE w:val="0"/>
        <w:autoSpaceDN w:val="0"/>
        <w:adjustRightInd w:val="0"/>
        <w:rPr>
          <w:rFonts w:cs="Arial"/>
          <w:b/>
          <w:sz w:val="28"/>
          <w:szCs w:val="28"/>
        </w:rPr>
      </w:pPr>
    </w:p>
    <w:p w14:paraId="5370FE86"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14:paraId="30E12C04"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496262A1" w14:textId="77777777" w:rsidR="00E91D60" w:rsidRDefault="00E91D60" w:rsidP="00E91D60">
      <w:pPr>
        <w:autoSpaceDE w:val="0"/>
        <w:autoSpaceDN w:val="0"/>
        <w:adjustRightInd w:val="0"/>
        <w:rPr>
          <w:rFonts w:cs="Arial"/>
          <w:b/>
          <w:sz w:val="28"/>
          <w:szCs w:val="28"/>
        </w:rPr>
      </w:pPr>
    </w:p>
    <w:p w14:paraId="5E6E97C6"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53C1663D" w14:textId="77777777" w:rsidR="00E91D60" w:rsidRPr="00FA0121" w:rsidRDefault="00E91D60" w:rsidP="00E91D60">
      <w:pPr>
        <w:autoSpaceDE w:val="0"/>
        <w:autoSpaceDN w:val="0"/>
        <w:adjustRightInd w:val="0"/>
        <w:rPr>
          <w:rFonts w:cs="Arial"/>
          <w:sz w:val="28"/>
          <w:szCs w:val="28"/>
        </w:rPr>
      </w:pPr>
    </w:p>
    <w:p w14:paraId="71FB44BC" w14:textId="77777777" w:rsidR="00A918BB"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p>
    <w:p w14:paraId="4CDAD122" w14:textId="77777777" w:rsidR="00A918BB" w:rsidRDefault="00A918BB" w:rsidP="00E91D60">
      <w:pPr>
        <w:autoSpaceDE w:val="0"/>
        <w:autoSpaceDN w:val="0"/>
        <w:adjustRightInd w:val="0"/>
        <w:rPr>
          <w:rFonts w:cs="Arial"/>
          <w:b/>
          <w:sz w:val="28"/>
          <w:szCs w:val="28"/>
        </w:rPr>
      </w:pPr>
    </w:p>
    <w:p w14:paraId="3D7C0DCC" w14:textId="6C559B58" w:rsidR="00E91D60" w:rsidRPr="00A918BB" w:rsidRDefault="00DD7FC0" w:rsidP="00E91D60">
      <w:pPr>
        <w:autoSpaceDE w:val="0"/>
        <w:autoSpaceDN w:val="0"/>
        <w:adjustRightInd w:val="0"/>
        <w:rPr>
          <w:rFonts w:cs="Arial"/>
          <w:bCs/>
          <w:sz w:val="28"/>
          <w:szCs w:val="28"/>
        </w:rPr>
      </w:pPr>
      <w:r w:rsidRPr="00A918BB">
        <w:rPr>
          <w:rFonts w:cs="Arial"/>
          <w:bCs/>
          <w:sz w:val="28"/>
          <w:szCs w:val="28"/>
        </w:rPr>
        <w:t>No</w:t>
      </w:r>
      <w:r w:rsidR="00A918BB">
        <w:rPr>
          <w:rFonts w:cs="Arial"/>
          <w:bCs/>
          <w:sz w:val="28"/>
          <w:szCs w:val="28"/>
        </w:rPr>
        <w:t>.</w:t>
      </w:r>
      <w:r w:rsidRPr="00A918BB">
        <w:rPr>
          <w:rFonts w:cs="Arial"/>
          <w:bCs/>
          <w:sz w:val="28"/>
          <w:szCs w:val="28"/>
        </w:rPr>
        <w:t xml:space="preserve"> </w:t>
      </w:r>
    </w:p>
    <w:p w14:paraId="5B2A2A91" w14:textId="77777777" w:rsidR="00E91D60" w:rsidRPr="008925FE" w:rsidRDefault="00E91D60" w:rsidP="00E91D60">
      <w:pPr>
        <w:autoSpaceDE w:val="0"/>
        <w:autoSpaceDN w:val="0"/>
        <w:adjustRightInd w:val="0"/>
        <w:rPr>
          <w:rFonts w:cs="Arial"/>
          <w:b/>
          <w:sz w:val="28"/>
          <w:szCs w:val="28"/>
        </w:rPr>
      </w:pPr>
    </w:p>
    <w:p w14:paraId="7BAFE63F"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00888EBC" w14:textId="77777777" w:rsidR="00DB121E" w:rsidRDefault="00DB121E" w:rsidP="00E91D60">
      <w:pPr>
        <w:autoSpaceDE w:val="0"/>
        <w:autoSpaceDN w:val="0"/>
        <w:adjustRightInd w:val="0"/>
        <w:jc w:val="both"/>
        <w:rPr>
          <w:rFonts w:cs="Arial"/>
          <w:b/>
          <w:color w:val="2F5496" w:themeColor="accent1" w:themeShade="BF"/>
          <w:sz w:val="28"/>
          <w:szCs w:val="28"/>
        </w:rPr>
      </w:pPr>
    </w:p>
    <w:p w14:paraId="1C5F87F7" w14:textId="77777777" w:rsidR="007C53E3" w:rsidRDefault="007C53E3">
      <w:pPr>
        <w:rPr>
          <w:rFonts w:cs="Arial"/>
          <w:b/>
          <w:color w:val="2F5496" w:themeColor="accent1" w:themeShade="BF"/>
          <w:sz w:val="28"/>
          <w:szCs w:val="28"/>
        </w:rPr>
      </w:pPr>
      <w:r>
        <w:rPr>
          <w:rFonts w:cs="Arial"/>
          <w:b/>
          <w:color w:val="2F5496" w:themeColor="accent1" w:themeShade="BF"/>
          <w:sz w:val="28"/>
          <w:szCs w:val="28"/>
        </w:rPr>
        <w:br w:type="page"/>
      </w:r>
    </w:p>
    <w:p w14:paraId="539956C2" w14:textId="1FD7297E" w:rsidR="00E91D60" w:rsidRDefault="00E91D60" w:rsidP="00E91D60">
      <w:pPr>
        <w:autoSpaceDE w:val="0"/>
        <w:autoSpaceDN w:val="0"/>
        <w:adjustRightInd w:val="0"/>
        <w:jc w:val="both"/>
        <w:rPr>
          <w:rFonts w:cs="Arial"/>
          <w:b/>
          <w:sz w:val="28"/>
          <w:szCs w:val="28"/>
        </w:rPr>
      </w:pPr>
      <w:r w:rsidRPr="001167B8">
        <w:rPr>
          <w:rFonts w:cs="Arial"/>
          <w:b/>
          <w:color w:val="2F5496" w:themeColor="accent1" w:themeShade="BF"/>
          <w:sz w:val="28"/>
          <w:szCs w:val="28"/>
        </w:rPr>
        <w:lastRenderedPageBreak/>
        <w:t>Timetabling and prioritising</w:t>
      </w:r>
    </w:p>
    <w:p w14:paraId="3CA237F4" w14:textId="77777777" w:rsidR="00E91D60" w:rsidRPr="00F70DA4" w:rsidRDefault="00E91D60" w:rsidP="00E91D60">
      <w:pPr>
        <w:autoSpaceDE w:val="0"/>
        <w:autoSpaceDN w:val="0"/>
        <w:adjustRightInd w:val="0"/>
        <w:jc w:val="both"/>
        <w:rPr>
          <w:rFonts w:cs="Arial"/>
          <w:b/>
          <w:sz w:val="28"/>
          <w:szCs w:val="28"/>
        </w:rPr>
      </w:pPr>
    </w:p>
    <w:p w14:paraId="36495F90"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37E3DB93" w14:textId="77777777" w:rsidR="00E91D60" w:rsidRPr="008A3870" w:rsidRDefault="00E91D60" w:rsidP="00E91D60">
      <w:pPr>
        <w:rPr>
          <w:rFonts w:cs="Arial"/>
          <w:sz w:val="28"/>
        </w:rPr>
      </w:pPr>
    </w:p>
    <w:p w14:paraId="3B6B5C16"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20B88EFC" w14:textId="77777777" w:rsidR="00E91D60" w:rsidRPr="008A3870" w:rsidRDefault="00E91D60" w:rsidP="00E91D60">
      <w:pPr>
        <w:rPr>
          <w:rFonts w:cs="Arial"/>
          <w:sz w:val="28"/>
        </w:rPr>
      </w:pPr>
    </w:p>
    <w:p w14:paraId="63522EF7"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62E09644"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27EB74C1"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5CF1950E"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3AF01892"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1D6D1711"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0EEAD02E"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14133CD"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16BECBD1"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7D1AA79C"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29D13F8" w14:textId="77777777" w:rsidR="00E91D60" w:rsidRPr="00BE7B0F" w:rsidRDefault="00E91D60" w:rsidP="00E43D7A">
            <w:pPr>
              <w:numPr>
                <w:ilvl w:val="12"/>
                <w:numId w:val="0"/>
              </w:numPr>
              <w:rPr>
                <w:sz w:val="28"/>
                <w:szCs w:val="28"/>
                <w:highlight w:val="yellow"/>
              </w:rPr>
            </w:pPr>
          </w:p>
          <w:p w14:paraId="5F13D427" w14:textId="77777777" w:rsidR="00E91D60" w:rsidRPr="00BE7B0F" w:rsidRDefault="00E91D60" w:rsidP="00E43D7A">
            <w:pPr>
              <w:numPr>
                <w:ilvl w:val="12"/>
                <w:numId w:val="0"/>
              </w:numPr>
              <w:rPr>
                <w:sz w:val="28"/>
                <w:szCs w:val="28"/>
                <w:highlight w:val="yellow"/>
              </w:rPr>
            </w:pPr>
          </w:p>
        </w:tc>
      </w:tr>
      <w:tr w:rsidR="00E91D60" w:rsidRPr="007279F4" w14:paraId="701040E9"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309DCDC5"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30EBC4ED"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FEE8114" w14:textId="77777777" w:rsidR="00E91D60" w:rsidRPr="007279F4" w:rsidRDefault="00E91D60" w:rsidP="00E43D7A">
            <w:pPr>
              <w:numPr>
                <w:ilvl w:val="12"/>
                <w:numId w:val="0"/>
              </w:numPr>
              <w:rPr>
                <w:sz w:val="28"/>
                <w:szCs w:val="28"/>
              </w:rPr>
            </w:pPr>
          </w:p>
          <w:p w14:paraId="5BDAB2F5" w14:textId="77777777" w:rsidR="00E91D60" w:rsidRPr="007279F4" w:rsidRDefault="00E91D60" w:rsidP="00E43D7A">
            <w:pPr>
              <w:numPr>
                <w:ilvl w:val="12"/>
                <w:numId w:val="0"/>
              </w:numPr>
              <w:rPr>
                <w:sz w:val="28"/>
                <w:szCs w:val="28"/>
              </w:rPr>
            </w:pPr>
          </w:p>
        </w:tc>
      </w:tr>
      <w:tr w:rsidR="00E91D60" w:rsidRPr="007279F4" w14:paraId="5FA7621D"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A9717AA"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173B9AF" w14:textId="77777777" w:rsidR="00E91D60" w:rsidRPr="007279F4" w:rsidRDefault="00E91D60" w:rsidP="00E43D7A">
            <w:pPr>
              <w:numPr>
                <w:ilvl w:val="12"/>
                <w:numId w:val="0"/>
              </w:numPr>
              <w:rPr>
                <w:sz w:val="28"/>
                <w:szCs w:val="28"/>
              </w:rPr>
            </w:pPr>
          </w:p>
        </w:tc>
      </w:tr>
      <w:tr w:rsidR="00DD7FC0" w:rsidRPr="007279F4" w14:paraId="77A1EB37"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36BCFD2"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A108A99" w14:textId="77777777" w:rsidR="00DD7FC0" w:rsidRPr="007279F4" w:rsidRDefault="00DD7FC0" w:rsidP="00E43D7A">
            <w:pPr>
              <w:numPr>
                <w:ilvl w:val="12"/>
                <w:numId w:val="0"/>
              </w:numPr>
              <w:rPr>
                <w:sz w:val="28"/>
                <w:szCs w:val="28"/>
              </w:rPr>
            </w:pPr>
          </w:p>
        </w:tc>
      </w:tr>
    </w:tbl>
    <w:p w14:paraId="19C9A2CE" w14:textId="77777777" w:rsidR="00E91D60" w:rsidRDefault="00E91D60" w:rsidP="00E91D60">
      <w:pPr>
        <w:pStyle w:val="BodyTextIndent2"/>
        <w:ind w:left="0"/>
        <w:rPr>
          <w:b/>
        </w:rPr>
      </w:pPr>
    </w:p>
    <w:p w14:paraId="67777C32"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6DE46F51" w14:textId="77777777" w:rsidR="00E91D60" w:rsidRPr="001C7651" w:rsidRDefault="00E91D60" w:rsidP="00E91D60">
      <w:pPr>
        <w:numPr>
          <w:ilvl w:val="12"/>
          <w:numId w:val="0"/>
        </w:numPr>
      </w:pPr>
    </w:p>
    <w:p w14:paraId="6F8F5881"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69434439"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549D262F" w14:textId="77777777" w:rsidR="00E91D60"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59A3EFCF" w14:textId="77777777" w:rsidR="00840CAF" w:rsidRDefault="00840CAF" w:rsidP="00E91D60">
      <w:pPr>
        <w:autoSpaceDE w:val="0"/>
        <w:autoSpaceDN w:val="0"/>
        <w:adjustRightInd w:val="0"/>
        <w:rPr>
          <w:b/>
          <w:sz w:val="28"/>
          <w:szCs w:val="28"/>
        </w:rPr>
      </w:pPr>
    </w:p>
    <w:p w14:paraId="36BDC141" w14:textId="54BFA50B" w:rsidR="00840CAF" w:rsidRPr="00840CAF" w:rsidRDefault="00840CAF" w:rsidP="00E91D60">
      <w:pPr>
        <w:autoSpaceDE w:val="0"/>
        <w:autoSpaceDN w:val="0"/>
        <w:adjustRightInd w:val="0"/>
        <w:rPr>
          <w:b/>
          <w:sz w:val="28"/>
          <w:szCs w:val="28"/>
        </w:rPr>
      </w:pPr>
      <w:r w:rsidRPr="00840CAF">
        <w:rPr>
          <w:sz w:val="28"/>
          <w:szCs w:val="28"/>
        </w:rPr>
        <w:t xml:space="preserve">This legislation </w:t>
      </w:r>
      <w:r w:rsidR="007C53E3">
        <w:rPr>
          <w:sz w:val="28"/>
          <w:szCs w:val="28"/>
        </w:rPr>
        <w:t>preserving the promotions legislation  had</w:t>
      </w:r>
      <w:r w:rsidRPr="00840CAF">
        <w:rPr>
          <w:sz w:val="28"/>
          <w:szCs w:val="28"/>
        </w:rPr>
        <w:t xml:space="preserve"> to be made before the end of October 2023, when the power to </w:t>
      </w:r>
      <w:r w:rsidR="007C53E3">
        <w:rPr>
          <w:sz w:val="28"/>
          <w:szCs w:val="28"/>
        </w:rPr>
        <w:t>do so</w:t>
      </w:r>
      <w:r w:rsidRPr="00840CAF">
        <w:rPr>
          <w:sz w:val="28"/>
          <w:szCs w:val="28"/>
        </w:rPr>
        <w:t xml:space="preserve"> </w:t>
      </w:r>
      <w:r w:rsidR="00EA7727">
        <w:rPr>
          <w:sz w:val="28"/>
          <w:szCs w:val="28"/>
        </w:rPr>
        <w:t>end</w:t>
      </w:r>
      <w:r w:rsidR="007C53E3">
        <w:rPr>
          <w:sz w:val="28"/>
          <w:szCs w:val="28"/>
        </w:rPr>
        <w:t>ed</w:t>
      </w:r>
      <w:r w:rsidRPr="00840CAF">
        <w:rPr>
          <w:sz w:val="28"/>
          <w:szCs w:val="28"/>
        </w:rPr>
        <w:t>.</w:t>
      </w:r>
    </w:p>
    <w:p w14:paraId="2BCEACFF"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32CF76E6" w14:textId="77777777" w:rsidR="00E91D60" w:rsidRPr="001C7651" w:rsidRDefault="00E91D60" w:rsidP="00E91D60">
      <w:pPr>
        <w:autoSpaceDE w:val="0"/>
        <w:autoSpaceDN w:val="0"/>
        <w:adjustRightInd w:val="0"/>
        <w:rPr>
          <w:rFonts w:cs="Arial"/>
          <w:sz w:val="28"/>
          <w:szCs w:val="28"/>
        </w:rPr>
      </w:pPr>
    </w:p>
    <w:p w14:paraId="5C111B3D"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174ECA28" w14:textId="77777777" w:rsidR="00FF0E8B" w:rsidRDefault="00FF0E8B" w:rsidP="00FF0E8B">
      <w:pPr>
        <w:rPr>
          <w:rStyle w:val="DARDEqualityTextBoldChar"/>
          <w:b w:val="0"/>
        </w:rPr>
      </w:pPr>
    </w:p>
    <w:p w14:paraId="44AE0F96"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6498CA07" w14:textId="77777777" w:rsidR="00FF0E8B" w:rsidRPr="004830AF" w:rsidRDefault="00FF0E8B" w:rsidP="00FF0E8B">
      <w:pPr>
        <w:rPr>
          <w:rFonts w:cs="Arial"/>
          <w:i/>
          <w:sz w:val="28"/>
          <w:szCs w:val="28"/>
        </w:rPr>
      </w:pPr>
    </w:p>
    <w:p w14:paraId="548B54E5"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0044B3AE" w14:textId="77777777" w:rsidR="00FF0E8B" w:rsidRDefault="00FF0E8B" w:rsidP="00FF0E8B">
      <w:pPr>
        <w:rPr>
          <w:rStyle w:val="DARDEqualityTextBoldChar"/>
          <w:b w:val="0"/>
        </w:rPr>
      </w:pPr>
    </w:p>
    <w:p w14:paraId="66ADCF8F"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35008761" w14:textId="77777777" w:rsidR="00FF0E8B" w:rsidRDefault="00FF0E8B" w:rsidP="00FF0E8B">
      <w:pPr>
        <w:rPr>
          <w:rStyle w:val="DARDEqualityTextBoldChar"/>
          <w:b w:val="0"/>
        </w:rPr>
      </w:pPr>
    </w:p>
    <w:p w14:paraId="705661B6"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3CEF7C47" w14:textId="77777777" w:rsidR="00FF0E8B" w:rsidRDefault="00FF0E8B" w:rsidP="00E91D60">
      <w:pPr>
        <w:autoSpaceDE w:val="0"/>
        <w:autoSpaceDN w:val="0"/>
        <w:adjustRightInd w:val="0"/>
        <w:rPr>
          <w:rFonts w:cs="Arial"/>
          <w:sz w:val="28"/>
          <w:szCs w:val="28"/>
        </w:rPr>
      </w:pPr>
    </w:p>
    <w:p w14:paraId="4A7F7EB1" w14:textId="77777777" w:rsidR="00E91D60" w:rsidRDefault="00E91D60" w:rsidP="00E91D60">
      <w:pPr>
        <w:autoSpaceDE w:val="0"/>
        <w:autoSpaceDN w:val="0"/>
        <w:adjustRightInd w:val="0"/>
        <w:rPr>
          <w:rFonts w:cs="Arial"/>
          <w:sz w:val="28"/>
          <w:szCs w:val="28"/>
        </w:rPr>
      </w:pPr>
    </w:p>
    <w:p w14:paraId="182C3068" w14:textId="77777777"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p>
    <w:p w14:paraId="7249D308" w14:textId="490A2E25" w:rsidR="00FF0E8B" w:rsidRDefault="00FF0E8B" w:rsidP="00E91D60">
      <w:pPr>
        <w:autoSpaceDE w:val="0"/>
        <w:autoSpaceDN w:val="0"/>
        <w:adjustRightInd w:val="0"/>
        <w:rPr>
          <w:rFonts w:cs="Arial"/>
          <w:sz w:val="28"/>
          <w:szCs w:val="28"/>
        </w:rPr>
      </w:pPr>
    </w:p>
    <w:p w14:paraId="7ED0CDE9" w14:textId="4601C7CE" w:rsidR="00542F84" w:rsidRDefault="006E6EE9" w:rsidP="00E91D60">
      <w:pPr>
        <w:autoSpaceDE w:val="0"/>
        <w:autoSpaceDN w:val="0"/>
        <w:adjustRightInd w:val="0"/>
        <w:rPr>
          <w:sz w:val="28"/>
          <w:szCs w:val="28"/>
          <w:lang w:val="en-US"/>
        </w:rPr>
      </w:pPr>
      <w:r>
        <w:rPr>
          <w:sz w:val="28"/>
          <w:szCs w:val="28"/>
          <w:lang w:val="en-US"/>
        </w:rPr>
        <w:t>As</w:t>
      </w:r>
      <w:r w:rsidRPr="006E6EE9">
        <w:rPr>
          <w:sz w:val="28"/>
          <w:szCs w:val="28"/>
          <w:lang w:val="en-US"/>
        </w:rPr>
        <w:t xml:space="preserve"> </w:t>
      </w:r>
      <w:r w:rsidR="00C13B84">
        <w:rPr>
          <w:sz w:val="28"/>
          <w:szCs w:val="28"/>
          <w:lang w:val="en-US"/>
        </w:rPr>
        <w:t>saving the existing agr</w:t>
      </w:r>
      <w:r w:rsidR="00542F84">
        <w:rPr>
          <w:sz w:val="28"/>
          <w:szCs w:val="28"/>
          <w:lang w:val="en-US"/>
        </w:rPr>
        <w:t>i-food</w:t>
      </w:r>
      <w:r w:rsidR="00395181">
        <w:rPr>
          <w:sz w:val="28"/>
          <w:szCs w:val="28"/>
          <w:lang w:val="en-US"/>
        </w:rPr>
        <w:t xml:space="preserve"> promotion scheme</w:t>
      </w:r>
      <w:r w:rsidR="00542F84">
        <w:rPr>
          <w:sz w:val="28"/>
          <w:szCs w:val="28"/>
          <w:lang w:val="en-US"/>
        </w:rPr>
        <w:t xml:space="preserve"> REUL </w:t>
      </w:r>
      <w:r w:rsidRPr="006E6EE9">
        <w:rPr>
          <w:sz w:val="28"/>
          <w:szCs w:val="28"/>
          <w:lang w:val="en-US"/>
        </w:rPr>
        <w:t xml:space="preserve">does not introduce new policy, it is not </w:t>
      </w:r>
      <w:r w:rsidR="00542F84">
        <w:rPr>
          <w:sz w:val="28"/>
          <w:szCs w:val="28"/>
          <w:lang w:val="en-US"/>
        </w:rPr>
        <w:t xml:space="preserve">considered </w:t>
      </w:r>
      <w:r w:rsidRPr="006E6EE9">
        <w:rPr>
          <w:sz w:val="28"/>
          <w:szCs w:val="28"/>
          <w:lang w:val="en-US"/>
        </w:rPr>
        <w:t xml:space="preserve">necessary to monitor </w:t>
      </w:r>
      <w:r w:rsidR="007410FB">
        <w:rPr>
          <w:sz w:val="28"/>
          <w:szCs w:val="28"/>
          <w:lang w:val="en-US"/>
        </w:rPr>
        <w:t xml:space="preserve">the </w:t>
      </w:r>
      <w:r w:rsidRPr="006E6EE9">
        <w:rPr>
          <w:sz w:val="28"/>
          <w:szCs w:val="28"/>
          <w:lang w:val="en-US"/>
        </w:rPr>
        <w:t>specific impact on equality</w:t>
      </w:r>
      <w:r w:rsidR="00542F84">
        <w:rPr>
          <w:sz w:val="28"/>
          <w:szCs w:val="28"/>
          <w:lang w:val="en-US"/>
        </w:rPr>
        <w:t xml:space="preserve"> of the policy being assessed</w:t>
      </w:r>
      <w:r w:rsidRPr="006E6EE9">
        <w:rPr>
          <w:sz w:val="28"/>
          <w:szCs w:val="28"/>
          <w:lang w:val="en-US"/>
        </w:rPr>
        <w:t xml:space="preserve">. </w:t>
      </w:r>
    </w:p>
    <w:p w14:paraId="5FBF9498" w14:textId="77777777" w:rsidR="00542F84" w:rsidRDefault="00542F84" w:rsidP="00E91D60">
      <w:pPr>
        <w:autoSpaceDE w:val="0"/>
        <w:autoSpaceDN w:val="0"/>
        <w:adjustRightInd w:val="0"/>
        <w:rPr>
          <w:sz w:val="28"/>
          <w:szCs w:val="28"/>
          <w:lang w:val="en-US"/>
        </w:rPr>
      </w:pPr>
    </w:p>
    <w:p w14:paraId="6D65A51A" w14:textId="0C08971B" w:rsidR="00542F84" w:rsidRDefault="007C53E3" w:rsidP="00E91D60">
      <w:pPr>
        <w:autoSpaceDE w:val="0"/>
        <w:autoSpaceDN w:val="0"/>
        <w:adjustRightInd w:val="0"/>
        <w:rPr>
          <w:rFonts w:cs="Arial"/>
          <w:sz w:val="28"/>
          <w:szCs w:val="28"/>
        </w:rPr>
      </w:pPr>
      <w:r>
        <w:rPr>
          <w:sz w:val="28"/>
          <w:szCs w:val="28"/>
          <w:lang w:val="en-US"/>
        </w:rPr>
        <w:t>However, k</w:t>
      </w:r>
      <w:r w:rsidR="00542F84">
        <w:rPr>
          <w:sz w:val="28"/>
          <w:szCs w:val="28"/>
          <w:lang w:val="en-US"/>
        </w:rPr>
        <w:t>eeping</w:t>
      </w:r>
      <w:r w:rsidR="00EA7727">
        <w:rPr>
          <w:sz w:val="28"/>
          <w:szCs w:val="28"/>
          <w:lang w:val="en-US"/>
        </w:rPr>
        <w:t xml:space="preserve"> </w:t>
      </w:r>
      <w:r w:rsidR="006E6EE9" w:rsidRPr="006E6EE9">
        <w:rPr>
          <w:sz w:val="28"/>
          <w:szCs w:val="28"/>
        </w:rPr>
        <w:t>the legislation will</w:t>
      </w:r>
      <w:r w:rsidR="00682611">
        <w:rPr>
          <w:sz w:val="28"/>
          <w:szCs w:val="28"/>
        </w:rPr>
        <w:t xml:space="preserve"> </w:t>
      </w:r>
      <w:r w:rsidR="006E6EE9" w:rsidRPr="006E6EE9">
        <w:rPr>
          <w:sz w:val="28"/>
          <w:szCs w:val="28"/>
        </w:rPr>
        <w:t>provide</w:t>
      </w:r>
      <w:r w:rsidR="00542F84">
        <w:rPr>
          <w:sz w:val="28"/>
          <w:szCs w:val="28"/>
        </w:rPr>
        <w:t xml:space="preserve"> </w:t>
      </w:r>
      <w:r w:rsidR="006E6EE9" w:rsidRPr="006E6EE9">
        <w:rPr>
          <w:sz w:val="28"/>
          <w:szCs w:val="28"/>
        </w:rPr>
        <w:t xml:space="preserve">scope </w:t>
      </w:r>
      <w:r w:rsidR="00542F84">
        <w:rPr>
          <w:sz w:val="28"/>
          <w:szCs w:val="28"/>
        </w:rPr>
        <w:t xml:space="preserve">for the Department to launch future competitions </w:t>
      </w:r>
      <w:r w:rsidR="00542F84">
        <w:rPr>
          <w:rFonts w:cs="Arial"/>
          <w:sz w:val="28"/>
          <w:szCs w:val="28"/>
        </w:rPr>
        <w:t xml:space="preserve">to which eligible organisations could apply for </w:t>
      </w:r>
      <w:r w:rsidR="00542F84">
        <w:rPr>
          <w:rFonts w:cs="Arial"/>
          <w:sz w:val="28"/>
          <w:szCs w:val="28"/>
        </w:rPr>
        <w:lastRenderedPageBreak/>
        <w:t>support for promotional programmes, which themselves will be subject to consideration of their</w:t>
      </w:r>
      <w:r w:rsidR="005B245E">
        <w:rPr>
          <w:rFonts w:cs="Arial"/>
          <w:sz w:val="28"/>
          <w:szCs w:val="28"/>
        </w:rPr>
        <w:t xml:space="preserve"> impacts</w:t>
      </w:r>
      <w:r w:rsidR="00542F84">
        <w:rPr>
          <w:rFonts w:cs="Arial"/>
          <w:sz w:val="28"/>
          <w:szCs w:val="28"/>
        </w:rPr>
        <w:t>.</w:t>
      </w:r>
    </w:p>
    <w:p w14:paraId="4C93A01B" w14:textId="77777777" w:rsidR="00542F84" w:rsidRDefault="00542F84" w:rsidP="00E91D60">
      <w:pPr>
        <w:autoSpaceDE w:val="0"/>
        <w:autoSpaceDN w:val="0"/>
        <w:adjustRightInd w:val="0"/>
        <w:rPr>
          <w:rFonts w:cs="Arial"/>
          <w:sz w:val="28"/>
          <w:szCs w:val="28"/>
        </w:rPr>
      </w:pPr>
    </w:p>
    <w:p w14:paraId="58B0223C" w14:textId="74F7B221" w:rsidR="006E6EE9" w:rsidRPr="006E6EE9" w:rsidRDefault="00542F84" w:rsidP="00E91D60">
      <w:pPr>
        <w:autoSpaceDE w:val="0"/>
        <w:autoSpaceDN w:val="0"/>
        <w:adjustRightInd w:val="0"/>
        <w:rPr>
          <w:rFonts w:cs="Arial"/>
          <w:sz w:val="28"/>
          <w:szCs w:val="28"/>
        </w:rPr>
      </w:pPr>
      <w:r>
        <w:rPr>
          <w:rFonts w:cs="Arial"/>
          <w:sz w:val="28"/>
          <w:szCs w:val="28"/>
        </w:rPr>
        <w:t>In addition, saving the promotions</w:t>
      </w:r>
      <w:r w:rsidR="00395181">
        <w:rPr>
          <w:rFonts w:cs="Arial"/>
          <w:sz w:val="28"/>
          <w:szCs w:val="28"/>
        </w:rPr>
        <w:t xml:space="preserve"> scheme</w:t>
      </w:r>
      <w:r>
        <w:rPr>
          <w:rFonts w:cs="Arial"/>
          <w:sz w:val="28"/>
          <w:szCs w:val="28"/>
        </w:rPr>
        <w:t xml:space="preserve"> legislation provides scope </w:t>
      </w:r>
      <w:r w:rsidR="006E6EE9" w:rsidRPr="006E6EE9">
        <w:rPr>
          <w:sz w:val="28"/>
          <w:szCs w:val="28"/>
        </w:rPr>
        <w:t xml:space="preserve">for further development </w:t>
      </w:r>
      <w:r>
        <w:rPr>
          <w:sz w:val="28"/>
          <w:szCs w:val="28"/>
        </w:rPr>
        <w:t xml:space="preserve">of </w:t>
      </w:r>
      <w:r w:rsidR="00395181">
        <w:rPr>
          <w:sz w:val="28"/>
          <w:szCs w:val="28"/>
        </w:rPr>
        <w:t>agri-</w:t>
      </w:r>
      <w:r w:rsidR="00226C1D">
        <w:rPr>
          <w:sz w:val="28"/>
          <w:szCs w:val="28"/>
        </w:rPr>
        <w:t xml:space="preserve">food promotions </w:t>
      </w:r>
      <w:r>
        <w:rPr>
          <w:sz w:val="28"/>
          <w:szCs w:val="28"/>
        </w:rPr>
        <w:t xml:space="preserve">policy, including the use of, and amendment to, the saved legislation as part of a wider Future Food Strategy. This </w:t>
      </w:r>
      <w:r w:rsidR="00226C1D">
        <w:rPr>
          <w:sz w:val="28"/>
          <w:szCs w:val="28"/>
        </w:rPr>
        <w:t xml:space="preserve">too </w:t>
      </w:r>
      <w:r>
        <w:rPr>
          <w:sz w:val="28"/>
          <w:szCs w:val="28"/>
        </w:rPr>
        <w:t xml:space="preserve">would be subject to consideration </w:t>
      </w:r>
      <w:r w:rsidR="00226C1D">
        <w:rPr>
          <w:sz w:val="28"/>
          <w:szCs w:val="28"/>
        </w:rPr>
        <w:t xml:space="preserve">and monitoring </w:t>
      </w:r>
      <w:r>
        <w:rPr>
          <w:sz w:val="28"/>
          <w:szCs w:val="28"/>
        </w:rPr>
        <w:t xml:space="preserve">of </w:t>
      </w:r>
      <w:r w:rsidR="00330C5C">
        <w:rPr>
          <w:sz w:val="28"/>
          <w:szCs w:val="28"/>
        </w:rPr>
        <w:t>equality impacts of the new/updated policy</w:t>
      </w:r>
      <w:r>
        <w:rPr>
          <w:sz w:val="28"/>
          <w:szCs w:val="28"/>
        </w:rPr>
        <w:t>,</w:t>
      </w:r>
      <w:r w:rsidR="00395181">
        <w:rPr>
          <w:sz w:val="28"/>
          <w:szCs w:val="28"/>
        </w:rPr>
        <w:t xml:space="preserve"> </w:t>
      </w:r>
      <w:r>
        <w:rPr>
          <w:sz w:val="28"/>
          <w:szCs w:val="28"/>
        </w:rPr>
        <w:t>and</w:t>
      </w:r>
      <w:r w:rsidR="006E6EE9" w:rsidRPr="006E6EE9">
        <w:rPr>
          <w:sz w:val="28"/>
          <w:szCs w:val="28"/>
        </w:rPr>
        <w:t xml:space="preserve"> </w:t>
      </w:r>
      <w:r>
        <w:rPr>
          <w:sz w:val="28"/>
          <w:szCs w:val="28"/>
        </w:rPr>
        <w:t>w</w:t>
      </w:r>
      <w:r w:rsidR="00330C5C">
        <w:rPr>
          <w:sz w:val="28"/>
          <w:szCs w:val="28"/>
        </w:rPr>
        <w:t>ould be subject to</w:t>
      </w:r>
      <w:r>
        <w:rPr>
          <w:sz w:val="28"/>
          <w:szCs w:val="28"/>
        </w:rPr>
        <w:t xml:space="preserve"> </w:t>
      </w:r>
      <w:r w:rsidR="006E6EE9" w:rsidRPr="006E6EE9">
        <w:rPr>
          <w:sz w:val="28"/>
          <w:szCs w:val="28"/>
        </w:rPr>
        <w:t>consul</w:t>
      </w:r>
      <w:r w:rsidR="006E6EE9">
        <w:rPr>
          <w:sz w:val="28"/>
          <w:szCs w:val="28"/>
        </w:rPr>
        <w:t>t</w:t>
      </w:r>
      <w:r w:rsidR="006E6EE9" w:rsidRPr="006E6EE9">
        <w:rPr>
          <w:sz w:val="28"/>
          <w:szCs w:val="28"/>
        </w:rPr>
        <w:t xml:space="preserve">ation on how the Department can support </w:t>
      </w:r>
      <w:r w:rsidR="00226C1D">
        <w:rPr>
          <w:sz w:val="28"/>
          <w:szCs w:val="28"/>
        </w:rPr>
        <w:t xml:space="preserve">future </w:t>
      </w:r>
      <w:r w:rsidR="00395181">
        <w:rPr>
          <w:sz w:val="28"/>
          <w:szCs w:val="28"/>
        </w:rPr>
        <w:t xml:space="preserve">agri-food </w:t>
      </w:r>
      <w:r w:rsidR="006E6EE9" w:rsidRPr="006E6EE9">
        <w:rPr>
          <w:sz w:val="28"/>
          <w:szCs w:val="28"/>
        </w:rPr>
        <w:t>promotion</w:t>
      </w:r>
      <w:r>
        <w:rPr>
          <w:sz w:val="28"/>
          <w:szCs w:val="28"/>
        </w:rPr>
        <w:t>.</w:t>
      </w:r>
      <w:r w:rsidR="00226C1D">
        <w:rPr>
          <w:sz w:val="28"/>
          <w:szCs w:val="28"/>
        </w:rPr>
        <w:t xml:space="preserve"> </w:t>
      </w:r>
      <w:r>
        <w:rPr>
          <w:sz w:val="28"/>
          <w:szCs w:val="28"/>
        </w:rPr>
        <w:t>A</w:t>
      </w:r>
      <w:r w:rsidR="006E6EE9" w:rsidRPr="006E6EE9">
        <w:rPr>
          <w:sz w:val="28"/>
          <w:szCs w:val="28"/>
        </w:rPr>
        <w:t xml:space="preserve">t </w:t>
      </w:r>
      <w:r>
        <w:rPr>
          <w:sz w:val="28"/>
          <w:szCs w:val="28"/>
        </w:rPr>
        <w:t>that</w:t>
      </w:r>
      <w:r w:rsidR="006E6EE9" w:rsidRPr="006E6EE9">
        <w:rPr>
          <w:sz w:val="28"/>
          <w:szCs w:val="28"/>
        </w:rPr>
        <w:t xml:space="preserve"> time further consideration of the equality impacts will be undertaken.</w:t>
      </w:r>
    </w:p>
    <w:p w14:paraId="1531BE2A" w14:textId="77777777" w:rsidR="00FF0E8B" w:rsidRDefault="00FF0E8B" w:rsidP="00E91D60">
      <w:pPr>
        <w:autoSpaceDE w:val="0"/>
        <w:autoSpaceDN w:val="0"/>
        <w:adjustRightInd w:val="0"/>
        <w:rPr>
          <w:rFonts w:cs="Arial"/>
          <w:sz w:val="28"/>
          <w:szCs w:val="28"/>
        </w:rPr>
      </w:pPr>
    </w:p>
    <w:p w14:paraId="3059063C" w14:textId="77777777" w:rsidR="00FF0E8B" w:rsidRDefault="00FF0E8B" w:rsidP="00E91D60">
      <w:pPr>
        <w:autoSpaceDE w:val="0"/>
        <w:autoSpaceDN w:val="0"/>
        <w:adjustRightInd w:val="0"/>
        <w:rPr>
          <w:rFonts w:cs="Arial"/>
          <w:b/>
          <w:sz w:val="28"/>
          <w:szCs w:val="28"/>
        </w:rPr>
      </w:pPr>
      <w:r w:rsidRPr="00DC4732">
        <w:rPr>
          <w:rFonts w:cs="Arial"/>
          <w:b/>
          <w:sz w:val="28"/>
          <w:szCs w:val="28"/>
        </w:rPr>
        <w:t>Good Relations:</w:t>
      </w:r>
    </w:p>
    <w:p w14:paraId="15B55D85" w14:textId="77777777" w:rsidR="006E6EE9" w:rsidRDefault="006E6EE9" w:rsidP="00E91D60">
      <w:pPr>
        <w:autoSpaceDE w:val="0"/>
        <w:autoSpaceDN w:val="0"/>
        <w:adjustRightInd w:val="0"/>
        <w:rPr>
          <w:rFonts w:cs="Arial"/>
          <w:b/>
          <w:sz w:val="28"/>
          <w:szCs w:val="28"/>
        </w:rPr>
      </w:pPr>
    </w:p>
    <w:p w14:paraId="3489DA4D" w14:textId="340B3CA6" w:rsidR="00EA7727" w:rsidRDefault="00EA7727" w:rsidP="00EA7727">
      <w:pPr>
        <w:autoSpaceDE w:val="0"/>
        <w:autoSpaceDN w:val="0"/>
        <w:adjustRightInd w:val="0"/>
        <w:rPr>
          <w:sz w:val="28"/>
          <w:szCs w:val="28"/>
          <w:lang w:val="en-US"/>
        </w:rPr>
      </w:pPr>
      <w:bookmarkStart w:id="26" w:name="_Hlk143698906"/>
      <w:r>
        <w:rPr>
          <w:sz w:val="28"/>
          <w:szCs w:val="28"/>
          <w:lang w:val="en-US"/>
        </w:rPr>
        <w:t>As</w:t>
      </w:r>
      <w:r w:rsidRPr="006E6EE9">
        <w:rPr>
          <w:sz w:val="28"/>
          <w:szCs w:val="28"/>
          <w:lang w:val="en-US"/>
        </w:rPr>
        <w:t xml:space="preserve"> </w:t>
      </w:r>
      <w:r>
        <w:rPr>
          <w:sz w:val="28"/>
          <w:szCs w:val="28"/>
          <w:lang w:val="en-US"/>
        </w:rPr>
        <w:t xml:space="preserve">saving the existing agri-food </w:t>
      </w:r>
      <w:r w:rsidR="00395181">
        <w:rPr>
          <w:sz w:val="28"/>
          <w:szCs w:val="28"/>
          <w:lang w:val="en-US"/>
        </w:rPr>
        <w:t xml:space="preserve">promotion scheme </w:t>
      </w:r>
      <w:r>
        <w:rPr>
          <w:sz w:val="28"/>
          <w:szCs w:val="28"/>
          <w:lang w:val="en-US"/>
        </w:rPr>
        <w:t xml:space="preserve">REUL </w:t>
      </w:r>
      <w:r w:rsidRPr="006E6EE9">
        <w:rPr>
          <w:sz w:val="28"/>
          <w:szCs w:val="28"/>
          <w:lang w:val="en-US"/>
        </w:rPr>
        <w:t xml:space="preserve">does not introduce new policy, it is not </w:t>
      </w:r>
      <w:r>
        <w:rPr>
          <w:sz w:val="28"/>
          <w:szCs w:val="28"/>
          <w:lang w:val="en-US"/>
        </w:rPr>
        <w:t xml:space="preserve">considered </w:t>
      </w:r>
      <w:r w:rsidRPr="006E6EE9">
        <w:rPr>
          <w:sz w:val="28"/>
          <w:szCs w:val="28"/>
          <w:lang w:val="en-US"/>
        </w:rPr>
        <w:t xml:space="preserve">necessary to monitor </w:t>
      </w:r>
      <w:r>
        <w:rPr>
          <w:sz w:val="28"/>
          <w:szCs w:val="28"/>
          <w:lang w:val="en-US"/>
        </w:rPr>
        <w:t xml:space="preserve">the </w:t>
      </w:r>
      <w:r w:rsidRPr="006E6EE9">
        <w:rPr>
          <w:sz w:val="28"/>
          <w:szCs w:val="28"/>
          <w:lang w:val="en-US"/>
        </w:rPr>
        <w:t xml:space="preserve">specific impact on </w:t>
      </w:r>
      <w:r>
        <w:rPr>
          <w:sz w:val="28"/>
          <w:szCs w:val="28"/>
          <w:lang w:val="en-US"/>
        </w:rPr>
        <w:t>good relations.</w:t>
      </w:r>
    </w:p>
    <w:p w14:paraId="27889DD5" w14:textId="77777777" w:rsidR="00EA7727" w:rsidRDefault="00EA7727" w:rsidP="00EA7727">
      <w:pPr>
        <w:autoSpaceDE w:val="0"/>
        <w:autoSpaceDN w:val="0"/>
        <w:adjustRightInd w:val="0"/>
        <w:rPr>
          <w:sz w:val="28"/>
          <w:szCs w:val="28"/>
          <w:lang w:val="en-US"/>
        </w:rPr>
      </w:pPr>
    </w:p>
    <w:p w14:paraId="3F1BB066" w14:textId="3AD022F0" w:rsidR="00EA7727" w:rsidRDefault="007C53E3" w:rsidP="00EA7727">
      <w:pPr>
        <w:autoSpaceDE w:val="0"/>
        <w:autoSpaceDN w:val="0"/>
        <w:adjustRightInd w:val="0"/>
        <w:rPr>
          <w:rFonts w:cs="Arial"/>
          <w:sz w:val="28"/>
          <w:szCs w:val="28"/>
        </w:rPr>
      </w:pPr>
      <w:r>
        <w:rPr>
          <w:sz w:val="28"/>
          <w:szCs w:val="28"/>
        </w:rPr>
        <w:t>H</w:t>
      </w:r>
      <w:r w:rsidRPr="006E6EE9">
        <w:rPr>
          <w:sz w:val="28"/>
          <w:szCs w:val="28"/>
        </w:rPr>
        <w:t>owever</w:t>
      </w:r>
      <w:r>
        <w:rPr>
          <w:sz w:val="28"/>
          <w:szCs w:val="28"/>
        </w:rPr>
        <w:t>,</w:t>
      </w:r>
      <w:r w:rsidRPr="006E6EE9">
        <w:rPr>
          <w:sz w:val="28"/>
          <w:szCs w:val="28"/>
        </w:rPr>
        <w:t xml:space="preserve"> </w:t>
      </w:r>
      <w:r>
        <w:rPr>
          <w:sz w:val="28"/>
          <w:szCs w:val="28"/>
          <w:lang w:val="en-US"/>
        </w:rPr>
        <w:t>k</w:t>
      </w:r>
      <w:r w:rsidR="00EA7727">
        <w:rPr>
          <w:sz w:val="28"/>
          <w:szCs w:val="28"/>
          <w:lang w:val="en-US"/>
        </w:rPr>
        <w:t xml:space="preserve">eeping </w:t>
      </w:r>
      <w:r w:rsidR="00EA7727" w:rsidRPr="006E6EE9">
        <w:rPr>
          <w:sz w:val="28"/>
          <w:szCs w:val="28"/>
        </w:rPr>
        <w:t>the legislation will</w:t>
      </w:r>
      <w:r>
        <w:rPr>
          <w:sz w:val="28"/>
          <w:szCs w:val="28"/>
        </w:rPr>
        <w:t xml:space="preserve"> </w:t>
      </w:r>
      <w:r w:rsidR="00EA7727" w:rsidRPr="006E6EE9">
        <w:rPr>
          <w:sz w:val="28"/>
          <w:szCs w:val="28"/>
        </w:rPr>
        <w:t>provide</w:t>
      </w:r>
      <w:r w:rsidR="00EA7727">
        <w:rPr>
          <w:sz w:val="28"/>
          <w:szCs w:val="28"/>
        </w:rPr>
        <w:t xml:space="preserve"> </w:t>
      </w:r>
      <w:r w:rsidR="00EA7727" w:rsidRPr="006E6EE9">
        <w:rPr>
          <w:sz w:val="28"/>
          <w:szCs w:val="28"/>
        </w:rPr>
        <w:t xml:space="preserve">scope </w:t>
      </w:r>
      <w:r w:rsidR="00EA7727">
        <w:rPr>
          <w:sz w:val="28"/>
          <w:szCs w:val="28"/>
        </w:rPr>
        <w:t xml:space="preserve">for the Department to launch future competitions </w:t>
      </w:r>
      <w:r w:rsidR="00EA7727">
        <w:rPr>
          <w:rFonts w:cs="Arial"/>
          <w:sz w:val="28"/>
          <w:szCs w:val="28"/>
        </w:rPr>
        <w:t>to which eligible organisations could apply for support for promotional programmes, which themselves will be subject to consideration of their imp</w:t>
      </w:r>
      <w:r w:rsidR="005B245E">
        <w:rPr>
          <w:rFonts w:cs="Arial"/>
          <w:sz w:val="28"/>
          <w:szCs w:val="28"/>
        </w:rPr>
        <w:t>acts</w:t>
      </w:r>
      <w:r w:rsidR="00EA7727">
        <w:rPr>
          <w:rFonts w:cs="Arial"/>
          <w:sz w:val="28"/>
          <w:szCs w:val="28"/>
        </w:rPr>
        <w:t>.</w:t>
      </w:r>
    </w:p>
    <w:p w14:paraId="244AFF7D" w14:textId="77777777" w:rsidR="00EA7727" w:rsidRDefault="00EA7727" w:rsidP="00EA7727">
      <w:pPr>
        <w:autoSpaceDE w:val="0"/>
        <w:autoSpaceDN w:val="0"/>
        <w:adjustRightInd w:val="0"/>
        <w:rPr>
          <w:rFonts w:cs="Arial"/>
          <w:sz w:val="28"/>
          <w:szCs w:val="28"/>
        </w:rPr>
      </w:pPr>
    </w:p>
    <w:p w14:paraId="6C382E5B" w14:textId="59DF7CC6" w:rsidR="00EA7727" w:rsidRPr="006E6EE9" w:rsidRDefault="00EA7727" w:rsidP="00EA7727">
      <w:pPr>
        <w:autoSpaceDE w:val="0"/>
        <w:autoSpaceDN w:val="0"/>
        <w:adjustRightInd w:val="0"/>
        <w:rPr>
          <w:rFonts w:cs="Arial"/>
          <w:sz w:val="28"/>
          <w:szCs w:val="28"/>
        </w:rPr>
      </w:pPr>
      <w:r>
        <w:rPr>
          <w:rFonts w:cs="Arial"/>
          <w:sz w:val="28"/>
          <w:szCs w:val="28"/>
        </w:rPr>
        <w:t>In addition, saving the promotions</w:t>
      </w:r>
      <w:r w:rsidR="00395181">
        <w:rPr>
          <w:rFonts w:cs="Arial"/>
          <w:sz w:val="28"/>
          <w:szCs w:val="28"/>
        </w:rPr>
        <w:t xml:space="preserve"> scheme</w:t>
      </w:r>
      <w:r>
        <w:rPr>
          <w:rFonts w:cs="Arial"/>
          <w:sz w:val="28"/>
          <w:szCs w:val="28"/>
        </w:rPr>
        <w:t xml:space="preserve"> legislation, provides scope </w:t>
      </w:r>
      <w:r w:rsidRPr="006E6EE9">
        <w:rPr>
          <w:sz w:val="28"/>
          <w:szCs w:val="28"/>
        </w:rPr>
        <w:t xml:space="preserve">for further development </w:t>
      </w:r>
      <w:r>
        <w:rPr>
          <w:sz w:val="28"/>
          <w:szCs w:val="28"/>
        </w:rPr>
        <w:t>of food promotions policy, including the use of, and amendment to, the saved legislation as part of a wider Future Food Strategy. This too would be subject to consideration and monitoring of equality impacts of the new/updated policy, and</w:t>
      </w:r>
      <w:r w:rsidRPr="006E6EE9">
        <w:rPr>
          <w:sz w:val="28"/>
          <w:szCs w:val="28"/>
        </w:rPr>
        <w:t xml:space="preserve"> </w:t>
      </w:r>
      <w:r>
        <w:rPr>
          <w:sz w:val="28"/>
          <w:szCs w:val="28"/>
        </w:rPr>
        <w:t xml:space="preserve">would be subject to </w:t>
      </w:r>
      <w:r w:rsidRPr="006E6EE9">
        <w:rPr>
          <w:sz w:val="28"/>
          <w:szCs w:val="28"/>
        </w:rPr>
        <w:t>consul</w:t>
      </w:r>
      <w:r>
        <w:rPr>
          <w:sz w:val="28"/>
          <w:szCs w:val="28"/>
        </w:rPr>
        <w:t>t</w:t>
      </w:r>
      <w:r w:rsidRPr="006E6EE9">
        <w:rPr>
          <w:sz w:val="28"/>
          <w:szCs w:val="28"/>
        </w:rPr>
        <w:t xml:space="preserve">ation on how the Department can support </w:t>
      </w:r>
      <w:r w:rsidR="00395181">
        <w:rPr>
          <w:sz w:val="28"/>
          <w:szCs w:val="28"/>
        </w:rPr>
        <w:t>future food</w:t>
      </w:r>
      <w:r>
        <w:rPr>
          <w:sz w:val="28"/>
          <w:szCs w:val="28"/>
        </w:rPr>
        <w:t xml:space="preserve"> </w:t>
      </w:r>
      <w:r w:rsidRPr="006E6EE9">
        <w:rPr>
          <w:sz w:val="28"/>
          <w:szCs w:val="28"/>
        </w:rPr>
        <w:t>promotion</w:t>
      </w:r>
      <w:r>
        <w:rPr>
          <w:sz w:val="28"/>
          <w:szCs w:val="28"/>
        </w:rPr>
        <w:t>. A</w:t>
      </w:r>
      <w:r w:rsidRPr="006E6EE9">
        <w:rPr>
          <w:sz w:val="28"/>
          <w:szCs w:val="28"/>
        </w:rPr>
        <w:t xml:space="preserve">t </w:t>
      </w:r>
      <w:r>
        <w:rPr>
          <w:sz w:val="28"/>
          <w:szCs w:val="28"/>
        </w:rPr>
        <w:t>that</w:t>
      </w:r>
      <w:r w:rsidRPr="006E6EE9">
        <w:rPr>
          <w:sz w:val="28"/>
          <w:szCs w:val="28"/>
        </w:rPr>
        <w:t xml:space="preserve"> time further consideration of the equality impacts will be undertaken.</w:t>
      </w:r>
    </w:p>
    <w:p w14:paraId="48D050DC" w14:textId="51D6C416" w:rsidR="006E6EE9" w:rsidRPr="006E6EE9" w:rsidRDefault="006E6EE9" w:rsidP="006E6EE9">
      <w:pPr>
        <w:autoSpaceDE w:val="0"/>
        <w:autoSpaceDN w:val="0"/>
        <w:adjustRightInd w:val="0"/>
        <w:rPr>
          <w:rFonts w:cs="Arial"/>
          <w:sz w:val="28"/>
          <w:szCs w:val="28"/>
        </w:rPr>
      </w:pPr>
    </w:p>
    <w:bookmarkEnd w:id="26"/>
    <w:p w14:paraId="55FC564C" w14:textId="77777777" w:rsidR="00FF0E8B" w:rsidRDefault="00FF0E8B" w:rsidP="00E91D60">
      <w:pPr>
        <w:autoSpaceDE w:val="0"/>
        <w:autoSpaceDN w:val="0"/>
        <w:adjustRightInd w:val="0"/>
        <w:rPr>
          <w:rFonts w:cs="Arial"/>
          <w:sz w:val="28"/>
          <w:szCs w:val="28"/>
        </w:rPr>
      </w:pPr>
    </w:p>
    <w:p w14:paraId="4C877754" w14:textId="77777777" w:rsidR="00FF0E8B" w:rsidRDefault="00FF0E8B" w:rsidP="00E91D60">
      <w:pPr>
        <w:autoSpaceDE w:val="0"/>
        <w:autoSpaceDN w:val="0"/>
        <w:adjustRightInd w:val="0"/>
        <w:rPr>
          <w:rFonts w:cs="Arial"/>
          <w:b/>
          <w:sz w:val="28"/>
          <w:szCs w:val="28"/>
        </w:rPr>
      </w:pPr>
      <w:r w:rsidRPr="00DC4732">
        <w:rPr>
          <w:rFonts w:cs="Arial"/>
          <w:b/>
          <w:sz w:val="28"/>
          <w:szCs w:val="28"/>
        </w:rPr>
        <w:t>Disability Duties:</w:t>
      </w:r>
    </w:p>
    <w:p w14:paraId="50718E6E" w14:textId="77777777" w:rsidR="006E6EE9" w:rsidRDefault="006E6EE9" w:rsidP="00E91D60">
      <w:pPr>
        <w:autoSpaceDE w:val="0"/>
        <w:autoSpaceDN w:val="0"/>
        <w:adjustRightInd w:val="0"/>
        <w:rPr>
          <w:rFonts w:cs="Arial"/>
          <w:b/>
          <w:sz w:val="28"/>
          <w:szCs w:val="28"/>
        </w:rPr>
      </w:pPr>
    </w:p>
    <w:p w14:paraId="6FB5BCDF" w14:textId="7D1C93BE" w:rsidR="00EA7727" w:rsidRDefault="00EA7727" w:rsidP="00EA7727">
      <w:pPr>
        <w:autoSpaceDE w:val="0"/>
        <w:autoSpaceDN w:val="0"/>
        <w:adjustRightInd w:val="0"/>
        <w:rPr>
          <w:sz w:val="28"/>
          <w:szCs w:val="28"/>
          <w:lang w:val="en-US"/>
        </w:rPr>
      </w:pPr>
      <w:r>
        <w:rPr>
          <w:sz w:val="28"/>
          <w:szCs w:val="28"/>
          <w:lang w:val="en-US"/>
        </w:rPr>
        <w:t>As</w:t>
      </w:r>
      <w:r w:rsidRPr="006E6EE9">
        <w:rPr>
          <w:sz w:val="28"/>
          <w:szCs w:val="28"/>
          <w:lang w:val="en-US"/>
        </w:rPr>
        <w:t xml:space="preserve"> </w:t>
      </w:r>
      <w:r>
        <w:rPr>
          <w:sz w:val="28"/>
          <w:szCs w:val="28"/>
          <w:lang w:val="en-US"/>
        </w:rPr>
        <w:t xml:space="preserve">saving the existing agri-food </w:t>
      </w:r>
      <w:r w:rsidR="00395181">
        <w:rPr>
          <w:sz w:val="28"/>
          <w:szCs w:val="28"/>
          <w:lang w:val="en-US"/>
        </w:rPr>
        <w:t xml:space="preserve">promotion scheme </w:t>
      </w:r>
      <w:r>
        <w:rPr>
          <w:sz w:val="28"/>
          <w:szCs w:val="28"/>
          <w:lang w:val="en-US"/>
        </w:rPr>
        <w:t xml:space="preserve">REUL </w:t>
      </w:r>
      <w:r w:rsidRPr="006E6EE9">
        <w:rPr>
          <w:sz w:val="28"/>
          <w:szCs w:val="28"/>
          <w:lang w:val="en-US"/>
        </w:rPr>
        <w:t xml:space="preserve">does not introduce new policy, it is not </w:t>
      </w:r>
      <w:r>
        <w:rPr>
          <w:sz w:val="28"/>
          <w:szCs w:val="28"/>
          <w:lang w:val="en-US"/>
        </w:rPr>
        <w:t xml:space="preserve">considered </w:t>
      </w:r>
      <w:r w:rsidRPr="006E6EE9">
        <w:rPr>
          <w:sz w:val="28"/>
          <w:szCs w:val="28"/>
          <w:lang w:val="en-US"/>
        </w:rPr>
        <w:t xml:space="preserve">necessary to monitor </w:t>
      </w:r>
      <w:r>
        <w:rPr>
          <w:sz w:val="28"/>
          <w:szCs w:val="28"/>
          <w:lang w:val="en-US"/>
        </w:rPr>
        <w:t xml:space="preserve">the </w:t>
      </w:r>
      <w:r w:rsidRPr="006E6EE9">
        <w:rPr>
          <w:sz w:val="28"/>
          <w:szCs w:val="28"/>
          <w:lang w:val="en-US"/>
        </w:rPr>
        <w:t xml:space="preserve">specific impact on </w:t>
      </w:r>
      <w:r>
        <w:rPr>
          <w:sz w:val="28"/>
          <w:szCs w:val="28"/>
          <w:lang w:val="en-US"/>
        </w:rPr>
        <w:t>disability duties.</w:t>
      </w:r>
    </w:p>
    <w:p w14:paraId="2A1B98B8" w14:textId="77777777" w:rsidR="00EA7727" w:rsidRDefault="00EA7727" w:rsidP="00EA7727">
      <w:pPr>
        <w:autoSpaceDE w:val="0"/>
        <w:autoSpaceDN w:val="0"/>
        <w:adjustRightInd w:val="0"/>
        <w:rPr>
          <w:sz w:val="28"/>
          <w:szCs w:val="28"/>
          <w:lang w:val="en-US"/>
        </w:rPr>
      </w:pPr>
    </w:p>
    <w:p w14:paraId="7FBE9F49" w14:textId="63DED258" w:rsidR="00EA7727" w:rsidRDefault="007C53E3" w:rsidP="00EA7727">
      <w:pPr>
        <w:autoSpaceDE w:val="0"/>
        <w:autoSpaceDN w:val="0"/>
        <w:adjustRightInd w:val="0"/>
        <w:rPr>
          <w:rFonts w:cs="Arial"/>
          <w:sz w:val="28"/>
          <w:szCs w:val="28"/>
        </w:rPr>
      </w:pPr>
      <w:r>
        <w:rPr>
          <w:sz w:val="28"/>
          <w:szCs w:val="28"/>
        </w:rPr>
        <w:t>H</w:t>
      </w:r>
      <w:r w:rsidRPr="006E6EE9">
        <w:rPr>
          <w:sz w:val="28"/>
          <w:szCs w:val="28"/>
        </w:rPr>
        <w:t>owever</w:t>
      </w:r>
      <w:r>
        <w:rPr>
          <w:sz w:val="28"/>
          <w:szCs w:val="28"/>
        </w:rPr>
        <w:t>, k</w:t>
      </w:r>
      <w:r w:rsidR="00EA7727">
        <w:rPr>
          <w:sz w:val="28"/>
          <w:szCs w:val="28"/>
          <w:lang w:val="en-US"/>
        </w:rPr>
        <w:t xml:space="preserve">eeping </w:t>
      </w:r>
      <w:r w:rsidR="00EA7727" w:rsidRPr="006E6EE9">
        <w:rPr>
          <w:sz w:val="28"/>
          <w:szCs w:val="28"/>
        </w:rPr>
        <w:t>the legislation will provide</w:t>
      </w:r>
      <w:r w:rsidR="00EA7727">
        <w:rPr>
          <w:sz w:val="28"/>
          <w:szCs w:val="28"/>
        </w:rPr>
        <w:t xml:space="preserve"> </w:t>
      </w:r>
      <w:r w:rsidR="00EA7727" w:rsidRPr="006E6EE9">
        <w:rPr>
          <w:sz w:val="28"/>
          <w:szCs w:val="28"/>
        </w:rPr>
        <w:t xml:space="preserve">scope </w:t>
      </w:r>
      <w:r w:rsidR="00EA7727">
        <w:rPr>
          <w:sz w:val="28"/>
          <w:szCs w:val="28"/>
        </w:rPr>
        <w:t xml:space="preserve">for the Department to launch future competitions </w:t>
      </w:r>
      <w:r w:rsidR="00EA7727">
        <w:rPr>
          <w:rFonts w:cs="Arial"/>
          <w:sz w:val="28"/>
          <w:szCs w:val="28"/>
        </w:rPr>
        <w:t xml:space="preserve">to which eligible organisations could apply for </w:t>
      </w:r>
      <w:r w:rsidR="00EA7727">
        <w:rPr>
          <w:rFonts w:cs="Arial"/>
          <w:sz w:val="28"/>
          <w:szCs w:val="28"/>
        </w:rPr>
        <w:lastRenderedPageBreak/>
        <w:t>support for promotional programmes, which themselves will be subject to consideration of their im</w:t>
      </w:r>
      <w:r w:rsidR="00094E9F">
        <w:rPr>
          <w:rFonts w:cs="Arial"/>
          <w:sz w:val="28"/>
          <w:szCs w:val="28"/>
        </w:rPr>
        <w:t>pacts</w:t>
      </w:r>
      <w:r w:rsidR="00EA7727">
        <w:rPr>
          <w:rFonts w:cs="Arial"/>
          <w:sz w:val="28"/>
          <w:szCs w:val="28"/>
        </w:rPr>
        <w:t>.</w:t>
      </w:r>
    </w:p>
    <w:p w14:paraId="4EF1A88F" w14:textId="77777777" w:rsidR="00EA7727" w:rsidRDefault="00EA7727" w:rsidP="00EA7727">
      <w:pPr>
        <w:autoSpaceDE w:val="0"/>
        <w:autoSpaceDN w:val="0"/>
        <w:adjustRightInd w:val="0"/>
        <w:rPr>
          <w:rFonts w:cs="Arial"/>
          <w:sz w:val="28"/>
          <w:szCs w:val="28"/>
        </w:rPr>
      </w:pPr>
    </w:p>
    <w:p w14:paraId="27DC454D" w14:textId="0EED3B2B" w:rsidR="00EA7727" w:rsidRPr="006E6EE9" w:rsidRDefault="00EA7727" w:rsidP="00EA7727">
      <w:pPr>
        <w:autoSpaceDE w:val="0"/>
        <w:autoSpaceDN w:val="0"/>
        <w:adjustRightInd w:val="0"/>
        <w:rPr>
          <w:rFonts w:cs="Arial"/>
          <w:sz w:val="28"/>
          <w:szCs w:val="28"/>
        </w:rPr>
      </w:pPr>
      <w:r>
        <w:rPr>
          <w:rFonts w:cs="Arial"/>
          <w:sz w:val="28"/>
          <w:szCs w:val="28"/>
        </w:rPr>
        <w:t>In addition, saving the promotions</w:t>
      </w:r>
      <w:r w:rsidR="00395181">
        <w:rPr>
          <w:rFonts w:cs="Arial"/>
          <w:sz w:val="28"/>
          <w:szCs w:val="28"/>
        </w:rPr>
        <w:t xml:space="preserve"> scheme</w:t>
      </w:r>
      <w:r>
        <w:rPr>
          <w:rFonts w:cs="Arial"/>
          <w:sz w:val="28"/>
          <w:szCs w:val="28"/>
        </w:rPr>
        <w:t xml:space="preserve"> legislation, provides scope </w:t>
      </w:r>
      <w:r w:rsidRPr="006E6EE9">
        <w:rPr>
          <w:sz w:val="28"/>
          <w:szCs w:val="28"/>
        </w:rPr>
        <w:t xml:space="preserve">for further development </w:t>
      </w:r>
      <w:r>
        <w:rPr>
          <w:sz w:val="28"/>
          <w:szCs w:val="28"/>
        </w:rPr>
        <w:t>of food promotions policy, including the use of, and amendment to, the saved legislation as part of a wider Future Food Strategy. This too would be subject to consideration and monitoring of equality impacts of the new/updated policy, and</w:t>
      </w:r>
      <w:r w:rsidRPr="006E6EE9">
        <w:rPr>
          <w:sz w:val="28"/>
          <w:szCs w:val="28"/>
        </w:rPr>
        <w:t xml:space="preserve"> </w:t>
      </w:r>
      <w:r>
        <w:rPr>
          <w:sz w:val="28"/>
          <w:szCs w:val="28"/>
        </w:rPr>
        <w:t xml:space="preserve">would be subject to </w:t>
      </w:r>
      <w:r w:rsidRPr="006E6EE9">
        <w:rPr>
          <w:sz w:val="28"/>
          <w:szCs w:val="28"/>
        </w:rPr>
        <w:t>consul</w:t>
      </w:r>
      <w:r>
        <w:rPr>
          <w:sz w:val="28"/>
          <w:szCs w:val="28"/>
        </w:rPr>
        <w:t>t</w:t>
      </w:r>
      <w:r w:rsidRPr="006E6EE9">
        <w:rPr>
          <w:sz w:val="28"/>
          <w:szCs w:val="28"/>
        </w:rPr>
        <w:t xml:space="preserve">ation on how the Department can support </w:t>
      </w:r>
      <w:r w:rsidR="00395181">
        <w:rPr>
          <w:sz w:val="28"/>
          <w:szCs w:val="28"/>
        </w:rPr>
        <w:t>future food</w:t>
      </w:r>
      <w:r>
        <w:rPr>
          <w:sz w:val="28"/>
          <w:szCs w:val="28"/>
        </w:rPr>
        <w:t xml:space="preserve"> </w:t>
      </w:r>
      <w:r w:rsidRPr="006E6EE9">
        <w:rPr>
          <w:sz w:val="28"/>
          <w:szCs w:val="28"/>
        </w:rPr>
        <w:t>promotion</w:t>
      </w:r>
      <w:r>
        <w:rPr>
          <w:sz w:val="28"/>
          <w:szCs w:val="28"/>
        </w:rPr>
        <w:t>. A</w:t>
      </w:r>
      <w:r w:rsidRPr="006E6EE9">
        <w:rPr>
          <w:sz w:val="28"/>
          <w:szCs w:val="28"/>
        </w:rPr>
        <w:t xml:space="preserve">t </w:t>
      </w:r>
      <w:r>
        <w:rPr>
          <w:sz w:val="28"/>
          <w:szCs w:val="28"/>
        </w:rPr>
        <w:t>that</w:t>
      </w:r>
      <w:r w:rsidRPr="006E6EE9">
        <w:rPr>
          <w:sz w:val="28"/>
          <w:szCs w:val="28"/>
        </w:rPr>
        <w:t xml:space="preserve"> time further consideration of the equality impacts will be undertaken.</w:t>
      </w:r>
    </w:p>
    <w:p w14:paraId="61255114" w14:textId="6ADE9163" w:rsidR="006E6EE9" w:rsidRPr="006E6EE9" w:rsidRDefault="006E6EE9" w:rsidP="006E6EE9">
      <w:pPr>
        <w:autoSpaceDE w:val="0"/>
        <w:autoSpaceDN w:val="0"/>
        <w:adjustRightInd w:val="0"/>
        <w:rPr>
          <w:rFonts w:cs="Arial"/>
          <w:sz w:val="28"/>
          <w:szCs w:val="28"/>
        </w:rPr>
      </w:pPr>
    </w:p>
    <w:p w14:paraId="40110D6A" w14:textId="6FA44A00" w:rsidR="006E6EE9" w:rsidRPr="006E6EE9" w:rsidRDefault="006E6EE9" w:rsidP="00E91D60">
      <w:pPr>
        <w:autoSpaceDE w:val="0"/>
        <w:autoSpaceDN w:val="0"/>
        <w:adjustRightInd w:val="0"/>
        <w:rPr>
          <w:rFonts w:cs="Arial"/>
          <w:b/>
          <w:sz w:val="28"/>
          <w:szCs w:val="28"/>
        </w:rPr>
      </w:pPr>
    </w:p>
    <w:p w14:paraId="03F9A391" w14:textId="77777777" w:rsidR="00FF0E8B" w:rsidRDefault="00FF0E8B" w:rsidP="00E91D60">
      <w:pPr>
        <w:autoSpaceDE w:val="0"/>
        <w:autoSpaceDN w:val="0"/>
        <w:adjustRightInd w:val="0"/>
        <w:rPr>
          <w:rFonts w:cs="Arial"/>
          <w:sz w:val="28"/>
          <w:szCs w:val="28"/>
        </w:rPr>
      </w:pPr>
    </w:p>
    <w:p w14:paraId="1B04A12F" w14:textId="77777777" w:rsidR="00E91D60" w:rsidRPr="001C7651" w:rsidRDefault="00E91D60" w:rsidP="00E91D60">
      <w:pPr>
        <w:autoSpaceDE w:val="0"/>
        <w:autoSpaceDN w:val="0"/>
        <w:adjustRightInd w:val="0"/>
        <w:rPr>
          <w:rFonts w:cs="Arial"/>
          <w:sz w:val="28"/>
          <w:szCs w:val="28"/>
        </w:rPr>
      </w:pPr>
    </w:p>
    <w:p w14:paraId="2C7656BF" w14:textId="77777777" w:rsidR="007C53E3" w:rsidRDefault="007C53E3">
      <w:pPr>
        <w:rPr>
          <w:b/>
          <w:sz w:val="28"/>
          <w:szCs w:val="28"/>
        </w:rPr>
      </w:pPr>
      <w:r>
        <w:rPr>
          <w:b/>
          <w:szCs w:val="28"/>
        </w:rPr>
        <w:br w:type="page"/>
      </w:r>
    </w:p>
    <w:p w14:paraId="1BA841B2" w14:textId="41BDE13A" w:rsidR="00044701" w:rsidRDefault="00044701" w:rsidP="00044701">
      <w:pPr>
        <w:pStyle w:val="BodyTextIndent2"/>
        <w:ind w:left="0" w:firstLine="0"/>
      </w:pPr>
      <w:r>
        <w:rPr>
          <w:b/>
          <w:szCs w:val="28"/>
        </w:rPr>
        <w:lastRenderedPageBreak/>
        <w:t xml:space="preserve">Part 5. </w:t>
      </w:r>
      <w:r w:rsidRPr="00044701">
        <w:rPr>
          <w:b/>
        </w:rPr>
        <w:t>Consideration of Human Rights</w:t>
      </w:r>
      <w:r>
        <w:t xml:space="preserve"> </w:t>
      </w:r>
    </w:p>
    <w:p w14:paraId="20ED174B" w14:textId="77777777" w:rsidR="00044701" w:rsidRDefault="00044701" w:rsidP="00044701">
      <w:pPr>
        <w:pStyle w:val="BodyTextIndent2"/>
        <w:ind w:left="0" w:firstLine="0"/>
        <w:rPr>
          <w:b/>
        </w:rPr>
      </w:pPr>
    </w:p>
    <w:p w14:paraId="42A3529E"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0EA53DFC" w14:textId="77777777" w:rsidR="006F0634" w:rsidRDefault="006F0634" w:rsidP="006F0634">
      <w:pPr>
        <w:pStyle w:val="DARDEqualityText"/>
        <w:tabs>
          <w:tab w:val="left" w:pos="448"/>
        </w:tabs>
        <w:spacing w:after="100" w:line="240" w:lineRule="auto"/>
        <w:rPr>
          <w:b/>
          <w:color w:val="2F5496" w:themeColor="accent1" w:themeShade="BF"/>
        </w:rPr>
      </w:pPr>
    </w:p>
    <w:p w14:paraId="7447A411"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7B6E10DD"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4889F5AE" w14:textId="77777777" w:rsidR="00044701" w:rsidRPr="006F0634" w:rsidRDefault="00044701" w:rsidP="00044701">
      <w:pPr>
        <w:pStyle w:val="DARDEqualityText"/>
        <w:tabs>
          <w:tab w:val="left" w:pos="448"/>
        </w:tabs>
        <w:spacing w:line="240" w:lineRule="auto"/>
        <w:ind w:left="448" w:hanging="448"/>
        <w:rPr>
          <w:rFonts w:cs="Arial"/>
          <w:szCs w:val="28"/>
        </w:rPr>
      </w:pPr>
    </w:p>
    <w:p w14:paraId="6FA2F6BD" w14:textId="77777777" w:rsidR="006F0634" w:rsidRPr="006F0634" w:rsidRDefault="006F0634" w:rsidP="00044701">
      <w:pPr>
        <w:pStyle w:val="DARDEqualityText"/>
        <w:tabs>
          <w:tab w:val="left" w:pos="448"/>
        </w:tabs>
        <w:spacing w:line="240" w:lineRule="auto"/>
        <w:ind w:left="448" w:hanging="448"/>
        <w:rPr>
          <w:rFonts w:cs="Arial"/>
          <w:szCs w:val="28"/>
        </w:rPr>
      </w:pPr>
    </w:p>
    <w:p w14:paraId="59E0AB64"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4F90982B" w14:textId="77777777" w:rsidTr="006F0634">
        <w:trPr>
          <w:trHeight w:val="907"/>
        </w:trPr>
        <w:tc>
          <w:tcPr>
            <w:tcW w:w="6204" w:type="dxa"/>
          </w:tcPr>
          <w:p w14:paraId="1B1C098D"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1DA7211E"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2FAE4CE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4CC8D498" w14:textId="18A4F30C" w:rsidR="00044701" w:rsidRPr="006F0634" w:rsidRDefault="00044701" w:rsidP="006E6EE9">
            <w:pPr>
              <w:spacing w:before="60"/>
              <w:rPr>
                <w:rFonts w:cs="Arial"/>
                <w:sz w:val="28"/>
                <w:szCs w:val="28"/>
              </w:rPr>
            </w:pPr>
            <w:r w:rsidRPr="006F0634">
              <w:rPr>
                <w:rFonts w:cs="Arial"/>
                <w:sz w:val="28"/>
                <w:szCs w:val="28"/>
              </w:rPr>
              <w:t>No</w:t>
            </w:r>
          </w:p>
        </w:tc>
      </w:tr>
      <w:tr w:rsidR="00044701" w:rsidRPr="006F0634" w14:paraId="6526456C" w14:textId="77777777" w:rsidTr="006F0634">
        <w:trPr>
          <w:trHeight w:val="907"/>
        </w:trPr>
        <w:tc>
          <w:tcPr>
            <w:tcW w:w="6204" w:type="dxa"/>
          </w:tcPr>
          <w:p w14:paraId="792A985D"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7224137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6D0B4A17" w14:textId="0B0CC3D7" w:rsidR="00044701" w:rsidRPr="006F0634" w:rsidRDefault="00044701" w:rsidP="006E6EE9">
            <w:pPr>
              <w:spacing w:before="60"/>
              <w:rPr>
                <w:rFonts w:cs="Arial"/>
                <w:sz w:val="28"/>
                <w:szCs w:val="28"/>
              </w:rPr>
            </w:pPr>
            <w:r w:rsidRPr="006F0634">
              <w:rPr>
                <w:rFonts w:cs="Arial"/>
                <w:sz w:val="28"/>
                <w:szCs w:val="28"/>
              </w:rPr>
              <w:t>No</w:t>
            </w:r>
          </w:p>
        </w:tc>
      </w:tr>
      <w:tr w:rsidR="00044701" w:rsidRPr="006F0634" w14:paraId="2A674030" w14:textId="77777777" w:rsidTr="006F0634">
        <w:trPr>
          <w:trHeight w:val="907"/>
        </w:trPr>
        <w:tc>
          <w:tcPr>
            <w:tcW w:w="6204" w:type="dxa"/>
          </w:tcPr>
          <w:p w14:paraId="08421DD3"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6B7ED61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7BE8BB52" w14:textId="1ECF613A" w:rsidR="00044701" w:rsidRPr="006F0634" w:rsidRDefault="008925FE" w:rsidP="006E6EE9">
            <w:pPr>
              <w:spacing w:before="60"/>
              <w:rPr>
                <w:rFonts w:cs="Arial"/>
                <w:sz w:val="28"/>
                <w:szCs w:val="28"/>
              </w:rPr>
            </w:pPr>
            <w:r w:rsidRPr="006F0634">
              <w:rPr>
                <w:rFonts w:cs="Arial"/>
                <w:sz w:val="28"/>
                <w:szCs w:val="28"/>
              </w:rPr>
              <w:t>No</w:t>
            </w:r>
          </w:p>
        </w:tc>
      </w:tr>
      <w:tr w:rsidR="00044701" w:rsidRPr="006F0634" w14:paraId="34E51BB1" w14:textId="77777777" w:rsidTr="006F0634">
        <w:trPr>
          <w:trHeight w:val="907"/>
        </w:trPr>
        <w:tc>
          <w:tcPr>
            <w:tcW w:w="6204" w:type="dxa"/>
          </w:tcPr>
          <w:p w14:paraId="56162D9B"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2BE067A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5AF645EA" w14:textId="14D1AC6A" w:rsidR="00044701" w:rsidRPr="006F0634" w:rsidRDefault="008925FE" w:rsidP="006E6EE9">
            <w:pPr>
              <w:spacing w:before="60"/>
              <w:rPr>
                <w:rFonts w:cs="Arial"/>
                <w:sz w:val="28"/>
                <w:szCs w:val="28"/>
              </w:rPr>
            </w:pPr>
            <w:r w:rsidRPr="006F0634">
              <w:rPr>
                <w:rFonts w:cs="Arial"/>
                <w:sz w:val="28"/>
                <w:szCs w:val="28"/>
              </w:rPr>
              <w:t>No</w:t>
            </w:r>
          </w:p>
        </w:tc>
      </w:tr>
      <w:tr w:rsidR="00044701" w:rsidRPr="006F0634" w14:paraId="313FC5AF" w14:textId="77777777" w:rsidTr="006F0634">
        <w:trPr>
          <w:trHeight w:val="907"/>
        </w:trPr>
        <w:tc>
          <w:tcPr>
            <w:tcW w:w="6204" w:type="dxa"/>
          </w:tcPr>
          <w:p w14:paraId="54642E8A"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225A4AC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7CF3D503" w14:textId="4AD016C7" w:rsidR="00044701" w:rsidRPr="006F0634" w:rsidRDefault="008925FE" w:rsidP="006E6EE9">
            <w:pPr>
              <w:spacing w:before="60"/>
              <w:rPr>
                <w:rFonts w:cs="Arial"/>
                <w:sz w:val="28"/>
                <w:szCs w:val="28"/>
              </w:rPr>
            </w:pPr>
            <w:r w:rsidRPr="006F0634">
              <w:rPr>
                <w:rFonts w:cs="Arial"/>
                <w:sz w:val="28"/>
                <w:szCs w:val="28"/>
              </w:rPr>
              <w:t>No</w:t>
            </w:r>
          </w:p>
        </w:tc>
      </w:tr>
      <w:tr w:rsidR="00044701" w:rsidRPr="006F0634" w14:paraId="2E3C7FCB" w14:textId="77777777" w:rsidTr="006F0634">
        <w:trPr>
          <w:trHeight w:val="907"/>
        </w:trPr>
        <w:tc>
          <w:tcPr>
            <w:tcW w:w="6204" w:type="dxa"/>
          </w:tcPr>
          <w:p w14:paraId="768F8C22"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7BFFF21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24F6E1AD" w14:textId="2C06B9F2" w:rsidR="00044701" w:rsidRPr="006F0634" w:rsidRDefault="008925FE" w:rsidP="006E6EE9">
            <w:pPr>
              <w:spacing w:before="60"/>
              <w:rPr>
                <w:rFonts w:cs="Arial"/>
                <w:sz w:val="28"/>
                <w:szCs w:val="28"/>
              </w:rPr>
            </w:pPr>
            <w:r w:rsidRPr="006F0634">
              <w:rPr>
                <w:rFonts w:cs="Arial"/>
                <w:sz w:val="28"/>
                <w:szCs w:val="28"/>
              </w:rPr>
              <w:t>No</w:t>
            </w:r>
          </w:p>
        </w:tc>
      </w:tr>
      <w:tr w:rsidR="00044701" w:rsidRPr="006F0634" w14:paraId="2E0BE233" w14:textId="77777777" w:rsidTr="006F0634">
        <w:trPr>
          <w:trHeight w:val="907"/>
        </w:trPr>
        <w:tc>
          <w:tcPr>
            <w:tcW w:w="6204" w:type="dxa"/>
          </w:tcPr>
          <w:p w14:paraId="61FF4F55"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1A935FC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22CD037F" w14:textId="191830BD" w:rsidR="00044701" w:rsidRPr="006F0634" w:rsidRDefault="008925FE" w:rsidP="006E6EE9">
            <w:pPr>
              <w:spacing w:before="60"/>
              <w:rPr>
                <w:rFonts w:cs="Arial"/>
                <w:sz w:val="28"/>
                <w:szCs w:val="28"/>
              </w:rPr>
            </w:pPr>
            <w:r w:rsidRPr="006F0634">
              <w:rPr>
                <w:rFonts w:cs="Arial"/>
                <w:sz w:val="28"/>
                <w:szCs w:val="28"/>
              </w:rPr>
              <w:t>No</w:t>
            </w:r>
          </w:p>
        </w:tc>
      </w:tr>
      <w:tr w:rsidR="00044701" w:rsidRPr="006F0634" w14:paraId="368768A0" w14:textId="77777777" w:rsidTr="006F0634">
        <w:trPr>
          <w:trHeight w:val="907"/>
        </w:trPr>
        <w:tc>
          <w:tcPr>
            <w:tcW w:w="6204" w:type="dxa"/>
          </w:tcPr>
          <w:p w14:paraId="18F187CF"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04F3DC6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1A5B2AD8" w14:textId="50128280" w:rsidR="00044701" w:rsidRPr="006F0634" w:rsidRDefault="008925FE" w:rsidP="006E6EE9">
            <w:pPr>
              <w:spacing w:before="60"/>
              <w:rPr>
                <w:rFonts w:cs="Arial"/>
                <w:sz w:val="28"/>
                <w:szCs w:val="28"/>
              </w:rPr>
            </w:pPr>
            <w:r w:rsidRPr="006F0634">
              <w:rPr>
                <w:rFonts w:cs="Arial"/>
                <w:sz w:val="28"/>
                <w:szCs w:val="28"/>
              </w:rPr>
              <w:t>No</w:t>
            </w:r>
          </w:p>
        </w:tc>
      </w:tr>
      <w:tr w:rsidR="00044701" w:rsidRPr="006F0634" w14:paraId="643E671C" w14:textId="77777777" w:rsidTr="006F0634">
        <w:trPr>
          <w:trHeight w:val="907"/>
        </w:trPr>
        <w:tc>
          <w:tcPr>
            <w:tcW w:w="6204" w:type="dxa"/>
          </w:tcPr>
          <w:p w14:paraId="03C598E5"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4E8749B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3723674B" w14:textId="7125390C" w:rsidR="00044701" w:rsidRPr="006F0634" w:rsidRDefault="008925FE" w:rsidP="006E6EE9">
            <w:pPr>
              <w:spacing w:before="60"/>
              <w:rPr>
                <w:rFonts w:cs="Arial"/>
                <w:sz w:val="28"/>
                <w:szCs w:val="28"/>
              </w:rPr>
            </w:pPr>
            <w:r w:rsidRPr="006F0634">
              <w:rPr>
                <w:rFonts w:cs="Arial"/>
                <w:sz w:val="28"/>
                <w:szCs w:val="28"/>
              </w:rPr>
              <w:t>No</w:t>
            </w:r>
          </w:p>
        </w:tc>
      </w:tr>
      <w:tr w:rsidR="00044701" w:rsidRPr="006F0634" w14:paraId="29447FD2" w14:textId="77777777" w:rsidTr="006F0634">
        <w:trPr>
          <w:trHeight w:val="907"/>
        </w:trPr>
        <w:tc>
          <w:tcPr>
            <w:tcW w:w="6204" w:type="dxa"/>
          </w:tcPr>
          <w:p w14:paraId="49068639" w14:textId="77777777" w:rsidR="00044701" w:rsidRPr="006F0634" w:rsidRDefault="00044701" w:rsidP="00044701">
            <w:pPr>
              <w:spacing w:before="100"/>
              <w:rPr>
                <w:rFonts w:cs="Arial"/>
                <w:sz w:val="28"/>
                <w:szCs w:val="28"/>
              </w:rPr>
            </w:pPr>
            <w:r w:rsidRPr="006F0634">
              <w:rPr>
                <w:rFonts w:cs="Arial"/>
                <w:sz w:val="28"/>
                <w:szCs w:val="28"/>
              </w:rPr>
              <w:lastRenderedPageBreak/>
              <w:t>Right to freedom of peaceful assembly and association</w:t>
            </w:r>
          </w:p>
        </w:tc>
        <w:tc>
          <w:tcPr>
            <w:tcW w:w="1984" w:type="dxa"/>
          </w:tcPr>
          <w:p w14:paraId="1A58058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3DD82D09" w14:textId="3C0A6550" w:rsidR="00044701" w:rsidRPr="006F0634" w:rsidRDefault="008925FE" w:rsidP="006E6EE9">
            <w:pPr>
              <w:spacing w:before="60"/>
              <w:rPr>
                <w:rFonts w:cs="Arial"/>
                <w:sz w:val="28"/>
                <w:szCs w:val="28"/>
              </w:rPr>
            </w:pPr>
            <w:r w:rsidRPr="006F0634">
              <w:rPr>
                <w:rFonts w:cs="Arial"/>
                <w:sz w:val="28"/>
                <w:szCs w:val="28"/>
              </w:rPr>
              <w:t>No</w:t>
            </w:r>
          </w:p>
        </w:tc>
      </w:tr>
      <w:tr w:rsidR="00044701" w:rsidRPr="006F0634" w14:paraId="581FFD0A" w14:textId="77777777" w:rsidTr="006F0634">
        <w:trPr>
          <w:trHeight w:val="907"/>
        </w:trPr>
        <w:tc>
          <w:tcPr>
            <w:tcW w:w="6204" w:type="dxa"/>
          </w:tcPr>
          <w:p w14:paraId="43E8750E"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47DF64C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602A76E4" w14:textId="75DD93E3" w:rsidR="00044701" w:rsidRPr="006F0634" w:rsidRDefault="008925FE" w:rsidP="006E6EE9">
            <w:pPr>
              <w:spacing w:before="60"/>
              <w:rPr>
                <w:rFonts w:cs="Arial"/>
                <w:sz w:val="28"/>
                <w:szCs w:val="28"/>
              </w:rPr>
            </w:pPr>
            <w:r w:rsidRPr="006F0634">
              <w:rPr>
                <w:rFonts w:cs="Arial"/>
                <w:sz w:val="28"/>
                <w:szCs w:val="28"/>
              </w:rPr>
              <w:t>No</w:t>
            </w:r>
          </w:p>
        </w:tc>
      </w:tr>
      <w:tr w:rsidR="00044701" w:rsidRPr="006F0634" w14:paraId="36974B31" w14:textId="77777777" w:rsidTr="006F0634">
        <w:trPr>
          <w:trHeight w:val="907"/>
        </w:trPr>
        <w:tc>
          <w:tcPr>
            <w:tcW w:w="6204" w:type="dxa"/>
          </w:tcPr>
          <w:p w14:paraId="5E3B5E45"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269C5DA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57C18850" w14:textId="507F65E6" w:rsidR="00044701" w:rsidRPr="006F0634" w:rsidRDefault="008925FE" w:rsidP="006E6EE9">
            <w:pPr>
              <w:spacing w:before="60"/>
              <w:rPr>
                <w:rFonts w:cs="Arial"/>
                <w:sz w:val="28"/>
                <w:szCs w:val="28"/>
              </w:rPr>
            </w:pPr>
            <w:r w:rsidRPr="006F0634">
              <w:rPr>
                <w:rFonts w:cs="Arial"/>
                <w:sz w:val="28"/>
                <w:szCs w:val="28"/>
              </w:rPr>
              <w:t>No</w:t>
            </w:r>
          </w:p>
        </w:tc>
      </w:tr>
      <w:tr w:rsidR="00044701" w:rsidRPr="006F0634" w14:paraId="438792CE" w14:textId="77777777" w:rsidTr="006F0634">
        <w:trPr>
          <w:trHeight w:val="907"/>
        </w:trPr>
        <w:tc>
          <w:tcPr>
            <w:tcW w:w="6204" w:type="dxa"/>
          </w:tcPr>
          <w:p w14:paraId="652C6061"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727A515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598E4F5D" w14:textId="4274FAE7" w:rsidR="00044701" w:rsidRPr="006F0634" w:rsidRDefault="008925FE" w:rsidP="006E6EE9">
            <w:pPr>
              <w:spacing w:before="60"/>
              <w:rPr>
                <w:rFonts w:cs="Arial"/>
                <w:sz w:val="28"/>
                <w:szCs w:val="28"/>
              </w:rPr>
            </w:pPr>
            <w:r w:rsidRPr="006F0634">
              <w:rPr>
                <w:rFonts w:cs="Arial"/>
                <w:sz w:val="28"/>
                <w:szCs w:val="28"/>
              </w:rPr>
              <w:t>No</w:t>
            </w:r>
          </w:p>
        </w:tc>
      </w:tr>
      <w:tr w:rsidR="00044701" w:rsidRPr="006F0634" w14:paraId="530E728B" w14:textId="77777777" w:rsidTr="006F0634">
        <w:trPr>
          <w:trHeight w:val="907"/>
        </w:trPr>
        <w:tc>
          <w:tcPr>
            <w:tcW w:w="6204" w:type="dxa"/>
          </w:tcPr>
          <w:p w14:paraId="4317B184"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7F01F62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094C66BF" w14:textId="1CCA3B4C" w:rsidR="00044701" w:rsidRPr="006F0634" w:rsidRDefault="008925FE" w:rsidP="006E6EE9">
            <w:pPr>
              <w:spacing w:before="60"/>
              <w:rPr>
                <w:rFonts w:cs="Arial"/>
                <w:sz w:val="28"/>
                <w:szCs w:val="28"/>
              </w:rPr>
            </w:pPr>
            <w:r w:rsidRPr="006F0634">
              <w:rPr>
                <w:rFonts w:cs="Arial"/>
                <w:sz w:val="28"/>
                <w:szCs w:val="28"/>
              </w:rPr>
              <w:t>No</w:t>
            </w:r>
          </w:p>
        </w:tc>
      </w:tr>
      <w:tr w:rsidR="00044701" w:rsidRPr="006F0634" w14:paraId="1673B915" w14:textId="77777777" w:rsidTr="006F0634">
        <w:trPr>
          <w:trHeight w:val="907"/>
        </w:trPr>
        <w:tc>
          <w:tcPr>
            <w:tcW w:w="6204" w:type="dxa"/>
          </w:tcPr>
          <w:p w14:paraId="6C4D316F"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686E619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6DA2B7D8" w14:textId="1551A21C" w:rsidR="00044701" w:rsidRPr="006F0634" w:rsidRDefault="008925FE" w:rsidP="006E6EE9">
            <w:pPr>
              <w:spacing w:before="60"/>
              <w:rPr>
                <w:rFonts w:cs="Arial"/>
                <w:sz w:val="28"/>
                <w:szCs w:val="28"/>
              </w:rPr>
            </w:pPr>
            <w:r w:rsidRPr="006F0634">
              <w:rPr>
                <w:rFonts w:cs="Arial"/>
                <w:sz w:val="28"/>
                <w:szCs w:val="28"/>
              </w:rPr>
              <w:t>No</w:t>
            </w:r>
          </w:p>
        </w:tc>
      </w:tr>
    </w:tbl>
    <w:p w14:paraId="70900569" w14:textId="77777777" w:rsidR="006F0634" w:rsidRPr="006F0634" w:rsidRDefault="006F0634" w:rsidP="00044701">
      <w:pPr>
        <w:pStyle w:val="DARDEqualityText"/>
        <w:tabs>
          <w:tab w:val="left" w:pos="448"/>
        </w:tabs>
        <w:ind w:left="448" w:hanging="448"/>
        <w:rPr>
          <w:rFonts w:cs="Arial"/>
          <w:color w:val="000080"/>
          <w:szCs w:val="28"/>
        </w:rPr>
      </w:pPr>
    </w:p>
    <w:p w14:paraId="602C827B" w14:textId="77777777" w:rsidR="00044701"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104BBCF0" w14:textId="77777777" w:rsidR="00D34CB6" w:rsidRDefault="00D34CB6" w:rsidP="00044701">
      <w:pPr>
        <w:pStyle w:val="DARDEqualityText"/>
        <w:tabs>
          <w:tab w:val="left" w:pos="448"/>
        </w:tabs>
        <w:ind w:left="448" w:hanging="448"/>
        <w:rPr>
          <w:rFonts w:cs="Arial"/>
          <w:b/>
          <w:szCs w:val="28"/>
        </w:rPr>
      </w:pPr>
    </w:p>
    <w:p w14:paraId="28B0E286" w14:textId="171A6FEF" w:rsidR="00D34CB6" w:rsidRPr="007C53E3" w:rsidRDefault="00D34CB6" w:rsidP="007C53E3">
      <w:pPr>
        <w:pStyle w:val="Response"/>
        <w:rPr>
          <w:color w:val="000080"/>
        </w:rPr>
      </w:pPr>
      <w:r w:rsidRPr="007C53E3">
        <w:t>No adverse impacts on human rights have been identified.</w:t>
      </w:r>
    </w:p>
    <w:p w14:paraId="54A212D7" w14:textId="24EEE993" w:rsidR="00D34CB6" w:rsidRPr="006F0634" w:rsidRDefault="00D34CB6" w:rsidP="00044701">
      <w:pPr>
        <w:pStyle w:val="DARDEqualityText"/>
        <w:tabs>
          <w:tab w:val="left" w:pos="448"/>
        </w:tabs>
        <w:ind w:left="448" w:hanging="448"/>
        <w:rPr>
          <w:rFonts w:cs="Arial"/>
          <w:b/>
          <w:szCs w:val="28"/>
        </w:rPr>
      </w:pPr>
    </w:p>
    <w:p w14:paraId="269693E8" w14:textId="77777777" w:rsidR="00044701" w:rsidRPr="006F0634" w:rsidRDefault="00044701" w:rsidP="00044701">
      <w:pPr>
        <w:pStyle w:val="DARDEqualityText"/>
        <w:tabs>
          <w:tab w:val="left" w:pos="448"/>
        </w:tabs>
        <w:ind w:left="448" w:hanging="448"/>
        <w:rPr>
          <w:rFonts w:cs="Arial"/>
          <w:color w:val="000080"/>
          <w:szCs w:val="28"/>
        </w:rPr>
      </w:pPr>
    </w:p>
    <w:p w14:paraId="79B50258" w14:textId="77777777" w:rsidR="006F0634" w:rsidRPr="006F0634" w:rsidRDefault="006F0634" w:rsidP="00044701">
      <w:pPr>
        <w:pStyle w:val="DARDEqualityText"/>
        <w:tabs>
          <w:tab w:val="left" w:pos="448"/>
        </w:tabs>
        <w:ind w:left="448" w:hanging="448"/>
        <w:rPr>
          <w:rFonts w:cs="Arial"/>
          <w:color w:val="000080"/>
          <w:szCs w:val="28"/>
        </w:rPr>
      </w:pPr>
    </w:p>
    <w:p w14:paraId="3027ECB8" w14:textId="77777777" w:rsidR="006F0634" w:rsidRPr="006F0634" w:rsidRDefault="006F0634" w:rsidP="00044701">
      <w:pPr>
        <w:pStyle w:val="DARDEqualityText"/>
        <w:tabs>
          <w:tab w:val="left" w:pos="448"/>
        </w:tabs>
        <w:ind w:left="448" w:hanging="448"/>
        <w:rPr>
          <w:rFonts w:cs="Arial"/>
          <w:color w:val="000080"/>
          <w:szCs w:val="28"/>
        </w:rPr>
      </w:pPr>
    </w:p>
    <w:p w14:paraId="06B12756" w14:textId="77777777" w:rsidR="00044701" w:rsidRPr="006F0634" w:rsidRDefault="00044701" w:rsidP="00044701">
      <w:pPr>
        <w:pStyle w:val="DARDEqualityText"/>
        <w:tabs>
          <w:tab w:val="left" w:pos="448"/>
        </w:tabs>
        <w:ind w:left="448" w:hanging="448"/>
        <w:rPr>
          <w:rFonts w:cs="Arial"/>
          <w:color w:val="000080"/>
          <w:szCs w:val="28"/>
        </w:rPr>
      </w:pPr>
    </w:p>
    <w:p w14:paraId="553ED593" w14:textId="77777777" w:rsidR="006F0634" w:rsidRPr="006F0634" w:rsidRDefault="006F0634" w:rsidP="00044701">
      <w:pPr>
        <w:pStyle w:val="DARDEqualityText"/>
        <w:tabs>
          <w:tab w:val="left" w:pos="448"/>
        </w:tabs>
        <w:ind w:left="448" w:hanging="448"/>
        <w:rPr>
          <w:rFonts w:cs="Arial"/>
          <w:color w:val="000080"/>
          <w:szCs w:val="28"/>
        </w:rPr>
      </w:pPr>
    </w:p>
    <w:p w14:paraId="66943F3E" w14:textId="77777777" w:rsidR="00044701" w:rsidRPr="006F0634" w:rsidRDefault="00044701" w:rsidP="00044701">
      <w:pPr>
        <w:pStyle w:val="DARDEqualityText"/>
        <w:tabs>
          <w:tab w:val="left" w:pos="448"/>
        </w:tabs>
        <w:ind w:left="448" w:hanging="448"/>
        <w:rPr>
          <w:rFonts w:cs="Arial"/>
          <w:color w:val="000080"/>
          <w:szCs w:val="28"/>
        </w:rPr>
      </w:pPr>
    </w:p>
    <w:p w14:paraId="604B1B5E" w14:textId="77777777" w:rsidR="00044701" w:rsidRDefault="00044701" w:rsidP="00044701">
      <w:pPr>
        <w:pStyle w:val="DARDEqualityText"/>
        <w:tabs>
          <w:tab w:val="left" w:pos="448"/>
        </w:tabs>
        <w:ind w:left="448" w:hanging="448"/>
        <w:rPr>
          <w:rFonts w:cs="Arial"/>
          <w:b/>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69FA3667" w14:textId="77777777" w:rsidR="00D34CB6" w:rsidRDefault="00D34CB6" w:rsidP="00044701">
      <w:pPr>
        <w:pStyle w:val="DARDEqualityText"/>
        <w:tabs>
          <w:tab w:val="left" w:pos="448"/>
        </w:tabs>
        <w:ind w:left="448" w:hanging="448"/>
        <w:rPr>
          <w:rFonts w:cs="Arial"/>
          <w:color w:val="000080"/>
          <w:szCs w:val="28"/>
        </w:rPr>
      </w:pPr>
    </w:p>
    <w:p w14:paraId="471C9ECB" w14:textId="5A28576D" w:rsidR="00D34CB6" w:rsidRPr="006F0634" w:rsidRDefault="00D34CB6" w:rsidP="00044701">
      <w:pPr>
        <w:pStyle w:val="DARDEqualityText"/>
        <w:tabs>
          <w:tab w:val="left" w:pos="448"/>
        </w:tabs>
        <w:ind w:left="448" w:hanging="448"/>
        <w:rPr>
          <w:rFonts w:cs="Arial"/>
          <w:color w:val="000080"/>
          <w:szCs w:val="28"/>
        </w:rPr>
      </w:pPr>
      <w:r>
        <w:rPr>
          <w:rFonts w:cs="Arial"/>
          <w:color w:val="000080"/>
          <w:szCs w:val="28"/>
        </w:rPr>
        <w:tab/>
      </w:r>
      <w:r w:rsidRPr="00D34CB6">
        <w:rPr>
          <w:rFonts w:cs="Arial"/>
          <w:szCs w:val="28"/>
        </w:rPr>
        <w:t>None.</w:t>
      </w:r>
    </w:p>
    <w:p w14:paraId="3C65C9ED" w14:textId="77777777" w:rsidR="00044701" w:rsidRPr="00DD697A" w:rsidRDefault="00044701" w:rsidP="00044701">
      <w:pPr>
        <w:pStyle w:val="DARDEqualityText"/>
        <w:tabs>
          <w:tab w:val="left" w:pos="448"/>
        </w:tabs>
        <w:ind w:left="448" w:hanging="448"/>
        <w:rPr>
          <w:color w:val="000080"/>
        </w:rPr>
      </w:pPr>
    </w:p>
    <w:p w14:paraId="28006EB4" w14:textId="77777777" w:rsidR="00044701" w:rsidRDefault="00044701" w:rsidP="00044701"/>
    <w:p w14:paraId="33A3AE8E" w14:textId="77777777" w:rsidR="00044701" w:rsidRDefault="00044701" w:rsidP="000D08B0">
      <w:pPr>
        <w:pStyle w:val="BodyTextIndent2"/>
        <w:ind w:left="0" w:firstLine="0"/>
        <w:rPr>
          <w:b/>
          <w:szCs w:val="28"/>
        </w:rPr>
      </w:pPr>
    </w:p>
    <w:p w14:paraId="296C5C26" w14:textId="77777777" w:rsidR="00044701" w:rsidRDefault="00044701" w:rsidP="000D08B0">
      <w:pPr>
        <w:pStyle w:val="BodyTextIndent2"/>
        <w:ind w:left="0" w:firstLine="0"/>
        <w:rPr>
          <w:b/>
          <w:szCs w:val="28"/>
        </w:rPr>
      </w:pPr>
    </w:p>
    <w:p w14:paraId="3D17DA1F" w14:textId="77777777" w:rsidR="00044701" w:rsidRDefault="00044701" w:rsidP="000D08B0">
      <w:pPr>
        <w:pStyle w:val="BodyTextIndent2"/>
        <w:ind w:left="0" w:firstLine="0"/>
        <w:rPr>
          <w:b/>
          <w:szCs w:val="28"/>
        </w:rPr>
      </w:pPr>
    </w:p>
    <w:p w14:paraId="5717B991" w14:textId="77777777" w:rsidR="00044701" w:rsidRDefault="00044701" w:rsidP="000D08B0">
      <w:pPr>
        <w:pStyle w:val="BodyTextIndent2"/>
        <w:ind w:left="0" w:firstLine="0"/>
        <w:rPr>
          <w:b/>
          <w:szCs w:val="28"/>
        </w:rPr>
      </w:pPr>
    </w:p>
    <w:p w14:paraId="4436D581"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06A989F0"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311D6806" w14:textId="77777777" w:rsidR="000D08B0" w:rsidRDefault="000D08B0" w:rsidP="000D08B0">
      <w:pPr>
        <w:jc w:val="center"/>
        <w:rPr>
          <w:b/>
          <w:sz w:val="28"/>
        </w:rPr>
      </w:pPr>
    </w:p>
    <w:p w14:paraId="502C6B9F" w14:textId="77777777" w:rsidR="000D08B0" w:rsidRDefault="000D08B0" w:rsidP="000D08B0">
      <w:pPr>
        <w:pStyle w:val="DARDEqualityText"/>
        <w:spacing w:line="240" w:lineRule="auto"/>
      </w:pPr>
      <w:r>
        <w:t>Before signing off this screening template please confirm that you have completed all the actions listed below.</w:t>
      </w:r>
    </w:p>
    <w:p w14:paraId="53298A80" w14:textId="77777777" w:rsidR="000D08B0" w:rsidRDefault="000D08B0" w:rsidP="000D08B0">
      <w:pPr>
        <w:pStyle w:val="DARDEqualityText"/>
        <w:spacing w:line="240" w:lineRule="auto"/>
      </w:pPr>
    </w:p>
    <w:p w14:paraId="7BB3453C" w14:textId="77777777" w:rsidR="000D08B0" w:rsidRDefault="000D08B0" w:rsidP="000D08B0">
      <w:pPr>
        <w:pStyle w:val="DARDEqualityText"/>
        <w:spacing w:line="240" w:lineRule="auto"/>
      </w:pPr>
      <w:r>
        <w:t>I can confirm that all the actions listed below have been completed –</w:t>
      </w:r>
    </w:p>
    <w:p w14:paraId="27740EDA" w14:textId="77777777" w:rsidR="000D08B0" w:rsidRDefault="000D08B0" w:rsidP="000D08B0">
      <w:pPr>
        <w:pStyle w:val="DARDEqualityText"/>
        <w:spacing w:line="240" w:lineRule="auto"/>
      </w:pPr>
    </w:p>
    <w:p w14:paraId="2A6A8502"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537D5FF6"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0BD75017" w14:textId="77777777" w:rsidR="000D08B0" w:rsidRDefault="000D08B0" w:rsidP="000D08B0">
      <w:pPr>
        <w:pStyle w:val="DARDEqualityText"/>
        <w:numPr>
          <w:ilvl w:val="0"/>
          <w:numId w:val="19"/>
        </w:numPr>
        <w:spacing w:line="240" w:lineRule="auto"/>
      </w:pPr>
      <w:r>
        <w:t>I have added evidence and explained my assessments in full</w:t>
      </w:r>
    </w:p>
    <w:p w14:paraId="5E282F29"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46A62990"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6F9541D7" w14:textId="77777777" w:rsidR="00D43490" w:rsidRDefault="00D43490" w:rsidP="00E91D60">
      <w:pPr>
        <w:pStyle w:val="BodyTextIndent2"/>
        <w:rPr>
          <w:b/>
        </w:rPr>
      </w:pPr>
    </w:p>
    <w:p w14:paraId="4C0BCEB7" w14:textId="77777777" w:rsidR="00D43490" w:rsidRDefault="00D43490" w:rsidP="00D43490">
      <w:pPr>
        <w:pStyle w:val="BodyTextIndent2"/>
        <w:ind w:left="426"/>
        <w:rPr>
          <w:b/>
        </w:rPr>
      </w:pPr>
      <w:r>
        <w:rPr>
          <w:b/>
        </w:rPr>
        <w:t>Screening assessment completed by (Staff Officer level or above) -</w:t>
      </w:r>
    </w:p>
    <w:p w14:paraId="7C0614D3" w14:textId="77777777" w:rsidR="00D43490" w:rsidRDefault="00D43490" w:rsidP="00D43490">
      <w:pPr>
        <w:pStyle w:val="BodyTextIndent2"/>
        <w:ind w:left="426"/>
        <w:rPr>
          <w:b/>
        </w:rPr>
      </w:pPr>
    </w:p>
    <w:p w14:paraId="1059D466" w14:textId="431C70F8" w:rsidR="00D43490" w:rsidRDefault="00D43490" w:rsidP="00D43490">
      <w:pPr>
        <w:pStyle w:val="BodyTextIndent2"/>
        <w:ind w:left="426"/>
        <w:rPr>
          <w:b/>
        </w:rPr>
      </w:pPr>
      <w:r>
        <w:rPr>
          <w:b/>
        </w:rPr>
        <w:t>Name:</w:t>
      </w:r>
      <w:r w:rsidRPr="00D43490">
        <w:tab/>
      </w:r>
      <w:r w:rsidR="007C53E3">
        <w:rPr>
          <w:noProof/>
          <w:lang w:eastAsia="en-GB"/>
        </w:rPr>
        <w:t>John Terrington</w:t>
      </w:r>
      <w:r w:rsidRPr="00D43490">
        <w:tab/>
      </w:r>
      <w:r w:rsidR="0088087C">
        <w:tab/>
      </w:r>
      <w:r w:rsidR="0088087C">
        <w:tab/>
      </w:r>
      <w:r w:rsidR="0088087C">
        <w:tab/>
      </w:r>
      <w:r>
        <w:rPr>
          <w:b/>
        </w:rPr>
        <w:t>Grade:</w:t>
      </w:r>
      <w:r w:rsidRPr="00D43490">
        <w:t xml:space="preserve"> </w:t>
      </w:r>
      <w:r w:rsidR="0088087C">
        <w:t>G7</w:t>
      </w:r>
    </w:p>
    <w:p w14:paraId="6135F657" w14:textId="1210558C" w:rsidR="00D43490" w:rsidRDefault="00D43490" w:rsidP="00D43490">
      <w:pPr>
        <w:pStyle w:val="BodyTextIndent2"/>
        <w:ind w:left="426"/>
        <w:rPr>
          <w:b/>
        </w:rPr>
      </w:pPr>
      <w:r>
        <w:rPr>
          <w:b/>
        </w:rPr>
        <w:t>Branch:</w:t>
      </w:r>
      <w:r w:rsidRPr="00D43490">
        <w:t xml:space="preserve"> </w:t>
      </w:r>
      <w:r w:rsidR="00944A6E">
        <w:tab/>
      </w:r>
      <w:r w:rsidR="0088087C">
        <w:t>Agri-food Legislation Branch</w:t>
      </w:r>
      <w:r w:rsidR="00944A6E">
        <w:tab/>
      </w:r>
      <w:r w:rsidR="00944A6E">
        <w:tab/>
      </w:r>
      <w:r w:rsidR="00944A6E" w:rsidRPr="00944A6E">
        <w:rPr>
          <w:b/>
        </w:rPr>
        <w:t>Date:</w:t>
      </w:r>
      <w:r w:rsidR="007C53E3">
        <w:rPr>
          <w:b/>
        </w:rPr>
        <w:t>3</w:t>
      </w:r>
      <w:r w:rsidR="0088087C">
        <w:rPr>
          <w:b/>
        </w:rPr>
        <w:t>/1</w:t>
      </w:r>
      <w:r w:rsidR="007C53E3">
        <w:rPr>
          <w:b/>
        </w:rPr>
        <w:t>1</w:t>
      </w:r>
      <w:r w:rsidR="0088087C">
        <w:rPr>
          <w:b/>
        </w:rPr>
        <w:t>/2023</w:t>
      </w:r>
    </w:p>
    <w:p w14:paraId="6E3844AA" w14:textId="77777777" w:rsidR="00D43490" w:rsidRDefault="00D43490" w:rsidP="00D43490">
      <w:pPr>
        <w:pStyle w:val="BodyTextIndent2"/>
        <w:ind w:left="426"/>
        <w:rPr>
          <w:b/>
        </w:rPr>
      </w:pPr>
    </w:p>
    <w:p w14:paraId="7FAF1E85" w14:textId="7EC62633" w:rsidR="00D43490" w:rsidRDefault="00D43490" w:rsidP="00D43490">
      <w:pPr>
        <w:pStyle w:val="BodyTextIndent2"/>
        <w:ind w:left="426"/>
        <w:rPr>
          <w:b/>
        </w:rPr>
      </w:pPr>
      <w:r>
        <w:rPr>
          <w:b/>
        </w:rPr>
        <w:t>Signature:</w:t>
      </w:r>
      <w:r w:rsidR="007C53E3">
        <w:rPr>
          <w:b/>
        </w:rPr>
        <w:t xml:space="preserve"> </w:t>
      </w:r>
      <w:r w:rsidRPr="00D43490">
        <w:t xml:space="preserve"> </w:t>
      </w:r>
      <w:r w:rsidR="007C53E3">
        <w:rPr>
          <w:noProof/>
          <w:lang w:eastAsia="en-GB"/>
        </w:rPr>
        <w:drawing>
          <wp:inline distT="0" distB="0" distL="0" distR="0" wp14:anchorId="71F97101" wp14:editId="57650FFD">
            <wp:extent cx="1068393" cy="426085"/>
            <wp:effectExtent l="0" t="0" r="0" b="0"/>
            <wp:docPr id="572085916" name="Picture 572085916" descr="A black and white image of a person's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85916" name="Picture 572085916" descr="A black and white image of a person's hand&#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102544" cy="439705"/>
                    </a:xfrm>
                    <a:prstGeom prst="rect">
                      <a:avLst/>
                    </a:prstGeom>
                    <a:noFill/>
                    <a:ln>
                      <a:noFill/>
                    </a:ln>
                  </pic:spPr>
                </pic:pic>
              </a:graphicData>
            </a:graphic>
          </wp:inline>
        </w:drawing>
      </w:r>
    </w:p>
    <w:p w14:paraId="7C32E2C0" w14:textId="77777777" w:rsidR="00D43490" w:rsidRDefault="00D43490" w:rsidP="00E91D60">
      <w:pPr>
        <w:pStyle w:val="BodyTextIndent2"/>
        <w:rPr>
          <w:b/>
        </w:rPr>
      </w:pPr>
    </w:p>
    <w:p w14:paraId="4731EB7E" w14:textId="77777777" w:rsidR="00D43490" w:rsidRDefault="00D43490" w:rsidP="00E91D60">
      <w:pPr>
        <w:pStyle w:val="BodyTextIndent2"/>
        <w:rPr>
          <w:b/>
        </w:rPr>
      </w:pPr>
    </w:p>
    <w:p w14:paraId="61241178" w14:textId="77777777" w:rsidR="00D43490" w:rsidRDefault="00D43490" w:rsidP="00E91D60">
      <w:pPr>
        <w:pStyle w:val="BodyTextIndent2"/>
        <w:rPr>
          <w:b/>
        </w:rPr>
      </w:pPr>
    </w:p>
    <w:p w14:paraId="3FBF1A7C"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2167E47C" w14:textId="77777777" w:rsidR="00D43490" w:rsidRDefault="00D43490" w:rsidP="00D43490">
      <w:pPr>
        <w:pStyle w:val="BodyTextIndent2"/>
        <w:ind w:left="426"/>
        <w:rPr>
          <w:b/>
        </w:rPr>
      </w:pPr>
    </w:p>
    <w:p w14:paraId="29B52FEE" w14:textId="4EFC3AA5" w:rsidR="00D43490" w:rsidRDefault="00D43490" w:rsidP="00D43490">
      <w:pPr>
        <w:pStyle w:val="BodyTextIndent2"/>
        <w:ind w:left="426"/>
        <w:rPr>
          <w:b/>
        </w:rPr>
      </w:pPr>
      <w:r>
        <w:rPr>
          <w:b/>
        </w:rPr>
        <w:t>Name:</w:t>
      </w:r>
      <w:r w:rsidRPr="00D43490">
        <w:tab/>
      </w:r>
      <w:r w:rsidR="00895346">
        <w:t xml:space="preserve">  Norman Fulton</w:t>
      </w:r>
      <w:r w:rsidRPr="00D43490">
        <w:tab/>
      </w:r>
      <w:r w:rsidRPr="00D43490">
        <w:tab/>
      </w:r>
      <w:r w:rsidRPr="00D43490">
        <w:tab/>
      </w:r>
      <w:r w:rsidRPr="00D43490">
        <w:tab/>
      </w:r>
      <w:r w:rsidRPr="00D43490">
        <w:tab/>
      </w:r>
      <w:r w:rsidRPr="00D43490">
        <w:tab/>
      </w:r>
      <w:r>
        <w:rPr>
          <w:b/>
        </w:rPr>
        <w:t>Grade:</w:t>
      </w:r>
      <w:r w:rsidRPr="00D43490">
        <w:t xml:space="preserve"> </w:t>
      </w:r>
      <w:r w:rsidR="00895346">
        <w:t>3</w:t>
      </w:r>
    </w:p>
    <w:p w14:paraId="26FC90DC" w14:textId="0B1C388F" w:rsidR="00D43490" w:rsidRDefault="00D43490" w:rsidP="00D43490">
      <w:pPr>
        <w:pStyle w:val="BodyTextIndent2"/>
        <w:ind w:left="426"/>
        <w:rPr>
          <w:b/>
        </w:rPr>
      </w:pPr>
      <w:r>
        <w:rPr>
          <w:b/>
        </w:rPr>
        <w:lastRenderedPageBreak/>
        <w:t>Branch:</w:t>
      </w:r>
      <w:r w:rsidRPr="00D43490">
        <w:t xml:space="preserve"> </w:t>
      </w:r>
      <w:r w:rsidR="00944A6E">
        <w:tab/>
      </w:r>
      <w:r w:rsidR="00895346">
        <w:t>Food, Farming and Rural Affairs Group</w:t>
      </w:r>
      <w:r w:rsidR="00944A6E">
        <w:tab/>
      </w:r>
      <w:r w:rsidR="00944A6E" w:rsidRPr="00944A6E">
        <w:rPr>
          <w:b/>
        </w:rPr>
        <w:t>Date</w:t>
      </w:r>
      <w:r w:rsidR="00944A6E" w:rsidRPr="00895346">
        <w:rPr>
          <w:bCs/>
        </w:rPr>
        <w:t>:</w:t>
      </w:r>
      <w:r w:rsidR="00895346" w:rsidRPr="00895346">
        <w:rPr>
          <w:bCs/>
        </w:rPr>
        <w:t xml:space="preserve"> 28/11/23</w:t>
      </w:r>
    </w:p>
    <w:p w14:paraId="424E01C4" w14:textId="77777777" w:rsidR="00D43490" w:rsidRDefault="00D43490" w:rsidP="00D43490">
      <w:pPr>
        <w:pStyle w:val="BodyTextIndent2"/>
        <w:ind w:left="426"/>
        <w:rPr>
          <w:b/>
        </w:rPr>
      </w:pPr>
    </w:p>
    <w:p w14:paraId="45A69EBC" w14:textId="77777777" w:rsidR="00D43490" w:rsidRDefault="00D43490" w:rsidP="00D43490">
      <w:pPr>
        <w:pStyle w:val="BodyTextIndent2"/>
        <w:ind w:left="426"/>
      </w:pPr>
      <w:r>
        <w:rPr>
          <w:b/>
        </w:rPr>
        <w:t>Signature:</w:t>
      </w:r>
      <w:r w:rsidRPr="00D43490">
        <w:t xml:space="preserve"> please insert a scanned image of your signature</w:t>
      </w:r>
    </w:p>
    <w:p w14:paraId="242466AB" w14:textId="2552DD41" w:rsidR="00F750E7" w:rsidRDefault="00895346" w:rsidP="00D43490">
      <w:pPr>
        <w:pStyle w:val="BodyTextIndent2"/>
        <w:ind w:left="426"/>
        <w:rPr>
          <w:b/>
        </w:rPr>
      </w:pPr>
      <w:r w:rsidRPr="00895346">
        <w:rPr>
          <w:b/>
        </w:rPr>
        <w:object w:dxaOrig="14010" w:dyaOrig="6930" w14:anchorId="3DB35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7.6pt;height:72.6pt" o:ole="" fillcolor="window">
            <v:imagedata r:id="rId14" o:title=""/>
          </v:shape>
          <o:OLEObject Type="Embed" ProgID="PBrush" ShapeID="_x0000_i1026" DrawAspect="Content" ObjectID="_1762677927" r:id="rId15"/>
        </w:object>
      </w:r>
    </w:p>
    <w:p w14:paraId="238375D4" w14:textId="77777777" w:rsidR="00257A84" w:rsidRDefault="00257A84" w:rsidP="00D43490">
      <w:pPr>
        <w:pStyle w:val="BodyTextIndent2"/>
        <w:ind w:left="426"/>
        <w:rPr>
          <w:b/>
        </w:rPr>
      </w:pPr>
    </w:p>
    <w:p w14:paraId="054C1957" w14:textId="77777777" w:rsidR="00D43490" w:rsidRDefault="00D43490" w:rsidP="00D43490">
      <w:pPr>
        <w:pStyle w:val="BodyTextIndent2"/>
        <w:ind w:left="284"/>
        <w:rPr>
          <w:b/>
        </w:rPr>
      </w:pPr>
    </w:p>
    <w:p w14:paraId="5374D17B"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43954256" w14:textId="77777777" w:rsidR="00F750E7" w:rsidRDefault="00F750E7" w:rsidP="00DE29A9">
      <w:pPr>
        <w:rPr>
          <w:rFonts w:cs="Arial"/>
          <w:sz w:val="28"/>
          <w:szCs w:val="28"/>
        </w:rPr>
      </w:pPr>
    </w:p>
    <w:p w14:paraId="501EB13C"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6"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44823C63" w14:textId="77777777" w:rsidR="00F750E7" w:rsidRDefault="00F750E7" w:rsidP="00F750E7">
      <w:pPr>
        <w:pStyle w:val="DARDEqualityText"/>
        <w:rPr>
          <w:color w:val="142062"/>
        </w:rPr>
      </w:pPr>
    </w:p>
    <w:p w14:paraId="535389E4" w14:textId="77777777" w:rsidR="006F0634" w:rsidRDefault="006F0634" w:rsidP="00F750E7">
      <w:pPr>
        <w:pStyle w:val="DARDEqualityText"/>
        <w:rPr>
          <w:color w:val="142062"/>
        </w:rPr>
      </w:pPr>
    </w:p>
    <w:p w14:paraId="46DDC732" w14:textId="77777777" w:rsidR="00F750E7" w:rsidRDefault="00F750E7" w:rsidP="00F750E7">
      <w:pPr>
        <w:pStyle w:val="DARDEqualityText"/>
      </w:pPr>
      <w:r>
        <w:tab/>
      </w:r>
      <w:r>
        <w:object w:dxaOrig="1728" w:dyaOrig="1105" w14:anchorId="569B25D5">
          <v:shape id="_x0000_i1025" type="#_x0000_t75" style="width:88.2pt;height:55.8pt" o:ole="">
            <v:imagedata r:id="rId17" o:title=""/>
          </v:shape>
          <o:OLEObject Type="Embed" ProgID="Package" ShapeID="_x0000_i1025" DrawAspect="Icon" ObjectID="_1762677928" r:id="rId18"/>
        </w:object>
      </w:r>
    </w:p>
    <w:p w14:paraId="452F9B10" w14:textId="77777777" w:rsidR="00F750E7" w:rsidRDefault="00F750E7" w:rsidP="00F750E7">
      <w:pPr>
        <w:pStyle w:val="DARDEqualityText"/>
      </w:pPr>
    </w:p>
    <w:p w14:paraId="4E5C7CBE" w14:textId="77777777" w:rsidR="00F750E7" w:rsidRDefault="00F750E7" w:rsidP="00F750E7">
      <w:pPr>
        <w:pStyle w:val="DARDEqualityText"/>
      </w:pPr>
      <w:r>
        <w:t xml:space="preserve">For more information about equality screening, contact – </w:t>
      </w:r>
    </w:p>
    <w:p w14:paraId="4D2A6D40" w14:textId="77777777" w:rsidR="00F750E7" w:rsidRDefault="00F750E7" w:rsidP="00F750E7">
      <w:pPr>
        <w:pStyle w:val="DARDEqualityText"/>
        <w:spacing w:line="240" w:lineRule="auto"/>
      </w:pPr>
      <w:r>
        <w:t>DAERA Equality Unit</w:t>
      </w:r>
    </w:p>
    <w:p w14:paraId="6FADFD20" w14:textId="5C93AD8F" w:rsidR="00F750E7" w:rsidRDefault="00B65F6E" w:rsidP="00F750E7">
      <w:pPr>
        <w:rPr>
          <w:rFonts w:cs="Arial"/>
          <w:sz w:val="28"/>
          <w:szCs w:val="28"/>
          <w:lang w:val="en"/>
        </w:rPr>
      </w:pPr>
      <w:r>
        <w:rPr>
          <w:rFonts w:cs="Arial"/>
          <w:sz w:val="28"/>
          <w:szCs w:val="28"/>
          <w:lang w:val="en"/>
        </w:rPr>
        <w:t xml:space="preserve">Staff Engagement, </w:t>
      </w:r>
      <w:r w:rsidR="00F750E7">
        <w:rPr>
          <w:rFonts w:cs="Arial"/>
          <w:sz w:val="28"/>
          <w:szCs w:val="28"/>
          <w:lang w:val="en"/>
        </w:rPr>
        <w:t>Equality</w:t>
      </w:r>
      <w:r>
        <w:rPr>
          <w:rFonts w:cs="Arial"/>
          <w:sz w:val="28"/>
          <w:szCs w:val="28"/>
          <w:lang w:val="en"/>
        </w:rPr>
        <w:t xml:space="preserve"> &amp;</w:t>
      </w:r>
      <w:r w:rsidR="00F750E7">
        <w:rPr>
          <w:rFonts w:cs="Arial"/>
          <w:sz w:val="28"/>
          <w:szCs w:val="28"/>
          <w:lang w:val="en"/>
        </w:rPr>
        <w:t xml:space="preserve"> Diversity Branch</w:t>
      </w:r>
    </w:p>
    <w:p w14:paraId="00D49C68" w14:textId="2EFDE870" w:rsidR="00F750E7" w:rsidRDefault="00B65F6E" w:rsidP="00F750E7">
      <w:pPr>
        <w:rPr>
          <w:rFonts w:cs="Arial"/>
          <w:sz w:val="28"/>
          <w:szCs w:val="28"/>
          <w:lang w:val="en"/>
        </w:rPr>
      </w:pPr>
      <w:r>
        <w:rPr>
          <w:rFonts w:cs="Arial"/>
          <w:sz w:val="28"/>
          <w:szCs w:val="28"/>
          <w:lang w:val="en"/>
        </w:rPr>
        <w:t>Jubilee</w:t>
      </w:r>
      <w:r w:rsidR="00F750E7">
        <w:rPr>
          <w:rFonts w:cs="Arial"/>
          <w:sz w:val="28"/>
          <w:szCs w:val="28"/>
          <w:lang w:val="en"/>
        </w:rPr>
        <w:t xml:space="preserve"> House</w:t>
      </w:r>
    </w:p>
    <w:p w14:paraId="7780E4EB" w14:textId="77777777" w:rsidR="00F750E7" w:rsidRDefault="00F750E7" w:rsidP="00F750E7">
      <w:pPr>
        <w:rPr>
          <w:rFonts w:cs="Arial"/>
          <w:sz w:val="28"/>
          <w:szCs w:val="28"/>
          <w:lang w:val="en"/>
        </w:rPr>
      </w:pPr>
      <w:r>
        <w:rPr>
          <w:rFonts w:cs="Arial"/>
          <w:sz w:val="28"/>
          <w:szCs w:val="28"/>
          <w:lang w:val="en"/>
        </w:rPr>
        <w:t>111 Ballykelly Road</w:t>
      </w:r>
    </w:p>
    <w:p w14:paraId="26DB12D8"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3D6EB712" w14:textId="77777777" w:rsidR="00F750E7" w:rsidRDefault="00F750E7" w:rsidP="00F750E7">
      <w:pPr>
        <w:rPr>
          <w:rFonts w:cs="Arial"/>
          <w:sz w:val="28"/>
          <w:szCs w:val="28"/>
          <w:lang w:val="en"/>
        </w:rPr>
      </w:pPr>
    </w:p>
    <w:p w14:paraId="5B71F5C5" w14:textId="77777777" w:rsidR="00F750E7" w:rsidRDefault="00F750E7" w:rsidP="00F750E7">
      <w:pPr>
        <w:rPr>
          <w:rStyle w:val="Hyperlink"/>
          <w:lang w:val="en-US"/>
        </w:rPr>
      </w:pPr>
      <w:r>
        <w:rPr>
          <w:rFonts w:cs="Arial"/>
          <w:sz w:val="28"/>
          <w:szCs w:val="28"/>
          <w:lang w:val="en"/>
        </w:rPr>
        <w:t xml:space="preserve">Email: </w:t>
      </w:r>
      <w:hyperlink r:id="rId19" w:history="1">
        <w:r w:rsidRPr="00CD6F15">
          <w:rPr>
            <w:rStyle w:val="Hyperlink"/>
            <w:rFonts w:cs="Arial"/>
            <w:sz w:val="28"/>
            <w:szCs w:val="28"/>
          </w:rPr>
          <w:t>equality@daera-ni.gov.uk</w:t>
        </w:r>
      </w:hyperlink>
    </w:p>
    <w:p w14:paraId="3DEE644D" w14:textId="77777777" w:rsidR="00F750E7" w:rsidRDefault="00F750E7" w:rsidP="00F750E7">
      <w:pPr>
        <w:rPr>
          <w:rStyle w:val="Hyperlink"/>
          <w:rFonts w:cs="Arial"/>
          <w:sz w:val="28"/>
          <w:szCs w:val="28"/>
        </w:rPr>
      </w:pPr>
    </w:p>
    <w:p w14:paraId="7D8AC0BA" w14:textId="77777777" w:rsidR="00F750E7" w:rsidRDefault="00F750E7" w:rsidP="00F750E7">
      <w:pPr>
        <w:rPr>
          <w:rStyle w:val="Hyperlink"/>
          <w:rFonts w:cs="Arial"/>
          <w:sz w:val="28"/>
          <w:szCs w:val="28"/>
        </w:rPr>
      </w:pPr>
      <w:r>
        <w:rPr>
          <w:rStyle w:val="Hyperlink"/>
          <w:rFonts w:cs="Arial"/>
          <w:sz w:val="28"/>
          <w:szCs w:val="28"/>
        </w:rPr>
        <w:lastRenderedPageBreak/>
        <w:t>Tel: 028 7744 2027</w:t>
      </w:r>
    </w:p>
    <w:p w14:paraId="4F1088D8" w14:textId="77777777" w:rsidR="00F750E7" w:rsidRDefault="00F750E7" w:rsidP="00DE29A9">
      <w:pPr>
        <w:rPr>
          <w:rFonts w:cs="Arial"/>
          <w:sz w:val="28"/>
          <w:szCs w:val="28"/>
        </w:rPr>
      </w:pPr>
    </w:p>
    <w:p w14:paraId="485EA840" w14:textId="77777777" w:rsidR="006F0634" w:rsidRDefault="006F0634" w:rsidP="00DE29A9">
      <w:pPr>
        <w:rPr>
          <w:rFonts w:cs="Arial"/>
          <w:sz w:val="28"/>
          <w:szCs w:val="28"/>
        </w:rPr>
      </w:pPr>
    </w:p>
    <w:p w14:paraId="72697AA9" w14:textId="77777777" w:rsidR="006F0634" w:rsidRDefault="006F0634" w:rsidP="00DE29A9">
      <w:pPr>
        <w:rPr>
          <w:rFonts w:cs="Arial"/>
          <w:sz w:val="28"/>
          <w:szCs w:val="28"/>
        </w:rPr>
      </w:pPr>
    </w:p>
    <w:p w14:paraId="53939650" w14:textId="77777777" w:rsidR="006F0634" w:rsidRDefault="006F0634" w:rsidP="00DE29A9">
      <w:pPr>
        <w:rPr>
          <w:rFonts w:cs="Arial"/>
          <w:sz w:val="28"/>
          <w:szCs w:val="28"/>
        </w:rPr>
      </w:pPr>
    </w:p>
    <w:p w14:paraId="5FFA4AB6" w14:textId="77777777" w:rsidR="006F0634" w:rsidRDefault="006F0634" w:rsidP="00DE29A9">
      <w:pPr>
        <w:rPr>
          <w:rFonts w:cs="Arial"/>
          <w:sz w:val="28"/>
          <w:szCs w:val="28"/>
        </w:rPr>
      </w:pPr>
    </w:p>
    <w:p w14:paraId="2011052E" w14:textId="77777777" w:rsidR="006F0634" w:rsidRDefault="006F0634" w:rsidP="00DE29A9">
      <w:pPr>
        <w:rPr>
          <w:rFonts w:cs="Arial"/>
          <w:sz w:val="28"/>
          <w:szCs w:val="28"/>
        </w:rPr>
      </w:pPr>
    </w:p>
    <w:p w14:paraId="4800801D" w14:textId="77777777" w:rsidR="006F0634" w:rsidRDefault="006F0634" w:rsidP="00DE29A9">
      <w:pPr>
        <w:rPr>
          <w:rFonts w:cs="Arial"/>
          <w:sz w:val="28"/>
          <w:szCs w:val="28"/>
        </w:rPr>
      </w:pPr>
    </w:p>
    <w:p w14:paraId="563FC089"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19073F36" wp14:editId="4610C47F">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66CA261A" w14:textId="77777777" w:rsidR="006F0634" w:rsidRDefault="006F0634" w:rsidP="006F0634">
      <w:pPr>
        <w:pStyle w:val="DARDEqualityText"/>
        <w:spacing w:before="100"/>
        <w:rPr>
          <w:b/>
          <w:szCs w:val="28"/>
        </w:rPr>
      </w:pPr>
      <w:r w:rsidRPr="000A1FB1">
        <w:rPr>
          <w:b/>
          <w:szCs w:val="28"/>
        </w:rPr>
        <w:t>Annex A</w:t>
      </w:r>
    </w:p>
    <w:p w14:paraId="7424A795"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3D3DEDCC"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0BD88FE4"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0E14DD1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5171BAB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131469F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13171F6"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30EDA650"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28120A87"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572AB11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1BD977BC"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00D324B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3F353E67"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78A7C3C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570F27E6"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7B7A84C8"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2644F1E1"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3E001D1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2568680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lastRenderedPageBreak/>
        <w:t>E+W+S+N.I.</w:t>
      </w:r>
      <w:r w:rsidRPr="000111C8">
        <w:rPr>
          <w:rFonts w:cs="Arial"/>
          <w:b/>
          <w:i/>
          <w:iCs/>
          <w:color w:val="000000"/>
          <w:sz w:val="23"/>
          <w:szCs w:val="23"/>
          <w:lang w:val="en" w:eastAsia="en-GB"/>
        </w:rPr>
        <w:t>Prohibition of slavery and forced labour</w:t>
      </w:r>
    </w:p>
    <w:p w14:paraId="316B8D44"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06173070"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42A9FE2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0E87B9E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07F3419D"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1A28D91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2C1CEB8C"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6C85296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4B935D6B"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6F73A078"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1E00A30"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AF3B12C"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01E0C7B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275B86F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7D54608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9082CDB"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39AD9351"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52F9686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5266F4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6E873A4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54D28C1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2C54CB9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4C12F7AF"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0EB4C546"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4800D9F5"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63B66970"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67F7DAEE"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2A96D639"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7A5028C"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05FBDC2"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3FF698F"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88161A0"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568B0653"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2E7E77C5"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4C57D55"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67660BA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50D912F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2B8F0F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7C00CA6E"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4562DF9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7D28609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110F9984"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1E812A35"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5C3CF12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28FBF3A2"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64BE4380"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7230616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4516DAA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18CF3846"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0AE95B7"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24B287D7"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70120E55"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FBCBACD" w14:textId="77777777" w:rsidR="006F0634" w:rsidRDefault="006F0634" w:rsidP="006F0634">
      <w:pPr>
        <w:shd w:val="clear" w:color="auto" w:fill="FFFFFF"/>
        <w:spacing w:line="360" w:lineRule="auto"/>
        <w:rPr>
          <w:rFonts w:cs="Arial"/>
          <w:color w:val="000000"/>
          <w:sz w:val="23"/>
          <w:szCs w:val="23"/>
          <w:lang w:val="en" w:eastAsia="en-GB"/>
        </w:rPr>
      </w:pPr>
    </w:p>
    <w:p w14:paraId="06574848" w14:textId="77777777" w:rsidR="006F0634" w:rsidRDefault="006F0634" w:rsidP="006F0634">
      <w:pPr>
        <w:shd w:val="clear" w:color="auto" w:fill="FFFFFF"/>
        <w:spacing w:line="360" w:lineRule="auto"/>
        <w:rPr>
          <w:rFonts w:cs="Arial"/>
          <w:color w:val="000000"/>
          <w:sz w:val="23"/>
          <w:szCs w:val="23"/>
          <w:lang w:val="en" w:eastAsia="en-GB"/>
        </w:rPr>
      </w:pPr>
    </w:p>
    <w:p w14:paraId="5D7CA4BB"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1C88B1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558C3C6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7FF5455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F719D86"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44B5212E"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3C6B328"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8D3F061"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65B993F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1B6EB66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0157C24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EC47D6D"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730C8674"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428EFCE6"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0288E33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882734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1F8D35A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074FFD6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2B8C83C"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25E676A5"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w:t>
      </w:r>
      <w:r w:rsidRPr="00053BBE">
        <w:rPr>
          <w:rFonts w:cs="Arial"/>
          <w:color w:val="000000"/>
          <w:sz w:val="23"/>
          <w:szCs w:val="23"/>
          <w:lang w:val="en" w:eastAsia="en-GB"/>
        </w:rPr>
        <w:lastRenderedPageBreak/>
        <w:t>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15627169"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CA577F9"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2F87973"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4158237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6D56763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901BC80"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42A94E0C"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7423EA23"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0DA415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00A885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5F1D5F9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04E9634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89337F9"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12D70B60"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5EDC1307"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3BD2D36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2203EFE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0C18401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95EDEBD"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6793B739" w14:textId="77777777" w:rsidR="006F0634" w:rsidRDefault="006F0634" w:rsidP="006F0634">
      <w:pPr>
        <w:spacing w:line="360" w:lineRule="auto"/>
        <w:rPr>
          <w:rFonts w:cs="Arial"/>
          <w:sz w:val="23"/>
          <w:szCs w:val="23"/>
        </w:rPr>
      </w:pPr>
    </w:p>
    <w:p w14:paraId="28E8F940" w14:textId="77777777" w:rsidR="006F0634" w:rsidRDefault="006F0634" w:rsidP="006F0634">
      <w:pPr>
        <w:spacing w:line="360" w:lineRule="auto"/>
        <w:rPr>
          <w:rFonts w:cs="Arial"/>
          <w:sz w:val="23"/>
          <w:szCs w:val="23"/>
        </w:rPr>
      </w:pPr>
    </w:p>
    <w:p w14:paraId="0CAEC32D" w14:textId="77777777" w:rsidR="006F0634" w:rsidRDefault="006F0634" w:rsidP="006F0634">
      <w:pPr>
        <w:spacing w:line="360" w:lineRule="auto"/>
        <w:rPr>
          <w:rFonts w:cs="Arial"/>
          <w:sz w:val="23"/>
          <w:szCs w:val="23"/>
        </w:rPr>
      </w:pPr>
    </w:p>
    <w:p w14:paraId="27824E4C" w14:textId="77777777" w:rsidR="006F0634" w:rsidRDefault="006F0634" w:rsidP="006F0634">
      <w:pPr>
        <w:spacing w:line="360" w:lineRule="auto"/>
        <w:rPr>
          <w:rFonts w:cs="Arial"/>
          <w:sz w:val="23"/>
          <w:szCs w:val="23"/>
        </w:rPr>
      </w:pPr>
    </w:p>
    <w:p w14:paraId="4D026EE2" w14:textId="77777777" w:rsidR="006F0634" w:rsidRDefault="006F0634" w:rsidP="006F0634">
      <w:pPr>
        <w:spacing w:line="360" w:lineRule="auto"/>
        <w:rPr>
          <w:rFonts w:cs="Arial"/>
          <w:sz w:val="23"/>
          <w:szCs w:val="23"/>
        </w:rPr>
      </w:pPr>
    </w:p>
    <w:p w14:paraId="7164B38F" w14:textId="77777777" w:rsidR="006F0634" w:rsidRDefault="006F0634" w:rsidP="006F0634">
      <w:pPr>
        <w:spacing w:line="360" w:lineRule="auto"/>
        <w:rPr>
          <w:rFonts w:cs="Arial"/>
          <w:sz w:val="23"/>
          <w:szCs w:val="23"/>
        </w:rPr>
      </w:pPr>
    </w:p>
    <w:p w14:paraId="3F495E86" w14:textId="77777777" w:rsidR="006F0634" w:rsidRDefault="006F0634" w:rsidP="006F0634">
      <w:pPr>
        <w:spacing w:line="360" w:lineRule="auto"/>
        <w:rPr>
          <w:rFonts w:cs="Arial"/>
          <w:sz w:val="23"/>
          <w:szCs w:val="23"/>
        </w:rPr>
      </w:pPr>
    </w:p>
    <w:p w14:paraId="7CBC11F8" w14:textId="77777777" w:rsidR="006F0634" w:rsidRDefault="006F0634" w:rsidP="006F0634">
      <w:pPr>
        <w:spacing w:line="360" w:lineRule="auto"/>
        <w:rPr>
          <w:rFonts w:cs="Arial"/>
          <w:sz w:val="23"/>
          <w:szCs w:val="23"/>
        </w:rPr>
      </w:pPr>
    </w:p>
    <w:p w14:paraId="560A4862" w14:textId="77777777" w:rsidR="006F0634" w:rsidRDefault="006F0634" w:rsidP="006F0634">
      <w:pPr>
        <w:spacing w:line="360" w:lineRule="auto"/>
        <w:rPr>
          <w:rFonts w:cs="Arial"/>
          <w:sz w:val="23"/>
          <w:szCs w:val="23"/>
        </w:rPr>
      </w:pPr>
    </w:p>
    <w:p w14:paraId="6387CA04"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6B5DE34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0BE5F7BD"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105DBD6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773773DA"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56459D3"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5D6AF39"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80CE0B1"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5114CEFA"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26551D25"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2A4BE37E"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C632474"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427A3B26"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63C05CE"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27B7AA5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4C0ECB2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6E93B70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3E1AC63"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739F1CD1" w14:textId="77777777" w:rsidR="006F0634" w:rsidRDefault="006F0634" w:rsidP="00DE29A9">
      <w:pPr>
        <w:rPr>
          <w:rFonts w:cs="Arial"/>
          <w:sz w:val="28"/>
          <w:szCs w:val="28"/>
        </w:rPr>
      </w:pPr>
    </w:p>
    <w:sectPr w:rsidR="006F0634" w:rsidSect="00E91D60">
      <w:footerReference w:type="even" r:id="rId21"/>
      <w:footerReference w:type="default" r:id="rId22"/>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441D7" w14:textId="77777777" w:rsidR="001F29F7" w:rsidRDefault="001F29F7">
      <w:r>
        <w:separator/>
      </w:r>
    </w:p>
  </w:endnote>
  <w:endnote w:type="continuationSeparator" w:id="0">
    <w:p w14:paraId="5591760F" w14:textId="77777777" w:rsidR="001F29F7" w:rsidRDefault="001F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688C" w14:textId="77777777" w:rsidR="00530FFE" w:rsidRDefault="00530FF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F46F98" w14:textId="77777777" w:rsidR="00530FFE" w:rsidRDefault="00530FFE"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BA3D" w14:textId="77777777" w:rsidR="004E1728" w:rsidRPr="004E1728" w:rsidRDefault="004E1728">
    <w:pPr>
      <w:pStyle w:val="Footer"/>
      <w:rPr>
        <w:sz w:val="28"/>
        <w:szCs w:val="28"/>
      </w:rPr>
    </w:pPr>
    <w:r w:rsidRPr="004E1728">
      <w:rPr>
        <w:sz w:val="28"/>
        <w:szCs w:val="28"/>
      </w:rPr>
      <w:t xml:space="preserve">Please note: </w:t>
    </w:r>
    <w:r w:rsidRPr="004E1728">
      <w:rPr>
        <w:b/>
        <w:sz w:val="28"/>
        <w:szCs w:val="28"/>
      </w:rPr>
      <w:t>DO NOT</w:t>
    </w:r>
    <w:r w:rsidRPr="004E1728">
      <w:rPr>
        <w:sz w:val="28"/>
        <w:szCs w:val="28"/>
      </w:rPr>
      <w:t xml:space="preserve"> add </w:t>
    </w:r>
    <w:r w:rsidRPr="004E1728">
      <w:rPr>
        <w:b/>
        <w:sz w:val="28"/>
        <w:szCs w:val="28"/>
      </w:rPr>
      <w:t>tables</w:t>
    </w:r>
    <w:r w:rsidRPr="004E1728">
      <w:rPr>
        <w:sz w:val="28"/>
        <w:szCs w:val="28"/>
      </w:rPr>
      <w:t xml:space="preserve"> to this template as it will render it non-compliant with our accessibility obligations</w:t>
    </w:r>
  </w:p>
  <w:p w14:paraId="70748907" w14:textId="77777777" w:rsidR="00530FFE" w:rsidRDefault="00530FFE"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9A62" w14:textId="77777777" w:rsidR="001F29F7" w:rsidRDefault="001F29F7">
      <w:r>
        <w:separator/>
      </w:r>
    </w:p>
  </w:footnote>
  <w:footnote w:type="continuationSeparator" w:id="0">
    <w:p w14:paraId="624D20EC" w14:textId="77777777" w:rsidR="001F29F7" w:rsidRDefault="001F2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5310AE"/>
    <w:multiLevelType w:val="hybridMultilevel"/>
    <w:tmpl w:val="17D0D392"/>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6"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8D63E9"/>
    <w:multiLevelType w:val="hybridMultilevel"/>
    <w:tmpl w:val="3A5C5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6B6F77"/>
    <w:multiLevelType w:val="multilevel"/>
    <w:tmpl w:val="7ECCBC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B77948"/>
    <w:multiLevelType w:val="multilevel"/>
    <w:tmpl w:val="722C8FC6"/>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b w:val="0"/>
        <w:bCs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6749CC"/>
    <w:multiLevelType w:val="hybridMultilevel"/>
    <w:tmpl w:val="A3CE8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2"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3"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6E34A4"/>
    <w:multiLevelType w:val="hybridMultilevel"/>
    <w:tmpl w:val="8772A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42607888">
    <w:abstractNumId w:val="31"/>
  </w:num>
  <w:num w:numId="2" w16cid:durableId="579296229">
    <w:abstractNumId w:val="33"/>
  </w:num>
  <w:num w:numId="3" w16cid:durableId="1288896712">
    <w:abstractNumId w:val="28"/>
  </w:num>
  <w:num w:numId="4" w16cid:durableId="1001851039">
    <w:abstractNumId w:val="20"/>
  </w:num>
  <w:num w:numId="5" w16cid:durableId="718012750">
    <w:abstractNumId w:val="30"/>
  </w:num>
  <w:num w:numId="6" w16cid:durableId="612514220">
    <w:abstractNumId w:val="0"/>
  </w:num>
  <w:num w:numId="7" w16cid:durableId="117338032">
    <w:abstractNumId w:val="19"/>
  </w:num>
  <w:num w:numId="8" w16cid:durableId="1291549831">
    <w:abstractNumId w:val="15"/>
  </w:num>
  <w:num w:numId="9" w16cid:durableId="299769617">
    <w:abstractNumId w:val="7"/>
  </w:num>
  <w:num w:numId="10" w16cid:durableId="988052083">
    <w:abstractNumId w:val="13"/>
  </w:num>
  <w:num w:numId="11" w16cid:durableId="1195578727">
    <w:abstractNumId w:val="22"/>
  </w:num>
  <w:num w:numId="12" w16cid:durableId="2050451510">
    <w:abstractNumId w:val="6"/>
  </w:num>
  <w:num w:numId="13" w16cid:durableId="1617907112">
    <w:abstractNumId w:val="8"/>
  </w:num>
  <w:num w:numId="14" w16cid:durableId="1840004124">
    <w:abstractNumId w:val="4"/>
  </w:num>
  <w:num w:numId="15" w16cid:durableId="560292724">
    <w:abstractNumId w:val="10"/>
  </w:num>
  <w:num w:numId="16" w16cid:durableId="1908882831">
    <w:abstractNumId w:val="27"/>
  </w:num>
  <w:num w:numId="17" w16cid:durableId="977731969">
    <w:abstractNumId w:val="3"/>
  </w:num>
  <w:num w:numId="18" w16cid:durableId="16049236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197026">
    <w:abstractNumId w:val="21"/>
  </w:num>
  <w:num w:numId="20" w16cid:durableId="492260529">
    <w:abstractNumId w:val="11"/>
  </w:num>
  <w:num w:numId="21" w16cid:durableId="458686719">
    <w:abstractNumId w:val="2"/>
  </w:num>
  <w:num w:numId="22" w16cid:durableId="1960062350">
    <w:abstractNumId w:val="14"/>
  </w:num>
  <w:num w:numId="23" w16cid:durableId="1138650753">
    <w:abstractNumId w:val="26"/>
  </w:num>
  <w:num w:numId="24" w16cid:durableId="606739351">
    <w:abstractNumId w:val="16"/>
  </w:num>
  <w:num w:numId="25" w16cid:durableId="1963343943">
    <w:abstractNumId w:val="17"/>
  </w:num>
  <w:num w:numId="26" w16cid:durableId="1868256687">
    <w:abstractNumId w:val="25"/>
  </w:num>
  <w:num w:numId="27" w16cid:durableId="741371796">
    <w:abstractNumId w:val="12"/>
  </w:num>
  <w:num w:numId="28" w16cid:durableId="1887839264">
    <w:abstractNumId w:val="1"/>
  </w:num>
  <w:num w:numId="29" w16cid:durableId="21446930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90201925">
    <w:abstractNumId w:val="33"/>
  </w:num>
  <w:num w:numId="31" w16cid:durableId="492380025">
    <w:abstractNumId w:val="18"/>
  </w:num>
  <w:num w:numId="32" w16cid:durableId="711465724">
    <w:abstractNumId w:val="5"/>
  </w:num>
  <w:num w:numId="33" w16cid:durableId="202520677">
    <w:abstractNumId w:val="34"/>
  </w:num>
  <w:num w:numId="34" w16cid:durableId="2110003925">
    <w:abstractNumId w:val="29"/>
  </w:num>
  <w:num w:numId="35" w16cid:durableId="1262179786">
    <w:abstractNumId w:val="24"/>
  </w:num>
  <w:num w:numId="36" w16cid:durableId="2650439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06A3B"/>
    <w:rsid w:val="00014689"/>
    <w:rsid w:val="00027BD2"/>
    <w:rsid w:val="0003131E"/>
    <w:rsid w:val="00035827"/>
    <w:rsid w:val="00044701"/>
    <w:rsid w:val="0004613B"/>
    <w:rsid w:val="000713C3"/>
    <w:rsid w:val="00077700"/>
    <w:rsid w:val="000829A2"/>
    <w:rsid w:val="000873D6"/>
    <w:rsid w:val="00094E9F"/>
    <w:rsid w:val="000A1318"/>
    <w:rsid w:val="000C013E"/>
    <w:rsid w:val="000D08B0"/>
    <w:rsid w:val="000E4910"/>
    <w:rsid w:val="000E7A9B"/>
    <w:rsid w:val="001167B8"/>
    <w:rsid w:val="001238AD"/>
    <w:rsid w:val="00127EA5"/>
    <w:rsid w:val="00133C83"/>
    <w:rsid w:val="00133E60"/>
    <w:rsid w:val="00142190"/>
    <w:rsid w:val="00150E24"/>
    <w:rsid w:val="00154E67"/>
    <w:rsid w:val="001629A3"/>
    <w:rsid w:val="0017404D"/>
    <w:rsid w:val="0018473A"/>
    <w:rsid w:val="0018651C"/>
    <w:rsid w:val="0019022E"/>
    <w:rsid w:val="001A3183"/>
    <w:rsid w:val="001A4126"/>
    <w:rsid w:val="001C2ED3"/>
    <w:rsid w:val="001E525E"/>
    <w:rsid w:val="001F1E96"/>
    <w:rsid w:val="001F29F7"/>
    <w:rsid w:val="00214253"/>
    <w:rsid w:val="0022327F"/>
    <w:rsid w:val="00226C1D"/>
    <w:rsid w:val="00241E67"/>
    <w:rsid w:val="00245648"/>
    <w:rsid w:val="00257A84"/>
    <w:rsid w:val="00261859"/>
    <w:rsid w:val="00290471"/>
    <w:rsid w:val="002946B4"/>
    <w:rsid w:val="002A69AD"/>
    <w:rsid w:val="002A70E8"/>
    <w:rsid w:val="002A748F"/>
    <w:rsid w:val="002B5CB3"/>
    <w:rsid w:val="002C45F8"/>
    <w:rsid w:val="002C7B24"/>
    <w:rsid w:val="002E1017"/>
    <w:rsid w:val="002E6D9F"/>
    <w:rsid w:val="002F3D15"/>
    <w:rsid w:val="00301C84"/>
    <w:rsid w:val="003105BD"/>
    <w:rsid w:val="00310BAD"/>
    <w:rsid w:val="00317544"/>
    <w:rsid w:val="00330C5C"/>
    <w:rsid w:val="00336DEE"/>
    <w:rsid w:val="00377651"/>
    <w:rsid w:val="0038778B"/>
    <w:rsid w:val="00390DDC"/>
    <w:rsid w:val="00395181"/>
    <w:rsid w:val="003B0CAA"/>
    <w:rsid w:val="003B7C81"/>
    <w:rsid w:val="003D07DE"/>
    <w:rsid w:val="003D3427"/>
    <w:rsid w:val="003E5E97"/>
    <w:rsid w:val="00417EC4"/>
    <w:rsid w:val="004415E4"/>
    <w:rsid w:val="00453279"/>
    <w:rsid w:val="00482131"/>
    <w:rsid w:val="00483EE5"/>
    <w:rsid w:val="00497DFF"/>
    <w:rsid w:val="004D6111"/>
    <w:rsid w:val="004E0AD8"/>
    <w:rsid w:val="004E1728"/>
    <w:rsid w:val="004E3127"/>
    <w:rsid w:val="00502958"/>
    <w:rsid w:val="00503928"/>
    <w:rsid w:val="00527BB4"/>
    <w:rsid w:val="00527EED"/>
    <w:rsid w:val="00530FFE"/>
    <w:rsid w:val="00534AE0"/>
    <w:rsid w:val="00542F84"/>
    <w:rsid w:val="00545F45"/>
    <w:rsid w:val="00551AA4"/>
    <w:rsid w:val="0055758C"/>
    <w:rsid w:val="005710C6"/>
    <w:rsid w:val="005736A4"/>
    <w:rsid w:val="0057435A"/>
    <w:rsid w:val="005762B3"/>
    <w:rsid w:val="0058579E"/>
    <w:rsid w:val="005955F4"/>
    <w:rsid w:val="005B0505"/>
    <w:rsid w:val="005B245E"/>
    <w:rsid w:val="005B5F80"/>
    <w:rsid w:val="005C1C99"/>
    <w:rsid w:val="005E2724"/>
    <w:rsid w:val="005F3889"/>
    <w:rsid w:val="00601709"/>
    <w:rsid w:val="00601C54"/>
    <w:rsid w:val="006124D8"/>
    <w:rsid w:val="006226AA"/>
    <w:rsid w:val="00625F15"/>
    <w:rsid w:val="006267F5"/>
    <w:rsid w:val="0064599B"/>
    <w:rsid w:val="00651B3B"/>
    <w:rsid w:val="00652558"/>
    <w:rsid w:val="0066640B"/>
    <w:rsid w:val="00671348"/>
    <w:rsid w:val="0067155F"/>
    <w:rsid w:val="00676B43"/>
    <w:rsid w:val="00677060"/>
    <w:rsid w:val="00682611"/>
    <w:rsid w:val="00684FEF"/>
    <w:rsid w:val="00696612"/>
    <w:rsid w:val="006979CC"/>
    <w:rsid w:val="006A0D32"/>
    <w:rsid w:val="006A1D34"/>
    <w:rsid w:val="006B6046"/>
    <w:rsid w:val="006B7C27"/>
    <w:rsid w:val="006D08C8"/>
    <w:rsid w:val="006D18AB"/>
    <w:rsid w:val="006E6EE9"/>
    <w:rsid w:val="006F0634"/>
    <w:rsid w:val="006F4B10"/>
    <w:rsid w:val="007067B2"/>
    <w:rsid w:val="00711C72"/>
    <w:rsid w:val="0071517D"/>
    <w:rsid w:val="00720BBE"/>
    <w:rsid w:val="0072544B"/>
    <w:rsid w:val="007264CD"/>
    <w:rsid w:val="007277B5"/>
    <w:rsid w:val="007410FB"/>
    <w:rsid w:val="00746432"/>
    <w:rsid w:val="00750A44"/>
    <w:rsid w:val="00756820"/>
    <w:rsid w:val="007606AB"/>
    <w:rsid w:val="00774189"/>
    <w:rsid w:val="00776185"/>
    <w:rsid w:val="00792F80"/>
    <w:rsid w:val="00793070"/>
    <w:rsid w:val="007A3638"/>
    <w:rsid w:val="007A6193"/>
    <w:rsid w:val="007C2E60"/>
    <w:rsid w:val="007C53E3"/>
    <w:rsid w:val="007D043A"/>
    <w:rsid w:val="007D320F"/>
    <w:rsid w:val="0080031B"/>
    <w:rsid w:val="00801305"/>
    <w:rsid w:val="008067AA"/>
    <w:rsid w:val="00814179"/>
    <w:rsid w:val="008233F8"/>
    <w:rsid w:val="00824AA7"/>
    <w:rsid w:val="00824EEA"/>
    <w:rsid w:val="008300D3"/>
    <w:rsid w:val="008379F8"/>
    <w:rsid w:val="00837F11"/>
    <w:rsid w:val="00840CAF"/>
    <w:rsid w:val="008421AB"/>
    <w:rsid w:val="008519EB"/>
    <w:rsid w:val="00861688"/>
    <w:rsid w:val="00861BDA"/>
    <w:rsid w:val="00870403"/>
    <w:rsid w:val="0087101B"/>
    <w:rsid w:val="008765CE"/>
    <w:rsid w:val="00876F68"/>
    <w:rsid w:val="008779A1"/>
    <w:rsid w:val="0088087C"/>
    <w:rsid w:val="00890DE7"/>
    <w:rsid w:val="008925FE"/>
    <w:rsid w:val="00895346"/>
    <w:rsid w:val="0089572F"/>
    <w:rsid w:val="008970DC"/>
    <w:rsid w:val="008B150F"/>
    <w:rsid w:val="008B1FA5"/>
    <w:rsid w:val="008B5476"/>
    <w:rsid w:val="008B72C3"/>
    <w:rsid w:val="008C1A68"/>
    <w:rsid w:val="008C67A9"/>
    <w:rsid w:val="008D2F82"/>
    <w:rsid w:val="008D6C10"/>
    <w:rsid w:val="008F121B"/>
    <w:rsid w:val="008F4488"/>
    <w:rsid w:val="009007A5"/>
    <w:rsid w:val="00910C5C"/>
    <w:rsid w:val="00914890"/>
    <w:rsid w:val="00915285"/>
    <w:rsid w:val="0091740F"/>
    <w:rsid w:val="00924727"/>
    <w:rsid w:val="00930D32"/>
    <w:rsid w:val="00934EAD"/>
    <w:rsid w:val="00944A6E"/>
    <w:rsid w:val="0094617D"/>
    <w:rsid w:val="00955754"/>
    <w:rsid w:val="0096413F"/>
    <w:rsid w:val="00975A07"/>
    <w:rsid w:val="009924CB"/>
    <w:rsid w:val="009B5371"/>
    <w:rsid w:val="009B6C81"/>
    <w:rsid w:val="009B7B8C"/>
    <w:rsid w:val="009C1453"/>
    <w:rsid w:val="009C21C6"/>
    <w:rsid w:val="009D040D"/>
    <w:rsid w:val="009D617C"/>
    <w:rsid w:val="009F2697"/>
    <w:rsid w:val="00A34084"/>
    <w:rsid w:val="00A5239A"/>
    <w:rsid w:val="00A918BB"/>
    <w:rsid w:val="00AB554A"/>
    <w:rsid w:val="00AD3E06"/>
    <w:rsid w:val="00AF55CD"/>
    <w:rsid w:val="00B04968"/>
    <w:rsid w:val="00B1472D"/>
    <w:rsid w:val="00B14FB3"/>
    <w:rsid w:val="00B212CC"/>
    <w:rsid w:val="00B477D9"/>
    <w:rsid w:val="00B53BD4"/>
    <w:rsid w:val="00B65F6E"/>
    <w:rsid w:val="00B81328"/>
    <w:rsid w:val="00B82F88"/>
    <w:rsid w:val="00B92E4E"/>
    <w:rsid w:val="00B9513A"/>
    <w:rsid w:val="00BA00C8"/>
    <w:rsid w:val="00BB0620"/>
    <w:rsid w:val="00BD0D1A"/>
    <w:rsid w:val="00BD2AEC"/>
    <w:rsid w:val="00BE13EE"/>
    <w:rsid w:val="00BE3ED9"/>
    <w:rsid w:val="00BF7962"/>
    <w:rsid w:val="00C00A20"/>
    <w:rsid w:val="00C0511A"/>
    <w:rsid w:val="00C078BB"/>
    <w:rsid w:val="00C13B84"/>
    <w:rsid w:val="00C21A24"/>
    <w:rsid w:val="00C23D9E"/>
    <w:rsid w:val="00C2631D"/>
    <w:rsid w:val="00C26CA1"/>
    <w:rsid w:val="00C319CD"/>
    <w:rsid w:val="00C4374C"/>
    <w:rsid w:val="00C459F1"/>
    <w:rsid w:val="00C460EF"/>
    <w:rsid w:val="00C60999"/>
    <w:rsid w:val="00C66478"/>
    <w:rsid w:val="00C73879"/>
    <w:rsid w:val="00C81F6B"/>
    <w:rsid w:val="00C82DA4"/>
    <w:rsid w:val="00CA4E16"/>
    <w:rsid w:val="00CA53A3"/>
    <w:rsid w:val="00CB05AF"/>
    <w:rsid w:val="00CB647A"/>
    <w:rsid w:val="00CC6C60"/>
    <w:rsid w:val="00CD107A"/>
    <w:rsid w:val="00CD4C1B"/>
    <w:rsid w:val="00CD69F1"/>
    <w:rsid w:val="00CF09A4"/>
    <w:rsid w:val="00CF0B02"/>
    <w:rsid w:val="00CF3CE9"/>
    <w:rsid w:val="00D00207"/>
    <w:rsid w:val="00D01F4B"/>
    <w:rsid w:val="00D0744B"/>
    <w:rsid w:val="00D2416A"/>
    <w:rsid w:val="00D25A10"/>
    <w:rsid w:val="00D34715"/>
    <w:rsid w:val="00D34CB6"/>
    <w:rsid w:val="00D352E1"/>
    <w:rsid w:val="00D43490"/>
    <w:rsid w:val="00D4474D"/>
    <w:rsid w:val="00D4612A"/>
    <w:rsid w:val="00D47B3D"/>
    <w:rsid w:val="00D6128C"/>
    <w:rsid w:val="00DB121E"/>
    <w:rsid w:val="00DC356F"/>
    <w:rsid w:val="00DC4732"/>
    <w:rsid w:val="00DD5542"/>
    <w:rsid w:val="00DD5F77"/>
    <w:rsid w:val="00DD62F3"/>
    <w:rsid w:val="00DD6798"/>
    <w:rsid w:val="00DD7FC0"/>
    <w:rsid w:val="00DE0C9B"/>
    <w:rsid w:val="00DE29A9"/>
    <w:rsid w:val="00DE3D00"/>
    <w:rsid w:val="00E169D1"/>
    <w:rsid w:val="00E26640"/>
    <w:rsid w:val="00E27D50"/>
    <w:rsid w:val="00E40A85"/>
    <w:rsid w:val="00E42C80"/>
    <w:rsid w:val="00E43D7A"/>
    <w:rsid w:val="00E513EE"/>
    <w:rsid w:val="00E62217"/>
    <w:rsid w:val="00E666EE"/>
    <w:rsid w:val="00E83121"/>
    <w:rsid w:val="00E8677C"/>
    <w:rsid w:val="00E91D60"/>
    <w:rsid w:val="00EA042B"/>
    <w:rsid w:val="00EA4088"/>
    <w:rsid w:val="00EA50E6"/>
    <w:rsid w:val="00EA7727"/>
    <w:rsid w:val="00EC5C67"/>
    <w:rsid w:val="00F03949"/>
    <w:rsid w:val="00F21B50"/>
    <w:rsid w:val="00F22976"/>
    <w:rsid w:val="00F41683"/>
    <w:rsid w:val="00F425E4"/>
    <w:rsid w:val="00F55BDF"/>
    <w:rsid w:val="00F66F0D"/>
    <w:rsid w:val="00F750E7"/>
    <w:rsid w:val="00F85752"/>
    <w:rsid w:val="00F922C9"/>
    <w:rsid w:val="00F9355E"/>
    <w:rsid w:val="00FA2356"/>
    <w:rsid w:val="00FA2587"/>
    <w:rsid w:val="00FA448F"/>
    <w:rsid w:val="00FA523B"/>
    <w:rsid w:val="00FB639D"/>
    <w:rsid w:val="00FC04A1"/>
    <w:rsid w:val="00FD0BBD"/>
    <w:rsid w:val="00FD349E"/>
    <w:rsid w:val="00FD5C97"/>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8C22BE0"/>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uiPriority w:val="99"/>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character" w:customStyle="1" w:styleId="FooterChar">
    <w:name w:val="Footer Char"/>
    <w:basedOn w:val="DefaultParagraphFont"/>
    <w:link w:val="Footer"/>
    <w:uiPriority w:val="99"/>
    <w:rsid w:val="004E1728"/>
    <w:rPr>
      <w:rFonts w:ascii="Arial" w:hAnsi="Arial"/>
      <w:sz w:val="24"/>
      <w:lang w:eastAsia="en-US"/>
    </w:rPr>
  </w:style>
  <w:style w:type="paragraph" w:customStyle="1" w:styleId="DARDLetterTextSize">
    <w:name w:val="DARD Letter Text Size"/>
    <w:basedOn w:val="Normal"/>
    <w:autoRedefine/>
    <w:rsid w:val="00F22976"/>
    <w:rPr>
      <w:rFonts w:eastAsia="Times" w:cs="Arial"/>
      <w:noProof/>
      <w:sz w:val="28"/>
      <w:szCs w:val="28"/>
    </w:rPr>
  </w:style>
  <w:style w:type="paragraph" w:customStyle="1" w:styleId="Response">
    <w:name w:val="Response"/>
    <w:basedOn w:val="Normal"/>
    <w:autoRedefine/>
    <w:qFormat/>
    <w:rsid w:val="007C53E3"/>
    <w:pPr>
      <w:ind w:firstLine="448"/>
      <w:jc w:val="both"/>
    </w:pPr>
    <w:rPr>
      <w:rFonts w:cs="Arial"/>
      <w:sz w:val="28"/>
      <w:szCs w:val="28"/>
    </w:rPr>
  </w:style>
  <w:style w:type="character" w:customStyle="1" w:styleId="cf01">
    <w:name w:val="cf01"/>
    <w:basedOn w:val="DefaultParagraphFont"/>
    <w:rsid w:val="000E7A9B"/>
    <w:rPr>
      <w:rFonts w:ascii="Segoe UI" w:hAnsi="Segoe UI" w:cs="Segoe UI" w:hint="default"/>
      <w:sz w:val="18"/>
      <w:szCs w:val="18"/>
    </w:rPr>
  </w:style>
  <w:style w:type="paragraph" w:styleId="Revision">
    <w:name w:val="Revision"/>
    <w:hidden/>
    <w:uiPriority w:val="99"/>
    <w:semiHidden/>
    <w:rsid w:val="0018651C"/>
    <w:rPr>
      <w:rFonts w:ascii="Arial" w:hAnsi="Arial"/>
      <w:sz w:val="24"/>
      <w:lang w:eastAsia="en-US"/>
    </w:rPr>
  </w:style>
  <w:style w:type="paragraph" w:styleId="NormalWeb">
    <w:name w:val="Normal (Web)"/>
    <w:basedOn w:val="Normal"/>
    <w:uiPriority w:val="99"/>
    <w:unhideWhenUsed/>
    <w:rsid w:val="004415E4"/>
    <w:rPr>
      <w:rFonts w:ascii="Times New Roman" w:hAnsi="Times New Roman"/>
      <w:szCs w:val="24"/>
    </w:rPr>
  </w:style>
  <w:style w:type="character" w:styleId="UnresolvedMention">
    <w:name w:val="Unresolved Mention"/>
    <w:basedOn w:val="DefaultParagraphFont"/>
    <w:uiPriority w:val="99"/>
    <w:semiHidden/>
    <w:unhideWhenUsed/>
    <w:rsid w:val="006F4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74583">
      <w:bodyDiv w:val="1"/>
      <w:marLeft w:val="0"/>
      <w:marRight w:val="0"/>
      <w:marTop w:val="0"/>
      <w:marBottom w:val="0"/>
      <w:divBdr>
        <w:top w:val="none" w:sz="0" w:space="0" w:color="auto"/>
        <w:left w:val="none" w:sz="0" w:space="0" w:color="auto"/>
        <w:bottom w:val="none" w:sz="0" w:space="0" w:color="auto"/>
        <w:right w:val="none" w:sz="0" w:space="0" w:color="auto"/>
      </w:divBdr>
    </w:div>
    <w:div w:id="441077680">
      <w:bodyDiv w:val="1"/>
      <w:marLeft w:val="0"/>
      <w:marRight w:val="0"/>
      <w:marTop w:val="0"/>
      <w:marBottom w:val="0"/>
      <w:divBdr>
        <w:top w:val="none" w:sz="0" w:space="0" w:color="auto"/>
        <w:left w:val="none" w:sz="0" w:space="0" w:color="auto"/>
        <w:bottom w:val="none" w:sz="0" w:space="0" w:color="auto"/>
        <w:right w:val="none" w:sz="0" w:space="0" w:color="auto"/>
      </w:divBdr>
    </w:div>
    <w:div w:id="519587171">
      <w:bodyDiv w:val="1"/>
      <w:marLeft w:val="0"/>
      <w:marRight w:val="0"/>
      <w:marTop w:val="0"/>
      <w:marBottom w:val="0"/>
      <w:divBdr>
        <w:top w:val="none" w:sz="0" w:space="0" w:color="auto"/>
        <w:left w:val="none" w:sz="0" w:space="0" w:color="auto"/>
        <w:bottom w:val="none" w:sz="0" w:space="0" w:color="auto"/>
        <w:right w:val="none" w:sz="0" w:space="0" w:color="auto"/>
      </w:divBdr>
    </w:div>
    <w:div w:id="631981432">
      <w:bodyDiv w:val="1"/>
      <w:marLeft w:val="0"/>
      <w:marRight w:val="0"/>
      <w:marTop w:val="0"/>
      <w:marBottom w:val="0"/>
      <w:divBdr>
        <w:top w:val="none" w:sz="0" w:space="0" w:color="auto"/>
        <w:left w:val="none" w:sz="0" w:space="0" w:color="auto"/>
        <w:bottom w:val="none" w:sz="0" w:space="0" w:color="auto"/>
        <w:right w:val="none" w:sz="0" w:space="0" w:color="auto"/>
      </w:divBdr>
    </w:div>
    <w:div w:id="819733598">
      <w:bodyDiv w:val="1"/>
      <w:marLeft w:val="0"/>
      <w:marRight w:val="0"/>
      <w:marTop w:val="0"/>
      <w:marBottom w:val="0"/>
      <w:divBdr>
        <w:top w:val="none" w:sz="0" w:space="0" w:color="auto"/>
        <w:left w:val="none" w:sz="0" w:space="0" w:color="auto"/>
        <w:bottom w:val="none" w:sz="0" w:space="0" w:color="auto"/>
        <w:right w:val="none" w:sz="0" w:space="0" w:color="auto"/>
      </w:divBdr>
    </w:div>
    <w:div w:id="845168082">
      <w:bodyDiv w:val="1"/>
      <w:marLeft w:val="0"/>
      <w:marRight w:val="0"/>
      <w:marTop w:val="0"/>
      <w:marBottom w:val="0"/>
      <w:divBdr>
        <w:top w:val="none" w:sz="0" w:space="0" w:color="auto"/>
        <w:left w:val="none" w:sz="0" w:space="0" w:color="auto"/>
        <w:bottom w:val="none" w:sz="0" w:space="0" w:color="auto"/>
        <w:right w:val="none" w:sz="0" w:space="0" w:color="auto"/>
      </w:divBdr>
    </w:div>
    <w:div w:id="851989070">
      <w:bodyDiv w:val="1"/>
      <w:marLeft w:val="0"/>
      <w:marRight w:val="0"/>
      <w:marTop w:val="0"/>
      <w:marBottom w:val="0"/>
      <w:divBdr>
        <w:top w:val="none" w:sz="0" w:space="0" w:color="auto"/>
        <w:left w:val="none" w:sz="0" w:space="0" w:color="auto"/>
        <w:bottom w:val="none" w:sz="0" w:space="0" w:color="auto"/>
        <w:right w:val="none" w:sz="0" w:space="0" w:color="auto"/>
      </w:divBdr>
    </w:div>
    <w:div w:id="973415115">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446735300">
      <w:bodyDiv w:val="1"/>
      <w:marLeft w:val="0"/>
      <w:marRight w:val="0"/>
      <w:marTop w:val="0"/>
      <w:marBottom w:val="0"/>
      <w:divBdr>
        <w:top w:val="none" w:sz="0" w:space="0" w:color="auto"/>
        <w:left w:val="none" w:sz="0" w:space="0" w:color="auto"/>
        <w:bottom w:val="none" w:sz="0" w:space="0" w:color="auto"/>
        <w:right w:val="none" w:sz="0" w:space="0" w:color="auto"/>
      </w:divBdr>
    </w:div>
    <w:div w:id="1490436614">
      <w:bodyDiv w:val="1"/>
      <w:marLeft w:val="0"/>
      <w:marRight w:val="0"/>
      <w:marTop w:val="0"/>
      <w:marBottom w:val="0"/>
      <w:divBdr>
        <w:top w:val="none" w:sz="0" w:space="0" w:color="auto"/>
        <w:left w:val="none" w:sz="0" w:space="0" w:color="auto"/>
        <w:bottom w:val="none" w:sz="0" w:space="0" w:color="auto"/>
        <w:right w:val="none" w:sz="0" w:space="0" w:color="auto"/>
      </w:divBdr>
    </w:div>
    <w:div w:id="1550074288">
      <w:bodyDiv w:val="1"/>
      <w:marLeft w:val="0"/>
      <w:marRight w:val="0"/>
      <w:marTop w:val="0"/>
      <w:marBottom w:val="0"/>
      <w:divBdr>
        <w:top w:val="none" w:sz="0" w:space="0" w:color="auto"/>
        <w:left w:val="none" w:sz="0" w:space="0" w:color="auto"/>
        <w:bottom w:val="none" w:sz="0" w:space="0" w:color="auto"/>
        <w:right w:val="none" w:sz="0" w:space="0" w:color="auto"/>
      </w:divBdr>
    </w:div>
    <w:div w:id="1658417569">
      <w:bodyDiv w:val="1"/>
      <w:marLeft w:val="0"/>
      <w:marRight w:val="0"/>
      <w:marTop w:val="0"/>
      <w:marBottom w:val="0"/>
      <w:divBdr>
        <w:top w:val="none" w:sz="0" w:space="0" w:color="auto"/>
        <w:left w:val="none" w:sz="0" w:space="0" w:color="auto"/>
        <w:bottom w:val="none" w:sz="0" w:space="0" w:color="auto"/>
        <w:right w:val="none" w:sz="0" w:space="0" w:color="auto"/>
      </w:divBdr>
    </w:div>
    <w:div w:id="1714117476">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200385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4819E.5DA46DE0" TargetMode="Externa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equality@daera-ni.gov.uk"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hyperlink" Target="mailto:equality@daera-ni.gov.uk" TargetMode="Externa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E3F18-DDF6-4154-986E-37011C28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9368</Words>
  <Characters>53399</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62642</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Fulton, Norman</cp:lastModifiedBy>
  <cp:revision>3</cp:revision>
  <dcterms:created xsi:type="dcterms:W3CDTF">2023-11-07T13:21:00Z</dcterms:created>
  <dcterms:modified xsi:type="dcterms:W3CDTF">2023-11-28T11:59:00Z</dcterms:modified>
</cp:coreProperties>
</file>