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EC55" w14:textId="77777777" w:rsidR="00882945" w:rsidRDefault="00882945" w:rsidP="00882945">
      <w:bookmarkStart w:id="0" w:name="_Hlk116556703"/>
    </w:p>
    <w:p w14:paraId="6D5A5856" w14:textId="77777777" w:rsidR="00882945" w:rsidRDefault="00882945" w:rsidP="00882945"/>
    <w:p w14:paraId="3DFBC4D1" w14:textId="77777777" w:rsidR="00882945" w:rsidRDefault="00882945" w:rsidP="00882945"/>
    <w:p w14:paraId="7EBA5D37" w14:textId="77777777" w:rsidR="00882945" w:rsidRDefault="00882945" w:rsidP="00882945">
      <w:pPr>
        <w:jc w:val="center"/>
      </w:pPr>
      <w:r w:rsidRPr="001657FB">
        <w:rPr>
          <w:noProof/>
          <w:lang w:eastAsia="en-GB"/>
        </w:rPr>
        <w:drawing>
          <wp:inline distT="0" distB="0" distL="0" distR="0" wp14:anchorId="7F615161" wp14:editId="537BF338">
            <wp:extent cx="4600974" cy="1156970"/>
            <wp:effectExtent l="0" t="0" r="9525" b="5080"/>
            <wp:docPr id="7"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7"/>
                    <a:stretch>
                      <a:fillRect/>
                    </a:stretch>
                  </pic:blipFill>
                  <pic:spPr>
                    <a:xfrm>
                      <a:off x="0" y="0"/>
                      <a:ext cx="4608505" cy="1158864"/>
                    </a:xfrm>
                    <a:prstGeom prst="rect">
                      <a:avLst/>
                    </a:prstGeom>
                  </pic:spPr>
                </pic:pic>
              </a:graphicData>
            </a:graphic>
          </wp:inline>
        </w:drawing>
      </w:r>
    </w:p>
    <w:p w14:paraId="4E96F845" w14:textId="77777777" w:rsidR="00882945" w:rsidRDefault="00882945" w:rsidP="00882945">
      <w:pPr>
        <w:jc w:val="center"/>
      </w:pPr>
    </w:p>
    <w:p w14:paraId="10BF617C" w14:textId="77777777" w:rsidR="00882945" w:rsidRDefault="00882945" w:rsidP="00882945">
      <w:pPr>
        <w:jc w:val="center"/>
      </w:pPr>
    </w:p>
    <w:p w14:paraId="190B9389" w14:textId="77777777" w:rsidR="00882945" w:rsidRDefault="00882945" w:rsidP="00882945">
      <w:pPr>
        <w:jc w:val="center"/>
      </w:pPr>
    </w:p>
    <w:p w14:paraId="6C27BF2A" w14:textId="77777777" w:rsidR="00882945" w:rsidRDefault="00882945" w:rsidP="00882945">
      <w:pPr>
        <w:jc w:val="center"/>
      </w:pPr>
    </w:p>
    <w:p w14:paraId="4BDDAAA3" w14:textId="77777777" w:rsidR="00882945" w:rsidRDefault="00882945" w:rsidP="00882945">
      <w:pPr>
        <w:jc w:val="center"/>
      </w:pPr>
    </w:p>
    <w:p w14:paraId="11E81D23" w14:textId="77777777" w:rsidR="00882945" w:rsidRDefault="00882945" w:rsidP="00882945">
      <w:pPr>
        <w:jc w:val="center"/>
      </w:pPr>
    </w:p>
    <w:p w14:paraId="10B28D1A" w14:textId="77777777" w:rsidR="00882945" w:rsidRPr="0095769A" w:rsidRDefault="00882945" w:rsidP="00882945">
      <w:pPr>
        <w:jc w:val="center"/>
        <w:rPr>
          <w:rFonts w:ascii="Arial" w:hAnsi="Arial" w:cs="Arial"/>
          <w:b/>
          <w:bCs/>
          <w:sz w:val="56"/>
          <w:szCs w:val="56"/>
        </w:rPr>
      </w:pPr>
      <w:r w:rsidRPr="0095769A">
        <w:rPr>
          <w:rFonts w:ascii="Arial" w:hAnsi="Arial" w:cs="Arial"/>
          <w:b/>
          <w:bCs/>
          <w:sz w:val="56"/>
          <w:szCs w:val="56"/>
        </w:rPr>
        <w:t>Equality &amp; Disability Duties</w:t>
      </w:r>
    </w:p>
    <w:p w14:paraId="2CDBD991" w14:textId="0304A28E" w:rsidR="00882945" w:rsidRPr="00837E6B" w:rsidRDefault="00882945" w:rsidP="00882945">
      <w:pPr>
        <w:jc w:val="center"/>
      </w:pPr>
      <w:r w:rsidRPr="0095769A">
        <w:rPr>
          <w:rFonts w:ascii="Arial" w:hAnsi="Arial" w:cs="Arial"/>
          <w:b/>
          <w:bCs/>
          <w:sz w:val="56"/>
          <w:szCs w:val="56"/>
        </w:rPr>
        <w:t xml:space="preserve">Screening </w:t>
      </w:r>
      <w:r w:rsidR="00A62E25">
        <w:rPr>
          <w:rFonts w:ascii="Arial" w:hAnsi="Arial" w:cs="Arial"/>
          <w:b/>
          <w:bCs/>
          <w:sz w:val="56"/>
          <w:szCs w:val="56"/>
        </w:rPr>
        <w:t>Template</w:t>
      </w:r>
    </w:p>
    <w:p w14:paraId="09364F38" w14:textId="77777777" w:rsidR="00882945" w:rsidRPr="003F6556" w:rsidRDefault="00882945" w:rsidP="00882945">
      <w:pPr>
        <w:sectPr w:rsidR="00882945" w:rsidRPr="003F6556" w:rsidSect="00695DC2">
          <w:headerReference w:type="default" r:id="rId8"/>
          <w:footerReference w:type="default" r:id="rId9"/>
          <w:pgSz w:w="11906" w:h="16838"/>
          <w:pgMar w:top="1440" w:right="1440" w:bottom="1440" w:left="1440" w:header="708" w:footer="227" w:gutter="0"/>
          <w:pgNumType w:start="0"/>
          <w:cols w:space="708"/>
          <w:titlePg/>
          <w:docGrid w:linePitch="360"/>
        </w:sectPr>
      </w:pPr>
    </w:p>
    <w:p w14:paraId="28D67402" w14:textId="77777777" w:rsidR="00882945" w:rsidRPr="0095769A" w:rsidRDefault="00882945" w:rsidP="00882945">
      <w:pPr>
        <w:rPr>
          <w:rFonts w:ascii="Arial" w:hAnsi="Arial" w:cs="Arial"/>
          <w:b/>
          <w:bCs/>
          <w:i/>
          <w:sz w:val="32"/>
          <w:szCs w:val="32"/>
        </w:rPr>
      </w:pPr>
      <w:bookmarkStart w:id="1" w:name="_Toc115855812"/>
      <w:bookmarkStart w:id="2" w:name="_Toc115856333"/>
      <w:bookmarkStart w:id="3" w:name="_Toc115856452"/>
      <w:r>
        <w:rPr>
          <w:rFonts w:ascii="Arial" w:hAnsi="Arial" w:cs="Arial"/>
          <w:b/>
          <w:bCs/>
          <w:sz w:val="32"/>
          <w:szCs w:val="32"/>
        </w:rPr>
        <w:lastRenderedPageBreak/>
        <w:t>Scr</w:t>
      </w:r>
      <w:r w:rsidRPr="0095769A">
        <w:rPr>
          <w:rFonts w:ascii="Arial" w:hAnsi="Arial" w:cs="Arial"/>
          <w:b/>
          <w:bCs/>
          <w:sz w:val="32"/>
          <w:szCs w:val="32"/>
        </w:rPr>
        <w:t>eening flowchart and template (taken from Section 75 of the Northern Ireland Act 1998 – A Guide for public authorities April 2010</w:t>
      </w:r>
      <w:r w:rsidRPr="0095769A">
        <w:rPr>
          <w:rFonts w:ascii="Arial" w:hAnsi="Arial" w:cs="Arial"/>
          <w:b/>
          <w:bCs/>
          <w:i/>
          <w:sz w:val="32"/>
          <w:szCs w:val="32"/>
        </w:rPr>
        <w:t xml:space="preserve"> (Appendix 1)).</w:t>
      </w:r>
      <w:bookmarkEnd w:id="1"/>
      <w:bookmarkEnd w:id="2"/>
      <w:bookmarkEnd w:id="3"/>
      <w:r w:rsidRPr="0095769A">
        <w:rPr>
          <w:rFonts w:ascii="Arial" w:hAnsi="Arial" w:cs="Arial"/>
          <w:b/>
          <w:bCs/>
          <w:i/>
          <w:sz w:val="32"/>
          <w:szCs w:val="32"/>
        </w:rPr>
        <w:t xml:space="preserve"> </w:t>
      </w:r>
    </w:p>
    <w:p w14:paraId="462D44F2" w14:textId="77777777" w:rsidR="00882945" w:rsidRPr="006D65BF" w:rsidRDefault="00882945" w:rsidP="00882945">
      <w:pPr>
        <w:spacing w:after="0" w:line="240" w:lineRule="auto"/>
        <w:rPr>
          <w:rFonts w:ascii="Arial" w:eastAsia="Times New Roman" w:hAnsi="Arial" w:cs="Arial"/>
          <w:b/>
          <w:bCs/>
          <w:sz w:val="28"/>
          <w:szCs w:val="28"/>
        </w:rPr>
      </w:pPr>
    </w:p>
    <w:p w14:paraId="51BAD80C" w14:textId="77777777" w:rsidR="00882945" w:rsidRPr="006D65BF" w:rsidRDefault="00882945" w:rsidP="00882945">
      <w:pPr>
        <w:spacing w:after="0" w:line="240" w:lineRule="auto"/>
        <w:rPr>
          <w:rFonts w:ascii="Arial" w:eastAsia="Times New Roman" w:hAnsi="Arial" w:cs="Arial"/>
          <w:b/>
          <w:bCs/>
          <w:sz w:val="28"/>
          <w:szCs w:val="28"/>
        </w:rPr>
      </w:pPr>
      <w:r w:rsidRPr="006D65BF">
        <w:rPr>
          <w:rFonts w:ascii="Arial" w:eastAsia="Times New Roman" w:hAnsi="Arial" w:cs="Arial"/>
          <w:b/>
          <w:bCs/>
          <w:sz w:val="28"/>
          <w:szCs w:val="28"/>
        </w:rPr>
        <w:t>Introduction</w:t>
      </w:r>
    </w:p>
    <w:p w14:paraId="07FF1FED" w14:textId="77777777" w:rsidR="00882945" w:rsidRPr="006D65BF" w:rsidRDefault="00882945" w:rsidP="00882945">
      <w:pPr>
        <w:spacing w:after="0" w:line="240" w:lineRule="auto"/>
        <w:rPr>
          <w:rFonts w:ascii="Arial" w:eastAsia="Times New Roman" w:hAnsi="Arial" w:cs="Arial"/>
          <w:bCs/>
          <w:sz w:val="28"/>
          <w:szCs w:val="28"/>
        </w:rPr>
      </w:pPr>
    </w:p>
    <w:p w14:paraId="61787939" w14:textId="77777777" w:rsidR="00882945" w:rsidRPr="006D65BF" w:rsidRDefault="00882945" w:rsidP="00882945">
      <w:pPr>
        <w:spacing w:after="0" w:line="240" w:lineRule="auto"/>
        <w:ind w:left="360"/>
        <w:rPr>
          <w:rFonts w:ascii="Arial" w:eastAsia="Times New Roman" w:hAnsi="Arial" w:cs="Arial"/>
          <w:bCs/>
          <w:sz w:val="28"/>
          <w:szCs w:val="28"/>
        </w:rPr>
      </w:pPr>
      <w:r w:rsidRPr="006D65BF">
        <w:rPr>
          <w:rFonts w:ascii="Arial" w:eastAsia="Times New Roman" w:hAnsi="Arial" w:cs="Arial"/>
          <w:b/>
          <w:bCs/>
          <w:sz w:val="28"/>
          <w:szCs w:val="28"/>
        </w:rPr>
        <w:t xml:space="preserve">Part 1.  Policy scoping </w:t>
      </w:r>
      <w:r w:rsidRPr="006D65BF">
        <w:rPr>
          <w:rFonts w:ascii="Arial" w:eastAsia="Times New Roman" w:hAnsi="Arial" w:cs="Arial"/>
          <w:bCs/>
          <w:sz w:val="28"/>
          <w:szCs w:val="28"/>
        </w:rPr>
        <w:t xml:space="preserve">– asks public authorities to provide details about the policy, procedure, practice and/or decision being screened and what available evidence you have gathered to help </w:t>
      </w:r>
      <w:proofErr w:type="gramStart"/>
      <w:r w:rsidRPr="006D65BF">
        <w:rPr>
          <w:rFonts w:ascii="Arial" w:eastAsia="Times New Roman" w:hAnsi="Arial" w:cs="Arial"/>
          <w:bCs/>
          <w:sz w:val="28"/>
          <w:szCs w:val="28"/>
        </w:rPr>
        <w:t>make an assessment of</w:t>
      </w:r>
      <w:proofErr w:type="gramEnd"/>
      <w:r w:rsidRPr="006D65BF">
        <w:rPr>
          <w:rFonts w:ascii="Arial" w:eastAsia="Times New Roman" w:hAnsi="Arial" w:cs="Arial"/>
          <w:bCs/>
          <w:sz w:val="28"/>
          <w:szCs w:val="28"/>
        </w:rPr>
        <w:t xml:space="preserve"> the likely impact on equality of opportunity and good relations.</w:t>
      </w:r>
    </w:p>
    <w:p w14:paraId="65CF6D66" w14:textId="77777777" w:rsidR="00882945" w:rsidRPr="006D65BF" w:rsidRDefault="00882945" w:rsidP="00882945">
      <w:pPr>
        <w:spacing w:after="0" w:line="240" w:lineRule="auto"/>
        <w:ind w:left="360"/>
        <w:rPr>
          <w:rFonts w:ascii="Arial" w:eastAsia="Times New Roman" w:hAnsi="Arial" w:cs="Arial"/>
          <w:b/>
          <w:bCs/>
          <w:sz w:val="28"/>
          <w:szCs w:val="28"/>
        </w:rPr>
      </w:pPr>
    </w:p>
    <w:p w14:paraId="61A4DF42" w14:textId="3DCD349A" w:rsidR="00882945" w:rsidRPr="006D65BF" w:rsidRDefault="00882945" w:rsidP="00882945">
      <w:pPr>
        <w:spacing w:after="0" w:line="240" w:lineRule="auto"/>
        <w:ind w:left="360"/>
        <w:rPr>
          <w:rFonts w:ascii="Arial" w:eastAsia="Times New Roman" w:hAnsi="Arial" w:cs="Arial"/>
          <w:b/>
          <w:bCs/>
          <w:sz w:val="28"/>
          <w:szCs w:val="28"/>
        </w:rPr>
      </w:pPr>
      <w:r w:rsidRPr="006D65BF">
        <w:rPr>
          <w:rFonts w:ascii="Arial" w:eastAsia="Times New Roman" w:hAnsi="Arial" w:cs="Arial"/>
          <w:b/>
          <w:bCs/>
          <w:sz w:val="28"/>
          <w:szCs w:val="28"/>
        </w:rPr>
        <w:t xml:space="preserve">Part 2.  Screening questions </w:t>
      </w:r>
      <w:r w:rsidRPr="006D65BF">
        <w:rPr>
          <w:rFonts w:ascii="Arial" w:eastAsia="Times New Roman" w:hAnsi="Arial" w:cs="Arial"/>
          <w:bCs/>
          <w:sz w:val="28"/>
          <w:szCs w:val="28"/>
        </w:rPr>
        <w:t xml:space="preserve">– </w:t>
      </w:r>
      <w:r w:rsidRPr="006D65BF">
        <w:rPr>
          <w:rFonts w:ascii="Arial" w:eastAsia="Times New Roman" w:hAnsi="Arial" w:cs="Arial"/>
          <w:sz w:val="28"/>
          <w:szCs w:val="28"/>
        </w:rPr>
        <w:t xml:space="preserve">asks about the extent of the likely impact of the policy on groups of people within each of the </w:t>
      </w:r>
      <w:smartTag w:uri="urn:schemas-microsoft-com:office:smarttags" w:element="PersonName">
        <w:r w:rsidRPr="006D65BF">
          <w:rPr>
            <w:rFonts w:ascii="Arial" w:eastAsia="Times New Roman" w:hAnsi="Arial" w:cs="Arial"/>
            <w:sz w:val="28"/>
            <w:szCs w:val="28"/>
          </w:rPr>
          <w:t>Section 75</w:t>
        </w:r>
      </w:smartTag>
      <w:r w:rsidRPr="006D65BF">
        <w:rPr>
          <w:rFonts w:ascii="Arial" w:eastAsia="Times New Roman" w:hAnsi="Arial" w:cs="Arial"/>
          <w:sz w:val="28"/>
          <w:szCs w:val="28"/>
        </w:rPr>
        <w:t xml:space="preserve"> categories. Details of the groups consulted and the level of assessment of the likely impact. This includes consideration of multiple identity and good relations issues.  This section also includes two questions related to the Disability Duties.</w:t>
      </w:r>
    </w:p>
    <w:p w14:paraId="0D15D4D3" w14:textId="77777777" w:rsidR="00882945" w:rsidRPr="006D65BF" w:rsidRDefault="00882945" w:rsidP="00882945">
      <w:pPr>
        <w:spacing w:after="0" w:line="240" w:lineRule="auto"/>
        <w:rPr>
          <w:rFonts w:ascii="Arial" w:eastAsia="Times New Roman" w:hAnsi="Arial" w:cs="Arial"/>
          <w:b/>
          <w:bCs/>
          <w:sz w:val="28"/>
          <w:szCs w:val="28"/>
        </w:rPr>
      </w:pPr>
    </w:p>
    <w:p w14:paraId="19926112" w14:textId="77777777" w:rsidR="00882945" w:rsidRPr="006D65BF" w:rsidRDefault="00882945" w:rsidP="00882945">
      <w:pPr>
        <w:spacing w:after="0" w:line="240" w:lineRule="auto"/>
        <w:ind w:left="360"/>
        <w:rPr>
          <w:rFonts w:ascii="Arial" w:eastAsia="Times New Roman" w:hAnsi="Arial" w:cs="Arial"/>
          <w:b/>
          <w:bCs/>
          <w:sz w:val="28"/>
          <w:szCs w:val="28"/>
        </w:rPr>
      </w:pPr>
      <w:r w:rsidRPr="006D65BF">
        <w:rPr>
          <w:rFonts w:ascii="Arial" w:eastAsia="Times New Roman" w:hAnsi="Arial" w:cs="Arial"/>
          <w:b/>
          <w:bCs/>
          <w:sz w:val="28"/>
          <w:szCs w:val="28"/>
        </w:rPr>
        <w:t xml:space="preserve">Part 3.  Screening decision </w:t>
      </w:r>
      <w:r w:rsidRPr="006D65BF">
        <w:rPr>
          <w:rFonts w:ascii="Arial" w:eastAsia="Times New Roman" w:hAnsi="Arial" w:cs="Arial"/>
          <w:bCs/>
          <w:sz w:val="28"/>
          <w:szCs w:val="28"/>
        </w:rPr>
        <w:t>–</w:t>
      </w:r>
      <w:r w:rsidRPr="006D65BF">
        <w:rPr>
          <w:rFonts w:ascii="Arial" w:eastAsia="Times New Roman" w:hAnsi="Arial" w:cs="Arial"/>
          <w:b/>
          <w:bCs/>
          <w:sz w:val="28"/>
          <w:szCs w:val="28"/>
        </w:rPr>
        <w:t xml:space="preserve"> </w:t>
      </w:r>
      <w:r w:rsidRPr="006D65BF">
        <w:rPr>
          <w:rFonts w:ascii="Arial" w:eastAsia="Times New Roman" w:hAnsi="Arial" w:cs="Arial"/>
          <w:bCs/>
          <w:sz w:val="28"/>
          <w:szCs w:val="28"/>
        </w:rPr>
        <w:t>guides the public authority to reach a screening decision as to whether or not there is a need to carry out an equality impact assessment (EQIA), or to</w:t>
      </w:r>
      <w:r w:rsidRPr="006D65BF">
        <w:rPr>
          <w:rFonts w:ascii="Arial" w:eastAsia="Times New Roman" w:hAnsi="Arial" w:cs="Arial"/>
          <w:b/>
          <w:bCs/>
          <w:sz w:val="28"/>
          <w:szCs w:val="28"/>
        </w:rPr>
        <w:t xml:space="preserve"> </w:t>
      </w:r>
      <w:r w:rsidRPr="006D65BF">
        <w:rPr>
          <w:rFonts w:ascii="Arial" w:eastAsia="Times New Roman" w:hAnsi="Arial" w:cs="Arial"/>
          <w:bCs/>
          <w:sz w:val="28"/>
          <w:szCs w:val="28"/>
        </w:rPr>
        <w:t>introduce</w:t>
      </w:r>
      <w:r w:rsidRPr="006D65BF">
        <w:rPr>
          <w:rFonts w:ascii="Arial" w:eastAsia="Times New Roman" w:hAnsi="Arial" w:cs="Arial"/>
          <w:b/>
          <w:bCs/>
          <w:sz w:val="28"/>
          <w:szCs w:val="28"/>
        </w:rPr>
        <w:t xml:space="preserve"> </w:t>
      </w:r>
      <w:r w:rsidRPr="006D65BF">
        <w:rPr>
          <w:rFonts w:ascii="Arial" w:eastAsia="Times New Roman" w:hAnsi="Arial" w:cs="Arial"/>
          <w:bCs/>
          <w:sz w:val="28"/>
          <w:szCs w:val="28"/>
        </w:rPr>
        <w:t>measures to mitigate the likely impact, or the introduction of an alternative policy to better promote equality of opportunity and/or good relations.</w:t>
      </w:r>
    </w:p>
    <w:p w14:paraId="1FA2AEC8" w14:textId="77777777" w:rsidR="00882945" w:rsidRPr="006D65BF" w:rsidRDefault="00882945" w:rsidP="00882945">
      <w:pPr>
        <w:spacing w:after="0" w:line="240" w:lineRule="auto"/>
        <w:rPr>
          <w:rFonts w:ascii="Arial" w:eastAsia="Times New Roman" w:hAnsi="Arial" w:cs="Arial"/>
          <w:b/>
          <w:bCs/>
          <w:sz w:val="28"/>
          <w:szCs w:val="28"/>
        </w:rPr>
      </w:pPr>
    </w:p>
    <w:p w14:paraId="3F17EDD2" w14:textId="77777777" w:rsidR="00882945" w:rsidRPr="006D65BF" w:rsidRDefault="00882945" w:rsidP="00882945">
      <w:pPr>
        <w:spacing w:after="0" w:line="240" w:lineRule="auto"/>
        <w:ind w:left="360" w:firstLine="15"/>
        <w:rPr>
          <w:rFonts w:ascii="Arial" w:eastAsia="Times New Roman" w:hAnsi="Arial" w:cs="Arial"/>
          <w:sz w:val="28"/>
          <w:szCs w:val="28"/>
        </w:rPr>
      </w:pPr>
      <w:r w:rsidRPr="006D65BF">
        <w:rPr>
          <w:rFonts w:ascii="Arial" w:eastAsia="Times New Roman" w:hAnsi="Arial" w:cs="Arial"/>
          <w:b/>
          <w:bCs/>
          <w:sz w:val="28"/>
          <w:szCs w:val="28"/>
        </w:rPr>
        <w:t xml:space="preserve">Part 4.  Monitoring </w:t>
      </w:r>
      <w:r w:rsidRPr="006D65BF">
        <w:rPr>
          <w:rFonts w:ascii="Arial" w:eastAsia="Times New Roman" w:hAnsi="Arial" w:cs="Arial"/>
          <w:bCs/>
          <w:sz w:val="28"/>
          <w:szCs w:val="28"/>
        </w:rPr>
        <w:t>–</w:t>
      </w:r>
      <w:r w:rsidRPr="006D65BF">
        <w:rPr>
          <w:rFonts w:ascii="Arial" w:eastAsia="Times New Roman" w:hAnsi="Arial" w:cs="Arial"/>
          <w:b/>
          <w:bCs/>
          <w:sz w:val="28"/>
          <w:szCs w:val="28"/>
        </w:rPr>
        <w:t xml:space="preserve"> </w:t>
      </w:r>
      <w:r w:rsidRPr="006D65BF">
        <w:rPr>
          <w:rFonts w:ascii="Arial" w:eastAsia="Times New Roman" w:hAnsi="Arial" w:cs="Arial"/>
          <w:bCs/>
          <w:sz w:val="28"/>
          <w:szCs w:val="28"/>
        </w:rPr>
        <w:t>p</w:t>
      </w:r>
      <w:r w:rsidRPr="006D65BF">
        <w:rPr>
          <w:rFonts w:ascii="Arial" w:eastAsia="Times New Roman" w:hAnsi="Arial" w:cs="Arial"/>
          <w:sz w:val="28"/>
          <w:szCs w:val="28"/>
        </w:rPr>
        <w:t>rovides guidance to public authorities on monitoring for adverse impact and broader monitoring.</w:t>
      </w:r>
    </w:p>
    <w:p w14:paraId="140B6FDA" w14:textId="77777777" w:rsidR="00882945" w:rsidRPr="006D65BF" w:rsidRDefault="00882945" w:rsidP="00882945">
      <w:pPr>
        <w:spacing w:after="0" w:line="240" w:lineRule="auto"/>
        <w:ind w:left="360" w:firstLine="15"/>
        <w:rPr>
          <w:rFonts w:ascii="Arial" w:eastAsia="Times New Roman" w:hAnsi="Arial" w:cs="Arial"/>
          <w:b/>
          <w:bCs/>
          <w:sz w:val="28"/>
          <w:szCs w:val="28"/>
        </w:rPr>
      </w:pPr>
    </w:p>
    <w:p w14:paraId="15CEBA84" w14:textId="77777777" w:rsidR="00882945" w:rsidRPr="006D65BF" w:rsidRDefault="00882945" w:rsidP="00882945">
      <w:pPr>
        <w:spacing w:after="0" w:line="240" w:lineRule="auto"/>
        <w:ind w:left="360" w:firstLine="15"/>
        <w:rPr>
          <w:rFonts w:ascii="Arial" w:eastAsia="Times New Roman" w:hAnsi="Arial" w:cs="Arial"/>
          <w:bCs/>
          <w:sz w:val="28"/>
          <w:szCs w:val="28"/>
        </w:rPr>
      </w:pPr>
      <w:r w:rsidRPr="006D65BF">
        <w:rPr>
          <w:rFonts w:ascii="Arial" w:eastAsia="Times New Roman" w:hAnsi="Arial" w:cs="Arial"/>
          <w:b/>
          <w:bCs/>
          <w:sz w:val="28"/>
          <w:szCs w:val="28"/>
        </w:rPr>
        <w:t xml:space="preserve">Part 5. Consideration of Human Rights </w:t>
      </w:r>
      <w:r w:rsidRPr="006D65BF">
        <w:rPr>
          <w:rFonts w:ascii="Arial" w:eastAsia="Times New Roman" w:hAnsi="Arial" w:cs="Arial"/>
          <w:bCs/>
          <w:sz w:val="28"/>
          <w:szCs w:val="28"/>
        </w:rPr>
        <w:t>– please note this is not a Human Rights Screening form but rather a prompt that impacts on Human Rights should be considered.</w:t>
      </w:r>
    </w:p>
    <w:p w14:paraId="36D615E6" w14:textId="77777777" w:rsidR="00882945" w:rsidRPr="006D65BF" w:rsidRDefault="00882945" w:rsidP="00882945">
      <w:pPr>
        <w:spacing w:after="0" w:line="240" w:lineRule="auto"/>
        <w:rPr>
          <w:rFonts w:ascii="Arial" w:eastAsia="Times New Roman" w:hAnsi="Arial" w:cs="Arial"/>
          <w:b/>
          <w:bCs/>
          <w:sz w:val="28"/>
          <w:szCs w:val="28"/>
        </w:rPr>
      </w:pPr>
    </w:p>
    <w:p w14:paraId="4E12D805" w14:textId="77777777" w:rsidR="00882945" w:rsidRPr="006D65BF" w:rsidRDefault="00882945" w:rsidP="00882945">
      <w:pPr>
        <w:spacing w:after="0" w:line="240" w:lineRule="auto"/>
        <w:ind w:left="360" w:hanging="360"/>
        <w:rPr>
          <w:rFonts w:ascii="Arial" w:eastAsia="Times New Roman" w:hAnsi="Arial" w:cs="Arial"/>
          <w:sz w:val="28"/>
          <w:szCs w:val="28"/>
        </w:rPr>
      </w:pPr>
      <w:r w:rsidRPr="006D65BF">
        <w:rPr>
          <w:rFonts w:ascii="Arial" w:eastAsia="Times New Roman" w:hAnsi="Arial" w:cs="Arial"/>
          <w:b/>
          <w:bCs/>
          <w:sz w:val="28"/>
          <w:szCs w:val="28"/>
        </w:rPr>
        <w:t xml:space="preserve">     Part 6.  Approval and authorisation </w:t>
      </w:r>
      <w:r w:rsidRPr="006D65BF">
        <w:rPr>
          <w:rFonts w:ascii="Arial" w:eastAsia="Times New Roman" w:hAnsi="Arial" w:cs="Arial"/>
          <w:bCs/>
          <w:sz w:val="28"/>
          <w:szCs w:val="28"/>
        </w:rPr>
        <w:t xml:space="preserve">– </w:t>
      </w:r>
      <w:proofErr w:type="gramStart"/>
      <w:r w:rsidRPr="006D65BF">
        <w:rPr>
          <w:rFonts w:ascii="Arial" w:eastAsia="Times New Roman" w:hAnsi="Arial" w:cs="Arial"/>
          <w:bCs/>
          <w:sz w:val="28"/>
          <w:szCs w:val="28"/>
        </w:rPr>
        <w:t>v</w:t>
      </w:r>
      <w:r w:rsidRPr="006D65BF">
        <w:rPr>
          <w:rFonts w:ascii="Arial" w:eastAsia="Times New Roman" w:hAnsi="Arial" w:cs="Arial"/>
          <w:sz w:val="28"/>
          <w:szCs w:val="28"/>
        </w:rPr>
        <w:t>erifies</w:t>
      </w:r>
      <w:proofErr w:type="gramEnd"/>
      <w:r w:rsidRPr="006D65BF">
        <w:rPr>
          <w:rFonts w:ascii="Arial" w:eastAsia="Times New Roman" w:hAnsi="Arial" w:cs="Arial"/>
          <w:sz w:val="28"/>
          <w:szCs w:val="28"/>
        </w:rPr>
        <w:t xml:space="preserve"> the public authority’s approval of a screening decision by a senior manager responsible for the policy.</w:t>
      </w:r>
    </w:p>
    <w:p w14:paraId="43F60BE3" w14:textId="77777777" w:rsidR="00882945" w:rsidRPr="006D65BF" w:rsidRDefault="00882945" w:rsidP="00882945">
      <w:pPr>
        <w:spacing w:after="0" w:line="240" w:lineRule="auto"/>
        <w:ind w:left="360" w:hanging="360"/>
        <w:rPr>
          <w:rFonts w:ascii="Arial" w:eastAsia="Times New Roman" w:hAnsi="Arial" w:cs="Arial"/>
          <w:bCs/>
          <w:sz w:val="28"/>
          <w:szCs w:val="28"/>
        </w:rPr>
      </w:pPr>
    </w:p>
    <w:p w14:paraId="5132D5A9" w14:textId="77777777" w:rsidR="00882945" w:rsidRPr="006D65BF" w:rsidRDefault="00882945" w:rsidP="00882945">
      <w:pPr>
        <w:spacing w:after="0" w:line="240" w:lineRule="auto"/>
        <w:ind w:left="360" w:hanging="360"/>
        <w:rPr>
          <w:rFonts w:ascii="Arial" w:eastAsia="Times New Roman" w:hAnsi="Arial" w:cs="Arial"/>
          <w:bCs/>
          <w:sz w:val="28"/>
          <w:szCs w:val="28"/>
        </w:rPr>
      </w:pPr>
    </w:p>
    <w:p w14:paraId="263B9833" w14:textId="77777777" w:rsidR="00882945" w:rsidRPr="00E23278" w:rsidRDefault="00882945" w:rsidP="00882945">
      <w:pPr>
        <w:spacing w:after="0" w:line="240" w:lineRule="auto"/>
        <w:ind w:left="360" w:hanging="360"/>
        <w:rPr>
          <w:rFonts w:ascii="Arial" w:hAnsi="Arial" w:cs="Arial"/>
          <w:sz w:val="24"/>
          <w:szCs w:val="24"/>
        </w:rPr>
      </w:pPr>
      <w:r w:rsidRPr="006D65BF">
        <w:rPr>
          <w:rFonts w:ascii="Arial" w:eastAsia="Times New Roman" w:hAnsi="Arial" w:cs="Arial"/>
          <w:bCs/>
          <w:sz w:val="28"/>
          <w:szCs w:val="28"/>
        </w:rPr>
        <w:tab/>
        <w:t>A screening flowchart is provided overleaf.</w:t>
      </w:r>
    </w:p>
    <w:p w14:paraId="574AB444" w14:textId="77777777" w:rsidR="00882945" w:rsidRDefault="00882945" w:rsidP="00882945">
      <w:pPr>
        <w:jc w:val="center"/>
        <w:rPr>
          <w:rFonts w:ascii="Arial" w:hAnsi="Arial" w:cs="Arial"/>
          <w:b/>
          <w:sz w:val="24"/>
          <w:szCs w:val="24"/>
        </w:rPr>
      </w:pPr>
      <w:r w:rsidRPr="006D65BF">
        <w:rPr>
          <w:noProof/>
        </w:rPr>
        <w:lastRenderedPageBreak/>
        <w:drawing>
          <wp:inline distT="0" distB="0" distL="0" distR="0" wp14:anchorId="552E8448" wp14:editId="7495AF4C">
            <wp:extent cx="5731510" cy="823341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8233410"/>
                    </a:xfrm>
                    <a:prstGeom prst="rect">
                      <a:avLst/>
                    </a:prstGeom>
                    <a:noFill/>
                    <a:ln>
                      <a:noFill/>
                    </a:ln>
                  </pic:spPr>
                </pic:pic>
              </a:graphicData>
            </a:graphic>
          </wp:inline>
        </w:drawing>
      </w:r>
    </w:p>
    <w:p w14:paraId="67F28970" w14:textId="77777777" w:rsidR="00882945" w:rsidRDefault="00882945" w:rsidP="00882945">
      <w:pPr>
        <w:rPr>
          <w:rFonts w:ascii="Arial" w:hAnsi="Arial" w:cs="Arial"/>
          <w:b/>
          <w:sz w:val="28"/>
          <w:szCs w:val="28"/>
          <w:u w:val="single"/>
        </w:rPr>
      </w:pPr>
    </w:p>
    <w:p w14:paraId="5E8F8DBD" w14:textId="77777777" w:rsidR="00882945" w:rsidRPr="0006613C" w:rsidRDefault="00882945" w:rsidP="00882945">
      <w:pPr>
        <w:rPr>
          <w:rFonts w:ascii="Arial" w:hAnsi="Arial" w:cs="Arial"/>
          <w:b/>
          <w:sz w:val="28"/>
          <w:szCs w:val="28"/>
          <w:u w:val="single"/>
        </w:rPr>
      </w:pPr>
      <w:r w:rsidRPr="0006613C">
        <w:rPr>
          <w:rFonts w:ascii="Arial" w:hAnsi="Arial" w:cs="Arial"/>
          <w:b/>
          <w:sz w:val="28"/>
          <w:szCs w:val="28"/>
          <w:u w:val="single"/>
        </w:rPr>
        <w:lastRenderedPageBreak/>
        <w:t>Part 1. Policy scoping</w:t>
      </w:r>
    </w:p>
    <w:p w14:paraId="443D75C2" w14:textId="77777777" w:rsidR="00882945" w:rsidRPr="0006613C" w:rsidRDefault="00882945" w:rsidP="00882945">
      <w:pPr>
        <w:jc w:val="both"/>
        <w:rPr>
          <w:rFonts w:ascii="Arial" w:hAnsi="Arial" w:cs="Arial"/>
          <w:bCs/>
          <w:sz w:val="28"/>
          <w:szCs w:val="28"/>
        </w:rPr>
      </w:pPr>
      <w:r w:rsidRPr="0006613C">
        <w:rPr>
          <w:rFonts w:ascii="Arial" w:hAnsi="Arial" w:cs="Arial"/>
          <w:bCs/>
          <w:sz w:val="28"/>
          <w:szCs w:val="28"/>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step-by-step basis.</w:t>
      </w:r>
    </w:p>
    <w:p w14:paraId="04DB751D" w14:textId="77777777" w:rsidR="00882945" w:rsidRPr="0006613C" w:rsidRDefault="00882945" w:rsidP="00882945">
      <w:pPr>
        <w:autoSpaceDE w:val="0"/>
        <w:autoSpaceDN w:val="0"/>
        <w:adjustRightInd w:val="0"/>
        <w:jc w:val="both"/>
        <w:rPr>
          <w:rFonts w:ascii="Arial" w:hAnsi="Arial" w:cs="Arial"/>
          <w:sz w:val="28"/>
          <w:szCs w:val="28"/>
        </w:rPr>
      </w:pPr>
      <w:r w:rsidRPr="0006613C">
        <w:rPr>
          <w:rFonts w:ascii="Arial" w:hAnsi="Arial" w:cs="Arial"/>
          <w:sz w:val="28"/>
          <w:szCs w:val="28"/>
        </w:rPr>
        <w:t>Public authorities should remember that the Section 75 statutory duties apply to internal policies (relating to people who work for the authority), as well as external policies (relating to those who are, or could be, served by the authority).</w:t>
      </w:r>
    </w:p>
    <w:p w14:paraId="722880A5" w14:textId="77777777" w:rsidR="00882945" w:rsidRPr="0006613C" w:rsidRDefault="00882945" w:rsidP="00882945">
      <w:pPr>
        <w:rPr>
          <w:rFonts w:ascii="Arial" w:hAnsi="Arial" w:cs="Arial"/>
          <w:b/>
          <w:color w:val="2E74B5" w:themeColor="accent5" w:themeShade="BF"/>
          <w:sz w:val="28"/>
          <w:szCs w:val="28"/>
        </w:rPr>
      </w:pPr>
      <w:r w:rsidRPr="0006613C">
        <w:rPr>
          <w:rFonts w:ascii="Arial" w:hAnsi="Arial" w:cs="Arial"/>
          <w:b/>
          <w:color w:val="2E74B5" w:themeColor="accent5" w:themeShade="BF"/>
          <w:sz w:val="28"/>
          <w:szCs w:val="28"/>
        </w:rPr>
        <w:t xml:space="preserve">Information about the policy </w:t>
      </w:r>
    </w:p>
    <w:p w14:paraId="16DC331A" w14:textId="77777777" w:rsidR="00882945" w:rsidRPr="0006613C" w:rsidRDefault="00882945" w:rsidP="00882945">
      <w:pPr>
        <w:rPr>
          <w:rFonts w:ascii="Arial" w:hAnsi="Arial" w:cs="Arial"/>
          <w:b/>
          <w:sz w:val="28"/>
          <w:szCs w:val="28"/>
        </w:rPr>
      </w:pPr>
      <w:r w:rsidRPr="0006613C">
        <w:rPr>
          <w:rFonts w:ascii="Arial" w:hAnsi="Arial" w:cs="Arial"/>
          <w:b/>
          <w:sz w:val="28"/>
          <w:szCs w:val="28"/>
        </w:rPr>
        <w:t>Name of the policy</w:t>
      </w:r>
    </w:p>
    <w:p w14:paraId="18A13B59" w14:textId="77777777" w:rsidR="00882945" w:rsidRPr="0006613C" w:rsidRDefault="00882945" w:rsidP="00882945">
      <w:pPr>
        <w:rPr>
          <w:rFonts w:ascii="Arial" w:hAnsi="Arial" w:cs="Arial"/>
          <w:sz w:val="28"/>
          <w:szCs w:val="28"/>
        </w:rPr>
      </w:pPr>
      <w:r>
        <w:rPr>
          <w:rFonts w:ascii="Arial" w:hAnsi="Arial" w:cs="Arial"/>
          <w:sz w:val="28"/>
          <w:szCs w:val="28"/>
        </w:rPr>
        <w:t xml:space="preserve">Introduction of </w:t>
      </w:r>
      <w:r w:rsidRPr="0006613C">
        <w:rPr>
          <w:rFonts w:ascii="Arial" w:hAnsi="Arial" w:cs="Arial"/>
          <w:sz w:val="28"/>
          <w:szCs w:val="28"/>
        </w:rPr>
        <w:t xml:space="preserve">Bovine Viral Diarrhoea (BVD) </w:t>
      </w:r>
      <w:r>
        <w:rPr>
          <w:rFonts w:ascii="Arial" w:hAnsi="Arial" w:cs="Arial"/>
          <w:sz w:val="28"/>
          <w:szCs w:val="28"/>
        </w:rPr>
        <w:t xml:space="preserve">herd restrictions </w:t>
      </w:r>
    </w:p>
    <w:p w14:paraId="7C6E8312" w14:textId="77777777" w:rsidR="00882945" w:rsidRPr="0006613C" w:rsidRDefault="00882945" w:rsidP="00882945">
      <w:pPr>
        <w:rPr>
          <w:rFonts w:ascii="Arial" w:hAnsi="Arial" w:cs="Arial"/>
          <w:b/>
          <w:sz w:val="28"/>
          <w:szCs w:val="28"/>
        </w:rPr>
      </w:pPr>
      <w:r w:rsidRPr="0006613C">
        <w:rPr>
          <w:rFonts w:ascii="Arial" w:hAnsi="Arial" w:cs="Arial"/>
          <w:b/>
          <w:sz w:val="28"/>
          <w:szCs w:val="28"/>
        </w:rPr>
        <w:t>Is this an existing, revised or a new policy?</w:t>
      </w:r>
    </w:p>
    <w:p w14:paraId="36A73D28" w14:textId="77777777" w:rsidR="00882945" w:rsidRDefault="00882945" w:rsidP="00882945">
      <w:pPr>
        <w:rPr>
          <w:rFonts w:ascii="Arial" w:hAnsi="Arial" w:cs="Arial"/>
          <w:sz w:val="28"/>
          <w:szCs w:val="28"/>
        </w:rPr>
      </w:pPr>
      <w:r>
        <w:rPr>
          <w:rFonts w:ascii="Arial" w:hAnsi="Arial" w:cs="Arial"/>
          <w:sz w:val="28"/>
          <w:szCs w:val="28"/>
        </w:rPr>
        <w:t xml:space="preserve">New </w:t>
      </w:r>
      <w:r w:rsidRPr="0006613C">
        <w:rPr>
          <w:rFonts w:ascii="Arial" w:hAnsi="Arial" w:cs="Arial"/>
          <w:sz w:val="28"/>
          <w:szCs w:val="28"/>
        </w:rPr>
        <w:t xml:space="preserve">policy to introduce herd restrictions </w:t>
      </w:r>
      <w:r>
        <w:rPr>
          <w:rFonts w:ascii="Arial" w:hAnsi="Arial" w:cs="Arial"/>
          <w:sz w:val="28"/>
          <w:szCs w:val="28"/>
        </w:rPr>
        <w:t xml:space="preserve">in addition </w:t>
      </w:r>
      <w:r w:rsidRPr="0006613C">
        <w:rPr>
          <w:rFonts w:ascii="Arial" w:hAnsi="Arial" w:cs="Arial"/>
          <w:sz w:val="28"/>
          <w:szCs w:val="28"/>
        </w:rPr>
        <w:t xml:space="preserve">to the current controls </w:t>
      </w:r>
      <w:r>
        <w:rPr>
          <w:rFonts w:ascii="Arial" w:hAnsi="Arial" w:cs="Arial"/>
          <w:sz w:val="28"/>
          <w:szCs w:val="28"/>
        </w:rPr>
        <w:t xml:space="preserve">aimed at eradicating </w:t>
      </w:r>
      <w:r w:rsidRPr="0006613C">
        <w:rPr>
          <w:rFonts w:ascii="Arial" w:hAnsi="Arial" w:cs="Arial"/>
          <w:sz w:val="28"/>
          <w:szCs w:val="28"/>
        </w:rPr>
        <w:t xml:space="preserve">BVD. </w:t>
      </w:r>
    </w:p>
    <w:p w14:paraId="48E1E57F" w14:textId="77777777" w:rsidR="00882945" w:rsidRPr="00090FE4" w:rsidRDefault="00882945" w:rsidP="00882945">
      <w:pPr>
        <w:rPr>
          <w:rFonts w:ascii="Arial" w:hAnsi="Arial" w:cs="Arial"/>
          <w:b/>
          <w:sz w:val="28"/>
          <w:szCs w:val="28"/>
        </w:rPr>
      </w:pPr>
      <w:r w:rsidRPr="00090FE4">
        <w:rPr>
          <w:rFonts w:ascii="Arial" w:hAnsi="Arial" w:cs="Arial"/>
          <w:b/>
          <w:sz w:val="28"/>
        </w:rPr>
        <w:t>Brief description of policy / decision to be screened</w:t>
      </w:r>
      <w:r w:rsidRPr="00090FE4">
        <w:rPr>
          <w:rFonts w:ascii="Arial" w:hAnsi="Arial" w:cs="Arial"/>
          <w:b/>
          <w:sz w:val="28"/>
          <w:szCs w:val="28"/>
        </w:rPr>
        <w:t xml:space="preserve"> </w:t>
      </w:r>
    </w:p>
    <w:p w14:paraId="1D2E1B4C" w14:textId="77777777" w:rsidR="00882945" w:rsidRPr="00090FE4" w:rsidRDefault="00882945" w:rsidP="00882945">
      <w:pPr>
        <w:spacing w:line="271" w:lineRule="atLeast"/>
        <w:jc w:val="both"/>
        <w:rPr>
          <w:rFonts w:ascii="Arial" w:hAnsi="Arial" w:cs="Arial"/>
          <w:sz w:val="28"/>
          <w:szCs w:val="28"/>
        </w:rPr>
      </w:pPr>
      <w:r w:rsidRPr="00090FE4">
        <w:rPr>
          <w:rFonts w:ascii="Arial" w:hAnsi="Arial" w:cs="Arial"/>
          <w:sz w:val="28"/>
          <w:szCs w:val="28"/>
        </w:rPr>
        <w:t>BVD is a contagious disease of all cattle which reduces the productivity of affected cattle and compromises their welfare.</w:t>
      </w:r>
      <w:r w:rsidRPr="00090FE4">
        <w:rPr>
          <w:rFonts w:ascii="Arial" w:hAnsi="Arial" w:cs="Arial"/>
          <w:sz w:val="28"/>
          <w:szCs w:val="28"/>
          <w:lang w:eastAsia="en-GB"/>
        </w:rPr>
        <w:t xml:space="preserve"> It is mainly spread directly by infected animals</w:t>
      </w:r>
      <w:r>
        <w:rPr>
          <w:rFonts w:ascii="Arial" w:hAnsi="Arial" w:cs="Arial"/>
          <w:sz w:val="28"/>
          <w:szCs w:val="28"/>
          <w:lang w:eastAsia="en-GB"/>
        </w:rPr>
        <w:t xml:space="preserve">. </w:t>
      </w:r>
      <w:r w:rsidRPr="00090FE4">
        <w:rPr>
          <w:rFonts w:ascii="Arial" w:hAnsi="Arial" w:cs="Arial"/>
          <w:sz w:val="28"/>
          <w:szCs w:val="28"/>
        </w:rPr>
        <w:t xml:space="preserve">Of particular concern are persistently infected </w:t>
      </w:r>
      <w:r>
        <w:rPr>
          <w:rFonts w:ascii="Arial" w:hAnsi="Arial" w:cs="Arial"/>
          <w:sz w:val="28"/>
          <w:szCs w:val="28"/>
        </w:rPr>
        <w:t xml:space="preserve">animals </w:t>
      </w:r>
      <w:r w:rsidRPr="00090FE4">
        <w:rPr>
          <w:rFonts w:ascii="Arial" w:hAnsi="Arial" w:cs="Arial"/>
          <w:sz w:val="28"/>
          <w:szCs w:val="28"/>
        </w:rPr>
        <w:t xml:space="preserve">that result when unborn calves become infected with the virus between </w:t>
      </w:r>
      <w:r>
        <w:rPr>
          <w:rFonts w:ascii="Arial" w:hAnsi="Arial" w:cs="Arial"/>
          <w:sz w:val="28"/>
          <w:szCs w:val="28"/>
        </w:rPr>
        <w:t xml:space="preserve">approximately </w:t>
      </w:r>
      <w:r w:rsidRPr="00090FE4">
        <w:rPr>
          <w:rFonts w:ascii="Arial" w:hAnsi="Arial" w:cs="Arial"/>
          <w:sz w:val="28"/>
          <w:szCs w:val="28"/>
        </w:rPr>
        <w:t>the 30</w:t>
      </w:r>
      <w:r w:rsidRPr="00090FE4">
        <w:rPr>
          <w:rFonts w:ascii="Arial" w:hAnsi="Arial" w:cs="Arial"/>
          <w:sz w:val="28"/>
          <w:szCs w:val="28"/>
          <w:vertAlign w:val="superscript"/>
        </w:rPr>
        <w:t xml:space="preserve">th </w:t>
      </w:r>
      <w:r w:rsidRPr="00090FE4">
        <w:rPr>
          <w:rFonts w:ascii="Arial" w:hAnsi="Arial" w:cs="Arial"/>
          <w:sz w:val="28"/>
          <w:szCs w:val="28"/>
        </w:rPr>
        <w:t>and 120</w:t>
      </w:r>
      <w:r w:rsidRPr="00090FE4">
        <w:rPr>
          <w:rFonts w:ascii="Arial" w:hAnsi="Arial" w:cs="Arial"/>
          <w:sz w:val="28"/>
          <w:szCs w:val="28"/>
          <w:vertAlign w:val="superscript"/>
        </w:rPr>
        <w:t>th</w:t>
      </w:r>
      <w:r w:rsidRPr="00090FE4">
        <w:rPr>
          <w:rFonts w:ascii="Arial" w:hAnsi="Arial" w:cs="Arial"/>
          <w:sz w:val="28"/>
          <w:szCs w:val="28"/>
        </w:rPr>
        <w:t xml:space="preserve"> day of gestation. These </w:t>
      </w:r>
      <w:r>
        <w:rPr>
          <w:rFonts w:ascii="Arial" w:hAnsi="Arial" w:cs="Arial"/>
          <w:sz w:val="28"/>
          <w:szCs w:val="28"/>
        </w:rPr>
        <w:t>animals</w:t>
      </w:r>
      <w:r w:rsidRPr="00090FE4">
        <w:rPr>
          <w:rFonts w:ascii="Arial" w:hAnsi="Arial" w:cs="Arial"/>
          <w:sz w:val="28"/>
          <w:szCs w:val="28"/>
        </w:rPr>
        <w:t xml:space="preserve"> do not develop immunity to the disease and are persistently infected (PI) throughout their lives.  </w:t>
      </w:r>
    </w:p>
    <w:p w14:paraId="0CD9E424" w14:textId="73A42326" w:rsidR="00882945" w:rsidRDefault="00882945" w:rsidP="00882945">
      <w:pPr>
        <w:jc w:val="both"/>
        <w:rPr>
          <w:rFonts w:ascii="Arial" w:hAnsi="Arial" w:cs="Arial"/>
          <w:sz w:val="28"/>
          <w:szCs w:val="28"/>
        </w:rPr>
      </w:pPr>
      <w:r w:rsidRPr="00090FE4">
        <w:rPr>
          <w:rFonts w:ascii="Arial" w:hAnsi="Arial" w:cs="Arial"/>
          <w:sz w:val="28"/>
          <w:szCs w:val="28"/>
        </w:rPr>
        <w:t xml:space="preserve">PI animals shed the virus at high levels for life and are the most significant source of infection within a herd. PI calves </w:t>
      </w:r>
      <w:r>
        <w:rPr>
          <w:rFonts w:ascii="Arial" w:hAnsi="Arial" w:cs="Arial"/>
          <w:sz w:val="28"/>
          <w:szCs w:val="28"/>
        </w:rPr>
        <w:t xml:space="preserve">can </w:t>
      </w:r>
      <w:r w:rsidRPr="00090FE4">
        <w:rPr>
          <w:rFonts w:ascii="Arial" w:hAnsi="Arial" w:cs="Arial"/>
          <w:sz w:val="28"/>
          <w:szCs w:val="28"/>
        </w:rPr>
        <w:t xml:space="preserve">look normal, but the majority die before the age of </w:t>
      </w:r>
      <w:r>
        <w:rPr>
          <w:rFonts w:ascii="Arial" w:hAnsi="Arial" w:cs="Arial"/>
          <w:sz w:val="28"/>
          <w:szCs w:val="28"/>
        </w:rPr>
        <w:t>two</w:t>
      </w:r>
      <w:r w:rsidRPr="00090FE4">
        <w:rPr>
          <w:rFonts w:ascii="Arial" w:hAnsi="Arial" w:cs="Arial"/>
          <w:sz w:val="28"/>
          <w:szCs w:val="28"/>
        </w:rPr>
        <w:t>, without reaching breeding age or slaughter weight.</w:t>
      </w:r>
      <w:r>
        <w:rPr>
          <w:rFonts w:ascii="Arial" w:hAnsi="Arial" w:cs="Arial"/>
          <w:sz w:val="28"/>
          <w:szCs w:val="28"/>
        </w:rPr>
        <w:t xml:space="preserve"> </w:t>
      </w:r>
    </w:p>
    <w:p w14:paraId="1E11EF07" w14:textId="77777777" w:rsidR="00882945" w:rsidRPr="00B8352B" w:rsidRDefault="00882945" w:rsidP="00882945">
      <w:pPr>
        <w:jc w:val="both"/>
        <w:rPr>
          <w:rFonts w:ascii="Arial" w:hAnsi="Arial" w:cs="Arial"/>
          <w:sz w:val="28"/>
          <w:szCs w:val="28"/>
        </w:rPr>
      </w:pPr>
      <w:r>
        <w:rPr>
          <w:rFonts w:ascii="Arial" w:hAnsi="Arial" w:cs="Arial"/>
          <w:sz w:val="28"/>
          <w:szCs w:val="28"/>
        </w:rPr>
        <w:t xml:space="preserve">There is already legislation in place which requires herd keepers to tag </w:t>
      </w:r>
      <w:r w:rsidRPr="00B8352B">
        <w:rPr>
          <w:rFonts w:ascii="Arial" w:hAnsi="Arial" w:cs="Arial"/>
          <w:sz w:val="28"/>
          <w:szCs w:val="28"/>
        </w:rPr>
        <w:t>and test bovines that are born, on or enter a herd, after 1 March 2016</w:t>
      </w:r>
      <w:r>
        <w:rPr>
          <w:rFonts w:ascii="Arial" w:hAnsi="Arial" w:cs="Arial"/>
          <w:sz w:val="28"/>
          <w:szCs w:val="28"/>
        </w:rPr>
        <w:t xml:space="preserve"> for the BVD virus</w:t>
      </w:r>
      <w:r w:rsidRPr="00B8352B">
        <w:rPr>
          <w:rFonts w:ascii="Arial" w:hAnsi="Arial" w:cs="Arial"/>
          <w:sz w:val="28"/>
          <w:szCs w:val="28"/>
        </w:rPr>
        <w:t xml:space="preserve">. That legislation requires </w:t>
      </w:r>
      <w:r w:rsidRPr="003929A0">
        <w:rPr>
          <w:rFonts w:ascii="Arial" w:hAnsi="Arial" w:cs="Arial"/>
          <w:sz w:val="28"/>
          <w:szCs w:val="28"/>
        </w:rPr>
        <w:t>infectious or potentially infectious bovines</w:t>
      </w:r>
      <w:r w:rsidRPr="00004C7C">
        <w:rPr>
          <w:rFonts w:ascii="Arial" w:hAnsi="Arial" w:cs="Arial"/>
          <w:sz w:val="28"/>
          <w:szCs w:val="28"/>
        </w:rPr>
        <w:t xml:space="preserve"> to be isolated and provides that individual animals that do not have a negative BVD status cannot be moved from the herd ex</w:t>
      </w:r>
      <w:r>
        <w:rPr>
          <w:rFonts w:ascii="Arial" w:hAnsi="Arial" w:cs="Arial"/>
          <w:sz w:val="28"/>
          <w:szCs w:val="28"/>
        </w:rPr>
        <w:t>cep</w:t>
      </w:r>
      <w:r w:rsidRPr="00004C7C">
        <w:rPr>
          <w:rFonts w:ascii="Arial" w:hAnsi="Arial" w:cs="Arial"/>
          <w:sz w:val="28"/>
          <w:szCs w:val="28"/>
        </w:rPr>
        <w:t xml:space="preserve">t to </w:t>
      </w:r>
      <w:r w:rsidRPr="00004C7C">
        <w:rPr>
          <w:rFonts w:ascii="Arial" w:hAnsi="Arial" w:cs="Arial"/>
          <w:sz w:val="28"/>
          <w:szCs w:val="28"/>
        </w:rPr>
        <w:lastRenderedPageBreak/>
        <w:t>slaughter, for rendering or under licence issued by the Department of Agriculture, Environment and Rural Affairs</w:t>
      </w:r>
      <w:r w:rsidRPr="00B8352B">
        <w:rPr>
          <w:rFonts w:ascii="Arial" w:hAnsi="Arial" w:cs="Arial"/>
          <w:sz w:val="28"/>
          <w:szCs w:val="28"/>
        </w:rPr>
        <w:t xml:space="preserve">. </w:t>
      </w:r>
    </w:p>
    <w:p w14:paraId="310BB0FE" w14:textId="77777777" w:rsidR="00882945" w:rsidRDefault="00882945" w:rsidP="00882945">
      <w:pPr>
        <w:jc w:val="both"/>
        <w:rPr>
          <w:rFonts w:ascii="Arial" w:hAnsi="Arial" w:cs="Arial"/>
          <w:sz w:val="28"/>
          <w:szCs w:val="28"/>
        </w:rPr>
      </w:pPr>
      <w:r w:rsidRPr="00B8352B">
        <w:rPr>
          <w:rFonts w:ascii="Arial" w:hAnsi="Arial" w:cs="Arial"/>
          <w:sz w:val="28"/>
          <w:szCs w:val="28"/>
        </w:rPr>
        <w:t>The statutory scheme has resulted in good progress in reducing the prevalence of BVD in</w:t>
      </w:r>
      <w:r>
        <w:rPr>
          <w:rFonts w:ascii="Arial" w:hAnsi="Arial" w:cs="Arial"/>
          <w:sz w:val="28"/>
          <w:szCs w:val="28"/>
        </w:rPr>
        <w:t xml:space="preserve"> NI</w:t>
      </w:r>
      <w:r w:rsidRPr="00B8352B">
        <w:rPr>
          <w:rFonts w:ascii="Arial" w:hAnsi="Arial" w:cs="Arial"/>
          <w:sz w:val="28"/>
          <w:szCs w:val="28"/>
        </w:rPr>
        <w:t xml:space="preserve">. It is, however, clear that </w:t>
      </w:r>
      <w:r>
        <w:rPr>
          <w:rFonts w:ascii="Arial" w:hAnsi="Arial" w:cs="Arial"/>
          <w:sz w:val="28"/>
          <w:szCs w:val="28"/>
        </w:rPr>
        <w:t xml:space="preserve">a small cohort of farmers continue to retain PI animals putting the entire eradication scheme at risk. </w:t>
      </w:r>
    </w:p>
    <w:p w14:paraId="2891C4C2" w14:textId="77777777" w:rsidR="00882945" w:rsidRPr="000F25E3" w:rsidRDefault="00882945" w:rsidP="00882945">
      <w:pPr>
        <w:jc w:val="both"/>
        <w:rPr>
          <w:rFonts w:ascii="Arial" w:hAnsi="Arial" w:cs="Arial"/>
          <w:sz w:val="28"/>
          <w:szCs w:val="28"/>
        </w:rPr>
      </w:pPr>
      <w:r w:rsidRPr="000F25E3">
        <w:rPr>
          <w:rFonts w:ascii="Arial" w:hAnsi="Arial" w:cs="Arial"/>
          <w:sz w:val="28"/>
          <w:szCs w:val="28"/>
        </w:rPr>
        <w:t xml:space="preserve">Further measures are, therefore, required to eradicate the disease to improve animal health, maximise farm profitability and mitigate trade barriers. Evidence from other jurisdictions indicates that the introduction of herd restrictions is the most effective measure that can be taken to combat the disease. </w:t>
      </w:r>
    </w:p>
    <w:p w14:paraId="7B362110" w14:textId="77777777" w:rsidR="00882945" w:rsidRDefault="00882945" w:rsidP="00882945">
      <w:pPr>
        <w:jc w:val="both"/>
        <w:rPr>
          <w:rFonts w:ascii="Arial" w:hAnsi="Arial" w:cs="Arial"/>
          <w:sz w:val="28"/>
          <w:szCs w:val="28"/>
        </w:rPr>
      </w:pPr>
      <w:r w:rsidRPr="00DB2847">
        <w:rPr>
          <w:rFonts w:ascii="Arial" w:hAnsi="Arial" w:cs="Arial"/>
          <w:sz w:val="28"/>
          <w:szCs w:val="28"/>
        </w:rPr>
        <w:t xml:space="preserve">It is, therefore, proposed that </w:t>
      </w:r>
      <w:r>
        <w:rPr>
          <w:rFonts w:ascii="Arial" w:hAnsi="Arial" w:cs="Arial"/>
          <w:sz w:val="28"/>
          <w:szCs w:val="28"/>
        </w:rPr>
        <w:t xml:space="preserve">movement </w:t>
      </w:r>
      <w:r w:rsidRPr="00004C7C">
        <w:rPr>
          <w:rFonts w:ascii="Arial" w:hAnsi="Arial" w:cs="Arial"/>
          <w:sz w:val="28"/>
          <w:szCs w:val="28"/>
        </w:rPr>
        <w:t xml:space="preserve">restrictions should </w:t>
      </w:r>
      <w:r>
        <w:rPr>
          <w:rFonts w:ascii="Arial" w:hAnsi="Arial" w:cs="Arial"/>
          <w:sz w:val="28"/>
          <w:szCs w:val="28"/>
        </w:rPr>
        <w:t xml:space="preserve">automatically </w:t>
      </w:r>
      <w:r w:rsidRPr="00004C7C">
        <w:rPr>
          <w:rFonts w:ascii="Arial" w:hAnsi="Arial" w:cs="Arial"/>
          <w:sz w:val="28"/>
          <w:szCs w:val="28"/>
        </w:rPr>
        <w:t xml:space="preserve">be applied </w:t>
      </w:r>
      <w:r>
        <w:rPr>
          <w:rFonts w:ascii="Arial" w:hAnsi="Arial" w:cs="Arial"/>
          <w:sz w:val="28"/>
          <w:szCs w:val="28"/>
        </w:rPr>
        <w:t xml:space="preserve">for a temporary period </w:t>
      </w:r>
      <w:r w:rsidRPr="00004C7C">
        <w:rPr>
          <w:rFonts w:ascii="Arial" w:hAnsi="Arial" w:cs="Arial"/>
          <w:sz w:val="28"/>
          <w:szCs w:val="28"/>
        </w:rPr>
        <w:t xml:space="preserve">to all herds </w:t>
      </w:r>
      <w:r>
        <w:rPr>
          <w:rFonts w:ascii="Arial" w:hAnsi="Arial" w:cs="Arial"/>
          <w:sz w:val="28"/>
          <w:szCs w:val="28"/>
        </w:rPr>
        <w:t xml:space="preserve">that </w:t>
      </w:r>
      <w:r w:rsidRPr="00004C7C">
        <w:rPr>
          <w:rFonts w:ascii="Arial" w:hAnsi="Arial" w:cs="Arial"/>
          <w:sz w:val="28"/>
          <w:szCs w:val="28"/>
        </w:rPr>
        <w:t>contain one or more BVD positive animals or animals with inconclusive BVD test results</w:t>
      </w:r>
      <w:r>
        <w:rPr>
          <w:rFonts w:ascii="Arial" w:hAnsi="Arial" w:cs="Arial"/>
          <w:sz w:val="28"/>
          <w:szCs w:val="28"/>
        </w:rPr>
        <w:t xml:space="preserve"> after 28 days following testing. T</w:t>
      </w:r>
      <w:r w:rsidRPr="00004C7C">
        <w:rPr>
          <w:rFonts w:ascii="Arial" w:hAnsi="Arial" w:cs="Arial"/>
          <w:sz w:val="28"/>
          <w:szCs w:val="28"/>
        </w:rPr>
        <w:t xml:space="preserve">he Department </w:t>
      </w:r>
      <w:r>
        <w:rPr>
          <w:rFonts w:ascii="Arial" w:hAnsi="Arial" w:cs="Arial"/>
          <w:sz w:val="28"/>
          <w:szCs w:val="28"/>
        </w:rPr>
        <w:t xml:space="preserve">is also considering taking a </w:t>
      </w:r>
      <w:r w:rsidRPr="00004C7C">
        <w:rPr>
          <w:rFonts w:ascii="Arial" w:hAnsi="Arial" w:cs="Arial"/>
          <w:sz w:val="28"/>
          <w:szCs w:val="28"/>
        </w:rPr>
        <w:t xml:space="preserve">power to apply </w:t>
      </w:r>
      <w:r>
        <w:rPr>
          <w:rFonts w:ascii="Arial" w:hAnsi="Arial" w:cs="Arial"/>
          <w:sz w:val="28"/>
          <w:szCs w:val="28"/>
        </w:rPr>
        <w:t xml:space="preserve">temporary </w:t>
      </w:r>
      <w:r w:rsidRPr="00004C7C">
        <w:rPr>
          <w:rFonts w:ascii="Arial" w:hAnsi="Arial" w:cs="Arial"/>
          <w:sz w:val="28"/>
          <w:szCs w:val="28"/>
        </w:rPr>
        <w:t>restrictions to herds containing untested animals</w:t>
      </w:r>
      <w:r>
        <w:rPr>
          <w:rFonts w:ascii="Arial" w:hAnsi="Arial" w:cs="Arial"/>
          <w:sz w:val="28"/>
          <w:szCs w:val="28"/>
        </w:rPr>
        <w:t xml:space="preserve">. This screening exercise has been carried out on the basis of such a power. The restrictions proposed would apply to herds associated with those that retain BVD positive, inconclusive or untested animals.  </w:t>
      </w:r>
    </w:p>
    <w:p w14:paraId="669F53CD" w14:textId="1B4493FA" w:rsidR="00882945" w:rsidRDefault="00882945" w:rsidP="00882945">
      <w:pPr>
        <w:jc w:val="both"/>
        <w:rPr>
          <w:rFonts w:ascii="Arial" w:hAnsi="Arial" w:cs="Arial"/>
          <w:sz w:val="28"/>
          <w:szCs w:val="28"/>
        </w:rPr>
      </w:pPr>
      <w:r>
        <w:rPr>
          <w:rFonts w:ascii="Arial" w:hAnsi="Arial" w:cs="Arial"/>
          <w:sz w:val="28"/>
          <w:szCs w:val="28"/>
        </w:rPr>
        <w:t>It is further proposed that the requirement to test bovines for BVD should exten</w:t>
      </w:r>
      <w:r w:rsidR="00A62E25">
        <w:rPr>
          <w:rFonts w:ascii="Arial" w:hAnsi="Arial" w:cs="Arial"/>
          <w:sz w:val="28"/>
          <w:szCs w:val="28"/>
        </w:rPr>
        <w:t>d</w:t>
      </w:r>
      <w:r>
        <w:rPr>
          <w:rFonts w:ascii="Arial" w:hAnsi="Arial" w:cs="Arial"/>
          <w:sz w:val="28"/>
          <w:szCs w:val="28"/>
        </w:rPr>
        <w:t xml:space="preserve"> to those animals that were born or entered herds prior to March 2016. </w:t>
      </w:r>
    </w:p>
    <w:p w14:paraId="095EDC62" w14:textId="77777777" w:rsidR="00882945" w:rsidRPr="0006613C" w:rsidRDefault="00882945" w:rsidP="00882945">
      <w:pPr>
        <w:jc w:val="both"/>
        <w:rPr>
          <w:rFonts w:ascii="Arial" w:hAnsi="Arial" w:cs="Arial"/>
          <w:b/>
          <w:sz w:val="28"/>
          <w:szCs w:val="28"/>
        </w:rPr>
      </w:pPr>
      <w:r>
        <w:rPr>
          <w:rFonts w:ascii="Arial" w:hAnsi="Arial" w:cs="Arial"/>
          <w:sz w:val="28"/>
          <w:szCs w:val="28"/>
        </w:rPr>
        <w:t xml:space="preserve">It is intended that the proposed policy would encourage the prompt identification and removal of PI animals and, thereby, contribute to the eradication of BVD from NI. </w:t>
      </w:r>
    </w:p>
    <w:p w14:paraId="17394736" w14:textId="77777777" w:rsidR="00882945" w:rsidRPr="0006613C" w:rsidRDefault="00882945" w:rsidP="00882945">
      <w:pPr>
        <w:rPr>
          <w:rFonts w:ascii="Arial" w:hAnsi="Arial" w:cs="Arial"/>
          <w:b/>
          <w:sz w:val="28"/>
          <w:szCs w:val="28"/>
        </w:rPr>
      </w:pPr>
      <w:r w:rsidRPr="0006613C">
        <w:rPr>
          <w:rFonts w:ascii="Arial" w:hAnsi="Arial" w:cs="Arial"/>
          <w:b/>
          <w:sz w:val="28"/>
          <w:szCs w:val="28"/>
        </w:rPr>
        <w:t>What is it trying to achieve? (</w:t>
      </w:r>
      <w:proofErr w:type="gramStart"/>
      <w:r w:rsidRPr="0006613C">
        <w:rPr>
          <w:rFonts w:ascii="Arial" w:hAnsi="Arial" w:cs="Arial"/>
          <w:b/>
          <w:sz w:val="28"/>
          <w:szCs w:val="28"/>
        </w:rPr>
        <w:t>intended</w:t>
      </w:r>
      <w:proofErr w:type="gramEnd"/>
      <w:r w:rsidRPr="0006613C">
        <w:rPr>
          <w:rFonts w:ascii="Arial" w:hAnsi="Arial" w:cs="Arial"/>
          <w:b/>
          <w:sz w:val="28"/>
          <w:szCs w:val="28"/>
        </w:rPr>
        <w:t xml:space="preserve"> aims/outcomes) </w:t>
      </w:r>
    </w:p>
    <w:p w14:paraId="0B6DB185" w14:textId="535363DB" w:rsidR="00882945" w:rsidRPr="00FA15AC" w:rsidRDefault="00882945" w:rsidP="00882945">
      <w:pPr>
        <w:jc w:val="both"/>
        <w:rPr>
          <w:rFonts w:ascii="Arial" w:eastAsia="Calibri" w:hAnsi="Arial" w:cs="Arial"/>
          <w:b/>
          <w:color w:val="000000"/>
          <w:sz w:val="28"/>
          <w:szCs w:val="28"/>
          <w:lang w:eastAsia="en-GB"/>
        </w:rPr>
      </w:pPr>
      <w:r w:rsidRPr="00004C7C">
        <w:rPr>
          <w:rFonts w:ascii="Arial" w:eastAsia="Times New Roman" w:hAnsi="Arial" w:cs="Arial"/>
          <w:sz w:val="28"/>
          <w:szCs w:val="28"/>
          <w:lang w:eastAsia="en-GB"/>
        </w:rPr>
        <w:t>The overarching objective of the proposed policy is</w:t>
      </w:r>
      <w:r w:rsidRPr="00004C7C">
        <w:rPr>
          <w:rFonts w:ascii="Arial" w:eastAsia="Calibri" w:hAnsi="Arial" w:cs="Arial"/>
          <w:color w:val="000000"/>
          <w:sz w:val="28"/>
          <w:szCs w:val="28"/>
          <w:lang w:eastAsia="en-GB"/>
        </w:rPr>
        <w:t xml:space="preserve"> to contribute to the control and eradication of BVD in NI. This w</w:t>
      </w:r>
      <w:r>
        <w:rPr>
          <w:rFonts w:ascii="Arial" w:eastAsia="Calibri" w:hAnsi="Arial" w:cs="Arial"/>
          <w:color w:val="000000"/>
          <w:sz w:val="28"/>
          <w:szCs w:val="28"/>
          <w:lang w:eastAsia="en-GB"/>
        </w:rPr>
        <w:t>ould</w:t>
      </w:r>
      <w:r w:rsidRPr="00004C7C">
        <w:rPr>
          <w:rFonts w:ascii="Arial" w:eastAsia="Calibri" w:hAnsi="Arial" w:cs="Arial"/>
          <w:color w:val="000000"/>
          <w:sz w:val="28"/>
          <w:szCs w:val="28"/>
          <w:lang w:eastAsia="en-GB"/>
        </w:rPr>
        <w:t xml:space="preserve"> result in improved animal health and increased productivity and profitability for farmers and, consequently, the wider Agri-food industry. It w</w:t>
      </w:r>
      <w:r>
        <w:rPr>
          <w:rFonts w:ascii="Arial" w:eastAsia="Calibri" w:hAnsi="Arial" w:cs="Arial"/>
          <w:color w:val="000000"/>
          <w:sz w:val="28"/>
          <w:szCs w:val="28"/>
          <w:lang w:eastAsia="en-GB"/>
        </w:rPr>
        <w:t>ould</w:t>
      </w:r>
      <w:r w:rsidRPr="00004C7C">
        <w:rPr>
          <w:rFonts w:ascii="Arial" w:eastAsia="Calibri" w:hAnsi="Arial" w:cs="Arial"/>
          <w:color w:val="000000"/>
          <w:sz w:val="28"/>
          <w:szCs w:val="28"/>
          <w:lang w:eastAsia="en-GB"/>
        </w:rPr>
        <w:t xml:space="preserve"> also bring environmental and wider societal benefits</w:t>
      </w:r>
      <w:r>
        <w:rPr>
          <w:rFonts w:ascii="Arial" w:eastAsia="Calibri" w:hAnsi="Arial" w:cs="Arial"/>
          <w:color w:val="000000"/>
          <w:sz w:val="28"/>
          <w:szCs w:val="28"/>
          <w:lang w:eastAsia="en-GB"/>
        </w:rPr>
        <w:t xml:space="preserve"> associated with the resulting reduction in greenhouse gas emissions and antibiotic use.</w:t>
      </w:r>
    </w:p>
    <w:p w14:paraId="0A3FF910" w14:textId="77777777" w:rsidR="00882945" w:rsidRPr="0006613C" w:rsidRDefault="00882945" w:rsidP="00882945">
      <w:pPr>
        <w:rPr>
          <w:rFonts w:ascii="Arial" w:hAnsi="Arial" w:cs="Arial"/>
          <w:b/>
          <w:sz w:val="28"/>
          <w:szCs w:val="28"/>
        </w:rPr>
      </w:pPr>
      <w:r w:rsidRPr="0006613C">
        <w:rPr>
          <w:rFonts w:ascii="Arial" w:hAnsi="Arial" w:cs="Arial"/>
          <w:b/>
          <w:sz w:val="28"/>
          <w:szCs w:val="28"/>
        </w:rPr>
        <w:t>Are there any Section 75 categories which might be expected to benefit from the intended policy?</w:t>
      </w:r>
    </w:p>
    <w:p w14:paraId="534281B3" w14:textId="77777777" w:rsidR="00882945" w:rsidRPr="0006613C" w:rsidRDefault="00882945" w:rsidP="00882945">
      <w:pPr>
        <w:rPr>
          <w:rFonts w:ascii="Arial" w:hAnsi="Arial" w:cs="Arial"/>
          <w:b/>
          <w:sz w:val="28"/>
          <w:szCs w:val="28"/>
        </w:rPr>
      </w:pPr>
      <w:r w:rsidRPr="0006613C">
        <w:rPr>
          <w:rFonts w:ascii="Arial" w:hAnsi="Arial" w:cs="Arial"/>
          <w:b/>
          <w:sz w:val="28"/>
          <w:szCs w:val="28"/>
        </w:rPr>
        <w:t>If so, explain how.</w:t>
      </w:r>
    </w:p>
    <w:p w14:paraId="39769448" w14:textId="77777777" w:rsidR="00882945" w:rsidRPr="0006613C" w:rsidRDefault="00882945" w:rsidP="00882945">
      <w:pPr>
        <w:rPr>
          <w:rFonts w:ascii="Arial" w:hAnsi="Arial" w:cs="Arial"/>
          <w:b/>
          <w:sz w:val="28"/>
          <w:szCs w:val="28"/>
        </w:rPr>
      </w:pPr>
      <w:r w:rsidRPr="0006613C">
        <w:rPr>
          <w:rFonts w:ascii="Arial" w:hAnsi="Arial" w:cs="Arial"/>
          <w:sz w:val="28"/>
          <w:szCs w:val="28"/>
        </w:rPr>
        <w:lastRenderedPageBreak/>
        <w:t>No</w:t>
      </w:r>
      <w:r>
        <w:rPr>
          <w:rFonts w:ascii="Arial" w:hAnsi="Arial" w:cs="Arial"/>
          <w:sz w:val="28"/>
          <w:szCs w:val="28"/>
        </w:rPr>
        <w:t>. T</w:t>
      </w:r>
      <w:r w:rsidRPr="0006613C">
        <w:rPr>
          <w:rFonts w:ascii="Arial" w:hAnsi="Arial" w:cs="Arial"/>
          <w:sz w:val="28"/>
          <w:szCs w:val="28"/>
        </w:rPr>
        <w:t>he</w:t>
      </w:r>
      <w:r w:rsidRPr="0006613C">
        <w:rPr>
          <w:rFonts w:ascii="Arial" w:hAnsi="Arial" w:cs="Arial"/>
          <w:b/>
          <w:sz w:val="28"/>
          <w:szCs w:val="28"/>
        </w:rPr>
        <w:t xml:space="preserve"> </w:t>
      </w:r>
      <w:r w:rsidRPr="0006613C">
        <w:rPr>
          <w:rFonts w:ascii="Arial" w:hAnsi="Arial" w:cs="Arial"/>
          <w:sz w:val="28"/>
          <w:szCs w:val="28"/>
        </w:rPr>
        <w:t>introduction of herd restrictions w</w:t>
      </w:r>
      <w:r>
        <w:rPr>
          <w:rFonts w:ascii="Arial" w:hAnsi="Arial" w:cs="Arial"/>
          <w:sz w:val="28"/>
          <w:szCs w:val="28"/>
        </w:rPr>
        <w:t>ould</w:t>
      </w:r>
      <w:r w:rsidRPr="0006613C">
        <w:rPr>
          <w:rFonts w:ascii="Arial" w:hAnsi="Arial" w:cs="Arial"/>
          <w:sz w:val="28"/>
          <w:szCs w:val="28"/>
        </w:rPr>
        <w:t xml:space="preserve"> affect all herd keepers in NI and there is no evidence to suggest that </w:t>
      </w:r>
      <w:r>
        <w:rPr>
          <w:rFonts w:ascii="Arial" w:hAnsi="Arial" w:cs="Arial"/>
          <w:sz w:val="28"/>
          <w:szCs w:val="28"/>
        </w:rPr>
        <w:t xml:space="preserve">it would </w:t>
      </w:r>
      <w:r w:rsidRPr="0006613C">
        <w:rPr>
          <w:rFonts w:ascii="Arial" w:hAnsi="Arial" w:cs="Arial"/>
          <w:sz w:val="28"/>
          <w:szCs w:val="28"/>
        </w:rPr>
        <w:t>impact on any particular section 75 group within the community</w:t>
      </w:r>
      <w:r>
        <w:rPr>
          <w:rFonts w:ascii="Arial" w:hAnsi="Arial" w:cs="Arial"/>
          <w:sz w:val="28"/>
          <w:szCs w:val="28"/>
        </w:rPr>
        <w:t xml:space="preserve">. </w:t>
      </w:r>
    </w:p>
    <w:p w14:paraId="15236959" w14:textId="77777777" w:rsidR="00882945" w:rsidRPr="0006613C" w:rsidRDefault="00882945" w:rsidP="00882945">
      <w:pPr>
        <w:rPr>
          <w:rFonts w:ascii="Arial" w:hAnsi="Arial" w:cs="Arial"/>
          <w:b/>
          <w:sz w:val="28"/>
          <w:szCs w:val="28"/>
        </w:rPr>
      </w:pPr>
      <w:r w:rsidRPr="0006613C">
        <w:rPr>
          <w:rFonts w:ascii="Arial" w:hAnsi="Arial" w:cs="Arial"/>
          <w:b/>
          <w:sz w:val="28"/>
          <w:szCs w:val="28"/>
        </w:rPr>
        <w:t xml:space="preserve">Who initiated or wrote the policy? </w:t>
      </w:r>
    </w:p>
    <w:p w14:paraId="0A8D30FC" w14:textId="77777777" w:rsidR="00882945" w:rsidRPr="0006613C" w:rsidRDefault="00882945" w:rsidP="00882945">
      <w:pPr>
        <w:rPr>
          <w:rFonts w:ascii="Arial" w:hAnsi="Arial" w:cs="Arial"/>
          <w:sz w:val="28"/>
          <w:szCs w:val="28"/>
        </w:rPr>
      </w:pPr>
      <w:r w:rsidRPr="0006613C">
        <w:rPr>
          <w:rFonts w:ascii="Arial" w:hAnsi="Arial" w:cs="Arial"/>
          <w:sz w:val="28"/>
          <w:szCs w:val="28"/>
        </w:rPr>
        <w:t>The Department of Agriculture, Environment and Rural Affairs</w:t>
      </w:r>
      <w:r>
        <w:rPr>
          <w:rFonts w:ascii="Arial" w:hAnsi="Arial" w:cs="Arial"/>
          <w:sz w:val="28"/>
          <w:szCs w:val="28"/>
        </w:rPr>
        <w:t xml:space="preserve"> (DAERA)</w:t>
      </w:r>
    </w:p>
    <w:p w14:paraId="659CE91E" w14:textId="77777777" w:rsidR="00882945" w:rsidRPr="0006613C" w:rsidRDefault="00882945" w:rsidP="00882945">
      <w:pPr>
        <w:rPr>
          <w:rFonts w:ascii="Arial" w:hAnsi="Arial" w:cs="Arial"/>
          <w:b/>
          <w:sz w:val="28"/>
          <w:szCs w:val="28"/>
        </w:rPr>
      </w:pPr>
      <w:r w:rsidRPr="0006613C">
        <w:rPr>
          <w:rFonts w:ascii="Arial" w:hAnsi="Arial" w:cs="Arial"/>
          <w:b/>
          <w:sz w:val="28"/>
          <w:szCs w:val="28"/>
        </w:rPr>
        <w:t>Who owns and who implements the policy?</w:t>
      </w:r>
    </w:p>
    <w:p w14:paraId="4FA81F3B" w14:textId="77777777" w:rsidR="00882945" w:rsidRPr="00090FE4" w:rsidRDefault="00882945" w:rsidP="00882945">
      <w:pPr>
        <w:rPr>
          <w:rFonts w:ascii="Arial" w:hAnsi="Arial" w:cs="Arial"/>
          <w:sz w:val="28"/>
          <w:szCs w:val="28"/>
        </w:rPr>
      </w:pPr>
      <w:r>
        <w:rPr>
          <w:rFonts w:ascii="Arial" w:hAnsi="Arial" w:cs="Arial"/>
          <w:sz w:val="28"/>
          <w:szCs w:val="28"/>
        </w:rPr>
        <w:t xml:space="preserve">DAERA </w:t>
      </w:r>
    </w:p>
    <w:p w14:paraId="7FC2F385" w14:textId="77777777" w:rsidR="00882945" w:rsidRPr="00090FE4" w:rsidRDefault="00882945" w:rsidP="00882945">
      <w:pPr>
        <w:rPr>
          <w:rFonts w:ascii="Arial" w:hAnsi="Arial" w:cs="Arial"/>
          <w:b/>
          <w:color w:val="2E74B5" w:themeColor="accent5" w:themeShade="BF"/>
          <w:sz w:val="28"/>
          <w:szCs w:val="28"/>
        </w:rPr>
      </w:pPr>
      <w:r w:rsidRPr="00090FE4">
        <w:rPr>
          <w:rFonts w:ascii="Arial" w:hAnsi="Arial" w:cs="Arial"/>
          <w:b/>
          <w:color w:val="2E74B5" w:themeColor="accent5" w:themeShade="BF"/>
          <w:sz w:val="28"/>
          <w:szCs w:val="28"/>
        </w:rPr>
        <w:t>Implementation factors</w:t>
      </w:r>
    </w:p>
    <w:p w14:paraId="75053464" w14:textId="77777777" w:rsidR="00882945" w:rsidRPr="00090FE4" w:rsidRDefault="00882945" w:rsidP="00882945">
      <w:pPr>
        <w:rPr>
          <w:rFonts w:ascii="Arial" w:hAnsi="Arial" w:cs="Arial"/>
          <w:b/>
          <w:sz w:val="28"/>
          <w:szCs w:val="28"/>
        </w:rPr>
      </w:pPr>
      <w:r w:rsidRPr="00090FE4">
        <w:rPr>
          <w:rFonts w:ascii="Arial" w:hAnsi="Arial" w:cs="Arial"/>
          <w:b/>
          <w:sz w:val="28"/>
          <w:szCs w:val="28"/>
        </w:rPr>
        <w:t>Are there any factors which could contribute to/detract from the intended aim/outcome of the policy/decision?</w:t>
      </w:r>
    </w:p>
    <w:p w14:paraId="63B7E2ED" w14:textId="77777777" w:rsidR="00882945" w:rsidRPr="003929A0" w:rsidRDefault="00882945" w:rsidP="00882945">
      <w:pPr>
        <w:rPr>
          <w:rFonts w:ascii="Arial" w:hAnsi="Arial" w:cs="Arial"/>
          <w:bCs/>
          <w:sz w:val="28"/>
          <w:szCs w:val="28"/>
        </w:rPr>
      </w:pPr>
      <w:r>
        <w:rPr>
          <w:rFonts w:ascii="Arial" w:hAnsi="Arial" w:cs="Arial"/>
          <w:bCs/>
          <w:sz w:val="28"/>
          <w:szCs w:val="28"/>
        </w:rPr>
        <w:t xml:space="preserve">Yes. </w:t>
      </w:r>
    </w:p>
    <w:p w14:paraId="20898F04" w14:textId="77777777" w:rsidR="00882945" w:rsidRPr="00090FE4" w:rsidRDefault="00882945" w:rsidP="00882945">
      <w:pPr>
        <w:spacing w:after="0" w:line="240" w:lineRule="auto"/>
        <w:rPr>
          <w:rFonts w:ascii="Arial" w:eastAsia="Times New Roman" w:hAnsi="Arial" w:cs="Arial"/>
          <w:b/>
          <w:sz w:val="28"/>
          <w:szCs w:val="28"/>
        </w:rPr>
      </w:pPr>
      <w:r w:rsidRPr="00090FE4">
        <w:rPr>
          <w:rFonts w:ascii="Arial" w:eastAsia="Times New Roman" w:hAnsi="Arial" w:cs="Arial"/>
          <w:b/>
          <w:sz w:val="28"/>
          <w:szCs w:val="28"/>
        </w:rPr>
        <w:t>If yes, are they (please delete as appropriate)</w:t>
      </w:r>
    </w:p>
    <w:p w14:paraId="58405C07" w14:textId="77777777" w:rsidR="00882945" w:rsidRPr="00090FE4" w:rsidRDefault="00882945" w:rsidP="00882945">
      <w:pPr>
        <w:spacing w:after="0" w:line="240" w:lineRule="auto"/>
        <w:rPr>
          <w:rFonts w:ascii="Arial" w:eastAsia="Times New Roman" w:hAnsi="Arial" w:cs="Arial"/>
          <w:sz w:val="28"/>
          <w:szCs w:val="28"/>
        </w:rPr>
      </w:pPr>
    </w:p>
    <w:p w14:paraId="38174EA3" w14:textId="77777777" w:rsidR="00882945" w:rsidRPr="00004C7C" w:rsidRDefault="00882945" w:rsidP="00882945">
      <w:pPr>
        <w:spacing w:after="0" w:line="240" w:lineRule="auto"/>
        <w:rPr>
          <w:rFonts w:ascii="Arial" w:eastAsia="Times New Roman" w:hAnsi="Arial" w:cs="Arial"/>
          <w:sz w:val="28"/>
          <w:szCs w:val="28"/>
        </w:rPr>
      </w:pPr>
      <w:r w:rsidRPr="00004C7C">
        <w:rPr>
          <w:rFonts w:ascii="Arial" w:eastAsia="Times New Roman" w:hAnsi="Arial" w:cs="Arial"/>
          <w:sz w:val="28"/>
          <w:szCs w:val="28"/>
        </w:rPr>
        <w:t>Legislative</w:t>
      </w:r>
    </w:p>
    <w:p w14:paraId="713091BD" w14:textId="77777777" w:rsidR="00882945" w:rsidRPr="00090FE4" w:rsidRDefault="00882945" w:rsidP="00882945">
      <w:pPr>
        <w:rPr>
          <w:rFonts w:ascii="Arial" w:hAnsi="Arial" w:cs="Arial"/>
          <w:b/>
          <w:sz w:val="28"/>
          <w:szCs w:val="28"/>
          <w:highlight w:val="red"/>
        </w:rPr>
      </w:pPr>
    </w:p>
    <w:p w14:paraId="6F53E749" w14:textId="77777777" w:rsidR="00882945" w:rsidRPr="00090FE4" w:rsidRDefault="00882945" w:rsidP="00882945">
      <w:pPr>
        <w:rPr>
          <w:rFonts w:ascii="Arial" w:hAnsi="Arial" w:cs="Arial"/>
          <w:b/>
          <w:color w:val="2E74B5" w:themeColor="accent5" w:themeShade="BF"/>
          <w:sz w:val="28"/>
          <w:szCs w:val="28"/>
        </w:rPr>
      </w:pPr>
      <w:r w:rsidRPr="00090FE4">
        <w:rPr>
          <w:rFonts w:ascii="Arial" w:hAnsi="Arial" w:cs="Arial"/>
          <w:b/>
          <w:color w:val="2E74B5" w:themeColor="accent5" w:themeShade="BF"/>
          <w:sz w:val="28"/>
          <w:szCs w:val="28"/>
        </w:rPr>
        <w:t>Main stakeholders affected</w:t>
      </w:r>
    </w:p>
    <w:p w14:paraId="00DCBD74" w14:textId="77777777" w:rsidR="00882945" w:rsidRPr="00090FE4" w:rsidRDefault="00882945" w:rsidP="00882945">
      <w:pPr>
        <w:rPr>
          <w:rFonts w:ascii="Arial" w:hAnsi="Arial" w:cs="Arial"/>
          <w:b/>
          <w:sz w:val="28"/>
          <w:szCs w:val="28"/>
        </w:rPr>
      </w:pPr>
      <w:r w:rsidRPr="00090FE4">
        <w:rPr>
          <w:rFonts w:ascii="Arial" w:hAnsi="Arial" w:cs="Arial"/>
          <w:b/>
          <w:sz w:val="28"/>
          <w:szCs w:val="28"/>
        </w:rPr>
        <w:t xml:space="preserve">Who are the internal and external stakeholders (actual or potential) that the policy will impact upon? </w:t>
      </w:r>
    </w:p>
    <w:p w14:paraId="2F5CCE34" w14:textId="77777777" w:rsidR="00882945" w:rsidRPr="00090FE4" w:rsidRDefault="00882945" w:rsidP="00882945">
      <w:pPr>
        <w:jc w:val="both"/>
        <w:rPr>
          <w:rFonts w:ascii="Arial" w:hAnsi="Arial" w:cs="Arial"/>
          <w:noProof/>
          <w:color w:val="FF0000"/>
          <w:sz w:val="28"/>
          <w:szCs w:val="28"/>
        </w:rPr>
      </w:pPr>
      <w:r>
        <w:rPr>
          <w:rFonts w:ascii="Arial" w:hAnsi="Arial" w:cs="Arial"/>
          <w:b/>
          <w:sz w:val="28"/>
          <w:szCs w:val="28"/>
        </w:rPr>
        <w:t>DAERA s</w:t>
      </w:r>
      <w:r w:rsidRPr="00090FE4">
        <w:rPr>
          <w:rFonts w:ascii="Arial" w:hAnsi="Arial" w:cs="Arial"/>
          <w:b/>
          <w:sz w:val="28"/>
          <w:szCs w:val="28"/>
        </w:rPr>
        <w:t>taff-</w:t>
      </w:r>
      <w:r w:rsidRPr="00090FE4">
        <w:rPr>
          <w:rFonts w:ascii="Arial" w:hAnsi="Arial" w:cs="Arial"/>
          <w:noProof/>
          <w:sz w:val="28"/>
          <w:szCs w:val="28"/>
        </w:rPr>
        <w:t xml:space="preserve"> DAERA will have a role in </w:t>
      </w:r>
      <w:r>
        <w:rPr>
          <w:rFonts w:ascii="Arial" w:hAnsi="Arial" w:cs="Arial"/>
          <w:noProof/>
          <w:sz w:val="28"/>
          <w:szCs w:val="28"/>
        </w:rPr>
        <w:t xml:space="preserve">the </w:t>
      </w:r>
      <w:r w:rsidRPr="00090FE4">
        <w:rPr>
          <w:rFonts w:ascii="Arial" w:hAnsi="Arial" w:cs="Arial"/>
          <w:noProof/>
          <w:sz w:val="28"/>
          <w:szCs w:val="28"/>
        </w:rPr>
        <w:t xml:space="preserve">collection, maintenance and sharing of information </w:t>
      </w:r>
      <w:r>
        <w:rPr>
          <w:rFonts w:ascii="Arial" w:hAnsi="Arial" w:cs="Arial"/>
          <w:noProof/>
          <w:sz w:val="28"/>
          <w:szCs w:val="28"/>
        </w:rPr>
        <w:t xml:space="preserve">regarding movements </w:t>
      </w:r>
      <w:r w:rsidRPr="00090FE4">
        <w:rPr>
          <w:rFonts w:ascii="Arial" w:hAnsi="Arial" w:cs="Arial"/>
          <w:noProof/>
          <w:sz w:val="28"/>
          <w:szCs w:val="28"/>
        </w:rPr>
        <w:t xml:space="preserve">and </w:t>
      </w:r>
      <w:r>
        <w:rPr>
          <w:rFonts w:ascii="Arial" w:hAnsi="Arial" w:cs="Arial"/>
          <w:noProof/>
          <w:sz w:val="28"/>
          <w:szCs w:val="28"/>
        </w:rPr>
        <w:t xml:space="preserve">any </w:t>
      </w:r>
      <w:r w:rsidRPr="00090FE4">
        <w:rPr>
          <w:rFonts w:ascii="Arial" w:hAnsi="Arial" w:cs="Arial"/>
          <w:noProof/>
          <w:sz w:val="28"/>
          <w:szCs w:val="28"/>
        </w:rPr>
        <w:t>enforcement</w:t>
      </w:r>
      <w:r>
        <w:rPr>
          <w:rFonts w:ascii="Arial" w:hAnsi="Arial" w:cs="Arial"/>
          <w:noProof/>
          <w:sz w:val="28"/>
          <w:szCs w:val="28"/>
        </w:rPr>
        <w:t xml:space="preserve"> action</w:t>
      </w:r>
      <w:r w:rsidRPr="00090FE4">
        <w:rPr>
          <w:rFonts w:ascii="Arial" w:hAnsi="Arial" w:cs="Arial"/>
          <w:noProof/>
          <w:sz w:val="28"/>
          <w:szCs w:val="28"/>
        </w:rPr>
        <w:t>.</w:t>
      </w:r>
    </w:p>
    <w:p w14:paraId="165F6A2D" w14:textId="42E52298" w:rsidR="00882945" w:rsidRPr="00090FE4" w:rsidRDefault="00882945" w:rsidP="00882945">
      <w:pPr>
        <w:jc w:val="both"/>
        <w:rPr>
          <w:rFonts w:ascii="Arial" w:hAnsi="Arial" w:cs="Arial"/>
          <w:noProof/>
          <w:sz w:val="28"/>
          <w:szCs w:val="28"/>
        </w:rPr>
      </w:pPr>
      <w:r w:rsidRPr="00090FE4">
        <w:rPr>
          <w:rFonts w:ascii="Arial" w:hAnsi="Arial" w:cs="Arial"/>
          <w:b/>
          <w:sz w:val="28"/>
          <w:szCs w:val="28"/>
        </w:rPr>
        <w:t>Service users</w:t>
      </w:r>
      <w:r>
        <w:rPr>
          <w:rFonts w:ascii="Arial" w:hAnsi="Arial" w:cs="Arial"/>
          <w:b/>
          <w:sz w:val="28"/>
          <w:szCs w:val="28"/>
        </w:rPr>
        <w:t xml:space="preserve"> –</w:t>
      </w:r>
      <w:r w:rsidRPr="00090FE4">
        <w:rPr>
          <w:rFonts w:ascii="Arial" w:hAnsi="Arial" w:cs="Arial"/>
          <w:noProof/>
          <w:sz w:val="28"/>
          <w:szCs w:val="28"/>
        </w:rPr>
        <w:t xml:space="preserve"> A</w:t>
      </w:r>
      <w:r>
        <w:rPr>
          <w:rFonts w:ascii="Arial" w:hAnsi="Arial" w:cs="Arial"/>
          <w:noProof/>
          <w:sz w:val="28"/>
          <w:szCs w:val="28"/>
        </w:rPr>
        <w:t xml:space="preserve">nimal Health &amp; Welfare, </w:t>
      </w:r>
      <w:r w:rsidRPr="00090FE4">
        <w:rPr>
          <w:rFonts w:ascii="Arial" w:hAnsi="Arial" w:cs="Arial"/>
          <w:noProof/>
          <w:sz w:val="28"/>
          <w:szCs w:val="28"/>
        </w:rPr>
        <w:t xml:space="preserve">NI </w:t>
      </w:r>
      <w:r>
        <w:rPr>
          <w:rFonts w:ascii="Arial" w:hAnsi="Arial" w:cs="Arial"/>
          <w:noProof/>
          <w:sz w:val="28"/>
          <w:szCs w:val="28"/>
        </w:rPr>
        <w:t>(AHWNI) is</w:t>
      </w:r>
      <w:r w:rsidRPr="00090FE4">
        <w:rPr>
          <w:rFonts w:ascii="Arial" w:hAnsi="Arial" w:cs="Arial"/>
          <w:noProof/>
          <w:sz w:val="28"/>
          <w:szCs w:val="28"/>
        </w:rPr>
        <w:t xml:space="preserve"> responsible for administering the BVD </w:t>
      </w:r>
      <w:r>
        <w:rPr>
          <w:rFonts w:ascii="Arial" w:hAnsi="Arial" w:cs="Arial"/>
          <w:noProof/>
          <w:sz w:val="28"/>
          <w:szCs w:val="28"/>
        </w:rPr>
        <w:t>e</w:t>
      </w:r>
      <w:r w:rsidRPr="00090FE4">
        <w:rPr>
          <w:rFonts w:ascii="Arial" w:hAnsi="Arial" w:cs="Arial"/>
          <w:noProof/>
          <w:sz w:val="28"/>
          <w:szCs w:val="28"/>
        </w:rPr>
        <w:t>radication</w:t>
      </w:r>
      <w:r>
        <w:rPr>
          <w:rFonts w:ascii="Arial" w:hAnsi="Arial" w:cs="Arial"/>
          <w:noProof/>
          <w:sz w:val="28"/>
          <w:szCs w:val="28"/>
        </w:rPr>
        <w:t xml:space="preserve"> scheme and would provide advice and guidance to farmers on the imposition of herd restrictions</w:t>
      </w:r>
      <w:r w:rsidRPr="00090FE4">
        <w:rPr>
          <w:rFonts w:ascii="Arial" w:hAnsi="Arial" w:cs="Arial"/>
          <w:noProof/>
          <w:sz w:val="28"/>
          <w:szCs w:val="28"/>
        </w:rPr>
        <w:t>.</w:t>
      </w:r>
      <w:r>
        <w:rPr>
          <w:rFonts w:ascii="Arial" w:hAnsi="Arial" w:cs="Arial"/>
          <w:noProof/>
          <w:sz w:val="28"/>
          <w:szCs w:val="28"/>
        </w:rPr>
        <w:t xml:space="preserve"> </w:t>
      </w:r>
      <w:r w:rsidRPr="00090FE4">
        <w:rPr>
          <w:rFonts w:ascii="Arial" w:hAnsi="Arial" w:cs="Arial"/>
          <w:noProof/>
          <w:sz w:val="28"/>
          <w:szCs w:val="28"/>
        </w:rPr>
        <w:t xml:space="preserve">Private Veterinary Practices </w:t>
      </w:r>
      <w:r>
        <w:rPr>
          <w:rFonts w:ascii="Arial" w:hAnsi="Arial" w:cs="Arial"/>
          <w:noProof/>
          <w:sz w:val="28"/>
          <w:szCs w:val="28"/>
        </w:rPr>
        <w:t xml:space="preserve">carry out the blood tests for BVD. </w:t>
      </w:r>
      <w:r w:rsidRPr="00090FE4">
        <w:rPr>
          <w:rFonts w:ascii="Arial" w:hAnsi="Arial" w:cs="Arial"/>
          <w:noProof/>
          <w:sz w:val="28"/>
          <w:szCs w:val="28"/>
        </w:rPr>
        <w:t xml:space="preserve">Laboratory services have a role testing </w:t>
      </w:r>
      <w:r>
        <w:rPr>
          <w:rFonts w:ascii="Arial" w:hAnsi="Arial" w:cs="Arial"/>
          <w:noProof/>
          <w:sz w:val="28"/>
          <w:szCs w:val="28"/>
        </w:rPr>
        <w:t>for the virus</w:t>
      </w:r>
      <w:r w:rsidRPr="00090FE4">
        <w:rPr>
          <w:rFonts w:ascii="Arial" w:hAnsi="Arial" w:cs="Arial"/>
          <w:noProof/>
          <w:sz w:val="28"/>
          <w:szCs w:val="28"/>
        </w:rPr>
        <w:t>.</w:t>
      </w:r>
      <w:r>
        <w:rPr>
          <w:rFonts w:ascii="Arial" w:hAnsi="Arial" w:cs="Arial"/>
          <w:noProof/>
          <w:sz w:val="28"/>
          <w:szCs w:val="28"/>
        </w:rPr>
        <w:t xml:space="preserve"> Herd keepers are responsible for testing bovines in their herds and removing the disease risks associated with positive animals.</w:t>
      </w:r>
    </w:p>
    <w:p w14:paraId="6578F1B0" w14:textId="77777777" w:rsidR="00882945" w:rsidRPr="00090FE4" w:rsidRDefault="00882945" w:rsidP="00882945">
      <w:pPr>
        <w:jc w:val="both"/>
        <w:rPr>
          <w:rFonts w:ascii="Arial" w:hAnsi="Arial" w:cs="Arial"/>
          <w:b/>
          <w:sz w:val="28"/>
          <w:szCs w:val="28"/>
        </w:rPr>
      </w:pPr>
      <w:r w:rsidRPr="00090FE4">
        <w:rPr>
          <w:rFonts w:ascii="Arial" w:hAnsi="Arial" w:cs="Arial"/>
          <w:b/>
          <w:sz w:val="28"/>
          <w:szCs w:val="28"/>
        </w:rPr>
        <w:t xml:space="preserve">Others- </w:t>
      </w:r>
      <w:r w:rsidRPr="00090FE4">
        <w:rPr>
          <w:rFonts w:ascii="Arial" w:hAnsi="Arial" w:cs="Arial"/>
          <w:sz w:val="28"/>
          <w:szCs w:val="28"/>
        </w:rPr>
        <w:t xml:space="preserve">Any provider of tag and testing kits which can meet the requirements of legislation can register to be an official provider of such tags. </w:t>
      </w:r>
    </w:p>
    <w:p w14:paraId="6BDCCB02" w14:textId="77777777" w:rsidR="00882945" w:rsidRPr="00090FE4" w:rsidRDefault="00882945" w:rsidP="00882945">
      <w:pPr>
        <w:rPr>
          <w:rFonts w:ascii="Arial" w:hAnsi="Arial" w:cs="Arial"/>
          <w:b/>
          <w:bCs/>
          <w:color w:val="2E74B5" w:themeColor="accent5" w:themeShade="BF"/>
          <w:sz w:val="28"/>
          <w:szCs w:val="28"/>
        </w:rPr>
      </w:pPr>
      <w:r w:rsidRPr="00090FE4">
        <w:rPr>
          <w:rFonts w:ascii="Arial" w:hAnsi="Arial" w:cs="Arial"/>
          <w:b/>
          <w:bCs/>
          <w:color w:val="2E74B5" w:themeColor="accent5" w:themeShade="BF"/>
          <w:sz w:val="28"/>
          <w:szCs w:val="28"/>
        </w:rPr>
        <w:t>Other policies with a bearing on this policy</w:t>
      </w:r>
    </w:p>
    <w:p w14:paraId="1064FAA0" w14:textId="77777777" w:rsidR="00882945" w:rsidRPr="00090FE4" w:rsidRDefault="00882945" w:rsidP="00882945">
      <w:pPr>
        <w:numPr>
          <w:ilvl w:val="0"/>
          <w:numId w:val="2"/>
        </w:numPr>
        <w:spacing w:after="0" w:line="240" w:lineRule="atLeast"/>
        <w:ind w:hanging="180"/>
        <w:rPr>
          <w:rFonts w:ascii="Arial" w:hAnsi="Arial" w:cs="Arial"/>
          <w:bCs/>
          <w:sz w:val="28"/>
          <w:szCs w:val="28"/>
        </w:rPr>
      </w:pPr>
      <w:r w:rsidRPr="00090FE4">
        <w:rPr>
          <w:rFonts w:ascii="Arial" w:hAnsi="Arial" w:cs="Arial"/>
          <w:b/>
          <w:bCs/>
          <w:sz w:val="28"/>
          <w:szCs w:val="28"/>
        </w:rPr>
        <w:t>What are they?</w:t>
      </w:r>
    </w:p>
    <w:p w14:paraId="0CEF7903" w14:textId="77777777" w:rsidR="00882945" w:rsidRDefault="00882945" w:rsidP="00882945">
      <w:pPr>
        <w:spacing w:line="240" w:lineRule="atLeast"/>
        <w:ind w:hanging="180"/>
        <w:rPr>
          <w:rFonts w:ascii="Arial" w:hAnsi="Arial" w:cs="Arial"/>
          <w:sz w:val="28"/>
          <w:szCs w:val="28"/>
        </w:rPr>
      </w:pPr>
    </w:p>
    <w:p w14:paraId="5A0213FF" w14:textId="77777777" w:rsidR="00882945" w:rsidRDefault="00882945" w:rsidP="00882945">
      <w:pPr>
        <w:pStyle w:val="ListParagraph"/>
        <w:numPr>
          <w:ilvl w:val="0"/>
          <w:numId w:val="2"/>
        </w:numPr>
        <w:rPr>
          <w:rFonts w:cs="Arial"/>
          <w:sz w:val="28"/>
          <w:szCs w:val="28"/>
        </w:rPr>
      </w:pPr>
      <w:r>
        <w:rPr>
          <w:rFonts w:cs="Arial"/>
          <w:sz w:val="28"/>
          <w:szCs w:val="28"/>
        </w:rPr>
        <w:lastRenderedPageBreak/>
        <w:t xml:space="preserve">Existing BVD eradication scheme </w:t>
      </w:r>
    </w:p>
    <w:p w14:paraId="1CC60869" w14:textId="77777777" w:rsidR="00882945" w:rsidRPr="003929A0" w:rsidRDefault="00882945" w:rsidP="00882945">
      <w:pPr>
        <w:pStyle w:val="ListParagraph"/>
        <w:rPr>
          <w:rFonts w:cs="Arial"/>
          <w:sz w:val="28"/>
          <w:szCs w:val="28"/>
        </w:rPr>
      </w:pPr>
    </w:p>
    <w:p w14:paraId="743D77C3" w14:textId="77777777" w:rsidR="00882945" w:rsidRDefault="00882945" w:rsidP="00882945">
      <w:pPr>
        <w:pStyle w:val="ListParagraph"/>
        <w:numPr>
          <w:ilvl w:val="0"/>
          <w:numId w:val="2"/>
        </w:numPr>
        <w:rPr>
          <w:rFonts w:cs="Arial"/>
          <w:sz w:val="28"/>
          <w:szCs w:val="28"/>
        </w:rPr>
      </w:pPr>
      <w:r w:rsidRPr="003929A0">
        <w:rPr>
          <w:rFonts w:cs="Arial"/>
          <w:sz w:val="28"/>
          <w:szCs w:val="28"/>
        </w:rPr>
        <w:t xml:space="preserve">The Green Growth Strategy for NI </w:t>
      </w:r>
    </w:p>
    <w:p w14:paraId="752868F3" w14:textId="77777777" w:rsidR="00882945" w:rsidRPr="003929A0" w:rsidRDefault="00882945" w:rsidP="00882945">
      <w:pPr>
        <w:pStyle w:val="ListParagraph"/>
        <w:rPr>
          <w:rFonts w:cs="Arial"/>
          <w:sz w:val="28"/>
          <w:szCs w:val="28"/>
        </w:rPr>
      </w:pPr>
    </w:p>
    <w:p w14:paraId="2A4F2EE2" w14:textId="77777777" w:rsidR="00882945" w:rsidRDefault="00882945" w:rsidP="00882945">
      <w:pPr>
        <w:pStyle w:val="ListParagraph"/>
        <w:numPr>
          <w:ilvl w:val="0"/>
          <w:numId w:val="2"/>
        </w:numPr>
        <w:rPr>
          <w:rFonts w:cs="Arial"/>
          <w:sz w:val="28"/>
          <w:szCs w:val="28"/>
        </w:rPr>
      </w:pPr>
      <w:r w:rsidRPr="003929A0">
        <w:rPr>
          <w:rFonts w:cs="Arial"/>
          <w:sz w:val="28"/>
          <w:szCs w:val="28"/>
        </w:rPr>
        <w:t>‘Changing the Culture 2019 – 2024 – One Health’</w:t>
      </w:r>
    </w:p>
    <w:p w14:paraId="3AC670A3" w14:textId="77777777" w:rsidR="00882945" w:rsidRPr="003929A0" w:rsidRDefault="00882945" w:rsidP="00882945">
      <w:pPr>
        <w:pStyle w:val="ListParagraph"/>
        <w:rPr>
          <w:rFonts w:cs="Arial"/>
          <w:sz w:val="28"/>
          <w:szCs w:val="28"/>
        </w:rPr>
      </w:pPr>
    </w:p>
    <w:p w14:paraId="69DC0391" w14:textId="77777777" w:rsidR="00882945" w:rsidRPr="003929A0" w:rsidRDefault="00882945" w:rsidP="00882945">
      <w:pPr>
        <w:pStyle w:val="ListParagraph"/>
        <w:numPr>
          <w:ilvl w:val="0"/>
          <w:numId w:val="2"/>
        </w:numPr>
        <w:rPr>
          <w:rFonts w:cs="Arial"/>
          <w:sz w:val="28"/>
          <w:szCs w:val="28"/>
        </w:rPr>
      </w:pPr>
      <w:r w:rsidRPr="003929A0">
        <w:rPr>
          <w:rFonts w:cs="Arial"/>
          <w:sz w:val="28"/>
          <w:szCs w:val="28"/>
        </w:rPr>
        <w:t xml:space="preserve">Future Agricultural Policy for NI  </w:t>
      </w:r>
    </w:p>
    <w:p w14:paraId="3881B029" w14:textId="77777777" w:rsidR="00882945" w:rsidRPr="00090FE4" w:rsidRDefault="00882945" w:rsidP="00882945">
      <w:pPr>
        <w:spacing w:line="240" w:lineRule="atLeast"/>
        <w:rPr>
          <w:rFonts w:ascii="Arial" w:hAnsi="Arial" w:cs="Arial"/>
          <w:bCs/>
          <w:sz w:val="28"/>
          <w:szCs w:val="28"/>
        </w:rPr>
      </w:pPr>
    </w:p>
    <w:p w14:paraId="624FF09B" w14:textId="77777777" w:rsidR="00882945" w:rsidRPr="00090FE4" w:rsidRDefault="00882945" w:rsidP="00882945">
      <w:pPr>
        <w:numPr>
          <w:ilvl w:val="0"/>
          <w:numId w:val="2"/>
        </w:numPr>
        <w:spacing w:after="0" w:line="240" w:lineRule="atLeast"/>
        <w:ind w:hanging="180"/>
        <w:rPr>
          <w:rFonts w:ascii="Arial" w:hAnsi="Arial" w:cs="Arial"/>
          <w:b/>
          <w:bCs/>
          <w:sz w:val="28"/>
          <w:szCs w:val="28"/>
        </w:rPr>
      </w:pPr>
      <w:r w:rsidRPr="00090FE4">
        <w:rPr>
          <w:rFonts w:ascii="Arial" w:hAnsi="Arial" w:cs="Arial"/>
          <w:b/>
          <w:bCs/>
          <w:sz w:val="28"/>
          <w:szCs w:val="28"/>
        </w:rPr>
        <w:t>Who owns them?</w:t>
      </w:r>
    </w:p>
    <w:p w14:paraId="2FCE50BD" w14:textId="77777777" w:rsidR="00882945" w:rsidRDefault="00882945" w:rsidP="00882945">
      <w:pPr>
        <w:pStyle w:val="ListParagraph"/>
        <w:numPr>
          <w:ilvl w:val="0"/>
          <w:numId w:val="2"/>
        </w:numPr>
        <w:rPr>
          <w:rFonts w:cs="Arial"/>
          <w:sz w:val="28"/>
          <w:szCs w:val="28"/>
        </w:rPr>
      </w:pPr>
      <w:r>
        <w:rPr>
          <w:rFonts w:cs="Arial"/>
          <w:sz w:val="28"/>
          <w:szCs w:val="28"/>
        </w:rPr>
        <w:t xml:space="preserve">Existing BVD eradication scheme – DAERA is responsible for the governing legislation and enforcement of the scheme which is administered by AHWNI. </w:t>
      </w:r>
    </w:p>
    <w:p w14:paraId="18FC21C1" w14:textId="77777777" w:rsidR="00882945" w:rsidRDefault="00882945" w:rsidP="00882945">
      <w:pPr>
        <w:pStyle w:val="ListParagraph"/>
        <w:rPr>
          <w:rFonts w:cs="Arial"/>
          <w:sz w:val="28"/>
          <w:szCs w:val="28"/>
        </w:rPr>
      </w:pPr>
    </w:p>
    <w:p w14:paraId="1BA79A58" w14:textId="77777777" w:rsidR="00882945" w:rsidRDefault="00882945" w:rsidP="00882945">
      <w:pPr>
        <w:pStyle w:val="ListParagraph"/>
        <w:numPr>
          <w:ilvl w:val="0"/>
          <w:numId w:val="2"/>
        </w:numPr>
        <w:rPr>
          <w:rFonts w:cs="Arial"/>
          <w:sz w:val="28"/>
          <w:szCs w:val="28"/>
        </w:rPr>
      </w:pPr>
      <w:r w:rsidRPr="003929A0">
        <w:rPr>
          <w:rFonts w:cs="Arial"/>
          <w:sz w:val="28"/>
          <w:szCs w:val="28"/>
        </w:rPr>
        <w:t>The Green Growth Strategy for NI – DAERA leads on behalf of the NI Executive</w:t>
      </w:r>
      <w:r>
        <w:rPr>
          <w:rFonts w:cs="Arial"/>
          <w:sz w:val="28"/>
          <w:szCs w:val="28"/>
        </w:rPr>
        <w:t>.</w:t>
      </w:r>
      <w:r w:rsidRPr="003929A0">
        <w:rPr>
          <w:rFonts w:cs="Arial"/>
          <w:sz w:val="28"/>
          <w:szCs w:val="28"/>
        </w:rPr>
        <w:t xml:space="preserve"> </w:t>
      </w:r>
    </w:p>
    <w:p w14:paraId="07D8E269" w14:textId="77777777" w:rsidR="00882945" w:rsidRPr="003929A0" w:rsidRDefault="00882945" w:rsidP="00882945">
      <w:pPr>
        <w:pStyle w:val="ListParagraph"/>
        <w:rPr>
          <w:rFonts w:cs="Arial"/>
          <w:sz w:val="28"/>
          <w:szCs w:val="28"/>
          <w:shd w:val="clear" w:color="auto" w:fill="FFFFFF"/>
        </w:rPr>
      </w:pPr>
    </w:p>
    <w:p w14:paraId="267291B7" w14:textId="77777777" w:rsidR="00882945" w:rsidRDefault="00882945" w:rsidP="00882945">
      <w:pPr>
        <w:pStyle w:val="ListParagraph"/>
        <w:numPr>
          <w:ilvl w:val="0"/>
          <w:numId w:val="2"/>
        </w:numPr>
        <w:rPr>
          <w:rFonts w:cs="Arial"/>
          <w:sz w:val="28"/>
          <w:szCs w:val="28"/>
        </w:rPr>
      </w:pPr>
      <w:r w:rsidRPr="003929A0">
        <w:rPr>
          <w:rFonts w:cs="Arial"/>
          <w:sz w:val="28"/>
          <w:szCs w:val="28"/>
          <w:shd w:val="clear" w:color="auto" w:fill="FFFFFF"/>
        </w:rPr>
        <w:t>‘</w:t>
      </w:r>
      <w:r w:rsidRPr="003929A0">
        <w:rPr>
          <w:rStyle w:val="Strong"/>
          <w:rFonts w:cs="Arial"/>
          <w:sz w:val="28"/>
          <w:szCs w:val="28"/>
          <w:shd w:val="clear" w:color="auto" w:fill="FFFFFF"/>
        </w:rPr>
        <w:t>Changing the Culture 2019-2024 – One Health</w:t>
      </w:r>
      <w:r w:rsidRPr="003929A0">
        <w:rPr>
          <w:rFonts w:cs="Arial"/>
          <w:sz w:val="28"/>
          <w:szCs w:val="28"/>
          <w:shd w:val="clear" w:color="auto" w:fill="FFFFFF"/>
        </w:rPr>
        <w:t xml:space="preserve">’ - </w:t>
      </w:r>
      <w:r>
        <w:rPr>
          <w:rFonts w:cs="Arial"/>
          <w:sz w:val="28"/>
          <w:szCs w:val="28"/>
          <w:shd w:val="clear" w:color="auto" w:fill="FFFFFF"/>
        </w:rPr>
        <w:t>T</w:t>
      </w:r>
      <w:r w:rsidRPr="003929A0">
        <w:rPr>
          <w:rFonts w:cs="Arial"/>
          <w:sz w:val="28"/>
          <w:szCs w:val="28"/>
        </w:rPr>
        <w:t xml:space="preserve">he Department of Health, DAERA and </w:t>
      </w:r>
      <w:r>
        <w:rPr>
          <w:rFonts w:cs="Arial"/>
          <w:sz w:val="28"/>
          <w:szCs w:val="28"/>
        </w:rPr>
        <w:t xml:space="preserve">the </w:t>
      </w:r>
      <w:r w:rsidRPr="003929A0">
        <w:rPr>
          <w:rFonts w:cs="Arial"/>
          <w:sz w:val="28"/>
          <w:szCs w:val="28"/>
        </w:rPr>
        <w:t xml:space="preserve">Food Standards Agency, NI </w:t>
      </w:r>
    </w:p>
    <w:p w14:paraId="144CDC78" w14:textId="77777777" w:rsidR="00882945" w:rsidRPr="003929A0" w:rsidRDefault="00882945" w:rsidP="00882945">
      <w:pPr>
        <w:pStyle w:val="ListParagraph"/>
        <w:rPr>
          <w:rFonts w:cs="Arial"/>
          <w:sz w:val="28"/>
          <w:szCs w:val="28"/>
        </w:rPr>
      </w:pPr>
    </w:p>
    <w:p w14:paraId="63B2A9E7" w14:textId="77777777" w:rsidR="00882945" w:rsidRPr="003929A0" w:rsidRDefault="00882945" w:rsidP="00882945">
      <w:pPr>
        <w:pStyle w:val="ListParagraph"/>
        <w:numPr>
          <w:ilvl w:val="0"/>
          <w:numId w:val="2"/>
        </w:numPr>
        <w:rPr>
          <w:rFonts w:cs="Arial"/>
          <w:sz w:val="28"/>
          <w:szCs w:val="28"/>
        </w:rPr>
      </w:pPr>
      <w:r w:rsidRPr="003929A0">
        <w:rPr>
          <w:rFonts w:cs="Arial"/>
          <w:sz w:val="28"/>
          <w:szCs w:val="28"/>
        </w:rPr>
        <w:t xml:space="preserve"> Future Agricultural Policy for NI - DAERA </w:t>
      </w:r>
    </w:p>
    <w:p w14:paraId="582CF99A" w14:textId="77777777" w:rsidR="00882945" w:rsidRPr="00004C7C" w:rsidRDefault="00882945" w:rsidP="00882945">
      <w:pPr>
        <w:autoSpaceDE w:val="0"/>
        <w:autoSpaceDN w:val="0"/>
        <w:adjustRightInd w:val="0"/>
        <w:ind w:left="720"/>
        <w:rPr>
          <w:rFonts w:ascii="Arial" w:hAnsi="Arial" w:cs="Arial"/>
          <w:sz w:val="28"/>
          <w:szCs w:val="28"/>
        </w:rPr>
      </w:pPr>
    </w:p>
    <w:p w14:paraId="50707E5B" w14:textId="77777777" w:rsidR="00882945" w:rsidRPr="00090FE4" w:rsidRDefault="00882945" w:rsidP="00882945">
      <w:pPr>
        <w:autoSpaceDE w:val="0"/>
        <w:autoSpaceDN w:val="0"/>
        <w:adjustRightInd w:val="0"/>
        <w:rPr>
          <w:rFonts w:ascii="Arial" w:hAnsi="Arial" w:cs="Arial"/>
          <w:b/>
          <w:color w:val="2E74B5" w:themeColor="accent5" w:themeShade="BF"/>
          <w:sz w:val="28"/>
          <w:szCs w:val="28"/>
        </w:rPr>
      </w:pPr>
      <w:r w:rsidRPr="00090FE4">
        <w:rPr>
          <w:rFonts w:ascii="Arial" w:hAnsi="Arial" w:cs="Arial"/>
          <w:b/>
          <w:color w:val="2E74B5" w:themeColor="accent5" w:themeShade="BF"/>
          <w:sz w:val="28"/>
          <w:szCs w:val="28"/>
        </w:rPr>
        <w:t xml:space="preserve">Available evidence </w:t>
      </w:r>
    </w:p>
    <w:p w14:paraId="06AC5B1A" w14:textId="77777777" w:rsidR="00882945" w:rsidRPr="00090FE4" w:rsidRDefault="00882945" w:rsidP="00882945">
      <w:pPr>
        <w:autoSpaceDE w:val="0"/>
        <w:autoSpaceDN w:val="0"/>
        <w:adjustRightInd w:val="0"/>
        <w:rPr>
          <w:rFonts w:ascii="Arial" w:hAnsi="Arial" w:cs="Arial"/>
          <w:b/>
          <w:sz w:val="28"/>
          <w:szCs w:val="28"/>
          <w:highlight w:val="yellow"/>
        </w:rPr>
      </w:pPr>
      <w:r w:rsidRPr="00090FE4">
        <w:rPr>
          <w:rFonts w:ascii="Arial" w:hAnsi="Arial" w:cs="Arial"/>
          <w:sz w:val="28"/>
          <w:szCs w:val="28"/>
        </w:rPr>
        <w:t xml:space="preserve">Evidence to help inform the screening process may take many forms.  Public authorities should ensure that their screening decision is informed by relevant data. The Commission has produced this guide to </w:t>
      </w:r>
      <w:hyperlink r:id="rId11" w:tooltip="Link to ECNI publication - S75 Using Evidence in Policy Making - A Signposting Guide" w:history="1">
        <w:r w:rsidRPr="00090FE4">
          <w:rPr>
            <w:rStyle w:val="Hyperlink"/>
            <w:rFonts w:ascii="Arial" w:hAnsi="Arial" w:cs="Arial"/>
            <w:sz w:val="28"/>
            <w:szCs w:val="28"/>
          </w:rPr>
          <w:t>signpost to S75 data</w:t>
        </w:r>
      </w:hyperlink>
      <w:r w:rsidRPr="00090FE4">
        <w:rPr>
          <w:rFonts w:ascii="Arial" w:hAnsi="Arial" w:cs="Arial"/>
          <w:sz w:val="28"/>
          <w:szCs w:val="28"/>
        </w:rPr>
        <w:t>.</w:t>
      </w:r>
    </w:p>
    <w:p w14:paraId="1D2FB975" w14:textId="77777777" w:rsidR="00882945" w:rsidRDefault="00882945" w:rsidP="00882945">
      <w:pPr>
        <w:autoSpaceDE w:val="0"/>
        <w:autoSpaceDN w:val="0"/>
        <w:adjustRightInd w:val="0"/>
        <w:rPr>
          <w:rFonts w:ascii="Arial" w:hAnsi="Arial" w:cs="Arial"/>
          <w:sz w:val="28"/>
          <w:szCs w:val="28"/>
        </w:rPr>
      </w:pPr>
      <w:r w:rsidRPr="00090FE4">
        <w:rPr>
          <w:rFonts w:ascii="Arial" w:hAnsi="Arial" w:cs="Arial"/>
          <w:sz w:val="28"/>
          <w:szCs w:val="28"/>
        </w:rPr>
        <w:t xml:space="preserve">What </w:t>
      </w:r>
      <w:r w:rsidRPr="00090FE4">
        <w:rPr>
          <w:rFonts w:ascii="Arial" w:hAnsi="Arial" w:cs="Arial"/>
          <w:sz w:val="28"/>
          <w:szCs w:val="28"/>
          <w:u w:val="single"/>
        </w:rPr>
        <w:t>evidence/information</w:t>
      </w:r>
      <w:r w:rsidRPr="00090FE4">
        <w:rPr>
          <w:rFonts w:ascii="Arial" w:hAnsi="Arial" w:cs="Arial"/>
          <w:sz w:val="28"/>
          <w:szCs w:val="28"/>
        </w:rPr>
        <w:t xml:space="preserve"> (both qualitative and quantitative) have you gathered to inform this policy?  Specify </w:t>
      </w:r>
      <w:r w:rsidRPr="00090FE4">
        <w:rPr>
          <w:rFonts w:ascii="Arial" w:hAnsi="Arial" w:cs="Arial"/>
          <w:sz w:val="28"/>
          <w:szCs w:val="28"/>
          <w:u w:val="single"/>
        </w:rPr>
        <w:t>details</w:t>
      </w:r>
      <w:r w:rsidRPr="00090FE4">
        <w:rPr>
          <w:rFonts w:ascii="Arial" w:hAnsi="Arial" w:cs="Arial"/>
          <w:sz w:val="28"/>
          <w:szCs w:val="28"/>
        </w:rPr>
        <w:t xml:space="preserve"> for each of the Section 75 categories.</w:t>
      </w:r>
    </w:p>
    <w:p w14:paraId="4AEA7C25" w14:textId="77777777" w:rsidR="00882945" w:rsidRPr="00090FE4" w:rsidRDefault="00882945" w:rsidP="00882945">
      <w:pPr>
        <w:autoSpaceDE w:val="0"/>
        <w:autoSpaceDN w:val="0"/>
        <w:adjustRightInd w:val="0"/>
        <w:rPr>
          <w:rFonts w:ascii="Arial" w:hAnsi="Arial" w:cs="Arial"/>
          <w:sz w:val="28"/>
          <w:szCs w:val="28"/>
        </w:rPr>
      </w:pPr>
    </w:p>
    <w:p w14:paraId="20A96B97" w14:textId="77777777" w:rsidR="00882945" w:rsidRPr="00090FE4" w:rsidRDefault="00882945" w:rsidP="00882945">
      <w:pPr>
        <w:autoSpaceDE w:val="0"/>
        <w:autoSpaceDN w:val="0"/>
        <w:adjustRightInd w:val="0"/>
        <w:rPr>
          <w:rFonts w:ascii="Arial" w:hAnsi="Arial" w:cs="Arial"/>
          <w:bCs/>
          <w:i/>
          <w:color w:val="2E74B5" w:themeColor="accent5" w:themeShade="BF"/>
          <w:sz w:val="28"/>
          <w:szCs w:val="28"/>
        </w:rPr>
      </w:pPr>
      <w:r w:rsidRPr="00090FE4">
        <w:rPr>
          <w:rFonts w:ascii="Arial" w:hAnsi="Arial" w:cs="Arial"/>
          <w:bCs/>
          <w:i/>
          <w:color w:val="2E74B5" w:themeColor="accent5" w:themeShade="BF"/>
          <w:sz w:val="28"/>
          <w:szCs w:val="28"/>
        </w:rPr>
        <w:t>Please ensure all data used is the most current and up to date available. You should verify this by contacting the Departmental Statisticians.</w:t>
      </w:r>
    </w:p>
    <w:p w14:paraId="1E9132A9" w14:textId="77777777" w:rsidR="00882945" w:rsidRDefault="00882945" w:rsidP="00882945">
      <w:pPr>
        <w:rPr>
          <w:rFonts w:ascii="Arial" w:hAnsi="Arial" w:cs="Arial"/>
          <w:b/>
          <w:sz w:val="28"/>
          <w:szCs w:val="28"/>
        </w:rPr>
      </w:pPr>
    </w:p>
    <w:p w14:paraId="435136B7" w14:textId="77777777" w:rsidR="00882945" w:rsidRDefault="00882945" w:rsidP="00882945">
      <w:pPr>
        <w:rPr>
          <w:rFonts w:ascii="Arial" w:hAnsi="Arial" w:cs="Arial"/>
          <w:b/>
          <w:sz w:val="28"/>
          <w:szCs w:val="28"/>
        </w:rPr>
      </w:pPr>
    </w:p>
    <w:p w14:paraId="1DACE299" w14:textId="77777777" w:rsidR="00882945" w:rsidRDefault="00882945" w:rsidP="00882945">
      <w:pPr>
        <w:rPr>
          <w:rFonts w:ascii="Arial" w:hAnsi="Arial" w:cs="Arial"/>
          <w:b/>
          <w:sz w:val="28"/>
          <w:szCs w:val="28"/>
        </w:rPr>
      </w:pPr>
    </w:p>
    <w:p w14:paraId="0C7DD270" w14:textId="77777777" w:rsidR="00882945" w:rsidRPr="00090FE4" w:rsidRDefault="00882945" w:rsidP="00882945">
      <w:pPr>
        <w:rPr>
          <w:rFonts w:ascii="Arial" w:hAnsi="Arial" w:cs="Arial"/>
          <w:sz w:val="28"/>
          <w:szCs w:val="28"/>
        </w:rPr>
      </w:pPr>
      <w:r w:rsidRPr="00090FE4">
        <w:rPr>
          <w:rFonts w:ascii="Arial" w:hAnsi="Arial" w:cs="Arial"/>
          <w:b/>
          <w:sz w:val="28"/>
          <w:szCs w:val="28"/>
        </w:rPr>
        <w:lastRenderedPageBreak/>
        <w:t>Religious belief</w:t>
      </w:r>
      <w:r w:rsidRPr="00090FE4">
        <w:rPr>
          <w:rFonts w:ascii="Arial" w:hAnsi="Arial" w:cs="Arial"/>
          <w:sz w:val="28"/>
          <w:szCs w:val="28"/>
        </w:rPr>
        <w:t xml:space="preserve"> evidence/information:</w:t>
      </w:r>
    </w:p>
    <w:p w14:paraId="51FED7C5" w14:textId="77777777" w:rsidR="00882945" w:rsidRDefault="00882945" w:rsidP="00882945">
      <w:pPr>
        <w:spacing w:line="240" w:lineRule="auto"/>
        <w:jc w:val="both"/>
        <w:rPr>
          <w:rFonts w:ascii="Arial" w:hAnsi="Arial" w:cs="Arial"/>
          <w:sz w:val="28"/>
          <w:szCs w:val="28"/>
        </w:rPr>
      </w:pPr>
      <w:r w:rsidRPr="00090FE4">
        <w:rPr>
          <w:rFonts w:ascii="Arial" w:hAnsi="Arial" w:cs="Arial"/>
          <w:sz w:val="28"/>
          <w:szCs w:val="28"/>
        </w:rPr>
        <w:br w:type="textWrapping" w:clear="all"/>
        <w:t>The proposed revised arrangements w</w:t>
      </w:r>
      <w:r>
        <w:rPr>
          <w:rFonts w:ascii="Arial" w:hAnsi="Arial" w:cs="Arial"/>
          <w:sz w:val="28"/>
          <w:szCs w:val="28"/>
        </w:rPr>
        <w:t>ould</w:t>
      </w:r>
      <w:r w:rsidRPr="00090FE4">
        <w:rPr>
          <w:rFonts w:ascii="Arial" w:hAnsi="Arial" w:cs="Arial"/>
          <w:sz w:val="28"/>
          <w:szCs w:val="28"/>
        </w:rPr>
        <w:t xml:space="preserve"> affect all herd keepers in NI who are affected by BVD</w:t>
      </w:r>
      <w:r>
        <w:rPr>
          <w:rFonts w:ascii="Arial" w:hAnsi="Arial" w:cs="Arial"/>
          <w:sz w:val="28"/>
          <w:szCs w:val="28"/>
        </w:rPr>
        <w:t>,</w:t>
      </w:r>
      <w:r w:rsidRPr="00090FE4">
        <w:rPr>
          <w:rFonts w:ascii="Arial" w:hAnsi="Arial" w:cs="Arial"/>
          <w:sz w:val="28"/>
          <w:szCs w:val="28"/>
        </w:rPr>
        <w:t xml:space="preserve"> irrespective of </w:t>
      </w:r>
      <w:r>
        <w:rPr>
          <w:rFonts w:ascii="Arial" w:hAnsi="Arial" w:cs="Arial"/>
          <w:sz w:val="28"/>
          <w:szCs w:val="28"/>
        </w:rPr>
        <w:t xml:space="preserve">their </w:t>
      </w:r>
      <w:r w:rsidRPr="00090FE4">
        <w:rPr>
          <w:rFonts w:ascii="Arial" w:hAnsi="Arial" w:cs="Arial"/>
          <w:sz w:val="28"/>
          <w:szCs w:val="28"/>
        </w:rPr>
        <w:t>religio</w:t>
      </w:r>
      <w:r>
        <w:rPr>
          <w:rFonts w:ascii="Arial" w:hAnsi="Arial" w:cs="Arial"/>
          <w:sz w:val="28"/>
          <w:szCs w:val="28"/>
        </w:rPr>
        <w:t xml:space="preserve">us </w:t>
      </w:r>
      <w:r w:rsidRPr="00090FE4">
        <w:rPr>
          <w:rFonts w:ascii="Arial" w:hAnsi="Arial" w:cs="Arial"/>
          <w:sz w:val="28"/>
          <w:szCs w:val="28"/>
        </w:rPr>
        <w:t xml:space="preserve">belief. </w:t>
      </w:r>
    </w:p>
    <w:p w14:paraId="38A88C8A" w14:textId="77777777" w:rsidR="00882945" w:rsidRPr="00192DB6" w:rsidRDefault="00882945" w:rsidP="00882945">
      <w:pPr>
        <w:jc w:val="both"/>
        <w:rPr>
          <w:rFonts w:ascii="Arial" w:hAnsi="Arial" w:cs="Arial"/>
          <w:sz w:val="28"/>
          <w:szCs w:val="28"/>
        </w:rPr>
      </w:pPr>
      <w:r w:rsidRPr="00192DB6">
        <w:rPr>
          <w:rFonts w:ascii="Arial" w:hAnsi="Arial" w:cs="Arial"/>
          <w:sz w:val="28"/>
          <w:szCs w:val="28"/>
        </w:rPr>
        <w:t>The DAERA report ‘</w:t>
      </w:r>
      <w:r w:rsidRPr="00192DB6">
        <w:rPr>
          <w:rFonts w:ascii="Arial" w:hAnsi="Arial" w:cs="Arial"/>
          <w:i/>
          <w:iCs/>
          <w:sz w:val="28"/>
          <w:szCs w:val="28"/>
        </w:rPr>
        <w:t>Equality Indicators for Northern Ireland Farmers</w:t>
      </w:r>
      <w:r w:rsidRPr="00192DB6">
        <w:rPr>
          <w:rFonts w:ascii="Arial" w:hAnsi="Arial" w:cs="Arial"/>
          <w:sz w:val="28"/>
          <w:szCs w:val="28"/>
        </w:rPr>
        <w:t>’</w:t>
      </w:r>
      <w:r>
        <w:rPr>
          <w:rFonts w:ascii="Arial" w:hAnsi="Arial" w:cs="Arial"/>
          <w:sz w:val="28"/>
          <w:szCs w:val="28"/>
        </w:rPr>
        <w:t xml:space="preserve"> </w:t>
      </w:r>
      <w:r w:rsidRPr="00192DB6">
        <w:rPr>
          <w:rFonts w:ascii="Arial" w:hAnsi="Arial" w:cs="Arial"/>
          <w:sz w:val="28"/>
          <w:szCs w:val="28"/>
        </w:rPr>
        <w:t xml:space="preserve">(October 2018) indicates that the stated religion of just over half of farmers in NI (51%) was Protestant while just over two-fifths (42%) were Catholic and approximately 6% other religions or of no religion. This compared to the wider population whose stated religion was approximately 42% Protestant, 41% Catholic and 18% of another or no religion. The data in that report was derived from an analysis of a linked database by the Administrative Data Research Centre NI as well as data from the NI Census (2011) and EU Farm Structure Survey, NI (2010). The NI Census (2021) indicates that 45.7% of the population of NI are catholic, 43.5% are Protestant while 10.8% are other or no religion. The results of the 2021 census have only recently been published and no analysis has been carried out by DAERA as yet on the religious breakdown for farmers.  </w:t>
      </w:r>
    </w:p>
    <w:p w14:paraId="35245A28" w14:textId="77777777" w:rsidR="00882945" w:rsidRPr="00090FE4" w:rsidRDefault="00882945" w:rsidP="00882945">
      <w:pPr>
        <w:rPr>
          <w:rFonts w:ascii="Arial" w:hAnsi="Arial" w:cs="Arial"/>
          <w:sz w:val="28"/>
          <w:szCs w:val="28"/>
        </w:rPr>
      </w:pPr>
      <w:r w:rsidRPr="00090FE4">
        <w:rPr>
          <w:rFonts w:ascii="Arial" w:hAnsi="Arial" w:cs="Arial"/>
          <w:b/>
          <w:sz w:val="28"/>
          <w:szCs w:val="28"/>
        </w:rPr>
        <w:t>Political Opinion</w:t>
      </w:r>
      <w:r w:rsidRPr="00090FE4">
        <w:rPr>
          <w:rFonts w:ascii="Arial" w:hAnsi="Arial" w:cs="Arial"/>
          <w:sz w:val="28"/>
          <w:szCs w:val="28"/>
        </w:rPr>
        <w:t xml:space="preserve"> evidence/information:</w:t>
      </w:r>
    </w:p>
    <w:p w14:paraId="4EA38A12" w14:textId="77777777" w:rsidR="00882945" w:rsidRDefault="00882945" w:rsidP="00882945">
      <w:pPr>
        <w:autoSpaceDE w:val="0"/>
        <w:autoSpaceDN w:val="0"/>
        <w:adjustRightInd w:val="0"/>
        <w:spacing w:line="240" w:lineRule="auto"/>
        <w:jc w:val="both"/>
        <w:rPr>
          <w:rFonts w:ascii="Arial" w:hAnsi="Arial" w:cs="Arial"/>
          <w:sz w:val="28"/>
          <w:szCs w:val="28"/>
        </w:rPr>
      </w:pPr>
      <w:r w:rsidRPr="00090FE4">
        <w:rPr>
          <w:rFonts w:ascii="Arial" w:hAnsi="Arial" w:cs="Arial"/>
          <w:sz w:val="28"/>
          <w:szCs w:val="28"/>
        </w:rPr>
        <w:t>The proposed arrangements w</w:t>
      </w:r>
      <w:r>
        <w:rPr>
          <w:rFonts w:ascii="Arial" w:hAnsi="Arial" w:cs="Arial"/>
          <w:sz w:val="28"/>
          <w:szCs w:val="28"/>
        </w:rPr>
        <w:t>ould</w:t>
      </w:r>
      <w:r w:rsidRPr="00090FE4">
        <w:rPr>
          <w:rFonts w:ascii="Arial" w:hAnsi="Arial" w:cs="Arial"/>
          <w:sz w:val="28"/>
          <w:szCs w:val="28"/>
        </w:rPr>
        <w:t xml:space="preserve"> affect all herd keepers in NI</w:t>
      </w:r>
      <w:r>
        <w:rPr>
          <w:rFonts w:ascii="Arial" w:hAnsi="Arial" w:cs="Arial"/>
          <w:sz w:val="28"/>
          <w:szCs w:val="28"/>
        </w:rPr>
        <w:t xml:space="preserve"> irrespective of their political opinion</w:t>
      </w:r>
      <w:r w:rsidRPr="00090FE4">
        <w:rPr>
          <w:rFonts w:ascii="Arial" w:hAnsi="Arial" w:cs="Arial"/>
          <w:sz w:val="28"/>
          <w:szCs w:val="28"/>
        </w:rPr>
        <w:t xml:space="preserve">. </w:t>
      </w:r>
    </w:p>
    <w:p w14:paraId="72F4B0B3" w14:textId="77777777" w:rsidR="00882945" w:rsidRDefault="00882945" w:rsidP="00882945">
      <w:pPr>
        <w:autoSpaceDE w:val="0"/>
        <w:autoSpaceDN w:val="0"/>
        <w:adjustRightInd w:val="0"/>
        <w:spacing w:line="240" w:lineRule="auto"/>
        <w:jc w:val="both"/>
        <w:rPr>
          <w:rFonts w:ascii="Arial" w:hAnsi="Arial" w:cs="Arial"/>
          <w:sz w:val="28"/>
          <w:szCs w:val="28"/>
        </w:rPr>
      </w:pPr>
      <w:r w:rsidRPr="00090FE4">
        <w:rPr>
          <w:rFonts w:ascii="Arial" w:hAnsi="Arial" w:cs="Arial"/>
          <w:sz w:val="28"/>
          <w:szCs w:val="28"/>
        </w:rPr>
        <w:t xml:space="preserve">The </w:t>
      </w:r>
      <w:r>
        <w:rPr>
          <w:rFonts w:ascii="Arial" w:hAnsi="Arial" w:cs="Arial"/>
          <w:sz w:val="28"/>
          <w:szCs w:val="28"/>
        </w:rPr>
        <w:t>2018 DAERA r</w:t>
      </w:r>
      <w:r w:rsidRPr="00090FE4">
        <w:rPr>
          <w:rFonts w:ascii="Arial" w:hAnsi="Arial" w:cs="Arial"/>
          <w:sz w:val="28"/>
          <w:szCs w:val="28"/>
        </w:rPr>
        <w:t xml:space="preserve">eport </w:t>
      </w:r>
      <w:r>
        <w:rPr>
          <w:rFonts w:ascii="Arial" w:hAnsi="Arial" w:cs="Arial"/>
          <w:sz w:val="28"/>
          <w:szCs w:val="28"/>
        </w:rPr>
        <w:t xml:space="preserve">referred to above </w:t>
      </w:r>
      <w:r w:rsidRPr="00090FE4">
        <w:rPr>
          <w:rFonts w:ascii="Arial" w:hAnsi="Arial" w:cs="Arial"/>
          <w:sz w:val="28"/>
          <w:szCs w:val="28"/>
        </w:rPr>
        <w:t xml:space="preserve">states that information on political opinion was not collected in the </w:t>
      </w:r>
      <w:r>
        <w:rPr>
          <w:rFonts w:ascii="Arial" w:hAnsi="Arial" w:cs="Arial"/>
          <w:sz w:val="28"/>
          <w:szCs w:val="28"/>
        </w:rPr>
        <w:t xml:space="preserve">2011 NI </w:t>
      </w:r>
      <w:r w:rsidRPr="00090FE4">
        <w:rPr>
          <w:rFonts w:ascii="Arial" w:hAnsi="Arial" w:cs="Arial"/>
          <w:sz w:val="28"/>
          <w:szCs w:val="28"/>
        </w:rPr>
        <w:t>Census. However, as a question on national identity was included, responses to this question were analysed as a proxy measure for political opinion. Overall, 44% of farmers reported their identity as British only, 26% as Irish only and 23% as Northern Irish only. A further 8% of farmers</w:t>
      </w:r>
      <w:r w:rsidRPr="008645BE">
        <w:rPr>
          <w:rFonts w:ascii="Arial" w:hAnsi="Arial" w:cs="Arial"/>
          <w:sz w:val="24"/>
          <w:szCs w:val="24"/>
        </w:rPr>
        <w:t xml:space="preserve"> </w:t>
      </w:r>
      <w:r w:rsidRPr="00090FE4">
        <w:rPr>
          <w:rFonts w:ascii="Arial" w:hAnsi="Arial" w:cs="Arial"/>
          <w:sz w:val="28"/>
          <w:szCs w:val="28"/>
        </w:rPr>
        <w:t xml:space="preserve">stated another or combination national identity compared to 14% of the general population. </w:t>
      </w:r>
      <w:r>
        <w:rPr>
          <w:rFonts w:ascii="Arial" w:hAnsi="Arial" w:cs="Arial"/>
          <w:sz w:val="28"/>
          <w:szCs w:val="28"/>
        </w:rPr>
        <w:t>Like the 2011 NI Census, the 2021 census does not contain information on political opinion but reports a decrease in the percentage of people in NI identifying as British and an increase in those identifying as Irish and Northern Irish.</w:t>
      </w:r>
      <w:r w:rsidRPr="00AC5AFF">
        <w:rPr>
          <w:rFonts w:ascii="Arial" w:hAnsi="Arial" w:cs="Arial"/>
          <w:sz w:val="28"/>
          <w:szCs w:val="28"/>
        </w:rPr>
        <w:t xml:space="preserve"> </w:t>
      </w:r>
      <w:r>
        <w:rPr>
          <w:rFonts w:ascii="Arial" w:hAnsi="Arial" w:cs="Arial"/>
          <w:sz w:val="28"/>
          <w:szCs w:val="28"/>
        </w:rPr>
        <w:t xml:space="preserve">No analysis has been carried out by DAERA as yet on the national identify for farmers following publication of the 2021 census.  </w:t>
      </w:r>
    </w:p>
    <w:p w14:paraId="302BACE7" w14:textId="77777777" w:rsidR="00882945" w:rsidRPr="00090FE4" w:rsidRDefault="00882945" w:rsidP="00882945">
      <w:pPr>
        <w:autoSpaceDE w:val="0"/>
        <w:autoSpaceDN w:val="0"/>
        <w:adjustRightInd w:val="0"/>
        <w:spacing w:line="240" w:lineRule="auto"/>
        <w:jc w:val="both"/>
        <w:rPr>
          <w:rFonts w:ascii="Arial" w:hAnsi="Arial" w:cs="Arial"/>
          <w:sz w:val="28"/>
          <w:szCs w:val="28"/>
        </w:rPr>
      </w:pPr>
    </w:p>
    <w:p w14:paraId="1694E6B9" w14:textId="77777777" w:rsidR="00882945" w:rsidRPr="00090FE4" w:rsidRDefault="00882945" w:rsidP="00882945">
      <w:pPr>
        <w:rPr>
          <w:rFonts w:ascii="Arial" w:hAnsi="Arial" w:cs="Arial"/>
          <w:sz w:val="28"/>
          <w:szCs w:val="28"/>
        </w:rPr>
      </w:pPr>
      <w:r w:rsidRPr="00090FE4">
        <w:rPr>
          <w:rFonts w:ascii="Arial" w:hAnsi="Arial" w:cs="Arial"/>
          <w:b/>
          <w:sz w:val="28"/>
          <w:szCs w:val="28"/>
        </w:rPr>
        <w:t>Racial Group</w:t>
      </w:r>
      <w:r w:rsidRPr="00090FE4">
        <w:rPr>
          <w:rFonts w:ascii="Arial" w:hAnsi="Arial" w:cs="Arial"/>
          <w:sz w:val="28"/>
          <w:szCs w:val="28"/>
        </w:rPr>
        <w:t xml:space="preserve"> evidence/information:</w:t>
      </w:r>
    </w:p>
    <w:p w14:paraId="696401A6" w14:textId="77777777" w:rsidR="00882945" w:rsidRDefault="00882945" w:rsidP="00882945">
      <w:pPr>
        <w:autoSpaceDE w:val="0"/>
        <w:autoSpaceDN w:val="0"/>
        <w:adjustRightInd w:val="0"/>
        <w:spacing w:line="240" w:lineRule="auto"/>
        <w:jc w:val="both"/>
        <w:rPr>
          <w:rFonts w:ascii="Arial" w:hAnsi="Arial" w:cs="Arial"/>
          <w:sz w:val="28"/>
          <w:szCs w:val="28"/>
        </w:rPr>
      </w:pPr>
      <w:r w:rsidRPr="00090FE4">
        <w:rPr>
          <w:rFonts w:ascii="Arial" w:hAnsi="Arial" w:cs="Arial"/>
          <w:sz w:val="28"/>
          <w:szCs w:val="28"/>
        </w:rPr>
        <w:t>The proposed arrangements will affect all herd keepers in NI</w:t>
      </w:r>
      <w:r>
        <w:rPr>
          <w:rFonts w:ascii="Arial" w:hAnsi="Arial" w:cs="Arial"/>
          <w:sz w:val="28"/>
          <w:szCs w:val="28"/>
        </w:rPr>
        <w:t xml:space="preserve"> irrespective of ethnicity</w:t>
      </w:r>
      <w:r w:rsidRPr="00090FE4">
        <w:rPr>
          <w:rFonts w:ascii="Arial" w:hAnsi="Arial" w:cs="Arial"/>
          <w:sz w:val="28"/>
          <w:szCs w:val="28"/>
        </w:rPr>
        <w:t xml:space="preserve">. </w:t>
      </w:r>
    </w:p>
    <w:p w14:paraId="3CA03138" w14:textId="12F1E414" w:rsidR="00882945" w:rsidRDefault="00882945" w:rsidP="00882945">
      <w:pPr>
        <w:autoSpaceDE w:val="0"/>
        <w:autoSpaceDN w:val="0"/>
        <w:adjustRightInd w:val="0"/>
        <w:spacing w:line="240" w:lineRule="auto"/>
        <w:jc w:val="both"/>
        <w:rPr>
          <w:rFonts w:ascii="Arial" w:hAnsi="Arial" w:cs="Arial"/>
          <w:sz w:val="28"/>
          <w:szCs w:val="28"/>
        </w:rPr>
      </w:pPr>
      <w:r w:rsidRPr="00090FE4">
        <w:rPr>
          <w:rFonts w:ascii="Arial" w:hAnsi="Arial" w:cs="Arial"/>
          <w:sz w:val="28"/>
          <w:szCs w:val="28"/>
        </w:rPr>
        <w:lastRenderedPageBreak/>
        <w:t xml:space="preserve">The </w:t>
      </w:r>
      <w:r>
        <w:rPr>
          <w:rFonts w:ascii="Arial" w:hAnsi="Arial" w:cs="Arial"/>
          <w:sz w:val="28"/>
          <w:szCs w:val="28"/>
        </w:rPr>
        <w:t xml:space="preserve">2018 DAERA Report referred to above </w:t>
      </w:r>
      <w:r w:rsidRPr="00090FE4">
        <w:rPr>
          <w:rFonts w:ascii="Arial" w:hAnsi="Arial" w:cs="Arial"/>
          <w:sz w:val="28"/>
          <w:szCs w:val="28"/>
        </w:rPr>
        <w:t>states that the proportion of farmers stating an ethnicity other than white</w:t>
      </w:r>
      <w:r>
        <w:rPr>
          <w:rFonts w:ascii="Arial" w:hAnsi="Arial" w:cs="Arial"/>
          <w:sz w:val="28"/>
          <w:szCs w:val="28"/>
        </w:rPr>
        <w:t xml:space="preserve"> in 2011</w:t>
      </w:r>
      <w:r w:rsidRPr="00090FE4">
        <w:rPr>
          <w:rFonts w:ascii="Arial" w:hAnsi="Arial" w:cs="Arial"/>
          <w:sz w:val="28"/>
          <w:szCs w:val="28"/>
        </w:rPr>
        <w:t xml:space="preserve"> was too small to examine differences by farm characteristics.</w:t>
      </w:r>
      <w:r w:rsidRPr="007A39C8">
        <w:rPr>
          <w:rFonts w:ascii="Arial" w:hAnsi="Arial" w:cs="Arial"/>
          <w:sz w:val="28"/>
          <w:szCs w:val="28"/>
        </w:rPr>
        <w:t xml:space="preserve"> </w:t>
      </w:r>
      <w:r w:rsidRPr="00090FE4">
        <w:rPr>
          <w:rFonts w:ascii="Arial" w:hAnsi="Arial" w:cs="Arial"/>
          <w:sz w:val="28"/>
          <w:szCs w:val="28"/>
        </w:rPr>
        <w:t>Black and minority ethnic people made up less than 2% of the population in NI in 2011.</w:t>
      </w:r>
      <w:r>
        <w:rPr>
          <w:rFonts w:ascii="Arial" w:hAnsi="Arial" w:cs="Arial"/>
          <w:sz w:val="28"/>
          <w:szCs w:val="28"/>
        </w:rPr>
        <w:t xml:space="preserve"> This is consistent with the findings of a</w:t>
      </w:r>
      <w:r w:rsidRPr="00090FE4">
        <w:rPr>
          <w:rFonts w:ascii="Arial" w:hAnsi="Arial" w:cs="Arial"/>
          <w:sz w:val="28"/>
          <w:szCs w:val="28"/>
        </w:rPr>
        <w:t xml:space="preserve">n equality impact assessment report on the </w:t>
      </w:r>
      <w:r>
        <w:rPr>
          <w:rFonts w:ascii="Arial" w:hAnsi="Arial" w:cs="Arial"/>
          <w:sz w:val="28"/>
          <w:szCs w:val="28"/>
        </w:rPr>
        <w:t xml:space="preserve">DAERA </w:t>
      </w:r>
      <w:r w:rsidRPr="00090FE4">
        <w:rPr>
          <w:rFonts w:ascii="Arial" w:hAnsi="Arial" w:cs="Arial"/>
          <w:sz w:val="28"/>
          <w:szCs w:val="28"/>
        </w:rPr>
        <w:t xml:space="preserve">2014-20 Rural Development Programme </w:t>
      </w:r>
      <w:r>
        <w:rPr>
          <w:rFonts w:ascii="Arial" w:hAnsi="Arial" w:cs="Arial"/>
          <w:sz w:val="28"/>
          <w:szCs w:val="28"/>
        </w:rPr>
        <w:t xml:space="preserve">which </w:t>
      </w:r>
      <w:r w:rsidRPr="00090FE4">
        <w:rPr>
          <w:rFonts w:ascii="Arial" w:hAnsi="Arial" w:cs="Arial"/>
          <w:sz w:val="28"/>
          <w:szCs w:val="28"/>
        </w:rPr>
        <w:t>stated that</w:t>
      </w:r>
      <w:r>
        <w:rPr>
          <w:rFonts w:ascii="Arial" w:hAnsi="Arial" w:cs="Arial"/>
          <w:sz w:val="28"/>
          <w:szCs w:val="28"/>
        </w:rPr>
        <w:t xml:space="preserve"> </w:t>
      </w:r>
      <w:r w:rsidRPr="00090FE4">
        <w:rPr>
          <w:rFonts w:ascii="Arial" w:hAnsi="Arial" w:cs="Arial"/>
          <w:sz w:val="28"/>
          <w:szCs w:val="28"/>
        </w:rPr>
        <w:t xml:space="preserve">98.2% of the </w:t>
      </w:r>
      <w:r>
        <w:rPr>
          <w:rFonts w:ascii="Arial" w:hAnsi="Arial" w:cs="Arial"/>
          <w:sz w:val="28"/>
          <w:szCs w:val="28"/>
        </w:rPr>
        <w:t xml:space="preserve">NI </w:t>
      </w:r>
      <w:r w:rsidRPr="00090FE4">
        <w:rPr>
          <w:rFonts w:ascii="Arial" w:hAnsi="Arial" w:cs="Arial"/>
          <w:sz w:val="28"/>
          <w:szCs w:val="28"/>
        </w:rPr>
        <w:t>population is classified as white with a host of ethnic minority groups included in the remaining 1.9%.</w:t>
      </w:r>
      <w:r w:rsidRPr="00192DB6">
        <w:rPr>
          <w:rFonts w:cs="Arial"/>
          <w:sz w:val="28"/>
          <w:szCs w:val="28"/>
        </w:rPr>
        <w:t xml:space="preserve"> </w:t>
      </w:r>
      <w:r w:rsidRPr="00192DB6">
        <w:rPr>
          <w:rFonts w:ascii="Arial" w:hAnsi="Arial" w:cs="Arial"/>
          <w:sz w:val="28"/>
          <w:szCs w:val="28"/>
        </w:rPr>
        <w:t xml:space="preserve">In rural areas the population is almost entirely classified as white (99.27%). The remaining 0.7% is divided among a host of different ethnic groups. </w:t>
      </w:r>
      <w:r>
        <w:rPr>
          <w:rFonts w:ascii="Arial" w:hAnsi="Arial" w:cs="Arial"/>
          <w:sz w:val="28"/>
          <w:szCs w:val="28"/>
        </w:rPr>
        <w:t xml:space="preserve">The 2021 NI Census indicates that 3.45% of the population in NI is black or from minority ethnic background. No analysis has been carried out by DAERA as yet on the ethnicity of farmers following publication of the 2021 census. However, given the small percentage involved, it is likely to be difficult to examine. </w:t>
      </w:r>
    </w:p>
    <w:p w14:paraId="688D0B1B" w14:textId="77777777" w:rsidR="00882945" w:rsidRPr="00090FE4" w:rsidRDefault="00882945" w:rsidP="00882945">
      <w:pPr>
        <w:autoSpaceDE w:val="0"/>
        <w:autoSpaceDN w:val="0"/>
        <w:adjustRightInd w:val="0"/>
        <w:spacing w:line="240" w:lineRule="auto"/>
        <w:jc w:val="both"/>
        <w:rPr>
          <w:rFonts w:ascii="Arial" w:hAnsi="Arial" w:cs="Arial"/>
          <w:sz w:val="28"/>
          <w:szCs w:val="28"/>
        </w:rPr>
      </w:pPr>
    </w:p>
    <w:p w14:paraId="05EFFBE1" w14:textId="77777777" w:rsidR="00882945" w:rsidRPr="00090FE4" w:rsidRDefault="00882945" w:rsidP="00882945">
      <w:pPr>
        <w:rPr>
          <w:rFonts w:ascii="Arial" w:hAnsi="Arial" w:cs="Arial"/>
          <w:sz w:val="28"/>
          <w:szCs w:val="28"/>
        </w:rPr>
      </w:pPr>
      <w:r w:rsidRPr="00090FE4">
        <w:rPr>
          <w:rFonts w:ascii="Arial" w:hAnsi="Arial" w:cs="Arial"/>
          <w:b/>
          <w:sz w:val="28"/>
          <w:szCs w:val="28"/>
        </w:rPr>
        <w:t>Age</w:t>
      </w:r>
      <w:r w:rsidRPr="00090FE4">
        <w:rPr>
          <w:rFonts w:ascii="Arial" w:hAnsi="Arial" w:cs="Arial"/>
          <w:sz w:val="28"/>
          <w:szCs w:val="28"/>
        </w:rPr>
        <w:t xml:space="preserve"> evidence/information:</w:t>
      </w:r>
    </w:p>
    <w:p w14:paraId="629E9DE2" w14:textId="77777777" w:rsidR="00882945" w:rsidRDefault="00882945" w:rsidP="00882945">
      <w:pPr>
        <w:autoSpaceDE w:val="0"/>
        <w:autoSpaceDN w:val="0"/>
        <w:adjustRightInd w:val="0"/>
        <w:spacing w:after="0" w:line="240" w:lineRule="auto"/>
        <w:jc w:val="both"/>
        <w:rPr>
          <w:rFonts w:ascii="Arial" w:hAnsi="Arial" w:cs="Arial"/>
          <w:sz w:val="28"/>
          <w:szCs w:val="28"/>
        </w:rPr>
      </w:pPr>
      <w:r w:rsidRPr="00090FE4">
        <w:rPr>
          <w:rFonts w:ascii="Arial" w:hAnsi="Arial" w:cs="Arial"/>
          <w:sz w:val="28"/>
          <w:szCs w:val="28"/>
        </w:rPr>
        <w:t>The proposed arrangements will affect all herd keepers in NI</w:t>
      </w:r>
      <w:r>
        <w:rPr>
          <w:rFonts w:ascii="Arial" w:hAnsi="Arial" w:cs="Arial"/>
          <w:sz w:val="28"/>
          <w:szCs w:val="28"/>
        </w:rPr>
        <w:t xml:space="preserve"> irrespective of age</w:t>
      </w:r>
      <w:r w:rsidRPr="00090FE4">
        <w:rPr>
          <w:rFonts w:ascii="Arial" w:hAnsi="Arial" w:cs="Arial"/>
          <w:sz w:val="28"/>
          <w:szCs w:val="28"/>
        </w:rPr>
        <w:t xml:space="preserve">. </w:t>
      </w:r>
    </w:p>
    <w:p w14:paraId="7A1BDB50" w14:textId="77777777" w:rsidR="00882945" w:rsidRDefault="00882945" w:rsidP="00882945">
      <w:pPr>
        <w:autoSpaceDE w:val="0"/>
        <w:autoSpaceDN w:val="0"/>
        <w:adjustRightInd w:val="0"/>
        <w:spacing w:after="0" w:line="240" w:lineRule="auto"/>
        <w:jc w:val="both"/>
        <w:rPr>
          <w:rFonts w:ascii="Arial" w:hAnsi="Arial" w:cs="Arial"/>
          <w:sz w:val="28"/>
          <w:szCs w:val="28"/>
        </w:rPr>
      </w:pPr>
    </w:p>
    <w:p w14:paraId="19B981B4" w14:textId="77777777" w:rsidR="00882945" w:rsidRPr="00090FE4" w:rsidRDefault="00882945" w:rsidP="00882945">
      <w:pPr>
        <w:autoSpaceDE w:val="0"/>
        <w:autoSpaceDN w:val="0"/>
        <w:adjustRightInd w:val="0"/>
        <w:spacing w:after="0" w:line="240" w:lineRule="auto"/>
        <w:jc w:val="both"/>
        <w:rPr>
          <w:rFonts w:ascii="Arial" w:hAnsi="Arial" w:cs="Arial"/>
          <w:color w:val="000000"/>
          <w:sz w:val="28"/>
          <w:szCs w:val="28"/>
          <w:lang w:eastAsia="en-GB"/>
        </w:rPr>
      </w:pPr>
      <w:r w:rsidRPr="00090FE4">
        <w:rPr>
          <w:rFonts w:ascii="Arial" w:hAnsi="Arial" w:cs="Arial"/>
          <w:color w:val="000000"/>
          <w:sz w:val="28"/>
          <w:szCs w:val="28"/>
          <w:lang w:eastAsia="en-GB"/>
        </w:rPr>
        <w:t>The 2018</w:t>
      </w:r>
      <w:r>
        <w:rPr>
          <w:rFonts w:ascii="Arial" w:hAnsi="Arial" w:cs="Arial"/>
          <w:color w:val="000000"/>
          <w:sz w:val="28"/>
          <w:szCs w:val="28"/>
          <w:lang w:eastAsia="en-GB"/>
        </w:rPr>
        <w:t xml:space="preserve"> DAERA report referred to above </w:t>
      </w:r>
      <w:r w:rsidRPr="00090FE4">
        <w:rPr>
          <w:rFonts w:ascii="Arial" w:hAnsi="Arial" w:cs="Arial"/>
          <w:color w:val="000000"/>
          <w:sz w:val="28"/>
          <w:szCs w:val="28"/>
          <w:lang w:eastAsia="en-GB"/>
        </w:rPr>
        <w:t xml:space="preserve">states that </w:t>
      </w:r>
      <w:r>
        <w:rPr>
          <w:rFonts w:ascii="Arial" w:hAnsi="Arial" w:cs="Arial"/>
          <w:color w:val="000000"/>
          <w:sz w:val="28"/>
          <w:szCs w:val="28"/>
          <w:lang w:eastAsia="en-GB"/>
        </w:rPr>
        <w:t xml:space="preserve">in 2011 </w:t>
      </w:r>
      <w:r w:rsidRPr="00090FE4">
        <w:rPr>
          <w:rFonts w:ascii="Arial" w:hAnsi="Arial" w:cs="Arial"/>
          <w:color w:val="000000"/>
          <w:sz w:val="28"/>
          <w:szCs w:val="28"/>
          <w:lang w:eastAsia="en-GB"/>
        </w:rPr>
        <w:t xml:space="preserve">the average age of farmers in </w:t>
      </w:r>
      <w:r>
        <w:rPr>
          <w:rFonts w:ascii="Arial" w:hAnsi="Arial" w:cs="Arial"/>
          <w:color w:val="000000"/>
          <w:sz w:val="28"/>
          <w:szCs w:val="28"/>
          <w:lang w:eastAsia="en-GB"/>
        </w:rPr>
        <w:t xml:space="preserve">NI </w:t>
      </w:r>
      <w:r w:rsidRPr="00090FE4">
        <w:rPr>
          <w:rFonts w:ascii="Arial" w:hAnsi="Arial" w:cs="Arial"/>
          <w:color w:val="000000"/>
          <w:sz w:val="28"/>
          <w:szCs w:val="28"/>
          <w:lang w:eastAsia="en-GB"/>
        </w:rPr>
        <w:t>was 59 years. Only 8% of farmers were aged under 40 years, and more than a third (36%) were aged 65 years or older. There was little variation in the age profile of farmers by farm size, although farmers of very small farms (which account for three-quarters of all farms in</w:t>
      </w:r>
      <w:r>
        <w:rPr>
          <w:rFonts w:ascii="Arial" w:hAnsi="Arial" w:cs="Arial"/>
          <w:color w:val="000000"/>
          <w:sz w:val="28"/>
          <w:szCs w:val="28"/>
          <w:lang w:eastAsia="en-GB"/>
        </w:rPr>
        <w:t xml:space="preserve"> NI</w:t>
      </w:r>
      <w:r w:rsidRPr="00090FE4">
        <w:rPr>
          <w:rFonts w:ascii="Arial" w:hAnsi="Arial" w:cs="Arial"/>
          <w:color w:val="000000"/>
          <w:sz w:val="28"/>
          <w:szCs w:val="28"/>
          <w:lang w:eastAsia="en-GB"/>
        </w:rPr>
        <w:t>) had a slightly older age profile than those of larger farms.</w:t>
      </w:r>
    </w:p>
    <w:p w14:paraId="7CB190C2" w14:textId="77777777" w:rsidR="00882945" w:rsidRPr="00090FE4" w:rsidRDefault="00882945" w:rsidP="00882945">
      <w:pPr>
        <w:autoSpaceDE w:val="0"/>
        <w:autoSpaceDN w:val="0"/>
        <w:adjustRightInd w:val="0"/>
        <w:spacing w:after="0" w:line="240" w:lineRule="auto"/>
        <w:jc w:val="both"/>
        <w:rPr>
          <w:rFonts w:ascii="Arial" w:hAnsi="Arial" w:cs="Arial"/>
          <w:color w:val="000000"/>
          <w:sz w:val="28"/>
          <w:szCs w:val="28"/>
          <w:lang w:eastAsia="en-GB"/>
        </w:rPr>
      </w:pPr>
    </w:p>
    <w:p w14:paraId="430B4F6C" w14:textId="77777777" w:rsidR="00882945" w:rsidRPr="00090FE4" w:rsidRDefault="00882945" w:rsidP="00882945">
      <w:pPr>
        <w:autoSpaceDE w:val="0"/>
        <w:autoSpaceDN w:val="0"/>
        <w:adjustRightInd w:val="0"/>
        <w:spacing w:after="0" w:line="240" w:lineRule="auto"/>
        <w:jc w:val="both"/>
        <w:rPr>
          <w:rFonts w:ascii="Arial" w:hAnsi="Arial" w:cs="Arial"/>
          <w:color w:val="000000"/>
          <w:sz w:val="28"/>
          <w:szCs w:val="28"/>
          <w:lang w:eastAsia="en-GB"/>
        </w:rPr>
      </w:pPr>
      <w:r w:rsidRPr="00090FE4">
        <w:rPr>
          <w:rFonts w:ascii="Arial" w:hAnsi="Arial" w:cs="Arial"/>
          <w:color w:val="000000"/>
          <w:sz w:val="28"/>
          <w:szCs w:val="28"/>
          <w:lang w:eastAsia="en-GB"/>
        </w:rPr>
        <w:t>There was also little variation in age across farming activity type. However, farmers engaged in cattle and sheep farming, general cropping, and horticulture, had the oldest age profiles</w:t>
      </w:r>
      <w:r>
        <w:rPr>
          <w:rFonts w:ascii="Arial" w:hAnsi="Arial" w:cs="Arial"/>
          <w:color w:val="000000"/>
          <w:sz w:val="28"/>
          <w:szCs w:val="28"/>
          <w:lang w:eastAsia="en-GB"/>
        </w:rPr>
        <w:t xml:space="preserve">. </w:t>
      </w:r>
    </w:p>
    <w:p w14:paraId="23F2C045" w14:textId="77777777" w:rsidR="00882945" w:rsidRPr="00090FE4" w:rsidRDefault="00882945" w:rsidP="00882945">
      <w:pPr>
        <w:autoSpaceDE w:val="0"/>
        <w:autoSpaceDN w:val="0"/>
        <w:adjustRightInd w:val="0"/>
        <w:spacing w:after="0" w:line="240" w:lineRule="auto"/>
        <w:jc w:val="both"/>
        <w:rPr>
          <w:rFonts w:ascii="Arial" w:hAnsi="Arial" w:cs="Arial"/>
          <w:color w:val="000000"/>
          <w:sz w:val="28"/>
          <w:szCs w:val="28"/>
          <w:lang w:eastAsia="en-GB"/>
        </w:rPr>
      </w:pPr>
    </w:p>
    <w:p w14:paraId="32C6EF55" w14:textId="77777777" w:rsidR="00882945" w:rsidRDefault="00882945" w:rsidP="00882945">
      <w:pPr>
        <w:spacing w:line="240" w:lineRule="auto"/>
        <w:jc w:val="both"/>
        <w:rPr>
          <w:rFonts w:ascii="Arial" w:hAnsi="Arial" w:cs="Arial"/>
          <w:color w:val="000000"/>
          <w:sz w:val="28"/>
          <w:szCs w:val="28"/>
          <w:lang w:eastAsia="en-GB"/>
        </w:rPr>
      </w:pPr>
      <w:r w:rsidRPr="00090FE4">
        <w:rPr>
          <w:rFonts w:ascii="Arial" w:hAnsi="Arial" w:cs="Arial"/>
          <w:color w:val="000000"/>
          <w:sz w:val="28"/>
          <w:szCs w:val="28"/>
          <w:lang w:eastAsia="en-GB"/>
        </w:rPr>
        <w:t>According to the EU Farm Structure Survey 2016 for</w:t>
      </w:r>
      <w:r>
        <w:rPr>
          <w:rFonts w:ascii="Arial" w:hAnsi="Arial" w:cs="Arial"/>
          <w:color w:val="000000"/>
          <w:sz w:val="28"/>
          <w:szCs w:val="28"/>
          <w:lang w:eastAsia="en-GB"/>
        </w:rPr>
        <w:t xml:space="preserve"> NI</w:t>
      </w:r>
      <w:r w:rsidRPr="00090FE4">
        <w:rPr>
          <w:rFonts w:ascii="Arial" w:hAnsi="Arial" w:cs="Arial"/>
          <w:color w:val="000000"/>
          <w:sz w:val="28"/>
          <w:szCs w:val="28"/>
          <w:lang w:eastAsia="en-GB"/>
        </w:rPr>
        <w:t xml:space="preserve">, the median age for farmers in </w:t>
      </w:r>
      <w:r>
        <w:rPr>
          <w:rFonts w:ascii="Arial" w:hAnsi="Arial" w:cs="Arial"/>
          <w:color w:val="000000"/>
          <w:sz w:val="28"/>
          <w:szCs w:val="28"/>
          <w:lang w:eastAsia="en-GB"/>
        </w:rPr>
        <w:t xml:space="preserve">NI </w:t>
      </w:r>
      <w:r w:rsidRPr="00090FE4">
        <w:rPr>
          <w:rFonts w:ascii="Arial" w:hAnsi="Arial" w:cs="Arial"/>
          <w:color w:val="000000"/>
          <w:sz w:val="28"/>
          <w:szCs w:val="28"/>
          <w:lang w:eastAsia="en-GB"/>
        </w:rPr>
        <w:t>in 2016 was 58 years, with 6% of farmers under 35 years old. However, these figures refer only to the principal farmer in each business rather than to all farmers. In the 2016 survey, 22% of managers (</w:t>
      </w:r>
      <w:proofErr w:type="gramStart"/>
      <w:r w:rsidRPr="00090FE4">
        <w:rPr>
          <w:rFonts w:ascii="Arial" w:hAnsi="Arial" w:cs="Arial"/>
          <w:color w:val="000000"/>
          <w:sz w:val="28"/>
          <w:szCs w:val="28"/>
          <w:lang w:eastAsia="en-GB"/>
        </w:rPr>
        <w:t>i.e.</w:t>
      </w:r>
      <w:proofErr w:type="gramEnd"/>
      <w:r w:rsidRPr="00090FE4">
        <w:rPr>
          <w:rFonts w:ascii="Arial" w:hAnsi="Arial" w:cs="Arial"/>
          <w:color w:val="000000"/>
          <w:sz w:val="28"/>
          <w:szCs w:val="28"/>
          <w:lang w:eastAsia="en-GB"/>
        </w:rPr>
        <w:t xml:space="preserve"> persons responsible for the running of the farm) were under 45 and 31% were 65 or over. </w:t>
      </w:r>
    </w:p>
    <w:p w14:paraId="14D868AC" w14:textId="77777777" w:rsidR="00882945" w:rsidRPr="00090FE4" w:rsidRDefault="00882945" w:rsidP="00882945">
      <w:pPr>
        <w:spacing w:line="240" w:lineRule="auto"/>
        <w:jc w:val="both"/>
        <w:rPr>
          <w:rFonts w:ascii="Arial" w:hAnsi="Arial" w:cs="Arial"/>
          <w:sz w:val="28"/>
          <w:szCs w:val="28"/>
        </w:rPr>
      </w:pPr>
      <w:r>
        <w:rPr>
          <w:rFonts w:ascii="Arial" w:hAnsi="Arial" w:cs="Arial"/>
          <w:color w:val="000000"/>
          <w:sz w:val="28"/>
          <w:szCs w:val="28"/>
          <w:lang w:eastAsia="en-GB"/>
        </w:rPr>
        <w:t xml:space="preserve">While the NI Census 2021 provides data on age profiling across NI. It does not break those figures down in terms of occupation. </w:t>
      </w:r>
      <w:r>
        <w:rPr>
          <w:rFonts w:ascii="Arial" w:hAnsi="Arial" w:cs="Arial"/>
          <w:sz w:val="28"/>
          <w:szCs w:val="28"/>
        </w:rPr>
        <w:t xml:space="preserve"> </w:t>
      </w:r>
    </w:p>
    <w:p w14:paraId="4D344B53" w14:textId="77777777" w:rsidR="00882945" w:rsidRPr="00090FE4" w:rsidRDefault="00882945" w:rsidP="00882945">
      <w:pPr>
        <w:rPr>
          <w:rFonts w:ascii="Arial" w:hAnsi="Arial" w:cs="Arial"/>
          <w:sz w:val="28"/>
          <w:szCs w:val="28"/>
        </w:rPr>
      </w:pPr>
      <w:r w:rsidRPr="00090FE4">
        <w:rPr>
          <w:rFonts w:ascii="Arial" w:hAnsi="Arial" w:cs="Arial"/>
          <w:b/>
          <w:sz w:val="28"/>
          <w:szCs w:val="28"/>
        </w:rPr>
        <w:t>Marital Status</w:t>
      </w:r>
      <w:r w:rsidRPr="00090FE4">
        <w:rPr>
          <w:rFonts w:ascii="Arial" w:hAnsi="Arial" w:cs="Arial"/>
          <w:sz w:val="28"/>
          <w:szCs w:val="28"/>
        </w:rPr>
        <w:t xml:space="preserve"> evidence/information:</w:t>
      </w:r>
    </w:p>
    <w:p w14:paraId="6A3A9BDF" w14:textId="77777777" w:rsidR="00882945" w:rsidRDefault="00882945" w:rsidP="00882945">
      <w:pPr>
        <w:autoSpaceDE w:val="0"/>
        <w:autoSpaceDN w:val="0"/>
        <w:adjustRightInd w:val="0"/>
        <w:spacing w:after="0" w:line="240" w:lineRule="auto"/>
        <w:jc w:val="both"/>
        <w:rPr>
          <w:rFonts w:ascii="Arial" w:hAnsi="Arial" w:cs="Arial"/>
          <w:sz w:val="28"/>
          <w:szCs w:val="28"/>
        </w:rPr>
      </w:pPr>
      <w:r w:rsidRPr="00090FE4">
        <w:rPr>
          <w:rFonts w:ascii="Arial" w:hAnsi="Arial" w:cs="Arial"/>
          <w:sz w:val="28"/>
          <w:szCs w:val="28"/>
        </w:rPr>
        <w:lastRenderedPageBreak/>
        <w:t>The proposed arrangements w</w:t>
      </w:r>
      <w:r>
        <w:rPr>
          <w:rFonts w:ascii="Arial" w:hAnsi="Arial" w:cs="Arial"/>
          <w:sz w:val="28"/>
          <w:szCs w:val="28"/>
        </w:rPr>
        <w:t>ould</w:t>
      </w:r>
      <w:r w:rsidRPr="00090FE4">
        <w:rPr>
          <w:rFonts w:ascii="Arial" w:hAnsi="Arial" w:cs="Arial"/>
          <w:sz w:val="28"/>
          <w:szCs w:val="28"/>
        </w:rPr>
        <w:t xml:space="preserve"> affect all herd keepers in NI</w:t>
      </w:r>
      <w:r>
        <w:rPr>
          <w:rFonts w:ascii="Arial" w:hAnsi="Arial" w:cs="Arial"/>
          <w:sz w:val="28"/>
          <w:szCs w:val="28"/>
        </w:rPr>
        <w:t xml:space="preserve"> irrespective of their marital status</w:t>
      </w:r>
      <w:r w:rsidRPr="00090FE4">
        <w:rPr>
          <w:rFonts w:ascii="Arial" w:hAnsi="Arial" w:cs="Arial"/>
          <w:sz w:val="28"/>
          <w:szCs w:val="28"/>
        </w:rPr>
        <w:t xml:space="preserve">. </w:t>
      </w:r>
    </w:p>
    <w:p w14:paraId="657AA95A" w14:textId="77777777" w:rsidR="00882945" w:rsidRDefault="00882945" w:rsidP="00882945">
      <w:pPr>
        <w:autoSpaceDE w:val="0"/>
        <w:autoSpaceDN w:val="0"/>
        <w:adjustRightInd w:val="0"/>
        <w:spacing w:after="0" w:line="240" w:lineRule="auto"/>
        <w:jc w:val="both"/>
        <w:rPr>
          <w:rFonts w:ascii="Arial" w:hAnsi="Arial" w:cs="Arial"/>
          <w:sz w:val="28"/>
          <w:szCs w:val="28"/>
        </w:rPr>
      </w:pPr>
    </w:p>
    <w:p w14:paraId="2DBFDEC1" w14:textId="49666AB9" w:rsidR="00882945" w:rsidRDefault="00882945" w:rsidP="00882945">
      <w:pPr>
        <w:autoSpaceDE w:val="0"/>
        <w:autoSpaceDN w:val="0"/>
        <w:adjustRightInd w:val="0"/>
        <w:jc w:val="both"/>
        <w:rPr>
          <w:rFonts w:ascii="Arial" w:hAnsi="Arial" w:cs="Arial"/>
          <w:color w:val="000000"/>
          <w:sz w:val="28"/>
          <w:szCs w:val="28"/>
          <w:lang w:eastAsia="en-GB"/>
        </w:rPr>
      </w:pPr>
      <w:r w:rsidRPr="00090FE4">
        <w:rPr>
          <w:rFonts w:ascii="Arial" w:hAnsi="Arial" w:cs="Arial"/>
          <w:color w:val="000000"/>
          <w:sz w:val="28"/>
          <w:szCs w:val="28"/>
          <w:lang w:eastAsia="en-GB"/>
        </w:rPr>
        <w:t xml:space="preserve">The </w:t>
      </w:r>
      <w:r>
        <w:rPr>
          <w:rFonts w:ascii="Arial" w:hAnsi="Arial" w:cs="Arial"/>
          <w:color w:val="000000"/>
          <w:sz w:val="28"/>
          <w:szCs w:val="28"/>
          <w:lang w:eastAsia="en-GB"/>
        </w:rPr>
        <w:t xml:space="preserve">2018 DAERA </w:t>
      </w:r>
      <w:r w:rsidRPr="00090FE4">
        <w:rPr>
          <w:rFonts w:ascii="Arial" w:hAnsi="Arial" w:cs="Arial"/>
          <w:color w:val="000000"/>
          <w:sz w:val="28"/>
          <w:szCs w:val="28"/>
          <w:lang w:eastAsia="en-GB"/>
        </w:rPr>
        <w:t xml:space="preserve">report </w:t>
      </w:r>
      <w:r>
        <w:rPr>
          <w:rFonts w:ascii="Arial" w:hAnsi="Arial" w:cs="Arial"/>
          <w:color w:val="000000"/>
          <w:sz w:val="28"/>
          <w:szCs w:val="28"/>
          <w:lang w:eastAsia="en-GB"/>
        </w:rPr>
        <w:t xml:space="preserve">referred to above </w:t>
      </w:r>
      <w:r w:rsidRPr="00090FE4">
        <w:rPr>
          <w:rFonts w:ascii="Arial" w:hAnsi="Arial" w:cs="Arial"/>
          <w:color w:val="000000"/>
          <w:sz w:val="28"/>
          <w:szCs w:val="28"/>
          <w:lang w:eastAsia="en-GB"/>
        </w:rPr>
        <w:t>states that almost three quarters (73%) of farmers were married, with the proportion of married farmers increasing with farm size; 84% of farmers of large farms were married, compared to 71% of farmers of very small farms. Conversely, twice as many farmers (18%) of very small farms were single as farmers of medium sized (9%) or large farms (9%).</w:t>
      </w:r>
      <w:r w:rsidRPr="00EF13FB">
        <w:rPr>
          <w:rFonts w:cs="Arial"/>
          <w:color w:val="000000"/>
          <w:sz w:val="28"/>
          <w:szCs w:val="28"/>
          <w:lang w:eastAsia="en-GB"/>
        </w:rPr>
        <w:t xml:space="preserve"> </w:t>
      </w:r>
      <w:r w:rsidRPr="00EF13FB">
        <w:rPr>
          <w:rFonts w:ascii="Arial" w:hAnsi="Arial" w:cs="Arial"/>
          <w:color w:val="000000"/>
          <w:sz w:val="28"/>
          <w:szCs w:val="28"/>
          <w:lang w:eastAsia="en-GB"/>
        </w:rPr>
        <w:t>As indicated above, the report was collated using data from 201</w:t>
      </w:r>
      <w:r w:rsidR="00CC2369">
        <w:rPr>
          <w:rFonts w:ascii="Arial" w:hAnsi="Arial" w:cs="Arial"/>
          <w:color w:val="000000"/>
          <w:sz w:val="28"/>
          <w:szCs w:val="28"/>
          <w:lang w:eastAsia="en-GB"/>
        </w:rPr>
        <w:t>0</w:t>
      </w:r>
      <w:r w:rsidRPr="00EF13FB">
        <w:rPr>
          <w:rFonts w:ascii="Arial" w:hAnsi="Arial" w:cs="Arial"/>
          <w:color w:val="000000"/>
          <w:sz w:val="28"/>
          <w:szCs w:val="28"/>
          <w:lang w:eastAsia="en-GB"/>
        </w:rPr>
        <w:t xml:space="preserve"> EU Farm Structure Survey and the 2011 NI Census.</w:t>
      </w:r>
    </w:p>
    <w:p w14:paraId="34D14BA9" w14:textId="2B24D97F" w:rsidR="00882945" w:rsidRDefault="00882945" w:rsidP="00882945">
      <w:pPr>
        <w:spacing w:line="240" w:lineRule="auto"/>
        <w:jc w:val="both"/>
        <w:rPr>
          <w:rFonts w:ascii="Arial" w:hAnsi="Arial" w:cs="Arial"/>
          <w:color w:val="000000"/>
          <w:sz w:val="28"/>
          <w:szCs w:val="28"/>
          <w:lang w:eastAsia="en-GB"/>
        </w:rPr>
      </w:pPr>
      <w:r w:rsidRPr="00090FE4">
        <w:rPr>
          <w:rFonts w:ascii="Arial" w:hAnsi="Arial" w:cs="Arial"/>
          <w:color w:val="000000"/>
          <w:sz w:val="28"/>
          <w:szCs w:val="28"/>
          <w:lang w:eastAsia="en-GB"/>
        </w:rPr>
        <w:t>According to the EU Farm Structure Survey 2016 for</w:t>
      </w:r>
      <w:r>
        <w:rPr>
          <w:rFonts w:ascii="Arial" w:hAnsi="Arial" w:cs="Arial"/>
          <w:color w:val="000000"/>
          <w:sz w:val="28"/>
          <w:szCs w:val="28"/>
          <w:lang w:eastAsia="en-GB"/>
        </w:rPr>
        <w:t xml:space="preserve"> NI</w:t>
      </w:r>
      <w:r w:rsidRPr="00090FE4">
        <w:rPr>
          <w:rFonts w:ascii="Arial" w:hAnsi="Arial" w:cs="Arial"/>
          <w:color w:val="000000"/>
          <w:sz w:val="28"/>
          <w:szCs w:val="28"/>
          <w:lang w:eastAsia="en-GB"/>
        </w:rPr>
        <w:t xml:space="preserve">, 30% of farmers in </w:t>
      </w:r>
      <w:r>
        <w:rPr>
          <w:rFonts w:ascii="Arial" w:hAnsi="Arial" w:cs="Arial"/>
          <w:color w:val="000000"/>
          <w:sz w:val="28"/>
          <w:szCs w:val="28"/>
          <w:lang w:eastAsia="en-GB"/>
        </w:rPr>
        <w:t xml:space="preserve">NI </w:t>
      </w:r>
      <w:r w:rsidRPr="00090FE4">
        <w:rPr>
          <w:rFonts w:ascii="Arial" w:hAnsi="Arial" w:cs="Arial"/>
          <w:color w:val="000000"/>
          <w:sz w:val="28"/>
          <w:szCs w:val="28"/>
          <w:lang w:eastAsia="en-GB"/>
        </w:rPr>
        <w:t>had no spouse, and approximately half (48%) of farmers’ spouses contributed to the work of the farm.</w:t>
      </w:r>
      <w:r>
        <w:rPr>
          <w:rFonts w:ascii="Arial" w:hAnsi="Arial" w:cs="Arial"/>
          <w:color w:val="000000"/>
          <w:sz w:val="28"/>
          <w:szCs w:val="28"/>
          <w:lang w:eastAsia="en-GB"/>
        </w:rPr>
        <w:t xml:space="preserve"> Statistics for marital status have not yet been published from the 2021 Census.</w:t>
      </w:r>
    </w:p>
    <w:p w14:paraId="5C50590D" w14:textId="77777777" w:rsidR="00882945" w:rsidRPr="00090FE4" w:rsidRDefault="00882945" w:rsidP="00882945">
      <w:pPr>
        <w:spacing w:line="240" w:lineRule="auto"/>
        <w:rPr>
          <w:rFonts w:ascii="Arial" w:hAnsi="Arial" w:cs="Arial"/>
          <w:sz w:val="28"/>
          <w:szCs w:val="28"/>
        </w:rPr>
      </w:pPr>
      <w:r w:rsidRPr="00090FE4">
        <w:rPr>
          <w:rFonts w:ascii="Arial" w:hAnsi="Arial" w:cs="Arial"/>
          <w:b/>
          <w:sz w:val="28"/>
          <w:szCs w:val="28"/>
        </w:rPr>
        <w:t>Sexual Orientation</w:t>
      </w:r>
      <w:r w:rsidRPr="00090FE4">
        <w:rPr>
          <w:rFonts w:ascii="Arial" w:hAnsi="Arial" w:cs="Arial"/>
          <w:sz w:val="28"/>
          <w:szCs w:val="28"/>
        </w:rPr>
        <w:t xml:space="preserve"> evidence/information:</w:t>
      </w:r>
    </w:p>
    <w:p w14:paraId="11752C94" w14:textId="77777777" w:rsidR="00882945" w:rsidRDefault="00882945" w:rsidP="00882945">
      <w:pPr>
        <w:autoSpaceDE w:val="0"/>
        <w:autoSpaceDN w:val="0"/>
        <w:adjustRightInd w:val="0"/>
        <w:spacing w:after="0" w:line="240" w:lineRule="auto"/>
        <w:jc w:val="both"/>
        <w:rPr>
          <w:rFonts w:ascii="Arial" w:hAnsi="Arial" w:cs="Arial"/>
          <w:sz w:val="28"/>
          <w:szCs w:val="28"/>
        </w:rPr>
      </w:pPr>
      <w:r w:rsidRPr="00090FE4">
        <w:rPr>
          <w:rFonts w:ascii="Arial" w:hAnsi="Arial" w:cs="Arial"/>
          <w:sz w:val="28"/>
          <w:szCs w:val="28"/>
        </w:rPr>
        <w:t>The proposed arrangements w</w:t>
      </w:r>
      <w:r>
        <w:rPr>
          <w:rFonts w:ascii="Arial" w:hAnsi="Arial" w:cs="Arial"/>
          <w:sz w:val="28"/>
          <w:szCs w:val="28"/>
        </w:rPr>
        <w:t>ould</w:t>
      </w:r>
      <w:r w:rsidRPr="00090FE4">
        <w:rPr>
          <w:rFonts w:ascii="Arial" w:hAnsi="Arial" w:cs="Arial"/>
          <w:sz w:val="28"/>
          <w:szCs w:val="28"/>
        </w:rPr>
        <w:t xml:space="preserve"> affect all herd keepers in NI</w:t>
      </w:r>
      <w:r>
        <w:rPr>
          <w:rFonts w:ascii="Arial" w:hAnsi="Arial" w:cs="Arial"/>
          <w:sz w:val="28"/>
          <w:szCs w:val="28"/>
        </w:rPr>
        <w:t xml:space="preserve"> irrespective of their sexual orientation</w:t>
      </w:r>
      <w:r w:rsidRPr="00090FE4">
        <w:rPr>
          <w:rFonts w:ascii="Arial" w:hAnsi="Arial" w:cs="Arial"/>
          <w:sz w:val="28"/>
          <w:szCs w:val="28"/>
        </w:rPr>
        <w:t xml:space="preserve">. </w:t>
      </w:r>
    </w:p>
    <w:p w14:paraId="573BEFF9" w14:textId="77777777" w:rsidR="00882945" w:rsidRDefault="00882945" w:rsidP="00882945">
      <w:pPr>
        <w:autoSpaceDE w:val="0"/>
        <w:autoSpaceDN w:val="0"/>
        <w:adjustRightInd w:val="0"/>
        <w:spacing w:after="0" w:line="240" w:lineRule="auto"/>
        <w:jc w:val="both"/>
        <w:rPr>
          <w:rFonts w:ascii="Arial" w:hAnsi="Arial" w:cs="Arial"/>
          <w:sz w:val="28"/>
          <w:szCs w:val="28"/>
        </w:rPr>
      </w:pPr>
    </w:p>
    <w:p w14:paraId="317204DD" w14:textId="77777777" w:rsidR="00882945" w:rsidRPr="00090FE4" w:rsidRDefault="00882945" w:rsidP="00882945">
      <w:pPr>
        <w:autoSpaceDE w:val="0"/>
        <w:autoSpaceDN w:val="0"/>
        <w:adjustRightInd w:val="0"/>
        <w:spacing w:line="240" w:lineRule="auto"/>
        <w:rPr>
          <w:rFonts w:ascii="Arial" w:hAnsi="Arial" w:cs="Arial"/>
          <w:sz w:val="28"/>
          <w:szCs w:val="28"/>
        </w:rPr>
      </w:pPr>
      <w:bookmarkStart w:id="4" w:name="_Hlk116464122"/>
      <w:r w:rsidRPr="00090FE4">
        <w:rPr>
          <w:rFonts w:ascii="Arial" w:hAnsi="Arial" w:cs="Arial"/>
          <w:sz w:val="28"/>
          <w:szCs w:val="28"/>
        </w:rPr>
        <w:t xml:space="preserve">Information on sexual orientation </w:t>
      </w:r>
      <w:r>
        <w:rPr>
          <w:rFonts w:ascii="Arial" w:hAnsi="Arial" w:cs="Arial"/>
          <w:sz w:val="28"/>
          <w:szCs w:val="28"/>
        </w:rPr>
        <w:t>has not been published yet from the</w:t>
      </w:r>
      <w:r w:rsidRPr="00090FE4">
        <w:rPr>
          <w:rFonts w:ascii="Arial" w:hAnsi="Arial" w:cs="Arial"/>
          <w:sz w:val="28"/>
          <w:szCs w:val="28"/>
        </w:rPr>
        <w:t xml:space="preserve"> </w:t>
      </w:r>
      <w:r>
        <w:rPr>
          <w:rFonts w:ascii="Arial" w:hAnsi="Arial" w:cs="Arial"/>
          <w:sz w:val="28"/>
          <w:szCs w:val="28"/>
        </w:rPr>
        <w:t xml:space="preserve">NI </w:t>
      </w:r>
      <w:r w:rsidRPr="00090FE4">
        <w:rPr>
          <w:rFonts w:ascii="Arial" w:hAnsi="Arial" w:cs="Arial"/>
          <w:sz w:val="28"/>
          <w:szCs w:val="28"/>
        </w:rPr>
        <w:t>Census 20</w:t>
      </w:r>
      <w:r>
        <w:rPr>
          <w:rFonts w:ascii="Arial" w:hAnsi="Arial" w:cs="Arial"/>
          <w:sz w:val="28"/>
          <w:szCs w:val="28"/>
        </w:rPr>
        <w:t>2</w:t>
      </w:r>
      <w:r w:rsidRPr="00090FE4">
        <w:rPr>
          <w:rFonts w:ascii="Arial" w:hAnsi="Arial" w:cs="Arial"/>
          <w:sz w:val="28"/>
          <w:szCs w:val="28"/>
        </w:rPr>
        <w:t>1.</w:t>
      </w:r>
    </w:p>
    <w:bookmarkEnd w:id="4"/>
    <w:p w14:paraId="7E317137" w14:textId="77777777" w:rsidR="00882945" w:rsidRDefault="00882945" w:rsidP="00882945">
      <w:pPr>
        <w:jc w:val="both"/>
        <w:rPr>
          <w:rFonts w:ascii="Arial" w:hAnsi="Arial" w:cs="Arial"/>
          <w:sz w:val="28"/>
          <w:szCs w:val="28"/>
        </w:rPr>
      </w:pPr>
      <w:r w:rsidRPr="00090FE4">
        <w:rPr>
          <w:rFonts w:ascii="Arial" w:hAnsi="Arial" w:cs="Arial"/>
          <w:sz w:val="28"/>
          <w:szCs w:val="28"/>
        </w:rPr>
        <w:t>In 2016</w:t>
      </w:r>
      <w:r>
        <w:rPr>
          <w:rFonts w:ascii="Arial" w:hAnsi="Arial" w:cs="Arial"/>
          <w:sz w:val="28"/>
          <w:szCs w:val="28"/>
        </w:rPr>
        <w:t>, t</w:t>
      </w:r>
      <w:r w:rsidRPr="00090FE4">
        <w:rPr>
          <w:rFonts w:ascii="Arial" w:hAnsi="Arial" w:cs="Arial"/>
          <w:sz w:val="28"/>
          <w:szCs w:val="28"/>
        </w:rPr>
        <w:t xml:space="preserve">he Rainbow Project presented initial findings from the first specific study on the experiences of lesbian, gay, bisexual and/or transgender (LGB&amp;/T) people in </w:t>
      </w:r>
      <w:r>
        <w:rPr>
          <w:rFonts w:ascii="Arial" w:hAnsi="Arial" w:cs="Arial"/>
          <w:sz w:val="28"/>
          <w:szCs w:val="28"/>
        </w:rPr>
        <w:t xml:space="preserve">NI </w:t>
      </w:r>
      <w:r w:rsidRPr="00090FE4">
        <w:rPr>
          <w:rFonts w:ascii="Arial" w:hAnsi="Arial" w:cs="Arial"/>
          <w:sz w:val="28"/>
          <w:szCs w:val="28"/>
        </w:rPr>
        <w:t>based on whether they live in a rural or urban area</w:t>
      </w:r>
      <w:r>
        <w:rPr>
          <w:rFonts w:ascii="Arial" w:hAnsi="Arial" w:cs="Arial"/>
          <w:sz w:val="28"/>
          <w:szCs w:val="28"/>
        </w:rPr>
        <w:t>.</w:t>
      </w:r>
      <w:r w:rsidRPr="009A7548">
        <w:rPr>
          <w:rFonts w:cs="Arial"/>
          <w:sz w:val="28"/>
          <w:szCs w:val="28"/>
        </w:rPr>
        <w:t xml:space="preserve"> </w:t>
      </w:r>
      <w:r w:rsidRPr="009A7548">
        <w:rPr>
          <w:rFonts w:ascii="Arial" w:hAnsi="Arial" w:cs="Arial"/>
          <w:sz w:val="28"/>
          <w:szCs w:val="28"/>
        </w:rPr>
        <w:t xml:space="preserve">It does not provide data on the number of LGB&amp;/T people in rural areas in NI. </w:t>
      </w:r>
    </w:p>
    <w:p w14:paraId="49D15081" w14:textId="77777777" w:rsidR="00882945" w:rsidRPr="00090FE4" w:rsidRDefault="00882945" w:rsidP="00882945">
      <w:pPr>
        <w:rPr>
          <w:rFonts w:ascii="Arial" w:hAnsi="Arial" w:cs="Arial"/>
          <w:sz w:val="28"/>
          <w:szCs w:val="28"/>
        </w:rPr>
      </w:pPr>
      <w:r w:rsidRPr="00090FE4">
        <w:rPr>
          <w:rFonts w:ascii="Arial" w:hAnsi="Arial" w:cs="Arial"/>
          <w:b/>
          <w:sz w:val="28"/>
          <w:szCs w:val="28"/>
        </w:rPr>
        <w:t>Men &amp; Women generally</w:t>
      </w:r>
      <w:r w:rsidRPr="00090FE4">
        <w:rPr>
          <w:rFonts w:ascii="Arial" w:hAnsi="Arial" w:cs="Arial"/>
          <w:sz w:val="28"/>
          <w:szCs w:val="28"/>
        </w:rPr>
        <w:t xml:space="preserve"> evidence/information:</w:t>
      </w:r>
    </w:p>
    <w:p w14:paraId="7E0A32B6" w14:textId="77777777" w:rsidR="00882945" w:rsidRDefault="00882945" w:rsidP="00882945">
      <w:pPr>
        <w:autoSpaceDE w:val="0"/>
        <w:autoSpaceDN w:val="0"/>
        <w:adjustRightInd w:val="0"/>
        <w:spacing w:after="0" w:line="240" w:lineRule="auto"/>
        <w:jc w:val="both"/>
        <w:rPr>
          <w:rFonts w:ascii="Arial" w:hAnsi="Arial" w:cs="Arial"/>
          <w:sz w:val="28"/>
          <w:szCs w:val="28"/>
        </w:rPr>
      </w:pPr>
      <w:r w:rsidRPr="00090FE4">
        <w:rPr>
          <w:rFonts w:ascii="Arial" w:hAnsi="Arial" w:cs="Arial"/>
          <w:sz w:val="28"/>
          <w:szCs w:val="28"/>
        </w:rPr>
        <w:t>The proposed arrangements w</w:t>
      </w:r>
      <w:r>
        <w:rPr>
          <w:rFonts w:ascii="Arial" w:hAnsi="Arial" w:cs="Arial"/>
          <w:sz w:val="28"/>
          <w:szCs w:val="28"/>
        </w:rPr>
        <w:t>ould</w:t>
      </w:r>
      <w:r w:rsidRPr="00090FE4">
        <w:rPr>
          <w:rFonts w:ascii="Arial" w:hAnsi="Arial" w:cs="Arial"/>
          <w:sz w:val="28"/>
          <w:szCs w:val="28"/>
        </w:rPr>
        <w:t xml:space="preserve"> affect all herd keepers in NI</w:t>
      </w:r>
      <w:r>
        <w:rPr>
          <w:rFonts w:ascii="Arial" w:hAnsi="Arial" w:cs="Arial"/>
          <w:sz w:val="28"/>
          <w:szCs w:val="28"/>
        </w:rPr>
        <w:t xml:space="preserve"> irrespective of their sex</w:t>
      </w:r>
      <w:r w:rsidRPr="00090FE4">
        <w:rPr>
          <w:rFonts w:ascii="Arial" w:hAnsi="Arial" w:cs="Arial"/>
          <w:sz w:val="28"/>
          <w:szCs w:val="28"/>
        </w:rPr>
        <w:t xml:space="preserve">. </w:t>
      </w:r>
    </w:p>
    <w:p w14:paraId="684865C1" w14:textId="77777777" w:rsidR="00882945" w:rsidRDefault="00882945" w:rsidP="00882945">
      <w:pPr>
        <w:autoSpaceDE w:val="0"/>
        <w:autoSpaceDN w:val="0"/>
        <w:adjustRightInd w:val="0"/>
        <w:spacing w:after="0" w:line="240" w:lineRule="auto"/>
        <w:jc w:val="both"/>
        <w:rPr>
          <w:rFonts w:ascii="Arial" w:hAnsi="Arial" w:cs="Arial"/>
          <w:sz w:val="28"/>
          <w:szCs w:val="28"/>
        </w:rPr>
      </w:pPr>
    </w:p>
    <w:p w14:paraId="3C747DD9" w14:textId="77777777" w:rsidR="00882945" w:rsidRDefault="00882945" w:rsidP="00882945">
      <w:pPr>
        <w:autoSpaceDE w:val="0"/>
        <w:autoSpaceDN w:val="0"/>
        <w:adjustRightInd w:val="0"/>
        <w:spacing w:after="0" w:line="240" w:lineRule="auto"/>
        <w:jc w:val="both"/>
        <w:rPr>
          <w:rFonts w:ascii="Arial" w:hAnsi="Arial" w:cs="Arial"/>
          <w:color w:val="000000"/>
          <w:sz w:val="28"/>
          <w:szCs w:val="28"/>
          <w:lang w:eastAsia="en-GB"/>
        </w:rPr>
      </w:pPr>
      <w:r w:rsidRPr="00090FE4">
        <w:rPr>
          <w:rFonts w:ascii="Arial" w:hAnsi="Arial" w:cs="Arial"/>
          <w:color w:val="000000"/>
          <w:sz w:val="28"/>
          <w:szCs w:val="28"/>
          <w:lang w:eastAsia="en-GB"/>
        </w:rPr>
        <w:t xml:space="preserve">The </w:t>
      </w:r>
      <w:r>
        <w:rPr>
          <w:rFonts w:ascii="Arial" w:hAnsi="Arial" w:cs="Arial"/>
          <w:color w:val="000000"/>
          <w:sz w:val="28"/>
          <w:szCs w:val="28"/>
          <w:lang w:eastAsia="en-GB"/>
        </w:rPr>
        <w:t xml:space="preserve">2018 DAERA </w:t>
      </w:r>
      <w:r w:rsidRPr="00090FE4">
        <w:rPr>
          <w:rFonts w:ascii="Arial" w:hAnsi="Arial" w:cs="Arial"/>
          <w:color w:val="000000"/>
          <w:sz w:val="28"/>
          <w:szCs w:val="28"/>
          <w:lang w:eastAsia="en-GB"/>
        </w:rPr>
        <w:t xml:space="preserve">report </w:t>
      </w:r>
      <w:r>
        <w:rPr>
          <w:rFonts w:ascii="Arial" w:hAnsi="Arial" w:cs="Arial"/>
          <w:color w:val="000000"/>
          <w:sz w:val="28"/>
          <w:szCs w:val="28"/>
          <w:lang w:eastAsia="en-GB"/>
        </w:rPr>
        <w:t>referred to above</w:t>
      </w:r>
      <w:r w:rsidRPr="00EF13FB">
        <w:rPr>
          <w:rFonts w:ascii="Arial" w:hAnsi="Arial" w:cs="Arial"/>
          <w:color w:val="000000"/>
          <w:sz w:val="28"/>
          <w:szCs w:val="28"/>
          <w:lang w:eastAsia="en-GB"/>
        </w:rPr>
        <w:t>, which was based on data from 2010 EU Farm Structure Survey and the 2011 NI Census,</w:t>
      </w:r>
      <w:r>
        <w:rPr>
          <w:rFonts w:cs="Arial"/>
          <w:color w:val="000000"/>
          <w:sz w:val="28"/>
          <w:szCs w:val="28"/>
          <w:lang w:eastAsia="en-GB"/>
        </w:rPr>
        <w:t xml:space="preserve"> </w:t>
      </w:r>
      <w:r w:rsidRPr="00090FE4">
        <w:rPr>
          <w:rFonts w:ascii="Arial" w:hAnsi="Arial" w:cs="Arial"/>
          <w:color w:val="000000"/>
          <w:sz w:val="28"/>
          <w:szCs w:val="28"/>
          <w:lang w:eastAsia="en-GB"/>
        </w:rPr>
        <w:t xml:space="preserve">states that only 9% of </w:t>
      </w:r>
      <w:r>
        <w:rPr>
          <w:rFonts w:ascii="Arial" w:hAnsi="Arial" w:cs="Arial"/>
          <w:color w:val="000000"/>
          <w:sz w:val="28"/>
          <w:szCs w:val="28"/>
          <w:lang w:eastAsia="en-GB"/>
        </w:rPr>
        <w:t xml:space="preserve">those whose main occupation was farming </w:t>
      </w:r>
      <w:r w:rsidRPr="00090FE4">
        <w:rPr>
          <w:rFonts w:ascii="Arial" w:hAnsi="Arial" w:cs="Arial"/>
          <w:color w:val="000000"/>
          <w:sz w:val="28"/>
          <w:szCs w:val="28"/>
          <w:lang w:eastAsia="en-GB"/>
        </w:rPr>
        <w:t xml:space="preserve">were female. Female farmers were more likely than their male counterparts to farm on very small farms - 87% of women farmers had small farms compared to 75% of male farmers. </w:t>
      </w:r>
    </w:p>
    <w:p w14:paraId="5C0CB46A" w14:textId="77777777" w:rsidR="00882945" w:rsidRPr="00090FE4" w:rsidRDefault="00882945" w:rsidP="00882945">
      <w:pPr>
        <w:autoSpaceDE w:val="0"/>
        <w:autoSpaceDN w:val="0"/>
        <w:adjustRightInd w:val="0"/>
        <w:spacing w:after="0" w:line="240" w:lineRule="auto"/>
        <w:jc w:val="both"/>
        <w:rPr>
          <w:rFonts w:ascii="Arial" w:hAnsi="Arial" w:cs="Arial"/>
          <w:color w:val="000000"/>
          <w:sz w:val="28"/>
          <w:szCs w:val="28"/>
          <w:lang w:eastAsia="en-GB"/>
        </w:rPr>
      </w:pPr>
    </w:p>
    <w:p w14:paraId="6E722464" w14:textId="77777777" w:rsidR="00882945" w:rsidRDefault="00882945" w:rsidP="00882945">
      <w:pPr>
        <w:autoSpaceDE w:val="0"/>
        <w:autoSpaceDN w:val="0"/>
        <w:adjustRightInd w:val="0"/>
        <w:spacing w:after="0" w:line="240" w:lineRule="auto"/>
        <w:jc w:val="both"/>
        <w:rPr>
          <w:rFonts w:ascii="Arial" w:hAnsi="Arial" w:cs="Arial"/>
          <w:color w:val="000000"/>
          <w:sz w:val="28"/>
          <w:szCs w:val="28"/>
          <w:lang w:eastAsia="en-GB"/>
        </w:rPr>
      </w:pPr>
      <w:r w:rsidRPr="00090FE4">
        <w:rPr>
          <w:rFonts w:ascii="Arial" w:hAnsi="Arial" w:cs="Arial"/>
          <w:color w:val="000000"/>
          <w:sz w:val="28"/>
          <w:szCs w:val="28"/>
          <w:lang w:eastAsia="en-GB"/>
        </w:rPr>
        <w:t xml:space="preserve">A higher proportion of female (86%) than male farmers (78%) were engaged in cattle and sheep farming, and a much lower proportion (4% of </w:t>
      </w:r>
      <w:r w:rsidRPr="00090FE4">
        <w:rPr>
          <w:rFonts w:ascii="Arial" w:hAnsi="Arial" w:cs="Arial"/>
          <w:color w:val="000000"/>
          <w:sz w:val="28"/>
          <w:szCs w:val="28"/>
          <w:lang w:eastAsia="en-GB"/>
        </w:rPr>
        <w:lastRenderedPageBreak/>
        <w:t>female compared to 12% of male farmers) were dairy farmers. Female farmers were also more likely to farm in Less Favoured Areas. Forty-four percent of women farmers farmed in Severely Disadvantaged Areas compared to 39% of male farmers.</w:t>
      </w:r>
    </w:p>
    <w:p w14:paraId="2BEB0106" w14:textId="77777777" w:rsidR="00882945" w:rsidRPr="00090FE4" w:rsidRDefault="00882945" w:rsidP="00882945">
      <w:pPr>
        <w:autoSpaceDE w:val="0"/>
        <w:autoSpaceDN w:val="0"/>
        <w:adjustRightInd w:val="0"/>
        <w:spacing w:after="0" w:line="240" w:lineRule="auto"/>
        <w:jc w:val="both"/>
        <w:rPr>
          <w:rFonts w:ascii="Arial" w:hAnsi="Arial" w:cs="Arial"/>
          <w:color w:val="000000"/>
          <w:sz w:val="28"/>
          <w:szCs w:val="28"/>
          <w:lang w:eastAsia="en-GB"/>
        </w:rPr>
      </w:pPr>
    </w:p>
    <w:p w14:paraId="7192FDD9" w14:textId="77777777" w:rsidR="00882945" w:rsidRDefault="00882945" w:rsidP="00882945">
      <w:pPr>
        <w:autoSpaceDE w:val="0"/>
        <w:autoSpaceDN w:val="0"/>
        <w:adjustRightInd w:val="0"/>
        <w:spacing w:after="0" w:line="240" w:lineRule="auto"/>
        <w:jc w:val="both"/>
        <w:rPr>
          <w:rFonts w:ascii="Arial" w:hAnsi="Arial" w:cs="Arial"/>
          <w:color w:val="000000"/>
          <w:sz w:val="28"/>
          <w:szCs w:val="28"/>
          <w:lang w:eastAsia="en-GB"/>
        </w:rPr>
      </w:pPr>
      <w:r w:rsidRPr="00090FE4">
        <w:rPr>
          <w:rFonts w:ascii="Arial" w:hAnsi="Arial" w:cs="Arial"/>
          <w:color w:val="000000"/>
          <w:sz w:val="28"/>
          <w:szCs w:val="28"/>
          <w:lang w:eastAsia="en-GB"/>
        </w:rPr>
        <w:t>Some of the gender differences in farm characteristics may be partly due to the differing age profiles of male and female farmers. Female farmers had an older age profile than their male counterparts, with 4% of female farmers aged under 40, compared to 8% of male farmers, and 45% of female farmers aged 65 or over, compared to 35% of male farmers.</w:t>
      </w:r>
    </w:p>
    <w:p w14:paraId="2F21504A" w14:textId="77777777" w:rsidR="00882945" w:rsidRPr="00090FE4" w:rsidRDefault="00882945" w:rsidP="00882945">
      <w:pPr>
        <w:autoSpaceDE w:val="0"/>
        <w:autoSpaceDN w:val="0"/>
        <w:adjustRightInd w:val="0"/>
        <w:spacing w:after="0" w:line="240" w:lineRule="auto"/>
        <w:jc w:val="both"/>
        <w:rPr>
          <w:rFonts w:ascii="Arial" w:hAnsi="Arial" w:cs="Arial"/>
          <w:color w:val="000000"/>
          <w:sz w:val="28"/>
          <w:szCs w:val="28"/>
          <w:lang w:eastAsia="en-GB"/>
        </w:rPr>
      </w:pPr>
    </w:p>
    <w:p w14:paraId="2C11F46F" w14:textId="77777777" w:rsidR="00882945" w:rsidRDefault="00882945" w:rsidP="00882945">
      <w:pPr>
        <w:autoSpaceDE w:val="0"/>
        <w:autoSpaceDN w:val="0"/>
        <w:adjustRightInd w:val="0"/>
        <w:spacing w:after="0" w:line="240" w:lineRule="auto"/>
        <w:jc w:val="both"/>
        <w:rPr>
          <w:rFonts w:ascii="Arial" w:hAnsi="Arial" w:cs="Arial"/>
          <w:color w:val="000000"/>
          <w:sz w:val="28"/>
          <w:szCs w:val="28"/>
          <w:lang w:eastAsia="en-GB"/>
        </w:rPr>
      </w:pPr>
      <w:r w:rsidRPr="00090FE4">
        <w:rPr>
          <w:rFonts w:ascii="Arial" w:hAnsi="Arial" w:cs="Arial"/>
          <w:color w:val="000000"/>
          <w:sz w:val="28"/>
          <w:szCs w:val="28"/>
          <w:lang w:eastAsia="en-GB"/>
        </w:rPr>
        <w:t>According to the EU Farm Structure Survey 2016 for</w:t>
      </w:r>
      <w:r>
        <w:rPr>
          <w:rFonts w:ascii="Arial" w:hAnsi="Arial" w:cs="Arial"/>
          <w:color w:val="000000"/>
          <w:sz w:val="28"/>
          <w:szCs w:val="28"/>
          <w:lang w:eastAsia="en-GB"/>
        </w:rPr>
        <w:t xml:space="preserve"> NI</w:t>
      </w:r>
      <w:r w:rsidRPr="00090FE4">
        <w:rPr>
          <w:rFonts w:ascii="Arial" w:hAnsi="Arial" w:cs="Arial"/>
          <w:color w:val="000000"/>
          <w:sz w:val="28"/>
          <w:szCs w:val="28"/>
          <w:lang w:eastAsia="en-GB"/>
        </w:rPr>
        <w:t>, 53,877 persons contributed to the work on farms in the 12 months ending March 2016. The survey found that 96% of farmers were male and 4% female; 76% of workers were male and 24% femal</w:t>
      </w:r>
      <w:r>
        <w:rPr>
          <w:rFonts w:ascii="Arial" w:hAnsi="Arial" w:cs="Arial"/>
          <w:color w:val="000000"/>
          <w:sz w:val="28"/>
          <w:szCs w:val="28"/>
          <w:lang w:eastAsia="en-GB"/>
        </w:rPr>
        <w:t>e</w:t>
      </w:r>
      <w:r w:rsidRPr="00090FE4">
        <w:rPr>
          <w:rFonts w:ascii="Arial" w:hAnsi="Arial" w:cs="Arial"/>
          <w:color w:val="000000"/>
          <w:sz w:val="28"/>
          <w:szCs w:val="28"/>
          <w:lang w:eastAsia="en-GB"/>
        </w:rPr>
        <w:t xml:space="preserve"> and that 5% of farms were managed by females.</w:t>
      </w:r>
    </w:p>
    <w:p w14:paraId="47DB2017" w14:textId="77777777" w:rsidR="00882945" w:rsidRDefault="00882945" w:rsidP="00882945">
      <w:pPr>
        <w:autoSpaceDE w:val="0"/>
        <w:autoSpaceDN w:val="0"/>
        <w:adjustRightInd w:val="0"/>
        <w:spacing w:after="0" w:line="240" w:lineRule="auto"/>
        <w:jc w:val="both"/>
        <w:rPr>
          <w:rFonts w:ascii="Arial" w:hAnsi="Arial" w:cs="Arial"/>
          <w:color w:val="000000"/>
          <w:sz w:val="28"/>
          <w:szCs w:val="28"/>
          <w:lang w:eastAsia="en-GB"/>
        </w:rPr>
      </w:pPr>
    </w:p>
    <w:p w14:paraId="3C6ADD0F" w14:textId="336C756B" w:rsidR="00882945" w:rsidRPr="00090FE4" w:rsidRDefault="00882945" w:rsidP="00882945">
      <w:pPr>
        <w:spacing w:line="240" w:lineRule="auto"/>
        <w:jc w:val="both"/>
        <w:rPr>
          <w:rFonts w:ascii="Arial" w:hAnsi="Arial" w:cs="Arial"/>
          <w:sz w:val="28"/>
          <w:szCs w:val="28"/>
        </w:rPr>
      </w:pPr>
      <w:bookmarkStart w:id="5" w:name="_Hlk116464157"/>
      <w:r>
        <w:rPr>
          <w:rFonts w:ascii="Arial" w:hAnsi="Arial" w:cs="Arial"/>
          <w:color w:val="000000"/>
          <w:sz w:val="28"/>
          <w:szCs w:val="28"/>
          <w:lang w:eastAsia="en-GB"/>
        </w:rPr>
        <w:t xml:space="preserve">The NI Census 2021 data on sexual orientation will not be published until winter 2022 at the earliest. </w:t>
      </w:r>
    </w:p>
    <w:p w14:paraId="6AAF65F5" w14:textId="77777777" w:rsidR="00882945" w:rsidRPr="00090FE4" w:rsidRDefault="00882945" w:rsidP="00882945">
      <w:pPr>
        <w:autoSpaceDE w:val="0"/>
        <w:autoSpaceDN w:val="0"/>
        <w:adjustRightInd w:val="0"/>
        <w:spacing w:after="0" w:line="240" w:lineRule="auto"/>
        <w:rPr>
          <w:rFonts w:ascii="Arial" w:hAnsi="Arial" w:cs="Arial"/>
          <w:sz w:val="28"/>
          <w:szCs w:val="28"/>
        </w:rPr>
      </w:pPr>
    </w:p>
    <w:bookmarkEnd w:id="5"/>
    <w:p w14:paraId="65E75C37" w14:textId="77777777" w:rsidR="00882945" w:rsidRPr="00090FE4" w:rsidRDefault="00882945" w:rsidP="00882945">
      <w:pPr>
        <w:rPr>
          <w:rFonts w:ascii="Arial" w:hAnsi="Arial" w:cs="Arial"/>
          <w:sz w:val="28"/>
          <w:szCs w:val="28"/>
        </w:rPr>
      </w:pPr>
      <w:r w:rsidRPr="00090FE4">
        <w:rPr>
          <w:rFonts w:ascii="Arial" w:hAnsi="Arial" w:cs="Arial"/>
          <w:b/>
          <w:sz w:val="28"/>
          <w:szCs w:val="28"/>
        </w:rPr>
        <w:t>Disability</w:t>
      </w:r>
      <w:r w:rsidRPr="00090FE4">
        <w:rPr>
          <w:rFonts w:ascii="Arial" w:hAnsi="Arial" w:cs="Arial"/>
          <w:sz w:val="28"/>
          <w:szCs w:val="28"/>
        </w:rPr>
        <w:t xml:space="preserve"> evidence/information:</w:t>
      </w:r>
    </w:p>
    <w:p w14:paraId="77C99F9D" w14:textId="77777777" w:rsidR="00882945" w:rsidRDefault="00882945" w:rsidP="00882945">
      <w:pPr>
        <w:autoSpaceDE w:val="0"/>
        <w:autoSpaceDN w:val="0"/>
        <w:adjustRightInd w:val="0"/>
        <w:spacing w:after="0" w:line="240" w:lineRule="auto"/>
        <w:jc w:val="both"/>
        <w:rPr>
          <w:rFonts w:ascii="Arial" w:hAnsi="Arial" w:cs="Arial"/>
          <w:sz w:val="28"/>
          <w:szCs w:val="28"/>
        </w:rPr>
      </w:pPr>
      <w:r w:rsidRPr="00090FE4">
        <w:rPr>
          <w:rFonts w:ascii="Arial" w:hAnsi="Arial" w:cs="Arial"/>
          <w:sz w:val="28"/>
          <w:szCs w:val="28"/>
        </w:rPr>
        <w:t>The proposed arrangements w</w:t>
      </w:r>
      <w:r>
        <w:rPr>
          <w:rFonts w:ascii="Arial" w:hAnsi="Arial" w:cs="Arial"/>
          <w:sz w:val="28"/>
          <w:szCs w:val="28"/>
        </w:rPr>
        <w:t>ould</w:t>
      </w:r>
      <w:r w:rsidRPr="00090FE4">
        <w:rPr>
          <w:rFonts w:ascii="Arial" w:hAnsi="Arial" w:cs="Arial"/>
          <w:sz w:val="28"/>
          <w:szCs w:val="28"/>
        </w:rPr>
        <w:t xml:space="preserve"> affect all herd keepers in NI</w:t>
      </w:r>
      <w:r>
        <w:rPr>
          <w:rFonts w:ascii="Arial" w:hAnsi="Arial" w:cs="Arial"/>
          <w:sz w:val="28"/>
          <w:szCs w:val="28"/>
        </w:rPr>
        <w:t xml:space="preserve"> irrespective of whether or not they suffer from a disability</w:t>
      </w:r>
      <w:r w:rsidRPr="00090FE4">
        <w:rPr>
          <w:rFonts w:ascii="Arial" w:hAnsi="Arial" w:cs="Arial"/>
          <w:sz w:val="28"/>
          <w:szCs w:val="28"/>
        </w:rPr>
        <w:t xml:space="preserve">. </w:t>
      </w:r>
    </w:p>
    <w:p w14:paraId="0CFD50FC" w14:textId="77777777" w:rsidR="00882945" w:rsidRDefault="00882945" w:rsidP="00882945">
      <w:pPr>
        <w:autoSpaceDE w:val="0"/>
        <w:autoSpaceDN w:val="0"/>
        <w:adjustRightInd w:val="0"/>
        <w:spacing w:after="0" w:line="240" w:lineRule="auto"/>
        <w:jc w:val="both"/>
        <w:rPr>
          <w:rFonts w:ascii="Arial" w:hAnsi="Arial" w:cs="Arial"/>
          <w:sz w:val="28"/>
          <w:szCs w:val="28"/>
        </w:rPr>
      </w:pPr>
    </w:p>
    <w:p w14:paraId="6D188C44" w14:textId="77777777" w:rsidR="00882945" w:rsidRPr="00090FE4" w:rsidRDefault="00882945" w:rsidP="00882945">
      <w:pPr>
        <w:autoSpaceDE w:val="0"/>
        <w:autoSpaceDN w:val="0"/>
        <w:adjustRightInd w:val="0"/>
        <w:spacing w:line="240" w:lineRule="auto"/>
        <w:jc w:val="both"/>
        <w:rPr>
          <w:rFonts w:ascii="Arial" w:hAnsi="Arial" w:cs="Arial"/>
          <w:sz w:val="28"/>
          <w:szCs w:val="28"/>
        </w:rPr>
      </w:pPr>
      <w:r w:rsidRPr="00090FE4">
        <w:rPr>
          <w:rFonts w:ascii="Arial" w:hAnsi="Arial" w:cs="Arial"/>
          <w:sz w:val="28"/>
          <w:szCs w:val="28"/>
        </w:rPr>
        <w:t xml:space="preserve">The </w:t>
      </w:r>
      <w:r>
        <w:rPr>
          <w:rFonts w:ascii="Arial" w:hAnsi="Arial" w:cs="Arial"/>
          <w:sz w:val="28"/>
          <w:szCs w:val="28"/>
        </w:rPr>
        <w:t>2018 DAERA report referred to above reported</w:t>
      </w:r>
      <w:r w:rsidRPr="00090FE4">
        <w:rPr>
          <w:rFonts w:ascii="Arial" w:hAnsi="Arial" w:cs="Arial"/>
          <w:sz w:val="28"/>
          <w:szCs w:val="28"/>
        </w:rPr>
        <w:t xml:space="preserve"> that almost a third (30%) of farmers stated that they had a long-term illness or disability which limited their daily activities, with the incidence of disability inversely related to farm size.</w:t>
      </w:r>
      <w:r w:rsidRPr="00EF13FB">
        <w:rPr>
          <w:rFonts w:ascii="Arial" w:hAnsi="Arial" w:cs="Arial"/>
          <w:color w:val="000000"/>
          <w:sz w:val="28"/>
          <w:szCs w:val="28"/>
          <w:lang w:eastAsia="en-GB"/>
        </w:rPr>
        <w:t xml:space="preserve"> </w:t>
      </w:r>
      <w:r>
        <w:rPr>
          <w:rFonts w:ascii="Arial" w:hAnsi="Arial" w:cs="Arial"/>
          <w:color w:val="000000"/>
          <w:sz w:val="28"/>
          <w:szCs w:val="28"/>
          <w:lang w:eastAsia="en-GB"/>
        </w:rPr>
        <w:t>As indicated above, the report was collated using data from the 2010 EU Farm Structure Survey and the 2011 NI Census.</w:t>
      </w:r>
      <w:r w:rsidRPr="00090FE4">
        <w:rPr>
          <w:rFonts w:ascii="Arial" w:hAnsi="Arial" w:cs="Arial"/>
          <w:sz w:val="28"/>
          <w:szCs w:val="28"/>
        </w:rPr>
        <w:tab/>
        <w:t xml:space="preserve"> </w:t>
      </w:r>
      <w:r w:rsidRPr="00090FE4">
        <w:rPr>
          <w:rFonts w:ascii="Arial" w:hAnsi="Arial" w:cs="Arial"/>
          <w:sz w:val="28"/>
          <w:szCs w:val="28"/>
        </w:rPr>
        <w:tab/>
      </w:r>
    </w:p>
    <w:p w14:paraId="61C9F9CC" w14:textId="77777777" w:rsidR="00882945" w:rsidRPr="00090FE4" w:rsidRDefault="00882945" w:rsidP="00882945">
      <w:pPr>
        <w:autoSpaceDE w:val="0"/>
        <w:autoSpaceDN w:val="0"/>
        <w:adjustRightInd w:val="0"/>
        <w:spacing w:line="240" w:lineRule="auto"/>
        <w:jc w:val="both"/>
        <w:rPr>
          <w:rFonts w:ascii="Arial" w:hAnsi="Arial" w:cs="Arial"/>
          <w:sz w:val="28"/>
          <w:szCs w:val="28"/>
        </w:rPr>
      </w:pPr>
      <w:r w:rsidRPr="00090FE4">
        <w:rPr>
          <w:rFonts w:ascii="Arial" w:hAnsi="Arial" w:cs="Arial"/>
          <w:sz w:val="28"/>
          <w:szCs w:val="28"/>
        </w:rPr>
        <w:t xml:space="preserve">The proportion of farmers of very small farms stating that their activities were limited a lot (16%) was twice that of farmers of large farms (8%). </w:t>
      </w:r>
    </w:p>
    <w:p w14:paraId="1C80F2EF" w14:textId="77777777" w:rsidR="00882945" w:rsidRPr="00090FE4" w:rsidRDefault="00882945" w:rsidP="00882945">
      <w:pPr>
        <w:autoSpaceDE w:val="0"/>
        <w:autoSpaceDN w:val="0"/>
        <w:adjustRightInd w:val="0"/>
        <w:spacing w:line="240" w:lineRule="auto"/>
        <w:jc w:val="both"/>
        <w:rPr>
          <w:rFonts w:ascii="Arial" w:hAnsi="Arial" w:cs="Arial"/>
          <w:sz w:val="28"/>
          <w:szCs w:val="28"/>
        </w:rPr>
      </w:pPr>
      <w:r w:rsidRPr="00090FE4">
        <w:rPr>
          <w:rFonts w:ascii="Arial" w:hAnsi="Arial" w:cs="Arial"/>
          <w:sz w:val="28"/>
          <w:szCs w:val="28"/>
        </w:rPr>
        <w:t>Farmers in disadvantaged areas (16%) were slightly more likely than lowland farmers (12%) to state that their activities were limited.</w:t>
      </w:r>
    </w:p>
    <w:p w14:paraId="19F47CEA" w14:textId="77777777" w:rsidR="00882945" w:rsidRPr="00090FE4" w:rsidRDefault="00882945" w:rsidP="00882945">
      <w:pPr>
        <w:autoSpaceDE w:val="0"/>
        <w:autoSpaceDN w:val="0"/>
        <w:adjustRightInd w:val="0"/>
        <w:spacing w:line="240" w:lineRule="auto"/>
        <w:jc w:val="both"/>
        <w:rPr>
          <w:rFonts w:ascii="Arial" w:hAnsi="Arial" w:cs="Arial"/>
          <w:sz w:val="28"/>
          <w:szCs w:val="28"/>
        </w:rPr>
      </w:pPr>
      <w:r w:rsidRPr="00090FE4">
        <w:rPr>
          <w:rFonts w:ascii="Arial" w:hAnsi="Arial" w:cs="Arial"/>
          <w:sz w:val="28"/>
          <w:szCs w:val="28"/>
        </w:rPr>
        <w:t>Some of the differences in farm characteristics by disability may be partly due to the variation in age profiles of those with and without disabilities.</w:t>
      </w:r>
    </w:p>
    <w:p w14:paraId="5368D86D" w14:textId="77777777" w:rsidR="00882945" w:rsidRDefault="00882945" w:rsidP="00882945">
      <w:pPr>
        <w:autoSpaceDE w:val="0"/>
        <w:autoSpaceDN w:val="0"/>
        <w:adjustRightInd w:val="0"/>
        <w:spacing w:line="240" w:lineRule="auto"/>
        <w:jc w:val="both"/>
        <w:rPr>
          <w:rFonts w:ascii="Arial" w:hAnsi="Arial" w:cs="Arial"/>
          <w:sz w:val="28"/>
          <w:szCs w:val="28"/>
        </w:rPr>
      </w:pPr>
      <w:r w:rsidRPr="00090FE4">
        <w:rPr>
          <w:rFonts w:ascii="Arial" w:hAnsi="Arial" w:cs="Arial"/>
          <w:sz w:val="28"/>
          <w:szCs w:val="28"/>
        </w:rPr>
        <w:t>The incidence of those reporting that their activities were limited either a little or a lot rises steeply with age.</w:t>
      </w:r>
      <w:r w:rsidRPr="00090FE4">
        <w:rPr>
          <w:rFonts w:ascii="Arial" w:hAnsi="Arial" w:cs="Arial"/>
          <w:sz w:val="28"/>
          <w:szCs w:val="28"/>
        </w:rPr>
        <w:tab/>
      </w:r>
    </w:p>
    <w:p w14:paraId="7843A902" w14:textId="77777777" w:rsidR="00882945" w:rsidRPr="00090FE4" w:rsidRDefault="00882945" w:rsidP="00882945">
      <w:pPr>
        <w:autoSpaceDE w:val="0"/>
        <w:autoSpaceDN w:val="0"/>
        <w:adjustRightInd w:val="0"/>
        <w:spacing w:line="240" w:lineRule="auto"/>
        <w:jc w:val="both"/>
        <w:rPr>
          <w:rFonts w:ascii="Arial" w:hAnsi="Arial" w:cs="Arial"/>
          <w:sz w:val="28"/>
          <w:szCs w:val="28"/>
        </w:rPr>
      </w:pPr>
      <w:bookmarkStart w:id="6" w:name="_Hlk116463887"/>
      <w:r>
        <w:rPr>
          <w:rFonts w:ascii="Arial" w:hAnsi="Arial" w:cs="Arial"/>
          <w:sz w:val="28"/>
          <w:szCs w:val="28"/>
        </w:rPr>
        <w:t xml:space="preserve">Data on </w:t>
      </w:r>
      <w:r w:rsidRPr="00F830E9">
        <w:rPr>
          <w:rFonts w:ascii="Arial" w:hAnsi="Arial" w:cs="Arial"/>
          <w:sz w:val="28"/>
          <w:szCs w:val="28"/>
        </w:rPr>
        <w:t>health, disability and unpaid care</w:t>
      </w:r>
      <w:r>
        <w:rPr>
          <w:rFonts w:ascii="Arial" w:hAnsi="Arial" w:cs="Arial"/>
          <w:sz w:val="28"/>
          <w:szCs w:val="28"/>
        </w:rPr>
        <w:t xml:space="preserve"> have yet to be published from the 2021 Census.</w:t>
      </w:r>
    </w:p>
    <w:bookmarkEnd w:id="6"/>
    <w:p w14:paraId="56B7A2A4" w14:textId="77777777" w:rsidR="00882945" w:rsidRPr="00090FE4" w:rsidRDefault="00882945" w:rsidP="00882945">
      <w:pPr>
        <w:rPr>
          <w:rFonts w:ascii="Arial" w:hAnsi="Arial" w:cs="Arial"/>
          <w:sz w:val="28"/>
          <w:szCs w:val="28"/>
        </w:rPr>
      </w:pPr>
      <w:r w:rsidRPr="00090FE4">
        <w:rPr>
          <w:rFonts w:ascii="Arial" w:hAnsi="Arial" w:cs="Arial"/>
          <w:b/>
          <w:sz w:val="28"/>
          <w:szCs w:val="28"/>
        </w:rPr>
        <w:lastRenderedPageBreak/>
        <w:t>Dependants’</w:t>
      </w:r>
      <w:r w:rsidRPr="00090FE4">
        <w:rPr>
          <w:rFonts w:ascii="Arial" w:hAnsi="Arial" w:cs="Arial"/>
          <w:sz w:val="28"/>
          <w:szCs w:val="28"/>
        </w:rPr>
        <w:t xml:space="preserve"> evidence/information:</w:t>
      </w:r>
    </w:p>
    <w:p w14:paraId="5DE76397" w14:textId="77777777" w:rsidR="00882945" w:rsidRPr="00090FE4" w:rsidRDefault="00882945" w:rsidP="00882945">
      <w:pPr>
        <w:autoSpaceDE w:val="0"/>
        <w:autoSpaceDN w:val="0"/>
        <w:adjustRightInd w:val="0"/>
        <w:spacing w:after="0" w:line="240" w:lineRule="auto"/>
        <w:jc w:val="both"/>
        <w:rPr>
          <w:rFonts w:ascii="Arial" w:hAnsi="Arial" w:cs="Arial"/>
          <w:color w:val="000000"/>
          <w:sz w:val="28"/>
          <w:szCs w:val="28"/>
          <w:lang w:eastAsia="en-GB"/>
        </w:rPr>
      </w:pPr>
      <w:r w:rsidRPr="00090FE4">
        <w:rPr>
          <w:rFonts w:ascii="Arial" w:hAnsi="Arial" w:cs="Arial"/>
          <w:color w:val="000000"/>
          <w:sz w:val="28"/>
          <w:szCs w:val="28"/>
          <w:lang w:eastAsia="en-GB"/>
        </w:rPr>
        <w:t xml:space="preserve">The </w:t>
      </w:r>
      <w:r>
        <w:rPr>
          <w:rFonts w:ascii="Arial" w:hAnsi="Arial" w:cs="Arial"/>
          <w:color w:val="000000"/>
          <w:sz w:val="28"/>
          <w:szCs w:val="28"/>
          <w:lang w:eastAsia="en-GB"/>
        </w:rPr>
        <w:t>2018 DAERA report indicated that</w:t>
      </w:r>
      <w:r w:rsidRPr="00090FE4">
        <w:rPr>
          <w:rFonts w:ascii="Arial" w:hAnsi="Arial" w:cs="Arial"/>
          <w:color w:val="000000"/>
          <w:sz w:val="28"/>
          <w:szCs w:val="28"/>
          <w:lang w:eastAsia="en-GB"/>
        </w:rPr>
        <w:t xml:space="preserve"> two fifths (40%) of all farm households contained children under 18 years old, elderly disabled people, or both. Households of medium sized farms were slightly more likely than smaller or larger farms to contain dependants, as were the households of farmers engaged in pig, poultry or mixed farming.</w:t>
      </w:r>
      <w:r w:rsidRPr="00EF13FB">
        <w:rPr>
          <w:rFonts w:ascii="Arial" w:hAnsi="Arial" w:cs="Arial"/>
          <w:color w:val="000000"/>
          <w:sz w:val="28"/>
          <w:szCs w:val="28"/>
          <w:lang w:eastAsia="en-GB"/>
        </w:rPr>
        <w:t xml:space="preserve"> </w:t>
      </w:r>
      <w:r>
        <w:rPr>
          <w:rFonts w:ascii="Arial" w:hAnsi="Arial" w:cs="Arial"/>
          <w:color w:val="000000"/>
          <w:sz w:val="28"/>
          <w:szCs w:val="28"/>
          <w:lang w:eastAsia="en-GB"/>
        </w:rPr>
        <w:t>As indicated above, the report was collated using data from the 2010 EU Farm Structure Survey and the 2011 NI Census.</w:t>
      </w:r>
    </w:p>
    <w:p w14:paraId="10E474EB" w14:textId="77777777" w:rsidR="00882945" w:rsidRDefault="00882945" w:rsidP="00882945">
      <w:pPr>
        <w:autoSpaceDE w:val="0"/>
        <w:autoSpaceDN w:val="0"/>
        <w:adjustRightInd w:val="0"/>
        <w:spacing w:after="0" w:line="240" w:lineRule="auto"/>
        <w:jc w:val="both"/>
        <w:rPr>
          <w:rFonts w:ascii="Arial" w:hAnsi="Arial" w:cs="Arial"/>
          <w:color w:val="000000"/>
          <w:sz w:val="28"/>
          <w:szCs w:val="28"/>
          <w:lang w:eastAsia="en-GB"/>
        </w:rPr>
      </w:pPr>
    </w:p>
    <w:p w14:paraId="276625C7" w14:textId="77777777" w:rsidR="00882945" w:rsidRDefault="00882945" w:rsidP="00882945">
      <w:pPr>
        <w:autoSpaceDE w:val="0"/>
        <w:autoSpaceDN w:val="0"/>
        <w:adjustRightInd w:val="0"/>
        <w:spacing w:after="0" w:line="240" w:lineRule="auto"/>
        <w:jc w:val="both"/>
        <w:rPr>
          <w:rFonts w:ascii="Arial" w:hAnsi="Arial" w:cs="Arial"/>
          <w:color w:val="000000"/>
          <w:sz w:val="28"/>
          <w:szCs w:val="28"/>
          <w:lang w:eastAsia="en-GB"/>
        </w:rPr>
      </w:pPr>
      <w:r w:rsidRPr="00090FE4">
        <w:rPr>
          <w:rFonts w:ascii="Arial" w:hAnsi="Arial" w:cs="Arial"/>
          <w:color w:val="000000"/>
          <w:sz w:val="28"/>
          <w:szCs w:val="28"/>
          <w:lang w:eastAsia="en-GB"/>
        </w:rPr>
        <w:t>Farm households in Disadvantaged Areas (41%) were slightly more likely than those in lowland areas (38%) to contain dependants.</w:t>
      </w:r>
    </w:p>
    <w:p w14:paraId="14C404EF" w14:textId="77777777" w:rsidR="00882945" w:rsidRDefault="00882945" w:rsidP="00882945">
      <w:pPr>
        <w:autoSpaceDE w:val="0"/>
        <w:autoSpaceDN w:val="0"/>
        <w:adjustRightInd w:val="0"/>
        <w:spacing w:after="0" w:line="240" w:lineRule="auto"/>
        <w:jc w:val="both"/>
        <w:rPr>
          <w:rFonts w:ascii="Arial" w:hAnsi="Arial" w:cs="Arial"/>
          <w:color w:val="000000"/>
          <w:sz w:val="28"/>
          <w:szCs w:val="28"/>
          <w:lang w:eastAsia="en-GB"/>
        </w:rPr>
      </w:pPr>
    </w:p>
    <w:p w14:paraId="3EFDFCCC" w14:textId="77777777" w:rsidR="00882945" w:rsidRPr="00884FEF" w:rsidRDefault="00882945" w:rsidP="00882945">
      <w:pPr>
        <w:autoSpaceDE w:val="0"/>
        <w:autoSpaceDN w:val="0"/>
        <w:adjustRightInd w:val="0"/>
        <w:jc w:val="both"/>
        <w:rPr>
          <w:rFonts w:ascii="Arial" w:hAnsi="Arial" w:cs="Arial"/>
          <w:sz w:val="28"/>
          <w:szCs w:val="28"/>
        </w:rPr>
      </w:pPr>
      <w:r w:rsidRPr="00EF13FB">
        <w:rPr>
          <w:rFonts w:ascii="Arial" w:hAnsi="Arial" w:cs="Arial"/>
          <w:color w:val="000000"/>
          <w:sz w:val="28"/>
          <w:szCs w:val="28"/>
          <w:lang w:eastAsia="en-GB"/>
        </w:rPr>
        <w:t>The 2021 NI Census data on household composition ha</w:t>
      </w:r>
      <w:r>
        <w:rPr>
          <w:rFonts w:ascii="Arial" w:hAnsi="Arial" w:cs="Arial"/>
          <w:color w:val="000000"/>
          <w:sz w:val="28"/>
          <w:szCs w:val="28"/>
          <w:lang w:eastAsia="en-GB"/>
        </w:rPr>
        <w:t>s</w:t>
      </w:r>
      <w:r w:rsidRPr="00EF13FB">
        <w:rPr>
          <w:rFonts w:ascii="Arial" w:hAnsi="Arial" w:cs="Arial"/>
          <w:color w:val="000000"/>
          <w:sz w:val="28"/>
          <w:szCs w:val="28"/>
          <w:lang w:eastAsia="en-GB"/>
        </w:rPr>
        <w:t xml:space="preserve"> yet to be published but it reports the average household size has decreased to 2.44. </w:t>
      </w:r>
    </w:p>
    <w:p w14:paraId="30D7EBE3" w14:textId="77777777" w:rsidR="00882945" w:rsidRPr="0095187E" w:rsidRDefault="00882945" w:rsidP="00882945">
      <w:pPr>
        <w:rPr>
          <w:rFonts w:ascii="Arial" w:hAnsi="Arial" w:cs="Arial"/>
          <w:b/>
          <w:color w:val="2E74B5" w:themeColor="accent5" w:themeShade="BF"/>
          <w:sz w:val="28"/>
          <w:szCs w:val="28"/>
        </w:rPr>
      </w:pPr>
      <w:r w:rsidRPr="0095187E">
        <w:rPr>
          <w:rFonts w:ascii="Arial" w:hAnsi="Arial" w:cs="Arial"/>
          <w:b/>
          <w:color w:val="2E74B5" w:themeColor="accent5" w:themeShade="BF"/>
          <w:sz w:val="28"/>
          <w:szCs w:val="28"/>
        </w:rPr>
        <w:t>Needs, experiences, and priorities</w:t>
      </w:r>
    </w:p>
    <w:p w14:paraId="66812BC5" w14:textId="66D5B733" w:rsidR="00882945" w:rsidRPr="00090FE4" w:rsidRDefault="00882945" w:rsidP="00882945">
      <w:pPr>
        <w:autoSpaceDE w:val="0"/>
        <w:autoSpaceDN w:val="0"/>
        <w:adjustRightInd w:val="0"/>
        <w:rPr>
          <w:rFonts w:ascii="Arial" w:hAnsi="Arial" w:cs="Arial"/>
          <w:sz w:val="28"/>
          <w:szCs w:val="28"/>
        </w:rPr>
      </w:pPr>
      <w:proofErr w:type="gramStart"/>
      <w:r w:rsidRPr="00090FE4">
        <w:rPr>
          <w:rFonts w:ascii="Arial" w:hAnsi="Arial" w:cs="Arial"/>
          <w:sz w:val="28"/>
          <w:szCs w:val="28"/>
        </w:rPr>
        <w:t>Taking into account</w:t>
      </w:r>
      <w:proofErr w:type="gramEnd"/>
      <w:r w:rsidRPr="00090FE4">
        <w:rPr>
          <w:rFonts w:ascii="Arial" w:hAnsi="Arial" w:cs="Arial"/>
          <w:sz w:val="28"/>
          <w:szCs w:val="28"/>
        </w:rPr>
        <w:t xml:space="preserve"> the information referred to above, what are the different needs, experiences and priorities of each of the following categories, in relation to the particular policy/decision?</w:t>
      </w:r>
    </w:p>
    <w:p w14:paraId="04790946" w14:textId="77777777" w:rsidR="00882945" w:rsidRPr="00090FE4" w:rsidRDefault="00882945" w:rsidP="00882945">
      <w:pPr>
        <w:autoSpaceDE w:val="0"/>
        <w:autoSpaceDN w:val="0"/>
        <w:adjustRightInd w:val="0"/>
        <w:rPr>
          <w:rFonts w:ascii="Arial" w:hAnsi="Arial" w:cs="Arial"/>
          <w:b/>
          <w:sz w:val="28"/>
          <w:szCs w:val="28"/>
        </w:rPr>
      </w:pPr>
      <w:r w:rsidRPr="00090FE4">
        <w:rPr>
          <w:rFonts w:ascii="Arial" w:hAnsi="Arial" w:cs="Arial"/>
          <w:b/>
          <w:sz w:val="28"/>
          <w:szCs w:val="28"/>
        </w:rPr>
        <w:t xml:space="preserve">Specify </w:t>
      </w:r>
      <w:r w:rsidRPr="00090FE4">
        <w:rPr>
          <w:rFonts w:ascii="Arial" w:hAnsi="Arial" w:cs="Arial"/>
          <w:b/>
          <w:sz w:val="28"/>
          <w:szCs w:val="28"/>
          <w:u w:val="single"/>
        </w:rPr>
        <w:t>details</w:t>
      </w:r>
      <w:r w:rsidRPr="00090FE4">
        <w:rPr>
          <w:rFonts w:ascii="Arial" w:hAnsi="Arial" w:cs="Arial"/>
          <w:b/>
          <w:sz w:val="28"/>
          <w:szCs w:val="28"/>
        </w:rPr>
        <w:t xml:space="preserve"> of the </w:t>
      </w:r>
      <w:r w:rsidRPr="00090FE4">
        <w:rPr>
          <w:rFonts w:ascii="Arial" w:hAnsi="Arial" w:cs="Arial"/>
          <w:b/>
          <w:sz w:val="28"/>
          <w:szCs w:val="28"/>
          <w:u w:val="single"/>
        </w:rPr>
        <w:t>needs, experiences and priorities</w:t>
      </w:r>
      <w:r w:rsidRPr="00090FE4">
        <w:rPr>
          <w:rFonts w:ascii="Arial" w:hAnsi="Arial" w:cs="Arial"/>
          <w:b/>
          <w:sz w:val="28"/>
          <w:szCs w:val="28"/>
        </w:rPr>
        <w:t xml:space="preserve"> for each of the Section 75 categories below:</w:t>
      </w:r>
    </w:p>
    <w:p w14:paraId="32657AB4" w14:textId="77777777" w:rsidR="00882945" w:rsidRPr="0095187E" w:rsidRDefault="00882945" w:rsidP="00882945">
      <w:pPr>
        <w:rPr>
          <w:rFonts w:ascii="Arial" w:hAnsi="Arial" w:cs="Arial"/>
          <w:b/>
          <w:i/>
          <w:iCs/>
          <w:sz w:val="28"/>
          <w:szCs w:val="28"/>
        </w:rPr>
      </w:pPr>
      <w:r w:rsidRPr="0095187E">
        <w:rPr>
          <w:rFonts w:ascii="Arial" w:hAnsi="Arial" w:cs="Arial"/>
          <w:b/>
          <w:i/>
          <w:iCs/>
          <w:sz w:val="28"/>
          <w:szCs w:val="28"/>
        </w:rPr>
        <w:t>Religious belief</w:t>
      </w:r>
    </w:p>
    <w:p w14:paraId="7A210EAC" w14:textId="77777777" w:rsidR="00882945" w:rsidRPr="00090FE4" w:rsidRDefault="00882945" w:rsidP="00882945">
      <w:pPr>
        <w:jc w:val="both"/>
        <w:rPr>
          <w:rFonts w:ascii="Arial" w:hAnsi="Arial" w:cs="Arial"/>
          <w:sz w:val="28"/>
          <w:szCs w:val="28"/>
        </w:rPr>
      </w:pPr>
      <w:r w:rsidRPr="00090FE4">
        <w:rPr>
          <w:rFonts w:ascii="Arial" w:hAnsi="Arial" w:cs="Arial"/>
          <w:sz w:val="28"/>
          <w:szCs w:val="28"/>
        </w:rPr>
        <w:t xml:space="preserve">The </w:t>
      </w:r>
      <w:r>
        <w:rPr>
          <w:rFonts w:ascii="Arial" w:hAnsi="Arial" w:cs="Arial"/>
          <w:sz w:val="28"/>
          <w:szCs w:val="28"/>
        </w:rPr>
        <w:t>p</w:t>
      </w:r>
      <w:r w:rsidRPr="00090FE4">
        <w:rPr>
          <w:rFonts w:ascii="Arial" w:hAnsi="Arial" w:cs="Arial"/>
          <w:sz w:val="28"/>
          <w:szCs w:val="28"/>
        </w:rPr>
        <w:t xml:space="preserve">roposals relate to the eradication of a disease in animals. </w:t>
      </w:r>
      <w:r>
        <w:rPr>
          <w:rFonts w:ascii="Arial" w:hAnsi="Arial" w:cs="Arial"/>
          <w:sz w:val="28"/>
          <w:szCs w:val="28"/>
        </w:rPr>
        <w:t xml:space="preserve">People in this equality category will have no particular needs, experiences or priorities. </w:t>
      </w:r>
    </w:p>
    <w:p w14:paraId="613CE108" w14:textId="77777777" w:rsidR="00882945" w:rsidRPr="0095187E" w:rsidRDefault="00882945" w:rsidP="00882945">
      <w:pPr>
        <w:autoSpaceDE w:val="0"/>
        <w:autoSpaceDN w:val="0"/>
        <w:adjustRightInd w:val="0"/>
        <w:rPr>
          <w:rFonts w:ascii="Arial" w:hAnsi="Arial" w:cs="Arial"/>
          <w:b/>
          <w:i/>
          <w:iCs/>
          <w:sz w:val="28"/>
          <w:szCs w:val="28"/>
        </w:rPr>
      </w:pPr>
      <w:r w:rsidRPr="0095187E">
        <w:rPr>
          <w:rFonts w:ascii="Arial" w:hAnsi="Arial" w:cs="Arial"/>
          <w:b/>
          <w:i/>
          <w:iCs/>
          <w:sz w:val="28"/>
          <w:szCs w:val="28"/>
        </w:rPr>
        <w:t>Political Opinion</w:t>
      </w:r>
    </w:p>
    <w:p w14:paraId="7791D62E" w14:textId="77777777" w:rsidR="00882945" w:rsidRPr="00090FE4" w:rsidRDefault="00882945" w:rsidP="00882945">
      <w:pPr>
        <w:autoSpaceDE w:val="0"/>
        <w:autoSpaceDN w:val="0"/>
        <w:adjustRightInd w:val="0"/>
        <w:rPr>
          <w:rFonts w:ascii="Arial" w:hAnsi="Arial" w:cs="Arial"/>
          <w:sz w:val="28"/>
          <w:szCs w:val="28"/>
        </w:rPr>
      </w:pPr>
      <w:r w:rsidRPr="00090FE4">
        <w:rPr>
          <w:rFonts w:ascii="Arial" w:hAnsi="Arial" w:cs="Arial"/>
          <w:sz w:val="28"/>
          <w:szCs w:val="28"/>
        </w:rPr>
        <w:t>As above.</w:t>
      </w:r>
    </w:p>
    <w:p w14:paraId="30D2A097" w14:textId="77777777" w:rsidR="00882945" w:rsidRPr="0095187E" w:rsidRDefault="00882945" w:rsidP="00882945">
      <w:pPr>
        <w:autoSpaceDE w:val="0"/>
        <w:autoSpaceDN w:val="0"/>
        <w:adjustRightInd w:val="0"/>
        <w:rPr>
          <w:rFonts w:ascii="Arial" w:hAnsi="Arial" w:cs="Arial"/>
          <w:b/>
          <w:i/>
          <w:iCs/>
          <w:sz w:val="28"/>
          <w:szCs w:val="28"/>
        </w:rPr>
      </w:pPr>
      <w:r w:rsidRPr="0095187E">
        <w:rPr>
          <w:rFonts w:ascii="Arial" w:hAnsi="Arial" w:cs="Arial"/>
          <w:b/>
          <w:i/>
          <w:iCs/>
          <w:sz w:val="28"/>
          <w:szCs w:val="28"/>
        </w:rPr>
        <w:t>Racial Group</w:t>
      </w:r>
    </w:p>
    <w:p w14:paraId="1B67A0B1" w14:textId="77777777" w:rsidR="00882945" w:rsidRPr="00090FE4" w:rsidRDefault="00882945" w:rsidP="00882945">
      <w:pPr>
        <w:autoSpaceDE w:val="0"/>
        <w:autoSpaceDN w:val="0"/>
        <w:adjustRightInd w:val="0"/>
        <w:rPr>
          <w:rFonts w:ascii="Arial" w:hAnsi="Arial" w:cs="Arial"/>
          <w:sz w:val="28"/>
          <w:szCs w:val="28"/>
        </w:rPr>
      </w:pPr>
      <w:r w:rsidRPr="00090FE4">
        <w:rPr>
          <w:rFonts w:ascii="Arial" w:hAnsi="Arial" w:cs="Arial"/>
          <w:sz w:val="28"/>
          <w:szCs w:val="28"/>
        </w:rPr>
        <w:t>As above.</w:t>
      </w:r>
    </w:p>
    <w:p w14:paraId="718C65FD" w14:textId="77777777" w:rsidR="00882945" w:rsidRPr="0095187E" w:rsidRDefault="00882945" w:rsidP="00882945">
      <w:pPr>
        <w:autoSpaceDE w:val="0"/>
        <w:autoSpaceDN w:val="0"/>
        <w:adjustRightInd w:val="0"/>
        <w:rPr>
          <w:rFonts w:ascii="Arial" w:hAnsi="Arial" w:cs="Arial"/>
          <w:b/>
          <w:i/>
          <w:iCs/>
          <w:sz w:val="28"/>
          <w:szCs w:val="28"/>
        </w:rPr>
      </w:pPr>
      <w:r w:rsidRPr="0095187E">
        <w:rPr>
          <w:rFonts w:ascii="Arial" w:hAnsi="Arial" w:cs="Arial"/>
          <w:b/>
          <w:i/>
          <w:iCs/>
          <w:sz w:val="28"/>
          <w:szCs w:val="28"/>
        </w:rPr>
        <w:t>Age</w:t>
      </w:r>
    </w:p>
    <w:p w14:paraId="323183E3" w14:textId="77777777" w:rsidR="00882945" w:rsidRPr="00090FE4" w:rsidRDefault="00882945" w:rsidP="00882945">
      <w:pPr>
        <w:autoSpaceDE w:val="0"/>
        <w:autoSpaceDN w:val="0"/>
        <w:adjustRightInd w:val="0"/>
        <w:rPr>
          <w:rFonts w:ascii="Arial" w:hAnsi="Arial" w:cs="Arial"/>
          <w:sz w:val="28"/>
          <w:szCs w:val="28"/>
        </w:rPr>
      </w:pPr>
      <w:r w:rsidRPr="00090FE4">
        <w:rPr>
          <w:rFonts w:ascii="Arial" w:hAnsi="Arial" w:cs="Arial"/>
          <w:sz w:val="28"/>
          <w:szCs w:val="28"/>
        </w:rPr>
        <w:t>As above.</w:t>
      </w:r>
    </w:p>
    <w:p w14:paraId="309D6160" w14:textId="77777777" w:rsidR="00882945" w:rsidRPr="0095187E" w:rsidRDefault="00882945" w:rsidP="00882945">
      <w:pPr>
        <w:autoSpaceDE w:val="0"/>
        <w:autoSpaceDN w:val="0"/>
        <w:adjustRightInd w:val="0"/>
        <w:rPr>
          <w:rFonts w:ascii="Arial" w:hAnsi="Arial" w:cs="Arial"/>
          <w:b/>
          <w:i/>
          <w:iCs/>
          <w:sz w:val="28"/>
          <w:szCs w:val="28"/>
        </w:rPr>
      </w:pPr>
      <w:r w:rsidRPr="0095187E">
        <w:rPr>
          <w:rFonts w:ascii="Arial" w:hAnsi="Arial" w:cs="Arial"/>
          <w:b/>
          <w:i/>
          <w:iCs/>
          <w:sz w:val="28"/>
          <w:szCs w:val="28"/>
        </w:rPr>
        <w:t>Marital status</w:t>
      </w:r>
    </w:p>
    <w:p w14:paraId="20AD6569" w14:textId="77777777" w:rsidR="00882945" w:rsidRPr="0095187E" w:rsidRDefault="00882945" w:rsidP="00882945">
      <w:pPr>
        <w:autoSpaceDE w:val="0"/>
        <w:autoSpaceDN w:val="0"/>
        <w:adjustRightInd w:val="0"/>
        <w:rPr>
          <w:rFonts w:ascii="Arial" w:hAnsi="Arial" w:cs="Arial"/>
          <w:sz w:val="28"/>
          <w:szCs w:val="28"/>
        </w:rPr>
      </w:pPr>
      <w:r w:rsidRPr="0095187E">
        <w:rPr>
          <w:rFonts w:ascii="Arial" w:hAnsi="Arial" w:cs="Arial"/>
          <w:sz w:val="28"/>
          <w:szCs w:val="28"/>
        </w:rPr>
        <w:t>As above.</w:t>
      </w:r>
    </w:p>
    <w:p w14:paraId="37183633" w14:textId="77777777" w:rsidR="00882945" w:rsidRPr="0095187E" w:rsidRDefault="00882945" w:rsidP="00882945">
      <w:pPr>
        <w:autoSpaceDE w:val="0"/>
        <w:autoSpaceDN w:val="0"/>
        <w:adjustRightInd w:val="0"/>
        <w:rPr>
          <w:rFonts w:ascii="Arial" w:hAnsi="Arial" w:cs="Arial"/>
          <w:b/>
          <w:i/>
          <w:iCs/>
          <w:sz w:val="28"/>
          <w:szCs w:val="28"/>
        </w:rPr>
      </w:pPr>
      <w:r w:rsidRPr="0095187E">
        <w:rPr>
          <w:rFonts w:ascii="Arial" w:hAnsi="Arial" w:cs="Arial"/>
          <w:b/>
          <w:i/>
          <w:iCs/>
          <w:sz w:val="28"/>
          <w:szCs w:val="28"/>
        </w:rPr>
        <w:t>Sexual orientation</w:t>
      </w:r>
    </w:p>
    <w:p w14:paraId="36E42030" w14:textId="77777777" w:rsidR="00882945" w:rsidRPr="0095187E" w:rsidRDefault="00882945" w:rsidP="00882945">
      <w:pPr>
        <w:autoSpaceDE w:val="0"/>
        <w:autoSpaceDN w:val="0"/>
        <w:adjustRightInd w:val="0"/>
        <w:rPr>
          <w:rFonts w:ascii="Arial" w:hAnsi="Arial" w:cs="Arial"/>
          <w:sz w:val="28"/>
          <w:szCs w:val="28"/>
        </w:rPr>
      </w:pPr>
      <w:r w:rsidRPr="0095187E">
        <w:rPr>
          <w:rFonts w:ascii="Arial" w:hAnsi="Arial" w:cs="Arial"/>
          <w:sz w:val="28"/>
          <w:szCs w:val="28"/>
        </w:rPr>
        <w:lastRenderedPageBreak/>
        <w:t>As above.</w:t>
      </w:r>
    </w:p>
    <w:p w14:paraId="68B3AD39" w14:textId="77777777" w:rsidR="00882945" w:rsidRPr="0095187E" w:rsidRDefault="00882945" w:rsidP="00882945">
      <w:pPr>
        <w:autoSpaceDE w:val="0"/>
        <w:autoSpaceDN w:val="0"/>
        <w:adjustRightInd w:val="0"/>
        <w:rPr>
          <w:rFonts w:ascii="Arial" w:hAnsi="Arial" w:cs="Arial"/>
          <w:b/>
          <w:i/>
          <w:iCs/>
          <w:sz w:val="28"/>
          <w:szCs w:val="28"/>
        </w:rPr>
      </w:pPr>
      <w:r w:rsidRPr="0095187E">
        <w:rPr>
          <w:rFonts w:ascii="Arial" w:hAnsi="Arial" w:cs="Arial"/>
          <w:b/>
          <w:i/>
          <w:iCs/>
          <w:sz w:val="28"/>
          <w:szCs w:val="28"/>
        </w:rPr>
        <w:t>Men and Women Generally</w:t>
      </w:r>
    </w:p>
    <w:p w14:paraId="5009511A" w14:textId="77777777" w:rsidR="00882945" w:rsidRPr="0095187E" w:rsidRDefault="00882945" w:rsidP="00882945">
      <w:pPr>
        <w:autoSpaceDE w:val="0"/>
        <w:autoSpaceDN w:val="0"/>
        <w:adjustRightInd w:val="0"/>
        <w:rPr>
          <w:rFonts w:ascii="Arial" w:hAnsi="Arial" w:cs="Arial"/>
          <w:sz w:val="28"/>
          <w:szCs w:val="28"/>
        </w:rPr>
      </w:pPr>
      <w:r w:rsidRPr="0095187E">
        <w:rPr>
          <w:rFonts w:ascii="Arial" w:hAnsi="Arial" w:cs="Arial"/>
          <w:sz w:val="28"/>
          <w:szCs w:val="28"/>
        </w:rPr>
        <w:t>As above.</w:t>
      </w:r>
    </w:p>
    <w:p w14:paraId="107933C8" w14:textId="77777777" w:rsidR="00882945" w:rsidRPr="0095187E" w:rsidRDefault="00882945" w:rsidP="00882945">
      <w:pPr>
        <w:autoSpaceDE w:val="0"/>
        <w:autoSpaceDN w:val="0"/>
        <w:adjustRightInd w:val="0"/>
        <w:rPr>
          <w:rFonts w:ascii="Arial" w:hAnsi="Arial" w:cs="Arial"/>
          <w:b/>
          <w:i/>
          <w:iCs/>
          <w:sz w:val="28"/>
          <w:szCs w:val="28"/>
        </w:rPr>
      </w:pPr>
      <w:r w:rsidRPr="0095187E">
        <w:rPr>
          <w:rFonts w:ascii="Arial" w:hAnsi="Arial" w:cs="Arial"/>
          <w:b/>
          <w:i/>
          <w:iCs/>
          <w:sz w:val="28"/>
          <w:szCs w:val="28"/>
        </w:rPr>
        <w:t>Disability</w:t>
      </w:r>
    </w:p>
    <w:p w14:paraId="14C43143" w14:textId="77777777" w:rsidR="00882945" w:rsidRPr="0095187E" w:rsidRDefault="00882945" w:rsidP="00882945">
      <w:pPr>
        <w:autoSpaceDE w:val="0"/>
        <w:autoSpaceDN w:val="0"/>
        <w:adjustRightInd w:val="0"/>
        <w:rPr>
          <w:rFonts w:ascii="Arial" w:hAnsi="Arial" w:cs="Arial"/>
          <w:sz w:val="28"/>
          <w:szCs w:val="28"/>
        </w:rPr>
      </w:pPr>
      <w:r w:rsidRPr="0095187E">
        <w:rPr>
          <w:rFonts w:ascii="Arial" w:hAnsi="Arial" w:cs="Arial"/>
          <w:sz w:val="28"/>
          <w:szCs w:val="28"/>
        </w:rPr>
        <w:t>As above.</w:t>
      </w:r>
    </w:p>
    <w:p w14:paraId="45A29442" w14:textId="77777777" w:rsidR="00882945" w:rsidRPr="0095187E" w:rsidRDefault="00882945" w:rsidP="00882945">
      <w:pPr>
        <w:autoSpaceDE w:val="0"/>
        <w:autoSpaceDN w:val="0"/>
        <w:adjustRightInd w:val="0"/>
        <w:rPr>
          <w:rFonts w:ascii="Arial" w:hAnsi="Arial" w:cs="Arial"/>
          <w:b/>
          <w:i/>
          <w:iCs/>
          <w:sz w:val="28"/>
          <w:szCs w:val="28"/>
        </w:rPr>
      </w:pPr>
      <w:r w:rsidRPr="0095187E">
        <w:rPr>
          <w:rFonts w:ascii="Arial" w:hAnsi="Arial" w:cs="Arial"/>
          <w:b/>
          <w:i/>
          <w:iCs/>
          <w:sz w:val="28"/>
          <w:szCs w:val="28"/>
        </w:rPr>
        <w:t xml:space="preserve">Dependants </w:t>
      </w:r>
    </w:p>
    <w:p w14:paraId="091E754E" w14:textId="77777777" w:rsidR="00882945" w:rsidRDefault="00882945" w:rsidP="00882945">
      <w:pPr>
        <w:autoSpaceDE w:val="0"/>
        <w:autoSpaceDN w:val="0"/>
        <w:adjustRightInd w:val="0"/>
        <w:rPr>
          <w:rFonts w:ascii="Arial" w:hAnsi="Arial" w:cs="Arial"/>
          <w:sz w:val="28"/>
          <w:szCs w:val="28"/>
        </w:rPr>
      </w:pPr>
      <w:r w:rsidRPr="0095187E">
        <w:rPr>
          <w:rFonts w:ascii="Arial" w:hAnsi="Arial" w:cs="Arial"/>
          <w:sz w:val="28"/>
          <w:szCs w:val="28"/>
        </w:rPr>
        <w:t>As above.</w:t>
      </w:r>
    </w:p>
    <w:p w14:paraId="7086F631" w14:textId="77777777" w:rsidR="00882945" w:rsidRPr="0095187E" w:rsidRDefault="00882945" w:rsidP="00882945">
      <w:pPr>
        <w:autoSpaceDE w:val="0"/>
        <w:autoSpaceDN w:val="0"/>
        <w:adjustRightInd w:val="0"/>
        <w:rPr>
          <w:rFonts w:ascii="Arial" w:hAnsi="Arial" w:cs="Arial"/>
          <w:sz w:val="28"/>
          <w:szCs w:val="28"/>
        </w:rPr>
      </w:pPr>
    </w:p>
    <w:p w14:paraId="049FB33C" w14:textId="77777777" w:rsidR="00882945" w:rsidRPr="0095187E" w:rsidRDefault="00882945" w:rsidP="00882945">
      <w:pPr>
        <w:rPr>
          <w:rFonts w:ascii="Arial" w:hAnsi="Arial" w:cs="Arial"/>
          <w:b/>
          <w:sz w:val="28"/>
          <w:szCs w:val="28"/>
          <w:u w:val="single"/>
        </w:rPr>
      </w:pPr>
      <w:r w:rsidRPr="0095187E">
        <w:rPr>
          <w:rFonts w:ascii="Arial" w:hAnsi="Arial" w:cs="Arial"/>
          <w:b/>
          <w:sz w:val="28"/>
          <w:szCs w:val="28"/>
          <w:u w:val="single"/>
        </w:rPr>
        <w:t xml:space="preserve">Part 2. Screening questions </w:t>
      </w:r>
    </w:p>
    <w:p w14:paraId="7DABBAF7" w14:textId="77777777" w:rsidR="00882945" w:rsidRPr="0095187E" w:rsidRDefault="00882945" w:rsidP="00882945">
      <w:pPr>
        <w:rPr>
          <w:rFonts w:ascii="Arial" w:hAnsi="Arial" w:cs="Arial"/>
          <w:b/>
          <w:color w:val="2E74B5" w:themeColor="accent5" w:themeShade="BF"/>
          <w:sz w:val="28"/>
          <w:szCs w:val="28"/>
        </w:rPr>
      </w:pPr>
      <w:r w:rsidRPr="0095187E">
        <w:rPr>
          <w:rFonts w:ascii="Arial" w:hAnsi="Arial" w:cs="Arial"/>
          <w:b/>
          <w:color w:val="2E74B5" w:themeColor="accent5" w:themeShade="BF"/>
          <w:sz w:val="28"/>
          <w:szCs w:val="28"/>
        </w:rPr>
        <w:t xml:space="preserve">Introduction </w:t>
      </w:r>
    </w:p>
    <w:p w14:paraId="4030A272" w14:textId="77777777" w:rsidR="00882945" w:rsidRPr="0095187E" w:rsidRDefault="00882945" w:rsidP="00882945">
      <w:pPr>
        <w:autoSpaceDE w:val="0"/>
        <w:autoSpaceDN w:val="0"/>
        <w:adjustRightInd w:val="0"/>
        <w:rPr>
          <w:rFonts w:ascii="Arial" w:hAnsi="Arial" w:cs="Arial"/>
          <w:sz w:val="28"/>
          <w:szCs w:val="28"/>
        </w:rPr>
      </w:pPr>
      <w:r w:rsidRPr="0095187E">
        <w:rPr>
          <w:rFonts w:ascii="Arial" w:hAnsi="Arial" w:cs="Arial"/>
          <w:sz w:val="28"/>
          <w:szCs w:val="28"/>
        </w:rPr>
        <w:t xml:space="preserve">In </w:t>
      </w:r>
      <w:proofErr w:type="gramStart"/>
      <w:r w:rsidRPr="0095187E">
        <w:rPr>
          <w:rFonts w:ascii="Arial" w:hAnsi="Arial" w:cs="Arial"/>
          <w:sz w:val="28"/>
          <w:szCs w:val="28"/>
        </w:rPr>
        <w:t>making a decision</w:t>
      </w:r>
      <w:proofErr w:type="gramEnd"/>
      <w:r w:rsidRPr="0095187E">
        <w:rPr>
          <w:rFonts w:ascii="Arial" w:hAnsi="Arial" w:cs="Arial"/>
          <w:sz w:val="28"/>
          <w:szCs w:val="28"/>
        </w:rPr>
        <w:t xml:space="preserve"> as to whether or not there is a need to carry out an equality impact assessment, the public authority should consider its answers to the questions 1-4.</w:t>
      </w:r>
    </w:p>
    <w:p w14:paraId="24D4CE0D" w14:textId="77777777" w:rsidR="00882945" w:rsidRPr="0095187E" w:rsidRDefault="00882945" w:rsidP="00882945">
      <w:pPr>
        <w:rPr>
          <w:rFonts w:ascii="Arial" w:hAnsi="Arial" w:cs="Arial"/>
          <w:sz w:val="28"/>
          <w:szCs w:val="28"/>
        </w:rPr>
      </w:pPr>
      <w:r w:rsidRPr="0095187E">
        <w:rPr>
          <w:rFonts w:ascii="Arial" w:hAnsi="Arial" w:cs="Arial"/>
          <w:sz w:val="28"/>
          <w:szCs w:val="28"/>
        </w:rPr>
        <w:t xml:space="preserve">If the public authority’s conclusion is </w:t>
      </w:r>
      <w:r w:rsidRPr="0095187E">
        <w:rPr>
          <w:rFonts w:ascii="Arial" w:hAnsi="Arial" w:cs="Arial"/>
          <w:b/>
          <w:sz w:val="28"/>
          <w:szCs w:val="28"/>
          <w:u w:val="single"/>
        </w:rPr>
        <w:t>none</w:t>
      </w:r>
      <w:r w:rsidRPr="0095187E">
        <w:rPr>
          <w:rFonts w:ascii="Arial" w:hAnsi="Arial" w:cs="Arial"/>
          <w:sz w:val="28"/>
          <w:szCs w:val="28"/>
        </w:rPr>
        <w:t xml:space="preserve"> in respect of all of the Section 75 equality of opportunity and/or good relations categories, then the public authority may decide to screen the policy out. </w:t>
      </w:r>
      <w:r w:rsidRPr="0095187E">
        <w:rPr>
          <w:rFonts w:ascii="Arial" w:hAnsi="Arial" w:cs="Arial"/>
          <w:sz w:val="28"/>
          <w:szCs w:val="28"/>
          <w:lang w:val="en-US"/>
        </w:rPr>
        <w:t xml:space="preserve">If a policy is ‘screened out’ as having no relevance to equality of opportunity or good relations, a public authority should give details of the reasons for the decision taken. </w:t>
      </w:r>
    </w:p>
    <w:p w14:paraId="12F18C03" w14:textId="77777777" w:rsidR="00882945" w:rsidRPr="0095187E" w:rsidRDefault="00882945" w:rsidP="00882945">
      <w:pPr>
        <w:autoSpaceDE w:val="0"/>
        <w:autoSpaceDN w:val="0"/>
        <w:adjustRightInd w:val="0"/>
        <w:rPr>
          <w:rFonts w:ascii="Arial" w:hAnsi="Arial" w:cs="Arial"/>
          <w:sz w:val="28"/>
          <w:szCs w:val="28"/>
        </w:rPr>
      </w:pPr>
      <w:r w:rsidRPr="0095187E">
        <w:rPr>
          <w:rFonts w:ascii="Arial" w:hAnsi="Arial" w:cs="Arial"/>
          <w:sz w:val="28"/>
          <w:szCs w:val="28"/>
        </w:rPr>
        <w:t xml:space="preserve">If the public authority’s conclusion is </w:t>
      </w:r>
      <w:r w:rsidRPr="0095187E">
        <w:rPr>
          <w:rFonts w:ascii="Arial" w:hAnsi="Arial" w:cs="Arial"/>
          <w:b/>
          <w:sz w:val="28"/>
          <w:szCs w:val="28"/>
          <w:u w:val="single"/>
        </w:rPr>
        <w:t>major</w:t>
      </w:r>
      <w:r w:rsidRPr="0095187E">
        <w:rPr>
          <w:rFonts w:ascii="Arial" w:hAnsi="Arial" w:cs="Arial"/>
          <w:sz w:val="28"/>
          <w:szCs w:val="28"/>
        </w:rPr>
        <w:t xml:space="preserve"> in respect of one or more of the Section 75 equality of opportunity and/or good relations categories, then consideration should be given to subjecting the policy to the equality impact assessment procedure. </w:t>
      </w:r>
    </w:p>
    <w:p w14:paraId="579506E9" w14:textId="77777777" w:rsidR="00882945" w:rsidRPr="0095187E" w:rsidRDefault="00882945" w:rsidP="00882945">
      <w:pPr>
        <w:tabs>
          <w:tab w:val="left" w:pos="900"/>
        </w:tabs>
        <w:autoSpaceDE w:val="0"/>
        <w:autoSpaceDN w:val="0"/>
        <w:adjustRightInd w:val="0"/>
        <w:rPr>
          <w:rFonts w:ascii="Arial" w:hAnsi="Arial" w:cs="Arial"/>
          <w:sz w:val="28"/>
          <w:szCs w:val="28"/>
        </w:rPr>
      </w:pPr>
      <w:r w:rsidRPr="0095187E">
        <w:rPr>
          <w:rFonts w:ascii="Arial" w:hAnsi="Arial" w:cs="Arial"/>
          <w:sz w:val="28"/>
          <w:szCs w:val="28"/>
        </w:rPr>
        <w:t xml:space="preserve">If the public authority’s conclusion is </w:t>
      </w:r>
      <w:r w:rsidRPr="0095187E">
        <w:rPr>
          <w:rFonts w:ascii="Arial" w:hAnsi="Arial" w:cs="Arial"/>
          <w:b/>
          <w:sz w:val="28"/>
          <w:szCs w:val="28"/>
          <w:u w:val="single"/>
        </w:rPr>
        <w:t>minor</w:t>
      </w:r>
      <w:r w:rsidRPr="0095187E">
        <w:rPr>
          <w:rFonts w:ascii="Arial" w:hAnsi="Arial" w:cs="Arial"/>
          <w:sz w:val="28"/>
          <w:szCs w:val="28"/>
        </w:rPr>
        <w:t xml:space="preserve"> in respect of one or more of the Section 75 equality categories and/or good relations categories, then consideration should still be given to proceeding with an equality impact assessment, or to:</w:t>
      </w:r>
    </w:p>
    <w:p w14:paraId="0B36FEDA" w14:textId="77777777" w:rsidR="00882945" w:rsidRPr="0095187E" w:rsidRDefault="00882945" w:rsidP="00882945">
      <w:pPr>
        <w:autoSpaceDE w:val="0"/>
        <w:autoSpaceDN w:val="0"/>
        <w:adjustRightInd w:val="0"/>
        <w:rPr>
          <w:rFonts w:ascii="Arial" w:hAnsi="Arial" w:cs="Arial"/>
          <w:sz w:val="28"/>
          <w:szCs w:val="28"/>
        </w:rPr>
      </w:pPr>
    </w:p>
    <w:p w14:paraId="57DB9B61" w14:textId="77777777" w:rsidR="00882945" w:rsidRPr="0095187E" w:rsidRDefault="00882945" w:rsidP="00882945">
      <w:pPr>
        <w:numPr>
          <w:ilvl w:val="0"/>
          <w:numId w:val="3"/>
        </w:numPr>
        <w:autoSpaceDE w:val="0"/>
        <w:autoSpaceDN w:val="0"/>
        <w:adjustRightInd w:val="0"/>
        <w:spacing w:after="0" w:line="240" w:lineRule="auto"/>
        <w:rPr>
          <w:rFonts w:ascii="Arial" w:hAnsi="Arial" w:cs="Arial"/>
          <w:sz w:val="28"/>
          <w:szCs w:val="28"/>
        </w:rPr>
      </w:pPr>
      <w:r w:rsidRPr="0095187E">
        <w:rPr>
          <w:rFonts w:ascii="Arial" w:hAnsi="Arial" w:cs="Arial"/>
          <w:sz w:val="28"/>
          <w:szCs w:val="28"/>
        </w:rPr>
        <w:t>measures to mitigate the adverse impact; or</w:t>
      </w:r>
    </w:p>
    <w:p w14:paraId="1EE4BC32" w14:textId="6EDB148F" w:rsidR="00882945" w:rsidRPr="0095187E" w:rsidRDefault="00882945" w:rsidP="00882945">
      <w:pPr>
        <w:numPr>
          <w:ilvl w:val="0"/>
          <w:numId w:val="3"/>
        </w:numPr>
        <w:autoSpaceDE w:val="0"/>
        <w:autoSpaceDN w:val="0"/>
        <w:adjustRightInd w:val="0"/>
        <w:spacing w:after="0" w:line="240" w:lineRule="auto"/>
        <w:rPr>
          <w:rFonts w:ascii="Arial" w:hAnsi="Arial" w:cs="Arial"/>
          <w:sz w:val="28"/>
          <w:szCs w:val="28"/>
        </w:rPr>
      </w:pPr>
      <w:r w:rsidRPr="0095187E">
        <w:rPr>
          <w:rFonts w:ascii="Arial" w:hAnsi="Arial" w:cs="Arial"/>
          <w:sz w:val="28"/>
          <w:szCs w:val="28"/>
        </w:rPr>
        <w:t>the introduction of an alternative policy to better promote equality of opportunity and/or good relations</w:t>
      </w:r>
      <w:r w:rsidR="00A62E25">
        <w:rPr>
          <w:rFonts w:ascii="Arial" w:hAnsi="Arial" w:cs="Arial"/>
          <w:sz w:val="28"/>
          <w:szCs w:val="28"/>
        </w:rPr>
        <w:t>.</w:t>
      </w:r>
    </w:p>
    <w:p w14:paraId="4814897A" w14:textId="77777777" w:rsidR="00882945" w:rsidRPr="0095187E" w:rsidRDefault="00882945" w:rsidP="00882945">
      <w:pPr>
        <w:autoSpaceDE w:val="0"/>
        <w:autoSpaceDN w:val="0"/>
        <w:adjustRightInd w:val="0"/>
        <w:rPr>
          <w:rFonts w:ascii="Arial" w:hAnsi="Arial" w:cs="Arial"/>
          <w:sz w:val="28"/>
          <w:szCs w:val="28"/>
        </w:rPr>
      </w:pPr>
    </w:p>
    <w:p w14:paraId="56EAF9D1" w14:textId="77777777" w:rsidR="00882945" w:rsidRPr="0095187E" w:rsidRDefault="00882945" w:rsidP="00882945">
      <w:pPr>
        <w:rPr>
          <w:rFonts w:ascii="Arial" w:hAnsi="Arial" w:cs="Arial"/>
          <w:b/>
          <w:sz w:val="28"/>
          <w:szCs w:val="28"/>
        </w:rPr>
      </w:pPr>
      <w:r w:rsidRPr="0095187E">
        <w:rPr>
          <w:rFonts w:ascii="Arial" w:hAnsi="Arial" w:cs="Arial"/>
          <w:b/>
          <w:sz w:val="28"/>
          <w:szCs w:val="28"/>
        </w:rPr>
        <w:t>In favour of a ‘major’ impact</w:t>
      </w:r>
    </w:p>
    <w:p w14:paraId="0F7EA15E" w14:textId="77777777" w:rsidR="00882945" w:rsidRPr="0095187E" w:rsidRDefault="00882945" w:rsidP="00882945">
      <w:pPr>
        <w:numPr>
          <w:ilvl w:val="0"/>
          <w:numId w:val="4"/>
        </w:numPr>
        <w:spacing w:after="120" w:line="240" w:lineRule="auto"/>
        <w:rPr>
          <w:rFonts w:ascii="Arial" w:hAnsi="Arial" w:cs="Arial"/>
          <w:sz w:val="28"/>
          <w:szCs w:val="28"/>
        </w:rPr>
      </w:pPr>
      <w:r w:rsidRPr="0095187E">
        <w:rPr>
          <w:rFonts w:ascii="Arial" w:hAnsi="Arial" w:cs="Arial"/>
          <w:sz w:val="28"/>
          <w:szCs w:val="28"/>
        </w:rPr>
        <w:lastRenderedPageBreak/>
        <w:t>The policy is significant in terms of its strategic importance;</w:t>
      </w:r>
    </w:p>
    <w:p w14:paraId="08014FD8" w14:textId="77777777" w:rsidR="00882945" w:rsidRPr="0095187E" w:rsidRDefault="00882945" w:rsidP="00882945">
      <w:pPr>
        <w:numPr>
          <w:ilvl w:val="0"/>
          <w:numId w:val="4"/>
        </w:numPr>
        <w:spacing w:after="120" w:line="240" w:lineRule="auto"/>
        <w:rPr>
          <w:rFonts w:ascii="Arial" w:hAnsi="Arial" w:cs="Arial"/>
          <w:sz w:val="28"/>
          <w:szCs w:val="28"/>
        </w:rPr>
      </w:pPr>
      <w:r w:rsidRPr="0095187E">
        <w:rPr>
          <w:rFonts w:ascii="Arial" w:hAnsi="Arial" w:cs="Arial"/>
          <w:sz w:val="28"/>
          <w:szCs w:val="28"/>
        </w:rPr>
        <w:t>Potential equality impacts are unknown, because, for example, there is insufficient data upon which to make an assessment or because they are complex, and it would be appropriate to conduct an equality impact assessment in order to better assess them;</w:t>
      </w:r>
    </w:p>
    <w:p w14:paraId="3560C9E4" w14:textId="77777777" w:rsidR="00882945" w:rsidRPr="0095187E" w:rsidRDefault="00882945" w:rsidP="00882945">
      <w:pPr>
        <w:numPr>
          <w:ilvl w:val="0"/>
          <w:numId w:val="4"/>
        </w:numPr>
        <w:spacing w:after="120" w:line="240" w:lineRule="auto"/>
        <w:rPr>
          <w:rFonts w:ascii="Arial" w:hAnsi="Arial" w:cs="Arial"/>
          <w:sz w:val="28"/>
          <w:szCs w:val="28"/>
        </w:rPr>
      </w:pPr>
      <w:r w:rsidRPr="0095187E">
        <w:rPr>
          <w:rFonts w:ascii="Arial" w:hAnsi="Arial" w:cs="Arial"/>
          <w:sz w:val="28"/>
          <w:szCs w:val="28"/>
        </w:rPr>
        <w:t>Potential equality and/or good relations impacts are likely to be adverse or are likely to be experienced disproportionately by groups of people including those who are marginalised or disadvantaged;</w:t>
      </w:r>
    </w:p>
    <w:p w14:paraId="5D2E010D" w14:textId="77777777" w:rsidR="00882945" w:rsidRPr="0095187E" w:rsidRDefault="00882945" w:rsidP="00882945">
      <w:pPr>
        <w:numPr>
          <w:ilvl w:val="0"/>
          <w:numId w:val="4"/>
        </w:numPr>
        <w:spacing w:after="120" w:line="240" w:lineRule="auto"/>
        <w:rPr>
          <w:rFonts w:ascii="Arial" w:hAnsi="Arial" w:cs="Arial"/>
          <w:sz w:val="28"/>
          <w:szCs w:val="28"/>
        </w:rPr>
      </w:pPr>
      <w:r w:rsidRPr="0095187E">
        <w:rPr>
          <w:rFonts w:ascii="Arial" w:hAnsi="Arial"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48EB25AA" w14:textId="77777777" w:rsidR="00882945" w:rsidRPr="0095187E" w:rsidRDefault="00882945" w:rsidP="00882945">
      <w:pPr>
        <w:numPr>
          <w:ilvl w:val="0"/>
          <w:numId w:val="4"/>
        </w:numPr>
        <w:spacing w:after="120" w:line="240" w:lineRule="auto"/>
        <w:rPr>
          <w:rFonts w:ascii="Arial" w:hAnsi="Arial" w:cs="Arial"/>
          <w:sz w:val="28"/>
          <w:szCs w:val="28"/>
        </w:rPr>
      </w:pPr>
      <w:r w:rsidRPr="0095187E">
        <w:rPr>
          <w:rFonts w:ascii="Arial" w:hAnsi="Arial" w:cs="Arial"/>
          <w:sz w:val="28"/>
          <w:szCs w:val="28"/>
        </w:rPr>
        <w:t>The policy is likely to be challenged by way of judicial review;</w:t>
      </w:r>
    </w:p>
    <w:p w14:paraId="0010D1B7" w14:textId="77777777" w:rsidR="00882945" w:rsidRPr="0095187E" w:rsidRDefault="00882945" w:rsidP="00882945">
      <w:pPr>
        <w:numPr>
          <w:ilvl w:val="0"/>
          <w:numId w:val="4"/>
        </w:numPr>
        <w:spacing w:after="120" w:line="240" w:lineRule="auto"/>
        <w:rPr>
          <w:rFonts w:ascii="Arial" w:hAnsi="Arial" w:cs="Arial"/>
          <w:sz w:val="28"/>
          <w:szCs w:val="28"/>
        </w:rPr>
      </w:pPr>
      <w:r w:rsidRPr="0095187E">
        <w:rPr>
          <w:rFonts w:ascii="Arial" w:hAnsi="Arial" w:cs="Arial"/>
          <w:sz w:val="28"/>
          <w:szCs w:val="28"/>
        </w:rPr>
        <w:t>The policy is significant in terms of expenditure.</w:t>
      </w:r>
    </w:p>
    <w:p w14:paraId="2049FCA0" w14:textId="77777777" w:rsidR="00882945" w:rsidRPr="0095187E" w:rsidRDefault="00882945" w:rsidP="00882945">
      <w:pPr>
        <w:rPr>
          <w:rFonts w:ascii="Arial" w:hAnsi="Arial" w:cs="Arial"/>
          <w:b/>
          <w:sz w:val="28"/>
          <w:szCs w:val="28"/>
        </w:rPr>
      </w:pPr>
    </w:p>
    <w:p w14:paraId="516D40DF" w14:textId="77777777" w:rsidR="00882945" w:rsidRPr="0095187E" w:rsidRDefault="00882945" w:rsidP="00882945">
      <w:pPr>
        <w:rPr>
          <w:rFonts w:ascii="Arial" w:hAnsi="Arial" w:cs="Arial"/>
          <w:b/>
          <w:sz w:val="28"/>
          <w:szCs w:val="28"/>
        </w:rPr>
      </w:pPr>
      <w:r w:rsidRPr="0095187E">
        <w:rPr>
          <w:rFonts w:ascii="Arial" w:hAnsi="Arial" w:cs="Arial"/>
          <w:b/>
          <w:sz w:val="28"/>
          <w:szCs w:val="28"/>
        </w:rPr>
        <w:t>In favour of ‘minor’ impact</w:t>
      </w:r>
    </w:p>
    <w:p w14:paraId="675E7BB5" w14:textId="77777777" w:rsidR="00882945" w:rsidRPr="0095187E" w:rsidRDefault="00882945" w:rsidP="00882945">
      <w:pPr>
        <w:numPr>
          <w:ilvl w:val="0"/>
          <w:numId w:val="5"/>
        </w:numPr>
        <w:spacing w:after="120" w:line="240" w:lineRule="auto"/>
        <w:rPr>
          <w:rFonts w:ascii="Arial" w:hAnsi="Arial" w:cs="Arial"/>
          <w:sz w:val="28"/>
          <w:szCs w:val="28"/>
        </w:rPr>
      </w:pPr>
      <w:r w:rsidRPr="0095187E">
        <w:rPr>
          <w:rFonts w:ascii="Arial" w:hAnsi="Arial" w:cs="Arial"/>
          <w:sz w:val="28"/>
          <w:szCs w:val="28"/>
        </w:rPr>
        <w:t>The policy is not unlawfully discriminatory and any residual potential impacts on people are judged to be negligible;</w:t>
      </w:r>
    </w:p>
    <w:p w14:paraId="2EBCC0A5" w14:textId="77777777" w:rsidR="00882945" w:rsidRPr="0095187E" w:rsidRDefault="00882945" w:rsidP="00882945">
      <w:pPr>
        <w:numPr>
          <w:ilvl w:val="0"/>
          <w:numId w:val="5"/>
        </w:numPr>
        <w:spacing w:after="120" w:line="240" w:lineRule="auto"/>
        <w:rPr>
          <w:rFonts w:ascii="Arial" w:hAnsi="Arial" w:cs="Arial"/>
          <w:sz w:val="28"/>
          <w:szCs w:val="28"/>
        </w:rPr>
      </w:pPr>
      <w:r w:rsidRPr="0095187E">
        <w:rPr>
          <w:rFonts w:ascii="Arial" w:hAnsi="Arial"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1A375761" w14:textId="77777777" w:rsidR="00882945" w:rsidRPr="0095187E" w:rsidRDefault="00882945" w:rsidP="00882945">
      <w:pPr>
        <w:numPr>
          <w:ilvl w:val="0"/>
          <w:numId w:val="5"/>
        </w:numPr>
        <w:spacing w:after="120" w:line="240" w:lineRule="auto"/>
        <w:rPr>
          <w:rFonts w:ascii="Arial" w:hAnsi="Arial" w:cs="Arial"/>
          <w:sz w:val="28"/>
          <w:szCs w:val="28"/>
        </w:rPr>
      </w:pPr>
      <w:r w:rsidRPr="0095187E">
        <w:rPr>
          <w:rFonts w:ascii="Arial" w:hAnsi="Arial" w:cs="Arial"/>
          <w:sz w:val="28"/>
          <w:szCs w:val="28"/>
        </w:rPr>
        <w:t>Any asymmetrical equality impacts caused by the policy are intentional because they are specifically designed to promote equality of opportunity for particular groups of disadvantaged people;</w:t>
      </w:r>
    </w:p>
    <w:p w14:paraId="581FEB1F" w14:textId="77777777" w:rsidR="00882945" w:rsidRPr="0095187E" w:rsidRDefault="00882945" w:rsidP="00882945">
      <w:pPr>
        <w:numPr>
          <w:ilvl w:val="0"/>
          <w:numId w:val="5"/>
        </w:numPr>
        <w:spacing w:after="120" w:line="240" w:lineRule="auto"/>
        <w:rPr>
          <w:rFonts w:ascii="Arial" w:hAnsi="Arial" w:cs="Arial"/>
          <w:sz w:val="28"/>
          <w:szCs w:val="28"/>
        </w:rPr>
      </w:pPr>
      <w:r w:rsidRPr="0095187E">
        <w:rPr>
          <w:rFonts w:ascii="Arial" w:hAnsi="Arial" w:cs="Arial"/>
          <w:sz w:val="28"/>
          <w:szCs w:val="28"/>
        </w:rPr>
        <w:t>By amending the policy there are better opportunities to better promote equality of opportunity and/or good relations.</w:t>
      </w:r>
    </w:p>
    <w:p w14:paraId="5B8BD7A8" w14:textId="77777777" w:rsidR="00882945" w:rsidRPr="0095187E" w:rsidRDefault="00882945" w:rsidP="00882945">
      <w:pPr>
        <w:rPr>
          <w:rFonts w:ascii="Arial" w:hAnsi="Arial" w:cs="Arial"/>
          <w:sz w:val="28"/>
          <w:szCs w:val="28"/>
        </w:rPr>
      </w:pPr>
    </w:p>
    <w:p w14:paraId="1EDD283E" w14:textId="77777777" w:rsidR="00882945" w:rsidRPr="0095187E" w:rsidRDefault="00882945" w:rsidP="00882945">
      <w:pPr>
        <w:rPr>
          <w:rFonts w:ascii="Arial" w:hAnsi="Arial" w:cs="Arial"/>
          <w:b/>
          <w:sz w:val="28"/>
          <w:szCs w:val="28"/>
        </w:rPr>
      </w:pPr>
      <w:r w:rsidRPr="0095187E">
        <w:rPr>
          <w:rFonts w:ascii="Arial" w:hAnsi="Arial" w:cs="Arial"/>
          <w:b/>
          <w:sz w:val="28"/>
          <w:szCs w:val="28"/>
        </w:rPr>
        <w:t>In favour of none</w:t>
      </w:r>
    </w:p>
    <w:p w14:paraId="255D8EB1" w14:textId="77777777" w:rsidR="00882945" w:rsidRPr="0095187E" w:rsidRDefault="00882945" w:rsidP="00882945">
      <w:pPr>
        <w:rPr>
          <w:rFonts w:ascii="Arial" w:hAnsi="Arial" w:cs="Arial"/>
          <w:b/>
          <w:color w:val="538135" w:themeColor="accent6" w:themeShade="BF"/>
          <w:sz w:val="28"/>
          <w:szCs w:val="28"/>
        </w:rPr>
      </w:pPr>
      <w:r w:rsidRPr="0095187E">
        <w:rPr>
          <w:rFonts w:ascii="Arial" w:hAnsi="Arial" w:cs="Arial"/>
          <w:sz w:val="28"/>
          <w:szCs w:val="28"/>
        </w:rPr>
        <w:t>a)</w:t>
      </w:r>
      <w:r w:rsidRPr="0095187E">
        <w:rPr>
          <w:rFonts w:ascii="Arial" w:hAnsi="Arial" w:cs="Arial"/>
          <w:b/>
          <w:sz w:val="28"/>
          <w:szCs w:val="28"/>
        </w:rPr>
        <w:t xml:space="preserve"> </w:t>
      </w:r>
      <w:r w:rsidRPr="0095187E">
        <w:rPr>
          <w:rFonts w:ascii="Arial" w:hAnsi="Arial" w:cs="Arial"/>
          <w:sz w:val="28"/>
          <w:szCs w:val="28"/>
        </w:rPr>
        <w:t>The policy has no relevance to equality of opportunity or good relations.</w:t>
      </w:r>
    </w:p>
    <w:p w14:paraId="1137F0AC" w14:textId="77777777" w:rsidR="00882945" w:rsidRPr="0095187E" w:rsidRDefault="00882945" w:rsidP="00882945">
      <w:pPr>
        <w:rPr>
          <w:rFonts w:ascii="Arial" w:hAnsi="Arial" w:cs="Arial"/>
          <w:b/>
          <w:color w:val="538135" w:themeColor="accent6" w:themeShade="BF"/>
          <w:sz w:val="28"/>
          <w:szCs w:val="28"/>
        </w:rPr>
      </w:pPr>
      <w:r w:rsidRPr="0095187E">
        <w:rPr>
          <w:rFonts w:ascii="Arial" w:hAnsi="Arial" w:cs="Arial"/>
          <w:sz w:val="28"/>
          <w:szCs w:val="28"/>
        </w:rPr>
        <w:t>b)</w:t>
      </w:r>
      <w:r w:rsidRPr="0095187E">
        <w:rPr>
          <w:rFonts w:ascii="Arial" w:hAnsi="Arial" w:cs="Arial"/>
          <w:b/>
          <w:sz w:val="28"/>
          <w:szCs w:val="28"/>
        </w:rPr>
        <w:t xml:space="preserve"> </w:t>
      </w:r>
      <w:r w:rsidRPr="0095187E">
        <w:rPr>
          <w:rFonts w:ascii="Arial" w:hAnsi="Arial" w:cs="Arial"/>
          <w:sz w:val="28"/>
          <w:szCs w:val="28"/>
        </w:rPr>
        <w:t>The policy is purely technical in nature and will have no bearing in terms of its likely impact on equality of opportunity or good relations for people within the equality and good relations categories.</w:t>
      </w:r>
      <w:r w:rsidRPr="0095187E">
        <w:rPr>
          <w:rFonts w:ascii="Arial" w:hAnsi="Arial" w:cs="Arial"/>
          <w:sz w:val="28"/>
          <w:szCs w:val="28"/>
        </w:rPr>
        <w:tab/>
      </w:r>
    </w:p>
    <w:p w14:paraId="2A18BE31" w14:textId="77777777" w:rsidR="00882945" w:rsidRPr="0095187E" w:rsidRDefault="00882945" w:rsidP="00882945">
      <w:pPr>
        <w:autoSpaceDE w:val="0"/>
        <w:autoSpaceDN w:val="0"/>
        <w:adjustRightInd w:val="0"/>
        <w:rPr>
          <w:rFonts w:ascii="Arial" w:hAnsi="Arial" w:cs="Arial"/>
          <w:sz w:val="28"/>
          <w:szCs w:val="28"/>
        </w:rPr>
      </w:pPr>
      <w:r w:rsidRPr="0095187E">
        <w:rPr>
          <w:rFonts w:ascii="Arial" w:hAnsi="Arial" w:cs="Arial"/>
          <w:sz w:val="28"/>
          <w:szCs w:val="28"/>
        </w:rPr>
        <w:lastRenderedPageBreak/>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95187E">
        <w:rPr>
          <w:rFonts w:ascii="Arial" w:hAnsi="Arial" w:cs="Arial"/>
          <w:sz w:val="28"/>
          <w:szCs w:val="28"/>
        </w:rPr>
        <w:t>i.e.</w:t>
      </w:r>
      <w:proofErr w:type="gramEnd"/>
      <w:r w:rsidRPr="0095187E">
        <w:rPr>
          <w:rFonts w:ascii="Arial" w:hAnsi="Arial" w:cs="Arial"/>
          <w:sz w:val="28"/>
          <w:szCs w:val="28"/>
        </w:rPr>
        <w:t xml:space="preserve"> minor, major or none.</w:t>
      </w:r>
    </w:p>
    <w:p w14:paraId="12453120" w14:textId="77777777" w:rsidR="00882945" w:rsidRPr="0095187E" w:rsidRDefault="00882945" w:rsidP="00882945">
      <w:pPr>
        <w:autoSpaceDE w:val="0"/>
        <w:autoSpaceDN w:val="0"/>
        <w:adjustRightInd w:val="0"/>
        <w:rPr>
          <w:rFonts w:ascii="Arial" w:hAnsi="Arial" w:cs="Arial"/>
          <w:color w:val="2E74B5" w:themeColor="accent5" w:themeShade="BF"/>
          <w:sz w:val="28"/>
          <w:szCs w:val="28"/>
        </w:rPr>
      </w:pPr>
      <w:r w:rsidRPr="0095187E">
        <w:rPr>
          <w:rFonts w:ascii="Arial" w:hAnsi="Arial" w:cs="Arial"/>
          <w:b/>
          <w:color w:val="2E74B5" w:themeColor="accent5" w:themeShade="BF"/>
          <w:sz w:val="28"/>
          <w:szCs w:val="28"/>
        </w:rPr>
        <w:t>Screening questions</w:t>
      </w:r>
      <w:r w:rsidRPr="0095187E">
        <w:rPr>
          <w:rFonts w:ascii="Arial" w:hAnsi="Arial" w:cs="Arial"/>
          <w:color w:val="2E74B5" w:themeColor="accent5" w:themeShade="BF"/>
          <w:sz w:val="28"/>
          <w:szCs w:val="28"/>
        </w:rPr>
        <w:t xml:space="preserve"> </w:t>
      </w:r>
    </w:p>
    <w:p w14:paraId="037A4B81"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 xml:space="preserve">1. What is the likely impact on equality of opportunity for those affected by this policy, for each of the Section 75 equality categories? </w:t>
      </w:r>
    </w:p>
    <w:p w14:paraId="05AF5428" w14:textId="77777777" w:rsidR="00882945" w:rsidRPr="0095187E" w:rsidRDefault="00882945" w:rsidP="00882945">
      <w:pPr>
        <w:pStyle w:val="ListParagraph"/>
        <w:autoSpaceDE w:val="0"/>
        <w:autoSpaceDN w:val="0"/>
        <w:adjustRightInd w:val="0"/>
        <w:ind w:left="360"/>
        <w:rPr>
          <w:rFonts w:cs="Arial"/>
          <w:bCs/>
          <w:sz w:val="28"/>
          <w:szCs w:val="28"/>
        </w:rPr>
      </w:pPr>
    </w:p>
    <w:p w14:paraId="323C302A"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Cs/>
          <w:sz w:val="28"/>
          <w:szCs w:val="28"/>
        </w:rPr>
        <w:t xml:space="preserve">Please provide </w:t>
      </w:r>
      <w:r w:rsidRPr="0095187E">
        <w:rPr>
          <w:rFonts w:ascii="Arial" w:hAnsi="Arial" w:cs="Arial"/>
          <w:bCs/>
          <w:sz w:val="28"/>
          <w:szCs w:val="28"/>
          <w:u w:val="single"/>
        </w:rPr>
        <w:t>details of the likely policy impacts</w:t>
      </w:r>
      <w:r w:rsidRPr="0095187E">
        <w:rPr>
          <w:rFonts w:ascii="Arial" w:hAnsi="Arial" w:cs="Arial"/>
          <w:bCs/>
          <w:sz w:val="28"/>
          <w:szCs w:val="28"/>
        </w:rPr>
        <w:t xml:space="preserve"> and </w:t>
      </w:r>
      <w:r w:rsidRPr="0095187E">
        <w:rPr>
          <w:rFonts w:ascii="Arial" w:hAnsi="Arial" w:cs="Arial"/>
          <w:bCs/>
          <w:sz w:val="28"/>
          <w:szCs w:val="28"/>
          <w:u w:val="single"/>
        </w:rPr>
        <w:t xml:space="preserve">determine the level of impact </w:t>
      </w:r>
      <w:r w:rsidRPr="0095187E">
        <w:rPr>
          <w:rFonts w:ascii="Arial" w:hAnsi="Arial" w:cs="Arial"/>
          <w:bCs/>
          <w:sz w:val="28"/>
          <w:szCs w:val="28"/>
        </w:rPr>
        <w:t>for each S75 categories below i.e., either minor, major or none.</w:t>
      </w:r>
    </w:p>
    <w:p w14:paraId="4A10867C"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 xml:space="preserve">Details of the likely policy impacts on </w:t>
      </w:r>
      <w:proofErr w:type="gramStart"/>
      <w:r w:rsidRPr="0095187E">
        <w:rPr>
          <w:rFonts w:ascii="Arial" w:hAnsi="Arial" w:cs="Arial"/>
          <w:b/>
          <w:bCs/>
          <w:i/>
          <w:sz w:val="28"/>
          <w:szCs w:val="28"/>
        </w:rPr>
        <w:t>Religious</w:t>
      </w:r>
      <w:proofErr w:type="gramEnd"/>
      <w:r w:rsidRPr="0095187E">
        <w:rPr>
          <w:rFonts w:ascii="Arial" w:hAnsi="Arial" w:cs="Arial"/>
          <w:b/>
          <w:bCs/>
          <w:i/>
          <w:sz w:val="28"/>
          <w:szCs w:val="28"/>
        </w:rPr>
        <w:t xml:space="preserve"> belief</w:t>
      </w:r>
      <w:r w:rsidRPr="0095187E">
        <w:rPr>
          <w:rFonts w:ascii="Arial" w:hAnsi="Arial" w:cs="Arial"/>
          <w:b/>
          <w:bCs/>
          <w:sz w:val="28"/>
          <w:szCs w:val="28"/>
        </w:rPr>
        <w:t>:</w:t>
      </w:r>
      <w:r w:rsidRPr="0095187E">
        <w:rPr>
          <w:rFonts w:ascii="Arial" w:hAnsi="Arial" w:cs="Arial"/>
          <w:bCs/>
          <w:sz w:val="28"/>
          <w:szCs w:val="28"/>
        </w:rPr>
        <w:t xml:space="preserve"> </w:t>
      </w:r>
    </w:p>
    <w:p w14:paraId="77042AF8" w14:textId="77777777" w:rsidR="00882945" w:rsidRPr="0095187E" w:rsidRDefault="00882945" w:rsidP="00882945">
      <w:pPr>
        <w:autoSpaceDE w:val="0"/>
        <w:autoSpaceDN w:val="0"/>
        <w:adjustRightInd w:val="0"/>
        <w:spacing w:line="240" w:lineRule="auto"/>
        <w:jc w:val="both"/>
        <w:rPr>
          <w:rFonts w:ascii="Arial" w:hAnsi="Arial" w:cs="Arial"/>
          <w:bCs/>
          <w:sz w:val="28"/>
          <w:szCs w:val="28"/>
        </w:rPr>
      </w:pPr>
      <w:r w:rsidRPr="0095187E">
        <w:rPr>
          <w:rFonts w:ascii="Arial" w:hAnsi="Arial" w:cs="Arial"/>
          <w:sz w:val="28"/>
          <w:szCs w:val="28"/>
        </w:rPr>
        <w:t>It is DAERA’s opinion that this policy w</w:t>
      </w:r>
      <w:r>
        <w:rPr>
          <w:rFonts w:ascii="Arial" w:hAnsi="Arial" w:cs="Arial"/>
          <w:sz w:val="28"/>
          <w:szCs w:val="28"/>
        </w:rPr>
        <w:t>ould</w:t>
      </w:r>
      <w:r w:rsidRPr="0095187E">
        <w:rPr>
          <w:rFonts w:ascii="Arial" w:hAnsi="Arial" w:cs="Arial"/>
          <w:sz w:val="28"/>
          <w:szCs w:val="28"/>
        </w:rPr>
        <w:t xml:space="preserve"> have no impact on equality of opportunity for this group.</w:t>
      </w:r>
      <w:r w:rsidRPr="0095187E">
        <w:rPr>
          <w:rFonts w:ascii="Arial" w:hAnsi="Arial" w:cs="Arial"/>
          <w:bCs/>
          <w:sz w:val="28"/>
          <w:szCs w:val="28"/>
        </w:rPr>
        <w:t xml:space="preserve"> </w:t>
      </w:r>
    </w:p>
    <w:p w14:paraId="75F169D2" w14:textId="77777777" w:rsidR="00882945" w:rsidRPr="0095187E" w:rsidRDefault="00882945" w:rsidP="00882945">
      <w:pPr>
        <w:autoSpaceDE w:val="0"/>
        <w:autoSpaceDN w:val="0"/>
        <w:adjustRightInd w:val="0"/>
        <w:spacing w:line="240" w:lineRule="auto"/>
        <w:jc w:val="both"/>
        <w:rPr>
          <w:rFonts w:ascii="Arial" w:hAnsi="Arial" w:cs="Arial"/>
          <w:sz w:val="28"/>
          <w:szCs w:val="28"/>
        </w:rPr>
      </w:pPr>
      <w:r w:rsidRPr="0095187E">
        <w:rPr>
          <w:rFonts w:ascii="Arial" w:hAnsi="Arial" w:cs="Arial"/>
          <w:sz w:val="28"/>
          <w:szCs w:val="28"/>
        </w:rPr>
        <w:t xml:space="preserve">DAERA will review any section 75 issues raised during the </w:t>
      </w:r>
      <w:r>
        <w:rPr>
          <w:rFonts w:ascii="Arial" w:hAnsi="Arial" w:cs="Arial"/>
          <w:sz w:val="28"/>
          <w:szCs w:val="28"/>
        </w:rPr>
        <w:t xml:space="preserve">relevant public </w:t>
      </w:r>
      <w:r w:rsidRPr="0095187E">
        <w:rPr>
          <w:rFonts w:ascii="Arial" w:hAnsi="Arial" w:cs="Arial"/>
          <w:sz w:val="28"/>
          <w:szCs w:val="28"/>
        </w:rPr>
        <w:t>consultation and section 75 issues will also be considered during the implementation stage of any proposals that are progressed following consultation.</w:t>
      </w:r>
    </w:p>
    <w:p w14:paraId="497595B3"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What is the level of impact?</w:t>
      </w:r>
      <w:r w:rsidRPr="0095187E">
        <w:rPr>
          <w:rFonts w:ascii="Arial" w:hAnsi="Arial" w:cs="Arial"/>
          <w:bCs/>
          <w:sz w:val="28"/>
          <w:szCs w:val="28"/>
        </w:rPr>
        <w:t xml:space="preserve">  </w:t>
      </w:r>
    </w:p>
    <w:p w14:paraId="3EFCC9F8" w14:textId="764C87E6" w:rsidR="00882945" w:rsidRPr="0095187E" w:rsidRDefault="00882945" w:rsidP="00882945">
      <w:pPr>
        <w:autoSpaceDE w:val="0"/>
        <w:autoSpaceDN w:val="0"/>
        <w:adjustRightInd w:val="0"/>
        <w:rPr>
          <w:rFonts w:ascii="Arial" w:hAnsi="Arial" w:cs="Arial"/>
          <w:b/>
          <w:bCs/>
          <w:sz w:val="28"/>
          <w:szCs w:val="28"/>
        </w:rPr>
      </w:pPr>
      <w:r w:rsidRPr="0095187E">
        <w:rPr>
          <w:rFonts w:ascii="Arial" w:hAnsi="Arial" w:cs="Arial"/>
          <w:sz w:val="28"/>
          <w:szCs w:val="28"/>
        </w:rPr>
        <w:t>None</w:t>
      </w:r>
    </w:p>
    <w:p w14:paraId="02DD160D" w14:textId="6AE7DD59"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 xml:space="preserve">Details of the likely policy impacts on </w:t>
      </w:r>
      <w:r w:rsidRPr="0095187E">
        <w:rPr>
          <w:rFonts w:ascii="Arial" w:hAnsi="Arial" w:cs="Arial"/>
          <w:b/>
          <w:bCs/>
          <w:i/>
          <w:sz w:val="28"/>
          <w:szCs w:val="28"/>
        </w:rPr>
        <w:t>Political Opinion:</w:t>
      </w:r>
    </w:p>
    <w:p w14:paraId="76A393DC" w14:textId="77777777" w:rsidR="00882945" w:rsidRPr="0095187E" w:rsidRDefault="00882945" w:rsidP="00882945">
      <w:pPr>
        <w:autoSpaceDE w:val="0"/>
        <w:autoSpaceDN w:val="0"/>
        <w:adjustRightInd w:val="0"/>
        <w:spacing w:line="240" w:lineRule="auto"/>
        <w:jc w:val="both"/>
        <w:rPr>
          <w:rFonts w:ascii="Arial" w:hAnsi="Arial" w:cs="Arial"/>
          <w:bCs/>
          <w:sz w:val="28"/>
          <w:szCs w:val="28"/>
        </w:rPr>
      </w:pPr>
      <w:bookmarkStart w:id="7" w:name="_Hlk116047564"/>
      <w:r w:rsidRPr="0095187E">
        <w:rPr>
          <w:rFonts w:ascii="Arial" w:hAnsi="Arial" w:cs="Arial"/>
          <w:sz w:val="28"/>
          <w:szCs w:val="28"/>
        </w:rPr>
        <w:t>It is DAERA’s opinion that this policy w</w:t>
      </w:r>
      <w:r>
        <w:rPr>
          <w:rFonts w:ascii="Arial" w:hAnsi="Arial" w:cs="Arial"/>
          <w:sz w:val="28"/>
          <w:szCs w:val="28"/>
        </w:rPr>
        <w:t>ould</w:t>
      </w:r>
      <w:r w:rsidRPr="0095187E">
        <w:rPr>
          <w:rFonts w:ascii="Arial" w:hAnsi="Arial" w:cs="Arial"/>
          <w:sz w:val="28"/>
          <w:szCs w:val="28"/>
        </w:rPr>
        <w:t xml:space="preserve"> have no impact on equality of opportunity for this group.</w:t>
      </w:r>
      <w:r w:rsidRPr="0095187E">
        <w:rPr>
          <w:rFonts w:ascii="Arial" w:hAnsi="Arial" w:cs="Arial"/>
          <w:bCs/>
          <w:sz w:val="28"/>
          <w:szCs w:val="28"/>
        </w:rPr>
        <w:t xml:space="preserve"> </w:t>
      </w:r>
    </w:p>
    <w:p w14:paraId="7C6C6664" w14:textId="77777777" w:rsidR="00882945" w:rsidRPr="0095187E" w:rsidRDefault="00882945" w:rsidP="00882945">
      <w:pPr>
        <w:autoSpaceDE w:val="0"/>
        <w:autoSpaceDN w:val="0"/>
        <w:adjustRightInd w:val="0"/>
        <w:spacing w:line="240" w:lineRule="auto"/>
        <w:jc w:val="both"/>
        <w:rPr>
          <w:rFonts w:ascii="Arial" w:hAnsi="Arial" w:cs="Arial"/>
          <w:sz w:val="28"/>
          <w:szCs w:val="28"/>
        </w:rPr>
      </w:pPr>
      <w:r w:rsidRPr="0095187E">
        <w:rPr>
          <w:rFonts w:ascii="Arial" w:hAnsi="Arial" w:cs="Arial"/>
          <w:sz w:val="28"/>
          <w:szCs w:val="28"/>
        </w:rPr>
        <w:t xml:space="preserve">DAERA will review any section 75 issues raised during the </w:t>
      </w:r>
      <w:r>
        <w:rPr>
          <w:rFonts w:ascii="Arial" w:hAnsi="Arial" w:cs="Arial"/>
          <w:sz w:val="28"/>
          <w:szCs w:val="28"/>
        </w:rPr>
        <w:t xml:space="preserve">relevant public </w:t>
      </w:r>
      <w:r w:rsidRPr="0095187E">
        <w:rPr>
          <w:rFonts w:ascii="Arial" w:hAnsi="Arial" w:cs="Arial"/>
          <w:sz w:val="28"/>
          <w:szCs w:val="28"/>
        </w:rPr>
        <w:t>consultation and section 75 issues will also be considered during the implementation stage of any proposals that are progressed following consultation.</w:t>
      </w:r>
    </w:p>
    <w:bookmarkEnd w:id="7"/>
    <w:p w14:paraId="65A10AD4"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What is the level of impact?</w:t>
      </w:r>
      <w:r w:rsidRPr="0095187E">
        <w:rPr>
          <w:rFonts w:ascii="Arial" w:hAnsi="Arial" w:cs="Arial"/>
          <w:bCs/>
          <w:sz w:val="28"/>
          <w:szCs w:val="28"/>
        </w:rPr>
        <w:t xml:space="preserve">  </w:t>
      </w:r>
    </w:p>
    <w:p w14:paraId="6E2954A2"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sz w:val="28"/>
          <w:szCs w:val="28"/>
        </w:rPr>
        <w:t xml:space="preserve">None  </w:t>
      </w:r>
    </w:p>
    <w:p w14:paraId="42A0C117"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 xml:space="preserve">Details of the likely policy impacts on </w:t>
      </w:r>
      <w:r w:rsidRPr="0095187E">
        <w:rPr>
          <w:rFonts w:ascii="Arial" w:hAnsi="Arial" w:cs="Arial"/>
          <w:b/>
          <w:bCs/>
          <w:i/>
          <w:sz w:val="28"/>
          <w:szCs w:val="28"/>
        </w:rPr>
        <w:t>Racial Group</w:t>
      </w:r>
      <w:r w:rsidRPr="0095187E">
        <w:rPr>
          <w:rFonts w:ascii="Arial" w:hAnsi="Arial" w:cs="Arial"/>
          <w:b/>
          <w:bCs/>
          <w:sz w:val="28"/>
          <w:szCs w:val="28"/>
        </w:rPr>
        <w:t>:</w:t>
      </w:r>
      <w:r w:rsidRPr="0095187E">
        <w:rPr>
          <w:rFonts w:ascii="Arial" w:hAnsi="Arial" w:cs="Arial"/>
          <w:bCs/>
          <w:sz w:val="28"/>
          <w:szCs w:val="28"/>
        </w:rPr>
        <w:t xml:space="preserve"> </w:t>
      </w:r>
    </w:p>
    <w:p w14:paraId="2C1C5B1C" w14:textId="77777777" w:rsidR="00882945" w:rsidRPr="0095187E" w:rsidRDefault="00882945" w:rsidP="00882945">
      <w:pPr>
        <w:autoSpaceDE w:val="0"/>
        <w:autoSpaceDN w:val="0"/>
        <w:adjustRightInd w:val="0"/>
        <w:spacing w:line="240" w:lineRule="auto"/>
        <w:jc w:val="both"/>
        <w:rPr>
          <w:rFonts w:ascii="Arial" w:hAnsi="Arial" w:cs="Arial"/>
          <w:bCs/>
          <w:sz w:val="28"/>
          <w:szCs w:val="28"/>
        </w:rPr>
      </w:pPr>
      <w:r w:rsidRPr="0095187E">
        <w:rPr>
          <w:rFonts w:ascii="Arial" w:hAnsi="Arial" w:cs="Arial"/>
          <w:sz w:val="28"/>
          <w:szCs w:val="28"/>
        </w:rPr>
        <w:lastRenderedPageBreak/>
        <w:t>It is DAERA’s opinion that this policy w</w:t>
      </w:r>
      <w:r>
        <w:rPr>
          <w:rFonts w:ascii="Arial" w:hAnsi="Arial" w:cs="Arial"/>
          <w:sz w:val="28"/>
          <w:szCs w:val="28"/>
        </w:rPr>
        <w:t>ould</w:t>
      </w:r>
      <w:r w:rsidRPr="0095187E">
        <w:rPr>
          <w:rFonts w:ascii="Arial" w:hAnsi="Arial" w:cs="Arial"/>
          <w:sz w:val="28"/>
          <w:szCs w:val="28"/>
        </w:rPr>
        <w:t xml:space="preserve"> have no impact on equality of opportunity for this group.</w:t>
      </w:r>
      <w:r w:rsidRPr="0095187E">
        <w:rPr>
          <w:rFonts w:ascii="Arial" w:hAnsi="Arial" w:cs="Arial"/>
          <w:bCs/>
          <w:sz w:val="28"/>
          <w:szCs w:val="28"/>
        </w:rPr>
        <w:t xml:space="preserve"> </w:t>
      </w:r>
    </w:p>
    <w:p w14:paraId="56E00D26" w14:textId="77777777" w:rsidR="00882945" w:rsidRPr="0095187E" w:rsidRDefault="00882945" w:rsidP="00882945">
      <w:pPr>
        <w:autoSpaceDE w:val="0"/>
        <w:autoSpaceDN w:val="0"/>
        <w:adjustRightInd w:val="0"/>
        <w:jc w:val="both"/>
        <w:rPr>
          <w:rFonts w:ascii="Arial" w:hAnsi="Arial" w:cs="Arial"/>
          <w:sz w:val="28"/>
          <w:szCs w:val="28"/>
        </w:rPr>
      </w:pPr>
      <w:r>
        <w:rPr>
          <w:rFonts w:ascii="Arial" w:hAnsi="Arial" w:cs="Arial"/>
          <w:sz w:val="28"/>
          <w:szCs w:val="28"/>
        </w:rPr>
        <w:t xml:space="preserve">It </w:t>
      </w:r>
      <w:r w:rsidRPr="0095187E">
        <w:rPr>
          <w:rFonts w:ascii="Arial" w:hAnsi="Arial" w:cs="Arial"/>
          <w:sz w:val="28"/>
          <w:szCs w:val="28"/>
        </w:rPr>
        <w:t>is</w:t>
      </w:r>
      <w:r>
        <w:rPr>
          <w:rFonts w:ascii="Arial" w:hAnsi="Arial" w:cs="Arial"/>
          <w:sz w:val="28"/>
          <w:szCs w:val="28"/>
        </w:rPr>
        <w:t xml:space="preserve">, however, </w:t>
      </w:r>
      <w:r w:rsidRPr="0095187E">
        <w:rPr>
          <w:rFonts w:ascii="Arial" w:hAnsi="Arial" w:cs="Arial"/>
          <w:sz w:val="28"/>
          <w:szCs w:val="28"/>
        </w:rPr>
        <w:t xml:space="preserve">mindful that some people who work in farming may not have English as a first language. DAERA will therefore ensure that people responding to the consultation have the opportunity to request information in another language. </w:t>
      </w:r>
    </w:p>
    <w:p w14:paraId="6C654BAF" w14:textId="77777777" w:rsidR="00882945" w:rsidRPr="0095187E" w:rsidRDefault="00882945" w:rsidP="00882945">
      <w:pPr>
        <w:autoSpaceDE w:val="0"/>
        <w:autoSpaceDN w:val="0"/>
        <w:adjustRightInd w:val="0"/>
        <w:jc w:val="both"/>
        <w:rPr>
          <w:rFonts w:ascii="Arial" w:hAnsi="Arial" w:cs="Arial"/>
          <w:sz w:val="28"/>
          <w:szCs w:val="28"/>
        </w:rPr>
      </w:pPr>
      <w:r w:rsidRPr="0095187E">
        <w:rPr>
          <w:rFonts w:ascii="Arial" w:hAnsi="Arial" w:cs="Arial"/>
          <w:sz w:val="28"/>
          <w:szCs w:val="28"/>
        </w:rPr>
        <w:t xml:space="preserve">DAERA will review any section 75 issues raised during the </w:t>
      </w:r>
      <w:r>
        <w:rPr>
          <w:rFonts w:ascii="Arial" w:hAnsi="Arial" w:cs="Arial"/>
          <w:sz w:val="28"/>
          <w:szCs w:val="28"/>
        </w:rPr>
        <w:t xml:space="preserve">relevant public </w:t>
      </w:r>
      <w:r w:rsidRPr="0095187E">
        <w:rPr>
          <w:rFonts w:ascii="Arial" w:hAnsi="Arial" w:cs="Arial"/>
          <w:sz w:val="28"/>
          <w:szCs w:val="28"/>
        </w:rPr>
        <w:t xml:space="preserve">consultation and section 75 issues will also be considered during the implementation stage of any proposals that are progressed following consultation. </w:t>
      </w:r>
    </w:p>
    <w:p w14:paraId="05157376"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What is the level of impact?</w:t>
      </w:r>
      <w:r w:rsidRPr="0095187E">
        <w:rPr>
          <w:rFonts w:ascii="Arial" w:hAnsi="Arial" w:cs="Arial"/>
          <w:bCs/>
          <w:sz w:val="28"/>
          <w:szCs w:val="28"/>
        </w:rPr>
        <w:t xml:space="preserve">  </w:t>
      </w:r>
    </w:p>
    <w:p w14:paraId="22FB2526" w14:textId="186ADC70"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sz w:val="28"/>
          <w:szCs w:val="28"/>
        </w:rPr>
        <w:t>None</w:t>
      </w:r>
    </w:p>
    <w:p w14:paraId="17CCEDE3" w14:textId="77777777" w:rsidR="00882945" w:rsidRPr="0095187E" w:rsidRDefault="00882945" w:rsidP="00882945">
      <w:pPr>
        <w:autoSpaceDE w:val="0"/>
        <w:autoSpaceDN w:val="0"/>
        <w:adjustRightInd w:val="0"/>
        <w:rPr>
          <w:rFonts w:ascii="Arial" w:hAnsi="Arial" w:cs="Arial"/>
          <w:b/>
          <w:bCs/>
          <w:sz w:val="28"/>
          <w:szCs w:val="28"/>
        </w:rPr>
      </w:pPr>
      <w:r w:rsidRPr="0095187E">
        <w:rPr>
          <w:rFonts w:ascii="Arial" w:hAnsi="Arial" w:cs="Arial"/>
          <w:b/>
          <w:bCs/>
          <w:sz w:val="28"/>
          <w:szCs w:val="28"/>
        </w:rPr>
        <w:t xml:space="preserve">Details of the likely policy impacts on </w:t>
      </w:r>
      <w:r w:rsidRPr="0095187E">
        <w:rPr>
          <w:rFonts w:ascii="Arial" w:hAnsi="Arial" w:cs="Arial"/>
          <w:b/>
          <w:bCs/>
          <w:i/>
          <w:sz w:val="28"/>
          <w:szCs w:val="28"/>
        </w:rPr>
        <w:t>Age</w:t>
      </w:r>
      <w:r w:rsidRPr="0095187E">
        <w:rPr>
          <w:rFonts w:ascii="Arial" w:hAnsi="Arial" w:cs="Arial"/>
          <w:b/>
          <w:bCs/>
          <w:sz w:val="28"/>
          <w:szCs w:val="28"/>
        </w:rPr>
        <w:t>:</w:t>
      </w:r>
    </w:p>
    <w:p w14:paraId="2BCED118" w14:textId="6309428D" w:rsidR="00882945" w:rsidRPr="0095187E" w:rsidRDefault="00882945" w:rsidP="00882945">
      <w:pPr>
        <w:autoSpaceDE w:val="0"/>
        <w:autoSpaceDN w:val="0"/>
        <w:adjustRightInd w:val="0"/>
        <w:spacing w:line="240" w:lineRule="auto"/>
        <w:jc w:val="both"/>
        <w:rPr>
          <w:rFonts w:ascii="Arial" w:hAnsi="Arial" w:cs="Arial"/>
          <w:bCs/>
          <w:sz w:val="28"/>
          <w:szCs w:val="28"/>
        </w:rPr>
      </w:pPr>
      <w:r w:rsidRPr="0095187E">
        <w:rPr>
          <w:rFonts w:ascii="Arial" w:hAnsi="Arial" w:cs="Arial"/>
          <w:sz w:val="28"/>
          <w:szCs w:val="28"/>
        </w:rPr>
        <w:t>It is DAERA’s opinion that this policy w</w:t>
      </w:r>
      <w:r>
        <w:rPr>
          <w:rFonts w:ascii="Arial" w:hAnsi="Arial" w:cs="Arial"/>
          <w:sz w:val="28"/>
          <w:szCs w:val="28"/>
        </w:rPr>
        <w:t>ould</w:t>
      </w:r>
      <w:r w:rsidRPr="0095187E">
        <w:rPr>
          <w:rFonts w:ascii="Arial" w:hAnsi="Arial" w:cs="Arial"/>
          <w:sz w:val="28"/>
          <w:szCs w:val="28"/>
        </w:rPr>
        <w:t xml:space="preserve"> have no impact on equality of opportunity for this group.</w:t>
      </w:r>
    </w:p>
    <w:p w14:paraId="38383EF7" w14:textId="77777777" w:rsidR="00882945" w:rsidRPr="0095187E" w:rsidRDefault="00882945" w:rsidP="00882945">
      <w:pPr>
        <w:autoSpaceDE w:val="0"/>
        <w:autoSpaceDN w:val="0"/>
        <w:adjustRightInd w:val="0"/>
        <w:spacing w:line="240" w:lineRule="auto"/>
        <w:jc w:val="both"/>
        <w:rPr>
          <w:rFonts w:ascii="Arial" w:hAnsi="Arial" w:cs="Arial"/>
          <w:sz w:val="28"/>
          <w:szCs w:val="28"/>
        </w:rPr>
      </w:pPr>
      <w:r w:rsidRPr="0095187E">
        <w:rPr>
          <w:rFonts w:ascii="Arial" w:hAnsi="Arial" w:cs="Arial"/>
          <w:sz w:val="28"/>
          <w:szCs w:val="28"/>
        </w:rPr>
        <w:t xml:space="preserve">DAERA will review any section 75 issues raised during the </w:t>
      </w:r>
      <w:r>
        <w:rPr>
          <w:rFonts w:ascii="Arial" w:hAnsi="Arial" w:cs="Arial"/>
          <w:sz w:val="28"/>
          <w:szCs w:val="28"/>
        </w:rPr>
        <w:t xml:space="preserve">relevant public </w:t>
      </w:r>
      <w:r w:rsidRPr="0095187E">
        <w:rPr>
          <w:rFonts w:ascii="Arial" w:hAnsi="Arial" w:cs="Arial"/>
          <w:sz w:val="28"/>
          <w:szCs w:val="28"/>
        </w:rPr>
        <w:t>consultation and section 75 issues will also be considered during the implementation stage of any proposals that are progressed following consultation.</w:t>
      </w:r>
    </w:p>
    <w:p w14:paraId="60D45AE0" w14:textId="0482190A"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What is the level of impact?</w:t>
      </w:r>
    </w:p>
    <w:p w14:paraId="4DAF38B6"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sz w:val="28"/>
          <w:szCs w:val="28"/>
        </w:rPr>
        <w:t>None</w:t>
      </w:r>
    </w:p>
    <w:p w14:paraId="561F8930"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 xml:space="preserve">Details of the likely policy impacts on </w:t>
      </w:r>
      <w:r w:rsidRPr="0095187E">
        <w:rPr>
          <w:rFonts w:ascii="Arial" w:hAnsi="Arial" w:cs="Arial"/>
          <w:b/>
          <w:bCs/>
          <w:i/>
          <w:sz w:val="28"/>
          <w:szCs w:val="28"/>
        </w:rPr>
        <w:t>Marital Status</w:t>
      </w:r>
      <w:r w:rsidRPr="0095187E">
        <w:rPr>
          <w:rFonts w:ascii="Arial" w:hAnsi="Arial" w:cs="Arial"/>
          <w:b/>
          <w:bCs/>
          <w:sz w:val="28"/>
          <w:szCs w:val="28"/>
        </w:rPr>
        <w:t>:</w:t>
      </w:r>
      <w:r w:rsidRPr="0095187E">
        <w:rPr>
          <w:rFonts w:ascii="Arial" w:hAnsi="Arial" w:cs="Arial"/>
          <w:bCs/>
          <w:sz w:val="28"/>
          <w:szCs w:val="28"/>
        </w:rPr>
        <w:t xml:space="preserve"> </w:t>
      </w:r>
    </w:p>
    <w:p w14:paraId="12DEE5EF" w14:textId="77777777" w:rsidR="00882945" w:rsidRPr="0095187E" w:rsidRDefault="00882945" w:rsidP="00882945">
      <w:pPr>
        <w:autoSpaceDE w:val="0"/>
        <w:autoSpaceDN w:val="0"/>
        <w:adjustRightInd w:val="0"/>
        <w:spacing w:line="240" w:lineRule="auto"/>
        <w:jc w:val="both"/>
        <w:rPr>
          <w:rFonts w:ascii="Arial" w:hAnsi="Arial" w:cs="Arial"/>
          <w:bCs/>
          <w:sz w:val="28"/>
          <w:szCs w:val="28"/>
        </w:rPr>
      </w:pPr>
      <w:r w:rsidRPr="0095187E">
        <w:rPr>
          <w:rFonts w:ascii="Arial" w:hAnsi="Arial" w:cs="Arial"/>
          <w:sz w:val="28"/>
          <w:szCs w:val="28"/>
        </w:rPr>
        <w:t>It is DAERA’s opinion that this policy w</w:t>
      </w:r>
      <w:r>
        <w:rPr>
          <w:rFonts w:ascii="Arial" w:hAnsi="Arial" w:cs="Arial"/>
          <w:sz w:val="28"/>
          <w:szCs w:val="28"/>
        </w:rPr>
        <w:t>ould</w:t>
      </w:r>
      <w:r w:rsidRPr="0095187E">
        <w:rPr>
          <w:rFonts w:ascii="Arial" w:hAnsi="Arial" w:cs="Arial"/>
          <w:sz w:val="28"/>
          <w:szCs w:val="28"/>
        </w:rPr>
        <w:t xml:space="preserve"> have no impact on equality of opportunity for this group.</w:t>
      </w:r>
      <w:r w:rsidRPr="0095187E">
        <w:rPr>
          <w:rFonts w:ascii="Arial" w:hAnsi="Arial" w:cs="Arial"/>
          <w:bCs/>
          <w:sz w:val="28"/>
          <w:szCs w:val="28"/>
        </w:rPr>
        <w:t xml:space="preserve"> </w:t>
      </w:r>
    </w:p>
    <w:p w14:paraId="0C27C018" w14:textId="77777777" w:rsidR="00882945" w:rsidRPr="0095187E" w:rsidRDefault="00882945" w:rsidP="00882945">
      <w:pPr>
        <w:autoSpaceDE w:val="0"/>
        <w:autoSpaceDN w:val="0"/>
        <w:adjustRightInd w:val="0"/>
        <w:spacing w:line="240" w:lineRule="auto"/>
        <w:jc w:val="both"/>
        <w:rPr>
          <w:rFonts w:ascii="Arial" w:hAnsi="Arial" w:cs="Arial"/>
          <w:sz w:val="28"/>
          <w:szCs w:val="28"/>
        </w:rPr>
      </w:pPr>
      <w:r w:rsidRPr="0095187E">
        <w:rPr>
          <w:rFonts w:ascii="Arial" w:hAnsi="Arial" w:cs="Arial"/>
          <w:sz w:val="28"/>
          <w:szCs w:val="28"/>
        </w:rPr>
        <w:t xml:space="preserve">DAERA will review any section 75 issues raised during the </w:t>
      </w:r>
      <w:r>
        <w:rPr>
          <w:rFonts w:ascii="Arial" w:hAnsi="Arial" w:cs="Arial"/>
          <w:sz w:val="28"/>
          <w:szCs w:val="28"/>
        </w:rPr>
        <w:t xml:space="preserve">relevant public </w:t>
      </w:r>
      <w:r w:rsidRPr="0095187E">
        <w:rPr>
          <w:rFonts w:ascii="Arial" w:hAnsi="Arial" w:cs="Arial"/>
          <w:sz w:val="28"/>
          <w:szCs w:val="28"/>
        </w:rPr>
        <w:t>consultation and section 75 issues will also be considered during the implementation stage of any proposals that are progressed following consultation.</w:t>
      </w:r>
    </w:p>
    <w:p w14:paraId="6C010A05"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What is the level of impact?</w:t>
      </w:r>
      <w:r w:rsidRPr="0095187E">
        <w:rPr>
          <w:rFonts w:ascii="Arial" w:hAnsi="Arial" w:cs="Arial"/>
          <w:bCs/>
          <w:sz w:val="28"/>
          <w:szCs w:val="28"/>
        </w:rPr>
        <w:t xml:space="preserve">  </w:t>
      </w:r>
    </w:p>
    <w:p w14:paraId="7EEA4F95" w14:textId="77777777" w:rsidR="00882945" w:rsidRPr="0095187E" w:rsidRDefault="00882945" w:rsidP="00882945">
      <w:pPr>
        <w:autoSpaceDE w:val="0"/>
        <w:autoSpaceDN w:val="0"/>
        <w:adjustRightInd w:val="0"/>
        <w:rPr>
          <w:rFonts w:ascii="Arial" w:hAnsi="Arial" w:cs="Arial"/>
          <w:sz w:val="28"/>
          <w:szCs w:val="28"/>
        </w:rPr>
      </w:pPr>
      <w:r w:rsidRPr="0095187E">
        <w:rPr>
          <w:rFonts w:ascii="Arial" w:hAnsi="Arial" w:cs="Arial"/>
          <w:sz w:val="28"/>
          <w:szCs w:val="28"/>
        </w:rPr>
        <w:t>None</w:t>
      </w:r>
    </w:p>
    <w:p w14:paraId="7DFC0B60"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 xml:space="preserve">Details of the likely policy impacts on </w:t>
      </w:r>
      <w:r w:rsidRPr="0095187E">
        <w:rPr>
          <w:rFonts w:ascii="Arial" w:hAnsi="Arial" w:cs="Arial"/>
          <w:b/>
          <w:bCs/>
          <w:i/>
          <w:sz w:val="28"/>
          <w:szCs w:val="28"/>
        </w:rPr>
        <w:t>Sexual Orientation</w:t>
      </w:r>
      <w:r w:rsidRPr="0095187E">
        <w:rPr>
          <w:rFonts w:ascii="Arial" w:hAnsi="Arial" w:cs="Arial"/>
          <w:b/>
          <w:bCs/>
          <w:sz w:val="28"/>
          <w:szCs w:val="28"/>
        </w:rPr>
        <w:t xml:space="preserve">: </w:t>
      </w:r>
    </w:p>
    <w:p w14:paraId="494D52A4" w14:textId="77777777" w:rsidR="00882945" w:rsidRPr="0095187E" w:rsidRDefault="00882945" w:rsidP="00882945">
      <w:pPr>
        <w:autoSpaceDE w:val="0"/>
        <w:autoSpaceDN w:val="0"/>
        <w:adjustRightInd w:val="0"/>
        <w:spacing w:line="240" w:lineRule="auto"/>
        <w:jc w:val="both"/>
        <w:rPr>
          <w:rFonts w:ascii="Arial" w:hAnsi="Arial" w:cs="Arial"/>
          <w:bCs/>
          <w:sz w:val="28"/>
          <w:szCs w:val="28"/>
        </w:rPr>
      </w:pPr>
      <w:r w:rsidRPr="0095187E">
        <w:rPr>
          <w:rFonts w:ascii="Arial" w:hAnsi="Arial" w:cs="Arial"/>
          <w:sz w:val="28"/>
          <w:szCs w:val="28"/>
        </w:rPr>
        <w:t>It is DAERA’s opinion that this policy w</w:t>
      </w:r>
      <w:r>
        <w:rPr>
          <w:rFonts w:ascii="Arial" w:hAnsi="Arial" w:cs="Arial"/>
          <w:sz w:val="28"/>
          <w:szCs w:val="28"/>
        </w:rPr>
        <w:t>ould</w:t>
      </w:r>
      <w:r w:rsidRPr="0095187E">
        <w:rPr>
          <w:rFonts w:ascii="Arial" w:hAnsi="Arial" w:cs="Arial"/>
          <w:sz w:val="28"/>
          <w:szCs w:val="28"/>
        </w:rPr>
        <w:t xml:space="preserve"> have no impact on equality of opportunity for this group.</w:t>
      </w:r>
      <w:r w:rsidRPr="0095187E">
        <w:rPr>
          <w:rFonts w:ascii="Arial" w:hAnsi="Arial" w:cs="Arial"/>
          <w:bCs/>
          <w:sz w:val="28"/>
          <w:szCs w:val="28"/>
        </w:rPr>
        <w:t xml:space="preserve"> </w:t>
      </w:r>
    </w:p>
    <w:p w14:paraId="366845A8" w14:textId="77777777" w:rsidR="00882945" w:rsidRPr="0095187E" w:rsidRDefault="00882945" w:rsidP="00882945">
      <w:pPr>
        <w:autoSpaceDE w:val="0"/>
        <w:autoSpaceDN w:val="0"/>
        <w:adjustRightInd w:val="0"/>
        <w:spacing w:line="240" w:lineRule="auto"/>
        <w:jc w:val="both"/>
        <w:rPr>
          <w:rFonts w:ascii="Arial" w:hAnsi="Arial" w:cs="Arial"/>
          <w:sz w:val="28"/>
          <w:szCs w:val="28"/>
        </w:rPr>
      </w:pPr>
      <w:r w:rsidRPr="0095187E">
        <w:rPr>
          <w:rFonts w:ascii="Arial" w:hAnsi="Arial" w:cs="Arial"/>
          <w:sz w:val="28"/>
          <w:szCs w:val="28"/>
        </w:rPr>
        <w:lastRenderedPageBreak/>
        <w:t xml:space="preserve">DAERA will review any section 75 issues raised during the </w:t>
      </w:r>
      <w:r>
        <w:rPr>
          <w:rFonts w:ascii="Arial" w:hAnsi="Arial" w:cs="Arial"/>
          <w:sz w:val="28"/>
          <w:szCs w:val="28"/>
        </w:rPr>
        <w:t xml:space="preserve">relevant public </w:t>
      </w:r>
      <w:r w:rsidRPr="0095187E">
        <w:rPr>
          <w:rFonts w:ascii="Arial" w:hAnsi="Arial" w:cs="Arial"/>
          <w:sz w:val="28"/>
          <w:szCs w:val="28"/>
        </w:rPr>
        <w:t>consultation and section 75 issues will also be considered during the implementation stage of any proposals that are progressed following consultation.</w:t>
      </w:r>
    </w:p>
    <w:p w14:paraId="5944FCF8"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What is the level of impact?</w:t>
      </w:r>
      <w:r w:rsidRPr="0095187E">
        <w:rPr>
          <w:rFonts w:ascii="Arial" w:hAnsi="Arial" w:cs="Arial"/>
          <w:bCs/>
          <w:sz w:val="28"/>
          <w:szCs w:val="28"/>
        </w:rPr>
        <w:t xml:space="preserve">  </w:t>
      </w:r>
    </w:p>
    <w:p w14:paraId="46A9A61D" w14:textId="77777777" w:rsidR="00882945" w:rsidRPr="00E23278" w:rsidRDefault="00882945" w:rsidP="00882945">
      <w:pPr>
        <w:autoSpaceDE w:val="0"/>
        <w:autoSpaceDN w:val="0"/>
        <w:adjustRightInd w:val="0"/>
        <w:rPr>
          <w:rFonts w:ascii="Arial" w:hAnsi="Arial" w:cs="Arial"/>
          <w:bCs/>
          <w:sz w:val="24"/>
          <w:szCs w:val="24"/>
        </w:rPr>
      </w:pPr>
      <w:r w:rsidRPr="0095187E">
        <w:rPr>
          <w:rFonts w:ascii="Arial" w:hAnsi="Arial" w:cs="Arial"/>
          <w:sz w:val="28"/>
          <w:szCs w:val="28"/>
        </w:rPr>
        <w:t xml:space="preserve">None   </w:t>
      </w:r>
    </w:p>
    <w:p w14:paraId="75566F36"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 xml:space="preserve">Details of the likely policy impacts on </w:t>
      </w:r>
      <w:r w:rsidRPr="0095187E">
        <w:rPr>
          <w:rFonts w:ascii="Arial" w:hAnsi="Arial" w:cs="Arial"/>
          <w:b/>
          <w:bCs/>
          <w:i/>
          <w:sz w:val="28"/>
          <w:szCs w:val="28"/>
        </w:rPr>
        <w:t>Men and Women</w:t>
      </w:r>
      <w:r w:rsidRPr="0095187E">
        <w:rPr>
          <w:rFonts w:ascii="Arial" w:hAnsi="Arial" w:cs="Arial"/>
          <w:b/>
          <w:bCs/>
          <w:sz w:val="28"/>
          <w:szCs w:val="28"/>
        </w:rPr>
        <w:t>:</w:t>
      </w:r>
      <w:r w:rsidRPr="0095187E">
        <w:rPr>
          <w:rFonts w:ascii="Arial" w:hAnsi="Arial" w:cs="Arial"/>
          <w:bCs/>
          <w:sz w:val="28"/>
          <w:szCs w:val="28"/>
        </w:rPr>
        <w:t xml:space="preserve"> </w:t>
      </w:r>
    </w:p>
    <w:p w14:paraId="0FF5722A" w14:textId="77777777" w:rsidR="00882945" w:rsidRPr="0095187E" w:rsidRDefault="00882945" w:rsidP="00882945">
      <w:pPr>
        <w:autoSpaceDE w:val="0"/>
        <w:autoSpaceDN w:val="0"/>
        <w:adjustRightInd w:val="0"/>
        <w:spacing w:line="240" w:lineRule="auto"/>
        <w:jc w:val="both"/>
        <w:rPr>
          <w:rFonts w:ascii="Arial" w:hAnsi="Arial" w:cs="Arial"/>
          <w:bCs/>
          <w:sz w:val="28"/>
          <w:szCs w:val="28"/>
        </w:rPr>
      </w:pPr>
      <w:r w:rsidRPr="0095187E">
        <w:rPr>
          <w:rFonts w:ascii="Arial" w:hAnsi="Arial" w:cs="Arial"/>
          <w:sz w:val="28"/>
          <w:szCs w:val="28"/>
        </w:rPr>
        <w:t>It is DAERA’s opinion that this policy w</w:t>
      </w:r>
      <w:r>
        <w:rPr>
          <w:rFonts w:ascii="Arial" w:hAnsi="Arial" w:cs="Arial"/>
          <w:sz w:val="28"/>
          <w:szCs w:val="28"/>
        </w:rPr>
        <w:t>ould</w:t>
      </w:r>
      <w:r w:rsidRPr="0095187E">
        <w:rPr>
          <w:rFonts w:ascii="Arial" w:hAnsi="Arial" w:cs="Arial"/>
          <w:sz w:val="28"/>
          <w:szCs w:val="28"/>
        </w:rPr>
        <w:t xml:space="preserve"> have no impact on equality of opportunity for this group.</w:t>
      </w:r>
      <w:r w:rsidRPr="0095187E">
        <w:rPr>
          <w:rFonts w:ascii="Arial" w:hAnsi="Arial" w:cs="Arial"/>
          <w:bCs/>
          <w:sz w:val="28"/>
          <w:szCs w:val="28"/>
        </w:rPr>
        <w:t xml:space="preserve"> </w:t>
      </w:r>
    </w:p>
    <w:p w14:paraId="56297F5C" w14:textId="77777777" w:rsidR="00882945" w:rsidRPr="0095187E" w:rsidRDefault="00882945" w:rsidP="00882945">
      <w:pPr>
        <w:autoSpaceDE w:val="0"/>
        <w:autoSpaceDN w:val="0"/>
        <w:adjustRightInd w:val="0"/>
        <w:spacing w:line="240" w:lineRule="auto"/>
        <w:jc w:val="both"/>
        <w:rPr>
          <w:rFonts w:ascii="Arial" w:hAnsi="Arial" w:cs="Arial"/>
          <w:sz w:val="28"/>
          <w:szCs w:val="28"/>
        </w:rPr>
      </w:pPr>
      <w:r w:rsidRPr="0095187E">
        <w:rPr>
          <w:rFonts w:ascii="Arial" w:hAnsi="Arial" w:cs="Arial"/>
          <w:sz w:val="28"/>
          <w:szCs w:val="28"/>
        </w:rPr>
        <w:t xml:space="preserve">DAERA will review any section 75 issues raised during the </w:t>
      </w:r>
      <w:r>
        <w:rPr>
          <w:rFonts w:ascii="Arial" w:hAnsi="Arial" w:cs="Arial"/>
          <w:sz w:val="28"/>
          <w:szCs w:val="28"/>
        </w:rPr>
        <w:t xml:space="preserve">relevant public </w:t>
      </w:r>
      <w:r w:rsidRPr="0095187E">
        <w:rPr>
          <w:rFonts w:ascii="Arial" w:hAnsi="Arial" w:cs="Arial"/>
          <w:sz w:val="28"/>
          <w:szCs w:val="28"/>
        </w:rPr>
        <w:t>consultation and section 75 issues will also be considered during the implementation stage of any proposals that are progressed following consultation.</w:t>
      </w:r>
    </w:p>
    <w:p w14:paraId="1107DEEA"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What is the level of impact?</w:t>
      </w:r>
      <w:r w:rsidRPr="0095187E">
        <w:rPr>
          <w:rFonts w:ascii="Arial" w:hAnsi="Arial" w:cs="Arial"/>
          <w:bCs/>
          <w:sz w:val="28"/>
          <w:szCs w:val="28"/>
        </w:rPr>
        <w:t xml:space="preserve">  </w:t>
      </w:r>
    </w:p>
    <w:p w14:paraId="75FF7F76"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sz w:val="28"/>
          <w:szCs w:val="28"/>
        </w:rPr>
        <w:t>None</w:t>
      </w:r>
    </w:p>
    <w:p w14:paraId="65C9C481"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 xml:space="preserve">Details of the likely policy impacts on </w:t>
      </w:r>
      <w:r w:rsidRPr="0095187E">
        <w:rPr>
          <w:rFonts w:ascii="Arial" w:hAnsi="Arial" w:cs="Arial"/>
          <w:b/>
          <w:bCs/>
          <w:i/>
          <w:sz w:val="28"/>
          <w:szCs w:val="28"/>
        </w:rPr>
        <w:t>Disability</w:t>
      </w:r>
      <w:r w:rsidRPr="0095187E">
        <w:rPr>
          <w:rFonts w:ascii="Arial" w:hAnsi="Arial" w:cs="Arial"/>
          <w:b/>
          <w:bCs/>
          <w:sz w:val="28"/>
          <w:szCs w:val="28"/>
        </w:rPr>
        <w:t>:</w:t>
      </w:r>
      <w:r w:rsidRPr="0095187E">
        <w:rPr>
          <w:rFonts w:ascii="Arial" w:hAnsi="Arial" w:cs="Arial"/>
          <w:bCs/>
          <w:sz w:val="28"/>
          <w:szCs w:val="28"/>
        </w:rPr>
        <w:t xml:space="preserve"> </w:t>
      </w:r>
    </w:p>
    <w:p w14:paraId="088485C6" w14:textId="77777777" w:rsidR="00882945" w:rsidRPr="0095187E" w:rsidRDefault="00882945" w:rsidP="00882945">
      <w:pPr>
        <w:autoSpaceDE w:val="0"/>
        <w:autoSpaceDN w:val="0"/>
        <w:adjustRightInd w:val="0"/>
        <w:spacing w:line="240" w:lineRule="auto"/>
        <w:jc w:val="both"/>
        <w:rPr>
          <w:rFonts w:ascii="Arial" w:hAnsi="Arial" w:cs="Arial"/>
          <w:bCs/>
          <w:sz w:val="28"/>
          <w:szCs w:val="28"/>
        </w:rPr>
      </w:pPr>
      <w:r w:rsidRPr="0095187E">
        <w:rPr>
          <w:rFonts w:ascii="Arial" w:hAnsi="Arial" w:cs="Arial"/>
          <w:sz w:val="28"/>
          <w:szCs w:val="28"/>
        </w:rPr>
        <w:t>It is DAERA’s opinion that this policy w</w:t>
      </w:r>
      <w:r>
        <w:rPr>
          <w:rFonts w:ascii="Arial" w:hAnsi="Arial" w:cs="Arial"/>
          <w:sz w:val="28"/>
          <w:szCs w:val="28"/>
        </w:rPr>
        <w:t>ould</w:t>
      </w:r>
      <w:r w:rsidRPr="0095187E">
        <w:rPr>
          <w:rFonts w:ascii="Arial" w:hAnsi="Arial" w:cs="Arial"/>
          <w:sz w:val="28"/>
          <w:szCs w:val="28"/>
        </w:rPr>
        <w:t xml:space="preserve"> have no impact on equality of opportunity for this group.</w:t>
      </w:r>
      <w:r w:rsidRPr="0095187E">
        <w:rPr>
          <w:rFonts w:ascii="Arial" w:hAnsi="Arial" w:cs="Arial"/>
          <w:bCs/>
          <w:sz w:val="28"/>
          <w:szCs w:val="28"/>
        </w:rPr>
        <w:t xml:space="preserve"> </w:t>
      </w:r>
    </w:p>
    <w:p w14:paraId="5F0CA889" w14:textId="77777777" w:rsidR="00882945" w:rsidRPr="0095187E" w:rsidRDefault="00882945" w:rsidP="00882945">
      <w:pPr>
        <w:autoSpaceDE w:val="0"/>
        <w:autoSpaceDN w:val="0"/>
        <w:adjustRightInd w:val="0"/>
        <w:spacing w:line="240" w:lineRule="auto"/>
        <w:jc w:val="both"/>
        <w:rPr>
          <w:rFonts w:ascii="Arial" w:hAnsi="Arial" w:cs="Arial"/>
          <w:sz w:val="28"/>
          <w:szCs w:val="28"/>
        </w:rPr>
      </w:pPr>
      <w:r w:rsidRPr="0095187E">
        <w:rPr>
          <w:rFonts w:ascii="Arial" w:hAnsi="Arial" w:cs="Arial"/>
          <w:sz w:val="28"/>
          <w:szCs w:val="28"/>
        </w:rPr>
        <w:t xml:space="preserve">DAERA will review any section 75 issues raised during the </w:t>
      </w:r>
      <w:r>
        <w:rPr>
          <w:rFonts w:ascii="Arial" w:hAnsi="Arial" w:cs="Arial"/>
          <w:sz w:val="28"/>
          <w:szCs w:val="28"/>
        </w:rPr>
        <w:t xml:space="preserve">relevant public </w:t>
      </w:r>
      <w:r w:rsidRPr="0095187E">
        <w:rPr>
          <w:rFonts w:ascii="Arial" w:hAnsi="Arial" w:cs="Arial"/>
          <w:sz w:val="28"/>
          <w:szCs w:val="28"/>
        </w:rPr>
        <w:t>consultation and section 75 issues will also be considered during the implementation stage of any proposals that are progressed following consultation.</w:t>
      </w:r>
    </w:p>
    <w:p w14:paraId="03AA8509"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What is the level of impact?</w:t>
      </w:r>
      <w:r w:rsidRPr="0095187E">
        <w:rPr>
          <w:rFonts w:ascii="Arial" w:hAnsi="Arial" w:cs="Arial"/>
          <w:bCs/>
          <w:sz w:val="28"/>
          <w:szCs w:val="28"/>
        </w:rPr>
        <w:t xml:space="preserve">  </w:t>
      </w:r>
    </w:p>
    <w:p w14:paraId="3FBE6803" w14:textId="77777777" w:rsidR="00882945" w:rsidRPr="0095187E" w:rsidRDefault="00882945" w:rsidP="00882945">
      <w:pPr>
        <w:autoSpaceDE w:val="0"/>
        <w:autoSpaceDN w:val="0"/>
        <w:adjustRightInd w:val="0"/>
        <w:rPr>
          <w:rFonts w:ascii="Arial" w:hAnsi="Arial" w:cs="Arial"/>
          <w:sz w:val="28"/>
          <w:szCs w:val="28"/>
        </w:rPr>
      </w:pPr>
      <w:r w:rsidRPr="0095187E">
        <w:rPr>
          <w:rFonts w:ascii="Arial" w:hAnsi="Arial" w:cs="Arial"/>
          <w:sz w:val="28"/>
          <w:szCs w:val="28"/>
        </w:rPr>
        <w:t xml:space="preserve">None   </w:t>
      </w:r>
    </w:p>
    <w:p w14:paraId="06A90858" w14:textId="77777777" w:rsidR="00882945" w:rsidRPr="0095187E" w:rsidRDefault="00882945" w:rsidP="00882945">
      <w:pPr>
        <w:autoSpaceDE w:val="0"/>
        <w:autoSpaceDN w:val="0"/>
        <w:adjustRightInd w:val="0"/>
        <w:rPr>
          <w:rFonts w:ascii="Arial" w:hAnsi="Arial" w:cs="Arial"/>
          <w:b/>
          <w:bCs/>
          <w:sz w:val="28"/>
          <w:szCs w:val="28"/>
        </w:rPr>
      </w:pPr>
      <w:r w:rsidRPr="0095187E">
        <w:rPr>
          <w:rFonts w:ascii="Arial" w:hAnsi="Arial" w:cs="Arial"/>
          <w:b/>
          <w:bCs/>
          <w:sz w:val="28"/>
          <w:szCs w:val="28"/>
        </w:rPr>
        <w:t xml:space="preserve">Details of the likely policy impacts on </w:t>
      </w:r>
      <w:r w:rsidRPr="0095187E">
        <w:rPr>
          <w:rFonts w:ascii="Arial" w:hAnsi="Arial" w:cs="Arial"/>
          <w:b/>
          <w:bCs/>
          <w:i/>
          <w:sz w:val="28"/>
          <w:szCs w:val="28"/>
        </w:rPr>
        <w:t>Dependants</w:t>
      </w:r>
      <w:r w:rsidRPr="0095187E">
        <w:rPr>
          <w:rFonts w:ascii="Arial" w:hAnsi="Arial" w:cs="Arial"/>
          <w:b/>
          <w:bCs/>
          <w:sz w:val="28"/>
          <w:szCs w:val="28"/>
        </w:rPr>
        <w:t xml:space="preserve">: </w:t>
      </w:r>
    </w:p>
    <w:p w14:paraId="1DB1D5DD" w14:textId="77777777" w:rsidR="00882945" w:rsidRPr="0095187E" w:rsidRDefault="00882945" w:rsidP="00882945">
      <w:pPr>
        <w:autoSpaceDE w:val="0"/>
        <w:autoSpaceDN w:val="0"/>
        <w:adjustRightInd w:val="0"/>
        <w:spacing w:line="240" w:lineRule="auto"/>
        <w:jc w:val="both"/>
        <w:rPr>
          <w:rFonts w:ascii="Arial" w:hAnsi="Arial" w:cs="Arial"/>
          <w:bCs/>
          <w:sz w:val="28"/>
          <w:szCs w:val="28"/>
        </w:rPr>
      </w:pPr>
      <w:r w:rsidRPr="0095187E">
        <w:rPr>
          <w:rFonts w:ascii="Arial" w:hAnsi="Arial" w:cs="Arial"/>
          <w:sz w:val="28"/>
          <w:szCs w:val="28"/>
        </w:rPr>
        <w:t>It is DAERA’s opinion that this policy w</w:t>
      </w:r>
      <w:r>
        <w:rPr>
          <w:rFonts w:ascii="Arial" w:hAnsi="Arial" w:cs="Arial"/>
          <w:sz w:val="28"/>
          <w:szCs w:val="28"/>
        </w:rPr>
        <w:t>ould</w:t>
      </w:r>
      <w:r w:rsidRPr="0095187E">
        <w:rPr>
          <w:rFonts w:ascii="Arial" w:hAnsi="Arial" w:cs="Arial"/>
          <w:sz w:val="28"/>
          <w:szCs w:val="28"/>
        </w:rPr>
        <w:t xml:space="preserve"> have no impact on equality of opportunity for this group.</w:t>
      </w:r>
      <w:r w:rsidRPr="0095187E">
        <w:rPr>
          <w:rFonts w:ascii="Arial" w:hAnsi="Arial" w:cs="Arial"/>
          <w:bCs/>
          <w:sz w:val="28"/>
          <w:szCs w:val="28"/>
        </w:rPr>
        <w:t xml:space="preserve"> </w:t>
      </w:r>
    </w:p>
    <w:p w14:paraId="4A66341C" w14:textId="77777777" w:rsidR="00882945" w:rsidRPr="0095187E" w:rsidRDefault="00882945" w:rsidP="00882945">
      <w:pPr>
        <w:autoSpaceDE w:val="0"/>
        <w:autoSpaceDN w:val="0"/>
        <w:adjustRightInd w:val="0"/>
        <w:spacing w:line="240" w:lineRule="auto"/>
        <w:jc w:val="both"/>
        <w:rPr>
          <w:rFonts w:ascii="Arial" w:hAnsi="Arial" w:cs="Arial"/>
          <w:sz w:val="28"/>
          <w:szCs w:val="28"/>
        </w:rPr>
      </w:pPr>
      <w:r w:rsidRPr="0095187E">
        <w:rPr>
          <w:rFonts w:ascii="Arial" w:hAnsi="Arial" w:cs="Arial"/>
          <w:sz w:val="28"/>
          <w:szCs w:val="28"/>
        </w:rPr>
        <w:t xml:space="preserve">DAERA will review any section 75 issues raised during the </w:t>
      </w:r>
      <w:r>
        <w:rPr>
          <w:rFonts w:ascii="Arial" w:hAnsi="Arial" w:cs="Arial"/>
          <w:sz w:val="28"/>
          <w:szCs w:val="28"/>
        </w:rPr>
        <w:t xml:space="preserve">relevant public </w:t>
      </w:r>
      <w:r w:rsidRPr="0095187E">
        <w:rPr>
          <w:rFonts w:ascii="Arial" w:hAnsi="Arial" w:cs="Arial"/>
          <w:sz w:val="28"/>
          <w:szCs w:val="28"/>
        </w:rPr>
        <w:t>consultation and section 75 issues will also be considered during the implementation stage of any proposals that are progressed following consultation.</w:t>
      </w:r>
    </w:p>
    <w:p w14:paraId="4DE9F22F"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What is the level of impact?</w:t>
      </w:r>
      <w:r w:rsidRPr="0095187E">
        <w:rPr>
          <w:rFonts w:ascii="Arial" w:hAnsi="Arial" w:cs="Arial"/>
          <w:bCs/>
          <w:sz w:val="28"/>
          <w:szCs w:val="28"/>
        </w:rPr>
        <w:t xml:space="preserve">  </w:t>
      </w:r>
    </w:p>
    <w:p w14:paraId="22FCD103" w14:textId="77777777" w:rsidR="00882945" w:rsidRPr="0095187E" w:rsidRDefault="00882945" w:rsidP="00882945">
      <w:pPr>
        <w:autoSpaceDE w:val="0"/>
        <w:autoSpaceDN w:val="0"/>
        <w:adjustRightInd w:val="0"/>
        <w:rPr>
          <w:rFonts w:ascii="Arial" w:hAnsi="Arial" w:cs="Arial"/>
          <w:sz w:val="28"/>
          <w:szCs w:val="28"/>
        </w:rPr>
      </w:pPr>
      <w:r w:rsidRPr="0095187E">
        <w:rPr>
          <w:rFonts w:ascii="Arial" w:hAnsi="Arial" w:cs="Arial"/>
          <w:sz w:val="28"/>
          <w:szCs w:val="28"/>
        </w:rPr>
        <w:t xml:space="preserve">None   </w:t>
      </w:r>
    </w:p>
    <w:p w14:paraId="57EB350F" w14:textId="77777777" w:rsidR="00882945" w:rsidRPr="0095187E" w:rsidRDefault="00882945" w:rsidP="00882945">
      <w:pPr>
        <w:rPr>
          <w:rFonts w:ascii="Arial" w:hAnsi="Arial" w:cs="Arial"/>
          <w:b/>
          <w:bCs/>
        </w:rPr>
      </w:pPr>
      <w:r w:rsidRPr="0095187E">
        <w:rPr>
          <w:rFonts w:ascii="Arial" w:hAnsi="Arial" w:cs="Arial"/>
          <w:b/>
          <w:bCs/>
          <w:sz w:val="28"/>
          <w:szCs w:val="28"/>
        </w:rPr>
        <w:lastRenderedPageBreak/>
        <w:t xml:space="preserve">2. Are there opportunities to better promote equality of opportunity for people within the Section 75 equalities categories? </w:t>
      </w:r>
      <w:r w:rsidRPr="0095187E">
        <w:rPr>
          <w:rFonts w:ascii="Arial" w:hAnsi="Arial" w:cs="Arial"/>
          <w:bCs/>
          <w:sz w:val="28"/>
          <w:szCs w:val="28"/>
        </w:rPr>
        <w:t xml:space="preserve">No </w:t>
      </w:r>
      <w:r w:rsidRPr="0095187E">
        <w:rPr>
          <w:rFonts w:ascii="Arial" w:hAnsi="Arial" w:cs="Arial"/>
          <w:sz w:val="28"/>
          <w:szCs w:val="28"/>
        </w:rPr>
        <w:t>(please delete as appropriate)</w:t>
      </w:r>
    </w:p>
    <w:p w14:paraId="755F5989" w14:textId="77777777" w:rsidR="00882945" w:rsidRPr="0095187E" w:rsidRDefault="00882945" w:rsidP="00882945">
      <w:pPr>
        <w:rPr>
          <w:rFonts w:ascii="Arial" w:hAnsi="Arial" w:cs="Arial"/>
          <w:bCs/>
          <w:sz w:val="28"/>
          <w:szCs w:val="28"/>
        </w:rPr>
      </w:pPr>
      <w:r w:rsidRPr="0095187E">
        <w:rPr>
          <w:rFonts w:ascii="Arial" w:hAnsi="Arial" w:cs="Arial"/>
          <w:bCs/>
          <w:sz w:val="28"/>
          <w:szCs w:val="28"/>
        </w:rPr>
        <w:t>Detail opportunities of how this policy could promote equality of opportunity for people within each of the Section 75 Categories below:</w:t>
      </w:r>
    </w:p>
    <w:p w14:paraId="65FADBD9" w14:textId="77777777" w:rsidR="00882945" w:rsidRPr="0095187E" w:rsidRDefault="00882945" w:rsidP="00882945">
      <w:pPr>
        <w:rPr>
          <w:rFonts w:ascii="Arial" w:hAnsi="Arial" w:cs="Arial"/>
          <w:b/>
          <w:sz w:val="28"/>
          <w:szCs w:val="28"/>
        </w:rPr>
      </w:pPr>
      <w:r w:rsidRPr="0095187E">
        <w:rPr>
          <w:rFonts w:ascii="Arial" w:hAnsi="Arial" w:cs="Arial"/>
          <w:b/>
          <w:bCs/>
          <w:i/>
          <w:iCs/>
          <w:sz w:val="28"/>
          <w:szCs w:val="28"/>
          <w:u w:val="single"/>
        </w:rPr>
        <w:t>Religious Belief</w:t>
      </w:r>
      <w:r w:rsidRPr="0095187E">
        <w:rPr>
          <w:rFonts w:ascii="Arial" w:hAnsi="Arial" w:cs="Arial"/>
          <w:b/>
          <w:bCs/>
          <w:sz w:val="28"/>
          <w:szCs w:val="28"/>
        </w:rPr>
        <w:t xml:space="preserve"> –</w:t>
      </w:r>
      <w:r w:rsidRPr="0095187E">
        <w:rPr>
          <w:rFonts w:ascii="Arial" w:hAnsi="Arial" w:cs="Arial"/>
          <w:sz w:val="28"/>
          <w:szCs w:val="28"/>
        </w:rPr>
        <w:t xml:space="preserve"> </w:t>
      </w:r>
      <w:r w:rsidRPr="0095187E">
        <w:rPr>
          <w:rFonts w:ascii="Arial" w:hAnsi="Arial" w:cs="Arial"/>
          <w:b/>
          <w:sz w:val="28"/>
          <w:szCs w:val="28"/>
        </w:rPr>
        <w:t xml:space="preserve">If </w:t>
      </w:r>
      <w:proofErr w:type="gramStart"/>
      <w:r w:rsidRPr="0095187E">
        <w:rPr>
          <w:rFonts w:ascii="Arial" w:hAnsi="Arial" w:cs="Arial"/>
          <w:b/>
          <w:sz w:val="28"/>
          <w:szCs w:val="28"/>
        </w:rPr>
        <w:t>Yes</w:t>
      </w:r>
      <w:proofErr w:type="gramEnd"/>
      <w:r w:rsidRPr="0095187E">
        <w:rPr>
          <w:rFonts w:ascii="Arial" w:hAnsi="Arial" w:cs="Arial"/>
          <w:b/>
          <w:sz w:val="28"/>
          <w:szCs w:val="28"/>
        </w:rPr>
        <w:t>, provide details:</w:t>
      </w:r>
    </w:p>
    <w:p w14:paraId="63D0F011" w14:textId="77777777" w:rsidR="00882945" w:rsidRPr="0095187E" w:rsidRDefault="00882945" w:rsidP="00882945">
      <w:pPr>
        <w:rPr>
          <w:rFonts w:ascii="Arial" w:hAnsi="Arial" w:cs="Arial"/>
          <w:bCs/>
          <w:i/>
          <w:iCs/>
          <w:sz w:val="28"/>
          <w:szCs w:val="28"/>
        </w:rPr>
      </w:pPr>
      <w:r w:rsidRPr="0095187E">
        <w:rPr>
          <w:rFonts w:ascii="Arial" w:hAnsi="Arial" w:cs="Arial"/>
          <w:i/>
          <w:iCs/>
          <w:sz w:val="28"/>
          <w:szCs w:val="28"/>
        </w:rPr>
        <w:t>N/A</w:t>
      </w:r>
    </w:p>
    <w:p w14:paraId="6196AD04" w14:textId="77777777" w:rsidR="00882945" w:rsidRPr="0095187E" w:rsidRDefault="00882945" w:rsidP="00882945">
      <w:pPr>
        <w:rPr>
          <w:rFonts w:ascii="Arial" w:hAnsi="Arial" w:cs="Arial"/>
          <w:sz w:val="28"/>
          <w:szCs w:val="28"/>
        </w:rPr>
      </w:pPr>
      <w:r w:rsidRPr="0095187E">
        <w:rPr>
          <w:rFonts w:ascii="Arial" w:hAnsi="Arial" w:cs="Arial"/>
          <w:b/>
          <w:bCs/>
          <w:sz w:val="28"/>
          <w:szCs w:val="28"/>
        </w:rPr>
        <w:t xml:space="preserve">If </w:t>
      </w:r>
      <w:proofErr w:type="gramStart"/>
      <w:r w:rsidRPr="0095187E">
        <w:rPr>
          <w:rFonts w:ascii="Arial" w:hAnsi="Arial" w:cs="Arial"/>
          <w:b/>
          <w:bCs/>
          <w:sz w:val="28"/>
          <w:szCs w:val="28"/>
        </w:rPr>
        <w:t>No</w:t>
      </w:r>
      <w:proofErr w:type="gramEnd"/>
      <w:r w:rsidRPr="0095187E">
        <w:rPr>
          <w:rFonts w:ascii="Arial" w:hAnsi="Arial" w:cs="Arial"/>
          <w:b/>
          <w:bCs/>
          <w:sz w:val="28"/>
          <w:szCs w:val="28"/>
        </w:rPr>
        <w:t>, provide reasons:</w:t>
      </w:r>
      <w:r w:rsidRPr="0095187E">
        <w:rPr>
          <w:rFonts w:ascii="Arial" w:hAnsi="Arial" w:cs="Arial"/>
          <w:sz w:val="28"/>
          <w:szCs w:val="28"/>
        </w:rPr>
        <w:t xml:space="preserve"> </w:t>
      </w:r>
    </w:p>
    <w:p w14:paraId="6C78616B" w14:textId="77777777" w:rsidR="00882945" w:rsidRDefault="00882945" w:rsidP="00882945">
      <w:pPr>
        <w:spacing w:line="240" w:lineRule="auto"/>
        <w:jc w:val="both"/>
        <w:rPr>
          <w:rFonts w:ascii="Arial" w:hAnsi="Arial" w:cs="Arial"/>
          <w:sz w:val="28"/>
          <w:szCs w:val="28"/>
        </w:rPr>
      </w:pPr>
      <w:bookmarkStart w:id="8" w:name="_Hlk116047748"/>
      <w:r w:rsidRPr="0095187E">
        <w:rPr>
          <w:rFonts w:ascii="Arial" w:hAnsi="Arial" w:cs="Arial"/>
          <w:sz w:val="28"/>
          <w:szCs w:val="28"/>
        </w:rPr>
        <w:t>The propos</w:t>
      </w:r>
      <w:r>
        <w:rPr>
          <w:rFonts w:ascii="Arial" w:hAnsi="Arial" w:cs="Arial"/>
          <w:sz w:val="28"/>
          <w:szCs w:val="28"/>
        </w:rPr>
        <w:t xml:space="preserve">ed policy </w:t>
      </w:r>
      <w:r w:rsidRPr="0095187E">
        <w:rPr>
          <w:rFonts w:ascii="Arial" w:hAnsi="Arial" w:cs="Arial"/>
          <w:sz w:val="28"/>
          <w:szCs w:val="28"/>
        </w:rPr>
        <w:t>relate</w:t>
      </w:r>
      <w:r>
        <w:rPr>
          <w:rFonts w:ascii="Arial" w:hAnsi="Arial" w:cs="Arial"/>
          <w:sz w:val="28"/>
          <w:szCs w:val="28"/>
        </w:rPr>
        <w:t>s</w:t>
      </w:r>
      <w:r w:rsidRPr="0095187E">
        <w:rPr>
          <w:rFonts w:ascii="Arial" w:hAnsi="Arial" w:cs="Arial"/>
          <w:sz w:val="28"/>
          <w:szCs w:val="28"/>
        </w:rPr>
        <w:t xml:space="preserve"> to the eradication of a disease in animals. As such, it is not envisaged that religious belief w</w:t>
      </w:r>
      <w:r>
        <w:rPr>
          <w:rFonts w:ascii="Arial" w:hAnsi="Arial" w:cs="Arial"/>
          <w:sz w:val="28"/>
          <w:szCs w:val="28"/>
        </w:rPr>
        <w:t>ould</w:t>
      </w:r>
      <w:r w:rsidRPr="0095187E">
        <w:rPr>
          <w:rFonts w:ascii="Arial" w:hAnsi="Arial" w:cs="Arial"/>
          <w:sz w:val="28"/>
          <w:szCs w:val="28"/>
        </w:rPr>
        <w:t xml:space="preserve"> be impacted. </w:t>
      </w:r>
    </w:p>
    <w:p w14:paraId="613E4672" w14:textId="77777777" w:rsidR="00882945" w:rsidRDefault="00882945" w:rsidP="00882945">
      <w:pPr>
        <w:spacing w:line="240" w:lineRule="auto"/>
        <w:jc w:val="both"/>
        <w:rPr>
          <w:rFonts w:ascii="Arial" w:hAnsi="Arial" w:cs="Arial"/>
          <w:sz w:val="28"/>
          <w:szCs w:val="28"/>
        </w:rPr>
      </w:pPr>
      <w:r w:rsidRPr="0095187E">
        <w:rPr>
          <w:rFonts w:ascii="Arial" w:hAnsi="Arial" w:cs="Arial"/>
          <w:sz w:val="28"/>
          <w:szCs w:val="28"/>
        </w:rPr>
        <w:t>DAERA actively seeks opportunities to better promote equality of opportunity and during th</w:t>
      </w:r>
      <w:r>
        <w:rPr>
          <w:rFonts w:ascii="Arial" w:hAnsi="Arial" w:cs="Arial"/>
          <w:sz w:val="28"/>
          <w:szCs w:val="28"/>
        </w:rPr>
        <w:t>e relevant</w:t>
      </w:r>
      <w:r w:rsidRPr="0095187E">
        <w:rPr>
          <w:rFonts w:ascii="Arial" w:hAnsi="Arial" w:cs="Arial"/>
          <w:sz w:val="28"/>
          <w:szCs w:val="28"/>
        </w:rPr>
        <w:t xml:space="preserve"> consultation will review any </w:t>
      </w:r>
      <w:r>
        <w:rPr>
          <w:rFonts w:ascii="Arial" w:hAnsi="Arial" w:cs="Arial"/>
          <w:sz w:val="28"/>
          <w:szCs w:val="28"/>
        </w:rPr>
        <w:t xml:space="preserve">equality </w:t>
      </w:r>
      <w:r w:rsidRPr="0095187E">
        <w:rPr>
          <w:rFonts w:ascii="Arial" w:hAnsi="Arial" w:cs="Arial"/>
          <w:sz w:val="28"/>
          <w:szCs w:val="28"/>
        </w:rPr>
        <w:t xml:space="preserve">issues identified in light of responses to the consultation and, as part of the implementation stage, of any proposals that are progressed following consultation. </w:t>
      </w:r>
    </w:p>
    <w:p w14:paraId="2D2177EE" w14:textId="77777777" w:rsidR="00882945" w:rsidRPr="0095187E" w:rsidRDefault="00882945" w:rsidP="00882945">
      <w:pPr>
        <w:spacing w:line="240" w:lineRule="auto"/>
        <w:jc w:val="both"/>
        <w:rPr>
          <w:rFonts w:ascii="Arial" w:hAnsi="Arial" w:cs="Arial"/>
          <w:sz w:val="28"/>
          <w:szCs w:val="28"/>
        </w:rPr>
      </w:pPr>
      <w:r w:rsidRPr="0095187E">
        <w:rPr>
          <w:rFonts w:ascii="Arial" w:hAnsi="Arial" w:cs="Arial"/>
          <w:sz w:val="28"/>
          <w:szCs w:val="28"/>
        </w:rPr>
        <w:t xml:space="preserve">The proposals in the consultation will be subject to a comprehensive and robust communications and promotions plan to ensure that all those in the farming industry, rural communities and other key stakeholders are encouraged to engage. </w:t>
      </w:r>
      <w:bookmarkEnd w:id="8"/>
    </w:p>
    <w:p w14:paraId="7802AA3E" w14:textId="77777777" w:rsidR="00882945" w:rsidRPr="0095187E" w:rsidRDefault="00882945" w:rsidP="00882945">
      <w:pPr>
        <w:rPr>
          <w:rFonts w:ascii="Arial" w:hAnsi="Arial" w:cs="Arial"/>
          <w:b/>
          <w:sz w:val="28"/>
          <w:szCs w:val="28"/>
        </w:rPr>
      </w:pPr>
      <w:r w:rsidRPr="0095187E">
        <w:rPr>
          <w:rFonts w:ascii="Arial" w:hAnsi="Arial" w:cs="Arial"/>
          <w:b/>
          <w:bCs/>
          <w:i/>
          <w:iCs/>
          <w:sz w:val="28"/>
          <w:szCs w:val="28"/>
          <w:u w:val="single"/>
        </w:rPr>
        <w:t>Political Opinion</w:t>
      </w:r>
      <w:r w:rsidRPr="0095187E">
        <w:rPr>
          <w:rFonts w:ascii="Arial" w:hAnsi="Arial" w:cs="Arial"/>
          <w:b/>
          <w:bCs/>
          <w:sz w:val="28"/>
          <w:szCs w:val="28"/>
        </w:rPr>
        <w:t xml:space="preserve"> – </w:t>
      </w:r>
      <w:r w:rsidRPr="0095187E">
        <w:rPr>
          <w:rFonts w:ascii="Arial" w:hAnsi="Arial" w:cs="Arial"/>
          <w:b/>
          <w:sz w:val="28"/>
          <w:szCs w:val="28"/>
        </w:rPr>
        <w:t xml:space="preserve">If </w:t>
      </w:r>
      <w:proofErr w:type="gramStart"/>
      <w:r w:rsidRPr="0095187E">
        <w:rPr>
          <w:rFonts w:ascii="Arial" w:hAnsi="Arial" w:cs="Arial"/>
          <w:b/>
          <w:sz w:val="28"/>
          <w:szCs w:val="28"/>
        </w:rPr>
        <w:t>Yes</w:t>
      </w:r>
      <w:proofErr w:type="gramEnd"/>
      <w:r w:rsidRPr="0095187E">
        <w:rPr>
          <w:rFonts w:ascii="Arial" w:hAnsi="Arial" w:cs="Arial"/>
          <w:b/>
          <w:sz w:val="28"/>
          <w:szCs w:val="28"/>
        </w:rPr>
        <w:t>, provide details:</w:t>
      </w:r>
    </w:p>
    <w:p w14:paraId="194A02FD" w14:textId="77777777" w:rsidR="00882945" w:rsidRPr="0095187E" w:rsidRDefault="00882945" w:rsidP="00882945">
      <w:pPr>
        <w:rPr>
          <w:rFonts w:ascii="Arial" w:hAnsi="Arial" w:cs="Arial"/>
          <w:bCs/>
          <w:sz w:val="28"/>
          <w:szCs w:val="28"/>
        </w:rPr>
      </w:pPr>
      <w:r w:rsidRPr="0095187E">
        <w:rPr>
          <w:rFonts w:ascii="Arial" w:hAnsi="Arial" w:cs="Arial"/>
          <w:sz w:val="28"/>
          <w:szCs w:val="28"/>
        </w:rPr>
        <w:t>N/A</w:t>
      </w:r>
    </w:p>
    <w:p w14:paraId="47615E21" w14:textId="77777777" w:rsidR="00882945" w:rsidRPr="0095187E" w:rsidRDefault="00882945" w:rsidP="00882945">
      <w:pPr>
        <w:rPr>
          <w:rFonts w:ascii="Arial" w:hAnsi="Arial" w:cs="Arial"/>
          <w:b/>
          <w:bCs/>
          <w:sz w:val="28"/>
          <w:szCs w:val="28"/>
        </w:rPr>
      </w:pPr>
      <w:r w:rsidRPr="0095187E">
        <w:rPr>
          <w:rFonts w:ascii="Arial" w:hAnsi="Arial" w:cs="Arial"/>
          <w:b/>
          <w:bCs/>
          <w:sz w:val="28"/>
          <w:szCs w:val="28"/>
        </w:rPr>
        <w:t xml:space="preserve">If </w:t>
      </w:r>
      <w:proofErr w:type="gramStart"/>
      <w:r w:rsidRPr="0095187E">
        <w:rPr>
          <w:rFonts w:ascii="Arial" w:hAnsi="Arial" w:cs="Arial"/>
          <w:b/>
          <w:bCs/>
          <w:sz w:val="28"/>
          <w:szCs w:val="28"/>
        </w:rPr>
        <w:t>No</w:t>
      </w:r>
      <w:proofErr w:type="gramEnd"/>
      <w:r w:rsidRPr="0095187E">
        <w:rPr>
          <w:rFonts w:ascii="Arial" w:hAnsi="Arial" w:cs="Arial"/>
          <w:b/>
          <w:bCs/>
          <w:sz w:val="28"/>
          <w:szCs w:val="28"/>
        </w:rPr>
        <w:t>, provide reasons:</w:t>
      </w:r>
    </w:p>
    <w:p w14:paraId="7D64F6FE" w14:textId="77777777" w:rsidR="00882945" w:rsidRDefault="00882945" w:rsidP="00882945">
      <w:pPr>
        <w:spacing w:line="240" w:lineRule="auto"/>
        <w:jc w:val="both"/>
        <w:rPr>
          <w:rFonts w:ascii="Arial" w:hAnsi="Arial" w:cs="Arial"/>
          <w:sz w:val="28"/>
          <w:szCs w:val="28"/>
        </w:rPr>
      </w:pPr>
      <w:r w:rsidRPr="0095187E">
        <w:rPr>
          <w:rFonts w:ascii="Arial" w:hAnsi="Arial" w:cs="Arial"/>
          <w:sz w:val="28"/>
          <w:szCs w:val="28"/>
        </w:rPr>
        <w:t>The propos</w:t>
      </w:r>
      <w:r>
        <w:rPr>
          <w:rFonts w:ascii="Arial" w:hAnsi="Arial" w:cs="Arial"/>
          <w:sz w:val="28"/>
          <w:szCs w:val="28"/>
        </w:rPr>
        <w:t xml:space="preserve">ed policy </w:t>
      </w:r>
      <w:r w:rsidRPr="0095187E">
        <w:rPr>
          <w:rFonts w:ascii="Arial" w:hAnsi="Arial" w:cs="Arial"/>
          <w:sz w:val="28"/>
          <w:szCs w:val="28"/>
        </w:rPr>
        <w:t>relate</w:t>
      </w:r>
      <w:r>
        <w:rPr>
          <w:rFonts w:ascii="Arial" w:hAnsi="Arial" w:cs="Arial"/>
          <w:sz w:val="28"/>
          <w:szCs w:val="28"/>
        </w:rPr>
        <w:t>s</w:t>
      </w:r>
      <w:r w:rsidRPr="0095187E">
        <w:rPr>
          <w:rFonts w:ascii="Arial" w:hAnsi="Arial" w:cs="Arial"/>
          <w:sz w:val="28"/>
          <w:szCs w:val="28"/>
        </w:rPr>
        <w:t xml:space="preserve"> to the eradication of a disease in animals. As such, it is not envisaged that </w:t>
      </w:r>
      <w:r>
        <w:rPr>
          <w:rFonts w:ascii="Arial" w:hAnsi="Arial" w:cs="Arial"/>
          <w:sz w:val="28"/>
          <w:szCs w:val="28"/>
        </w:rPr>
        <w:t xml:space="preserve">political opinion </w:t>
      </w:r>
      <w:r w:rsidRPr="0095187E">
        <w:rPr>
          <w:rFonts w:ascii="Arial" w:hAnsi="Arial" w:cs="Arial"/>
          <w:sz w:val="28"/>
          <w:szCs w:val="28"/>
        </w:rPr>
        <w:t>w</w:t>
      </w:r>
      <w:r>
        <w:rPr>
          <w:rFonts w:ascii="Arial" w:hAnsi="Arial" w:cs="Arial"/>
          <w:sz w:val="28"/>
          <w:szCs w:val="28"/>
        </w:rPr>
        <w:t>ould</w:t>
      </w:r>
      <w:r w:rsidRPr="0095187E">
        <w:rPr>
          <w:rFonts w:ascii="Arial" w:hAnsi="Arial" w:cs="Arial"/>
          <w:sz w:val="28"/>
          <w:szCs w:val="28"/>
        </w:rPr>
        <w:t xml:space="preserve"> be impacted. </w:t>
      </w:r>
    </w:p>
    <w:p w14:paraId="25647AC4" w14:textId="77777777" w:rsidR="00882945" w:rsidRDefault="00882945" w:rsidP="00882945">
      <w:pPr>
        <w:spacing w:line="240" w:lineRule="auto"/>
        <w:jc w:val="both"/>
        <w:rPr>
          <w:rFonts w:ascii="Arial" w:hAnsi="Arial" w:cs="Arial"/>
          <w:sz w:val="28"/>
          <w:szCs w:val="28"/>
        </w:rPr>
      </w:pPr>
      <w:r w:rsidRPr="0095187E">
        <w:rPr>
          <w:rFonts w:ascii="Arial" w:hAnsi="Arial" w:cs="Arial"/>
          <w:sz w:val="28"/>
          <w:szCs w:val="28"/>
        </w:rPr>
        <w:t>DAERA actively seeks opportunities to better promote equality of opportunity and during th</w:t>
      </w:r>
      <w:r>
        <w:rPr>
          <w:rFonts w:ascii="Arial" w:hAnsi="Arial" w:cs="Arial"/>
          <w:sz w:val="28"/>
          <w:szCs w:val="28"/>
        </w:rPr>
        <w:t>e relevant</w:t>
      </w:r>
      <w:r w:rsidRPr="0095187E">
        <w:rPr>
          <w:rFonts w:ascii="Arial" w:hAnsi="Arial" w:cs="Arial"/>
          <w:sz w:val="28"/>
          <w:szCs w:val="28"/>
        </w:rPr>
        <w:t xml:space="preserve"> consultation will review any </w:t>
      </w:r>
      <w:r>
        <w:rPr>
          <w:rFonts w:ascii="Arial" w:hAnsi="Arial" w:cs="Arial"/>
          <w:sz w:val="28"/>
          <w:szCs w:val="28"/>
        </w:rPr>
        <w:t xml:space="preserve">equality </w:t>
      </w:r>
      <w:r w:rsidRPr="0095187E">
        <w:rPr>
          <w:rFonts w:ascii="Arial" w:hAnsi="Arial" w:cs="Arial"/>
          <w:sz w:val="28"/>
          <w:szCs w:val="28"/>
        </w:rPr>
        <w:t xml:space="preserve">issues identified in light of responses to the consultation and, as part of the implementation stage, of any proposals that are progressed following consultation. </w:t>
      </w:r>
    </w:p>
    <w:p w14:paraId="1AC67ADC" w14:textId="77777777" w:rsidR="00882945" w:rsidRPr="0095187E" w:rsidRDefault="00882945" w:rsidP="00882945">
      <w:pPr>
        <w:spacing w:line="240" w:lineRule="auto"/>
        <w:jc w:val="both"/>
        <w:rPr>
          <w:rFonts w:ascii="Arial" w:hAnsi="Arial" w:cs="Arial"/>
          <w:sz w:val="28"/>
          <w:szCs w:val="28"/>
        </w:rPr>
      </w:pPr>
      <w:r w:rsidRPr="0095187E">
        <w:rPr>
          <w:rFonts w:ascii="Arial" w:hAnsi="Arial" w:cs="Arial"/>
          <w:sz w:val="28"/>
          <w:szCs w:val="28"/>
        </w:rPr>
        <w:t xml:space="preserve">The proposals in the consultation will be subject to a comprehensive and robust communications and promotions plan to ensure that all those in the farming industry, rural communities and other key stakeholders are encouraged to engage. </w:t>
      </w:r>
    </w:p>
    <w:p w14:paraId="4B64129A" w14:textId="77777777" w:rsidR="00882945" w:rsidRPr="0095187E" w:rsidRDefault="00882945" w:rsidP="00882945">
      <w:pPr>
        <w:rPr>
          <w:rFonts w:ascii="Arial" w:hAnsi="Arial" w:cs="Arial"/>
          <w:b/>
          <w:sz w:val="28"/>
          <w:szCs w:val="28"/>
        </w:rPr>
      </w:pPr>
      <w:r w:rsidRPr="0095187E">
        <w:rPr>
          <w:rFonts w:ascii="Arial" w:hAnsi="Arial" w:cs="Arial"/>
          <w:b/>
          <w:bCs/>
          <w:i/>
          <w:iCs/>
          <w:sz w:val="28"/>
          <w:szCs w:val="28"/>
          <w:u w:val="single"/>
        </w:rPr>
        <w:t>Racial Group</w:t>
      </w:r>
      <w:r w:rsidRPr="0095187E">
        <w:rPr>
          <w:rFonts w:ascii="Arial" w:hAnsi="Arial" w:cs="Arial"/>
          <w:b/>
          <w:bCs/>
          <w:sz w:val="28"/>
          <w:szCs w:val="28"/>
        </w:rPr>
        <w:t xml:space="preserve"> –</w:t>
      </w:r>
      <w:r w:rsidRPr="0095187E">
        <w:rPr>
          <w:rFonts w:ascii="Arial" w:hAnsi="Arial" w:cs="Arial"/>
          <w:b/>
          <w:sz w:val="28"/>
          <w:szCs w:val="28"/>
        </w:rPr>
        <w:t xml:space="preserve"> If </w:t>
      </w:r>
      <w:proofErr w:type="gramStart"/>
      <w:r w:rsidRPr="0095187E">
        <w:rPr>
          <w:rFonts w:ascii="Arial" w:hAnsi="Arial" w:cs="Arial"/>
          <w:b/>
          <w:sz w:val="28"/>
          <w:szCs w:val="28"/>
        </w:rPr>
        <w:t>Yes</w:t>
      </w:r>
      <w:proofErr w:type="gramEnd"/>
      <w:r w:rsidRPr="0095187E">
        <w:rPr>
          <w:rFonts w:ascii="Arial" w:hAnsi="Arial" w:cs="Arial"/>
          <w:b/>
          <w:sz w:val="28"/>
          <w:szCs w:val="28"/>
        </w:rPr>
        <w:t>, provide details:</w:t>
      </w:r>
    </w:p>
    <w:p w14:paraId="592A7F20" w14:textId="77777777" w:rsidR="00882945" w:rsidRPr="0095187E" w:rsidRDefault="00882945" w:rsidP="00882945">
      <w:pPr>
        <w:rPr>
          <w:rFonts w:ascii="Arial" w:hAnsi="Arial" w:cs="Arial"/>
          <w:bCs/>
          <w:sz w:val="28"/>
          <w:szCs w:val="28"/>
        </w:rPr>
      </w:pPr>
      <w:r w:rsidRPr="0095187E">
        <w:rPr>
          <w:rFonts w:ascii="Arial" w:hAnsi="Arial" w:cs="Arial"/>
          <w:sz w:val="28"/>
          <w:szCs w:val="28"/>
        </w:rPr>
        <w:lastRenderedPageBreak/>
        <w:t>N/A</w:t>
      </w:r>
    </w:p>
    <w:p w14:paraId="4E5BDF04" w14:textId="77777777" w:rsidR="00882945" w:rsidRPr="0095187E" w:rsidRDefault="00882945" w:rsidP="00882945">
      <w:pPr>
        <w:rPr>
          <w:rFonts w:ascii="Arial" w:hAnsi="Arial" w:cs="Arial"/>
          <w:b/>
          <w:bCs/>
          <w:sz w:val="28"/>
          <w:szCs w:val="28"/>
        </w:rPr>
      </w:pPr>
      <w:r w:rsidRPr="0095187E">
        <w:rPr>
          <w:rFonts w:ascii="Arial" w:hAnsi="Arial" w:cs="Arial"/>
          <w:b/>
          <w:bCs/>
          <w:sz w:val="28"/>
          <w:szCs w:val="28"/>
        </w:rPr>
        <w:t xml:space="preserve">If </w:t>
      </w:r>
      <w:proofErr w:type="gramStart"/>
      <w:r w:rsidRPr="0095187E">
        <w:rPr>
          <w:rFonts w:ascii="Arial" w:hAnsi="Arial" w:cs="Arial"/>
          <w:b/>
          <w:bCs/>
          <w:sz w:val="28"/>
          <w:szCs w:val="28"/>
        </w:rPr>
        <w:t>No</w:t>
      </w:r>
      <w:proofErr w:type="gramEnd"/>
      <w:r w:rsidRPr="0095187E">
        <w:rPr>
          <w:rFonts w:ascii="Arial" w:hAnsi="Arial" w:cs="Arial"/>
          <w:b/>
          <w:bCs/>
          <w:sz w:val="28"/>
          <w:szCs w:val="28"/>
        </w:rPr>
        <w:t>, provide reasons:</w:t>
      </w:r>
    </w:p>
    <w:p w14:paraId="358787FA" w14:textId="10FE3685" w:rsidR="00882945" w:rsidRDefault="00882945" w:rsidP="00882945">
      <w:pPr>
        <w:spacing w:line="240" w:lineRule="auto"/>
        <w:jc w:val="both"/>
        <w:rPr>
          <w:rFonts w:ascii="Arial" w:hAnsi="Arial" w:cs="Arial"/>
          <w:sz w:val="28"/>
          <w:szCs w:val="28"/>
        </w:rPr>
      </w:pPr>
      <w:r w:rsidRPr="0095187E">
        <w:rPr>
          <w:rFonts w:ascii="Arial" w:hAnsi="Arial" w:cs="Arial"/>
          <w:sz w:val="28"/>
          <w:szCs w:val="28"/>
        </w:rPr>
        <w:t>The propos</w:t>
      </w:r>
      <w:r>
        <w:rPr>
          <w:rFonts w:ascii="Arial" w:hAnsi="Arial" w:cs="Arial"/>
          <w:sz w:val="28"/>
          <w:szCs w:val="28"/>
        </w:rPr>
        <w:t xml:space="preserve">ed policy </w:t>
      </w:r>
      <w:r w:rsidRPr="0095187E">
        <w:rPr>
          <w:rFonts w:ascii="Arial" w:hAnsi="Arial" w:cs="Arial"/>
          <w:sz w:val="28"/>
          <w:szCs w:val="28"/>
        </w:rPr>
        <w:t>relate</w:t>
      </w:r>
      <w:r>
        <w:rPr>
          <w:rFonts w:ascii="Arial" w:hAnsi="Arial" w:cs="Arial"/>
          <w:sz w:val="28"/>
          <w:szCs w:val="28"/>
        </w:rPr>
        <w:t>s</w:t>
      </w:r>
      <w:r w:rsidRPr="0095187E">
        <w:rPr>
          <w:rFonts w:ascii="Arial" w:hAnsi="Arial" w:cs="Arial"/>
          <w:sz w:val="28"/>
          <w:szCs w:val="28"/>
        </w:rPr>
        <w:t xml:space="preserve"> to the eradication of a disease in animals. As such, it is not envisaged that </w:t>
      </w:r>
      <w:r>
        <w:rPr>
          <w:rFonts w:ascii="Arial" w:hAnsi="Arial" w:cs="Arial"/>
          <w:sz w:val="28"/>
          <w:szCs w:val="28"/>
        </w:rPr>
        <w:t xml:space="preserve">ethnicity </w:t>
      </w:r>
      <w:r w:rsidRPr="0095187E">
        <w:rPr>
          <w:rFonts w:ascii="Arial" w:hAnsi="Arial" w:cs="Arial"/>
          <w:sz w:val="28"/>
          <w:szCs w:val="28"/>
        </w:rPr>
        <w:t>will be impacted.</w:t>
      </w:r>
    </w:p>
    <w:p w14:paraId="2B784E66" w14:textId="77777777" w:rsidR="00882945" w:rsidRDefault="00882945" w:rsidP="00882945">
      <w:pPr>
        <w:spacing w:line="240" w:lineRule="auto"/>
        <w:jc w:val="both"/>
        <w:rPr>
          <w:rFonts w:ascii="Arial" w:hAnsi="Arial" w:cs="Arial"/>
          <w:sz w:val="28"/>
          <w:szCs w:val="28"/>
        </w:rPr>
      </w:pPr>
      <w:r w:rsidRPr="0095187E">
        <w:rPr>
          <w:rFonts w:ascii="Arial" w:hAnsi="Arial" w:cs="Arial"/>
          <w:sz w:val="28"/>
          <w:szCs w:val="28"/>
        </w:rPr>
        <w:t>DAERA actively seeks opportunities to better promote equality of opportunity and during th</w:t>
      </w:r>
      <w:r>
        <w:rPr>
          <w:rFonts w:ascii="Arial" w:hAnsi="Arial" w:cs="Arial"/>
          <w:sz w:val="28"/>
          <w:szCs w:val="28"/>
        </w:rPr>
        <w:t>e relevant</w:t>
      </w:r>
      <w:r w:rsidRPr="0095187E">
        <w:rPr>
          <w:rFonts w:ascii="Arial" w:hAnsi="Arial" w:cs="Arial"/>
          <w:sz w:val="28"/>
          <w:szCs w:val="28"/>
        </w:rPr>
        <w:t xml:space="preserve"> consultation will review any </w:t>
      </w:r>
      <w:r>
        <w:rPr>
          <w:rFonts w:ascii="Arial" w:hAnsi="Arial" w:cs="Arial"/>
          <w:sz w:val="28"/>
          <w:szCs w:val="28"/>
        </w:rPr>
        <w:t xml:space="preserve">equality </w:t>
      </w:r>
      <w:r w:rsidRPr="0095187E">
        <w:rPr>
          <w:rFonts w:ascii="Arial" w:hAnsi="Arial" w:cs="Arial"/>
          <w:sz w:val="28"/>
          <w:szCs w:val="28"/>
        </w:rPr>
        <w:t xml:space="preserve">issues identified in light of responses to the consultation and, as part of the implementation stage, of any proposals that are progressed following consultation. </w:t>
      </w:r>
    </w:p>
    <w:p w14:paraId="41646AF5" w14:textId="266B6028" w:rsidR="00882945" w:rsidRPr="0095187E" w:rsidRDefault="00882945" w:rsidP="00882945">
      <w:pPr>
        <w:spacing w:line="240" w:lineRule="auto"/>
        <w:jc w:val="both"/>
        <w:rPr>
          <w:rFonts w:ascii="Arial" w:hAnsi="Arial" w:cs="Arial"/>
          <w:sz w:val="28"/>
          <w:szCs w:val="28"/>
        </w:rPr>
      </w:pPr>
      <w:r w:rsidRPr="0095187E">
        <w:rPr>
          <w:rFonts w:ascii="Arial" w:hAnsi="Arial" w:cs="Arial"/>
          <w:sz w:val="28"/>
          <w:szCs w:val="28"/>
        </w:rPr>
        <w:t xml:space="preserve">The proposals </w:t>
      </w:r>
      <w:r>
        <w:rPr>
          <w:rFonts w:ascii="Arial" w:hAnsi="Arial" w:cs="Arial"/>
          <w:sz w:val="28"/>
          <w:szCs w:val="28"/>
        </w:rPr>
        <w:t>i</w:t>
      </w:r>
      <w:r w:rsidRPr="0095187E">
        <w:rPr>
          <w:rFonts w:ascii="Arial" w:hAnsi="Arial" w:cs="Arial"/>
          <w:sz w:val="28"/>
          <w:szCs w:val="28"/>
        </w:rPr>
        <w:t xml:space="preserve">n the consultation will be subject to a comprehensive and robust communications and promotions plan to ensure that all those in the farming industry, rural communities and other key stakeholders are encouraged to engage. </w:t>
      </w:r>
    </w:p>
    <w:p w14:paraId="446812EB" w14:textId="77777777" w:rsidR="00882945" w:rsidRPr="0095187E" w:rsidRDefault="00882945" w:rsidP="00882945">
      <w:pPr>
        <w:rPr>
          <w:rFonts w:ascii="Arial" w:hAnsi="Arial" w:cs="Arial"/>
          <w:b/>
          <w:sz w:val="28"/>
          <w:szCs w:val="28"/>
        </w:rPr>
      </w:pPr>
      <w:r w:rsidRPr="0095187E">
        <w:rPr>
          <w:rFonts w:ascii="Arial" w:hAnsi="Arial" w:cs="Arial"/>
          <w:b/>
          <w:bCs/>
          <w:i/>
          <w:iCs/>
          <w:sz w:val="28"/>
          <w:szCs w:val="28"/>
          <w:u w:val="single"/>
        </w:rPr>
        <w:t>Age</w:t>
      </w:r>
      <w:r w:rsidRPr="0095187E">
        <w:rPr>
          <w:rFonts w:ascii="Arial" w:hAnsi="Arial" w:cs="Arial"/>
          <w:b/>
          <w:bCs/>
          <w:i/>
          <w:iCs/>
          <w:sz w:val="28"/>
          <w:szCs w:val="28"/>
        </w:rPr>
        <w:t xml:space="preserve"> </w:t>
      </w:r>
      <w:r w:rsidRPr="0095187E">
        <w:rPr>
          <w:rFonts w:ascii="Arial" w:hAnsi="Arial" w:cs="Arial"/>
          <w:b/>
          <w:bCs/>
          <w:sz w:val="28"/>
          <w:szCs w:val="28"/>
        </w:rPr>
        <w:t>–</w:t>
      </w:r>
      <w:r w:rsidRPr="0095187E">
        <w:rPr>
          <w:rFonts w:ascii="Arial" w:hAnsi="Arial" w:cs="Arial"/>
          <w:b/>
          <w:sz w:val="28"/>
          <w:szCs w:val="28"/>
        </w:rPr>
        <w:t xml:space="preserve"> If </w:t>
      </w:r>
      <w:proofErr w:type="gramStart"/>
      <w:r w:rsidRPr="0095187E">
        <w:rPr>
          <w:rFonts w:ascii="Arial" w:hAnsi="Arial" w:cs="Arial"/>
          <w:b/>
          <w:sz w:val="28"/>
          <w:szCs w:val="28"/>
        </w:rPr>
        <w:t>Yes</w:t>
      </w:r>
      <w:proofErr w:type="gramEnd"/>
      <w:r w:rsidRPr="0095187E">
        <w:rPr>
          <w:rFonts w:ascii="Arial" w:hAnsi="Arial" w:cs="Arial"/>
          <w:b/>
          <w:sz w:val="28"/>
          <w:szCs w:val="28"/>
        </w:rPr>
        <w:t>, provide details:</w:t>
      </w:r>
    </w:p>
    <w:p w14:paraId="67AA9A02" w14:textId="77777777" w:rsidR="00882945" w:rsidRPr="0095187E" w:rsidRDefault="00882945" w:rsidP="00882945">
      <w:pPr>
        <w:rPr>
          <w:rFonts w:ascii="Arial" w:hAnsi="Arial" w:cs="Arial"/>
          <w:bCs/>
          <w:sz w:val="28"/>
          <w:szCs w:val="28"/>
        </w:rPr>
      </w:pPr>
      <w:r w:rsidRPr="0095187E">
        <w:rPr>
          <w:rFonts w:ascii="Arial" w:hAnsi="Arial" w:cs="Arial"/>
          <w:sz w:val="28"/>
          <w:szCs w:val="28"/>
        </w:rPr>
        <w:t>N/A</w:t>
      </w:r>
    </w:p>
    <w:p w14:paraId="16E33A5C" w14:textId="77777777" w:rsidR="00882945" w:rsidRDefault="00882945" w:rsidP="00882945">
      <w:pPr>
        <w:rPr>
          <w:rFonts w:ascii="Arial" w:hAnsi="Arial" w:cs="Arial"/>
          <w:b/>
          <w:bCs/>
          <w:sz w:val="28"/>
          <w:szCs w:val="28"/>
        </w:rPr>
      </w:pPr>
      <w:r w:rsidRPr="0095187E">
        <w:rPr>
          <w:rFonts w:ascii="Arial" w:hAnsi="Arial" w:cs="Arial"/>
          <w:b/>
          <w:bCs/>
          <w:sz w:val="28"/>
          <w:szCs w:val="28"/>
        </w:rPr>
        <w:t xml:space="preserve">If </w:t>
      </w:r>
      <w:proofErr w:type="gramStart"/>
      <w:r w:rsidRPr="0095187E">
        <w:rPr>
          <w:rFonts w:ascii="Arial" w:hAnsi="Arial" w:cs="Arial"/>
          <w:b/>
          <w:bCs/>
          <w:sz w:val="28"/>
          <w:szCs w:val="28"/>
        </w:rPr>
        <w:t>No</w:t>
      </w:r>
      <w:proofErr w:type="gramEnd"/>
      <w:r w:rsidRPr="0095187E">
        <w:rPr>
          <w:rFonts w:ascii="Arial" w:hAnsi="Arial" w:cs="Arial"/>
          <w:b/>
          <w:bCs/>
          <w:sz w:val="28"/>
          <w:szCs w:val="28"/>
        </w:rPr>
        <w:t>, provide reasons:</w:t>
      </w:r>
    </w:p>
    <w:p w14:paraId="2642AA06" w14:textId="77777777" w:rsidR="00882945" w:rsidRDefault="00882945" w:rsidP="00882945">
      <w:pPr>
        <w:spacing w:line="240" w:lineRule="auto"/>
        <w:jc w:val="both"/>
        <w:rPr>
          <w:rFonts w:ascii="Arial" w:hAnsi="Arial" w:cs="Arial"/>
          <w:sz w:val="28"/>
          <w:szCs w:val="28"/>
        </w:rPr>
      </w:pPr>
      <w:bookmarkStart w:id="9" w:name="_Hlk116047911"/>
      <w:r w:rsidRPr="0095187E">
        <w:rPr>
          <w:rFonts w:ascii="Arial" w:hAnsi="Arial" w:cs="Arial"/>
          <w:sz w:val="28"/>
          <w:szCs w:val="28"/>
        </w:rPr>
        <w:t>The propos</w:t>
      </w:r>
      <w:r>
        <w:rPr>
          <w:rFonts w:ascii="Arial" w:hAnsi="Arial" w:cs="Arial"/>
          <w:sz w:val="28"/>
          <w:szCs w:val="28"/>
        </w:rPr>
        <w:t xml:space="preserve">ed policy </w:t>
      </w:r>
      <w:r w:rsidRPr="0095187E">
        <w:rPr>
          <w:rFonts w:ascii="Arial" w:hAnsi="Arial" w:cs="Arial"/>
          <w:sz w:val="28"/>
          <w:szCs w:val="28"/>
        </w:rPr>
        <w:t>relate</w:t>
      </w:r>
      <w:r>
        <w:rPr>
          <w:rFonts w:ascii="Arial" w:hAnsi="Arial" w:cs="Arial"/>
          <w:sz w:val="28"/>
          <w:szCs w:val="28"/>
        </w:rPr>
        <w:t>s</w:t>
      </w:r>
      <w:r w:rsidRPr="0095187E">
        <w:rPr>
          <w:rFonts w:ascii="Arial" w:hAnsi="Arial" w:cs="Arial"/>
          <w:sz w:val="28"/>
          <w:szCs w:val="28"/>
        </w:rPr>
        <w:t xml:space="preserve"> to the eradication of a disease in animals. As such, it is not envisaged that </w:t>
      </w:r>
      <w:r>
        <w:rPr>
          <w:rFonts w:ascii="Arial" w:hAnsi="Arial" w:cs="Arial"/>
          <w:sz w:val="28"/>
          <w:szCs w:val="28"/>
        </w:rPr>
        <w:t>individuals would be impacted differently on the basis of their age.</w:t>
      </w:r>
    </w:p>
    <w:p w14:paraId="66817069" w14:textId="77777777" w:rsidR="00882945" w:rsidRDefault="00882945" w:rsidP="00882945">
      <w:pPr>
        <w:spacing w:line="240" w:lineRule="auto"/>
        <w:jc w:val="both"/>
        <w:rPr>
          <w:rFonts w:ascii="Arial" w:hAnsi="Arial" w:cs="Arial"/>
          <w:sz w:val="28"/>
          <w:szCs w:val="28"/>
        </w:rPr>
      </w:pPr>
      <w:r w:rsidRPr="0095187E">
        <w:rPr>
          <w:rFonts w:ascii="Arial" w:hAnsi="Arial" w:cs="Arial"/>
          <w:sz w:val="28"/>
          <w:szCs w:val="28"/>
        </w:rPr>
        <w:t>DAERA actively seeks opportunities to better promote equality of opportunity and during th</w:t>
      </w:r>
      <w:r>
        <w:rPr>
          <w:rFonts w:ascii="Arial" w:hAnsi="Arial" w:cs="Arial"/>
          <w:sz w:val="28"/>
          <w:szCs w:val="28"/>
        </w:rPr>
        <w:t>e relevant</w:t>
      </w:r>
      <w:r w:rsidRPr="0095187E">
        <w:rPr>
          <w:rFonts w:ascii="Arial" w:hAnsi="Arial" w:cs="Arial"/>
          <w:sz w:val="28"/>
          <w:szCs w:val="28"/>
        </w:rPr>
        <w:t xml:space="preserve"> consultation will review any </w:t>
      </w:r>
      <w:r>
        <w:rPr>
          <w:rFonts w:ascii="Arial" w:hAnsi="Arial" w:cs="Arial"/>
          <w:sz w:val="28"/>
          <w:szCs w:val="28"/>
        </w:rPr>
        <w:t xml:space="preserve">equality </w:t>
      </w:r>
      <w:r w:rsidRPr="0095187E">
        <w:rPr>
          <w:rFonts w:ascii="Arial" w:hAnsi="Arial" w:cs="Arial"/>
          <w:sz w:val="28"/>
          <w:szCs w:val="28"/>
        </w:rPr>
        <w:t xml:space="preserve">issues identified in light of responses to the consultation and, as part of the implementation stage, of any proposals that are progressed following consultation. </w:t>
      </w:r>
    </w:p>
    <w:p w14:paraId="0EC249E2" w14:textId="77777777" w:rsidR="00882945" w:rsidRPr="0095187E" w:rsidRDefault="00882945" w:rsidP="00882945">
      <w:pPr>
        <w:rPr>
          <w:rFonts w:ascii="Arial" w:hAnsi="Arial" w:cs="Arial"/>
          <w:b/>
          <w:bCs/>
          <w:sz w:val="28"/>
          <w:szCs w:val="28"/>
        </w:rPr>
      </w:pPr>
      <w:r w:rsidRPr="0095187E">
        <w:rPr>
          <w:rFonts w:ascii="Arial" w:hAnsi="Arial" w:cs="Arial"/>
          <w:sz w:val="28"/>
          <w:szCs w:val="28"/>
        </w:rPr>
        <w:t>The proposals in the consultation will be subject to a comprehensive and robust communications and promotions plan to ensure that all those in the farming industry, rural communities and other key stakeholders are encouraged to engage.</w:t>
      </w:r>
    </w:p>
    <w:bookmarkEnd w:id="9"/>
    <w:p w14:paraId="4E991F7E" w14:textId="77777777" w:rsidR="00882945" w:rsidRPr="0095187E" w:rsidRDefault="00882945" w:rsidP="00882945">
      <w:pPr>
        <w:rPr>
          <w:rFonts w:ascii="Arial" w:hAnsi="Arial" w:cs="Arial"/>
          <w:b/>
          <w:sz w:val="28"/>
          <w:szCs w:val="28"/>
        </w:rPr>
      </w:pPr>
      <w:r w:rsidRPr="0095187E">
        <w:rPr>
          <w:rFonts w:ascii="Arial" w:hAnsi="Arial" w:cs="Arial"/>
          <w:b/>
          <w:bCs/>
          <w:i/>
          <w:iCs/>
          <w:sz w:val="28"/>
          <w:szCs w:val="28"/>
          <w:u w:val="single"/>
        </w:rPr>
        <w:t>Marital Status</w:t>
      </w:r>
      <w:r w:rsidRPr="0095187E">
        <w:rPr>
          <w:rFonts w:ascii="Arial" w:hAnsi="Arial" w:cs="Arial"/>
          <w:b/>
          <w:bCs/>
          <w:sz w:val="28"/>
          <w:szCs w:val="28"/>
        </w:rPr>
        <w:t xml:space="preserve"> – </w:t>
      </w:r>
      <w:r w:rsidRPr="0095187E">
        <w:rPr>
          <w:rFonts w:ascii="Arial" w:hAnsi="Arial" w:cs="Arial"/>
          <w:b/>
          <w:sz w:val="28"/>
          <w:szCs w:val="28"/>
        </w:rPr>
        <w:t xml:space="preserve">If </w:t>
      </w:r>
      <w:proofErr w:type="gramStart"/>
      <w:r w:rsidRPr="0095187E">
        <w:rPr>
          <w:rFonts w:ascii="Arial" w:hAnsi="Arial" w:cs="Arial"/>
          <w:b/>
          <w:sz w:val="28"/>
          <w:szCs w:val="28"/>
        </w:rPr>
        <w:t>Yes</w:t>
      </w:r>
      <w:proofErr w:type="gramEnd"/>
      <w:r w:rsidRPr="0095187E">
        <w:rPr>
          <w:rFonts w:ascii="Arial" w:hAnsi="Arial" w:cs="Arial"/>
          <w:b/>
          <w:sz w:val="28"/>
          <w:szCs w:val="28"/>
        </w:rPr>
        <w:t xml:space="preserve">, provide details: </w:t>
      </w:r>
    </w:p>
    <w:p w14:paraId="635A0E0C" w14:textId="77777777" w:rsidR="00882945" w:rsidRPr="0095187E" w:rsidRDefault="00882945" w:rsidP="00882945">
      <w:pPr>
        <w:rPr>
          <w:rFonts w:ascii="Arial" w:hAnsi="Arial" w:cs="Arial"/>
          <w:bCs/>
          <w:sz w:val="28"/>
          <w:szCs w:val="28"/>
        </w:rPr>
      </w:pPr>
      <w:r w:rsidRPr="0095187E">
        <w:rPr>
          <w:rFonts w:ascii="Arial" w:hAnsi="Arial" w:cs="Arial"/>
          <w:sz w:val="28"/>
          <w:szCs w:val="28"/>
        </w:rPr>
        <w:t>N/A</w:t>
      </w:r>
    </w:p>
    <w:p w14:paraId="10D9C412" w14:textId="77777777" w:rsidR="00882945" w:rsidRPr="0095187E" w:rsidRDefault="00882945" w:rsidP="00882945">
      <w:pPr>
        <w:rPr>
          <w:rFonts w:ascii="Arial" w:hAnsi="Arial" w:cs="Arial"/>
          <w:b/>
          <w:bCs/>
          <w:sz w:val="28"/>
          <w:szCs w:val="28"/>
        </w:rPr>
      </w:pPr>
      <w:r w:rsidRPr="0095187E">
        <w:rPr>
          <w:rFonts w:ascii="Arial" w:hAnsi="Arial" w:cs="Arial"/>
          <w:b/>
          <w:bCs/>
          <w:sz w:val="28"/>
          <w:szCs w:val="28"/>
        </w:rPr>
        <w:t xml:space="preserve">If </w:t>
      </w:r>
      <w:proofErr w:type="gramStart"/>
      <w:r w:rsidRPr="0095187E">
        <w:rPr>
          <w:rFonts w:ascii="Arial" w:hAnsi="Arial" w:cs="Arial"/>
          <w:b/>
          <w:bCs/>
          <w:sz w:val="28"/>
          <w:szCs w:val="28"/>
        </w:rPr>
        <w:t>No</w:t>
      </w:r>
      <w:proofErr w:type="gramEnd"/>
      <w:r w:rsidRPr="0095187E">
        <w:rPr>
          <w:rFonts w:ascii="Arial" w:hAnsi="Arial" w:cs="Arial"/>
          <w:b/>
          <w:bCs/>
          <w:sz w:val="28"/>
          <w:szCs w:val="28"/>
        </w:rPr>
        <w:t>, provide reasons</w:t>
      </w:r>
    </w:p>
    <w:p w14:paraId="0D4394A0" w14:textId="77777777" w:rsidR="00882945" w:rsidRDefault="00882945" w:rsidP="00882945">
      <w:pPr>
        <w:spacing w:line="240" w:lineRule="auto"/>
        <w:jc w:val="both"/>
        <w:rPr>
          <w:rFonts w:ascii="Arial" w:hAnsi="Arial" w:cs="Arial"/>
          <w:sz w:val="28"/>
          <w:szCs w:val="28"/>
        </w:rPr>
      </w:pPr>
      <w:r w:rsidRPr="0095187E">
        <w:rPr>
          <w:rFonts w:ascii="Arial" w:hAnsi="Arial" w:cs="Arial"/>
          <w:sz w:val="28"/>
          <w:szCs w:val="28"/>
        </w:rPr>
        <w:t>The propos</w:t>
      </w:r>
      <w:r>
        <w:rPr>
          <w:rFonts w:ascii="Arial" w:hAnsi="Arial" w:cs="Arial"/>
          <w:sz w:val="28"/>
          <w:szCs w:val="28"/>
        </w:rPr>
        <w:t xml:space="preserve">ed policy </w:t>
      </w:r>
      <w:r w:rsidRPr="0095187E">
        <w:rPr>
          <w:rFonts w:ascii="Arial" w:hAnsi="Arial" w:cs="Arial"/>
          <w:sz w:val="28"/>
          <w:szCs w:val="28"/>
        </w:rPr>
        <w:t>relate</w:t>
      </w:r>
      <w:r>
        <w:rPr>
          <w:rFonts w:ascii="Arial" w:hAnsi="Arial" w:cs="Arial"/>
          <w:sz w:val="28"/>
          <w:szCs w:val="28"/>
        </w:rPr>
        <w:t>s</w:t>
      </w:r>
      <w:r w:rsidRPr="0095187E">
        <w:rPr>
          <w:rFonts w:ascii="Arial" w:hAnsi="Arial" w:cs="Arial"/>
          <w:sz w:val="28"/>
          <w:szCs w:val="28"/>
        </w:rPr>
        <w:t xml:space="preserve"> to the eradication of a disease in animals. As such, it is not envisaged that </w:t>
      </w:r>
      <w:r>
        <w:rPr>
          <w:rFonts w:ascii="Arial" w:hAnsi="Arial" w:cs="Arial"/>
          <w:sz w:val="28"/>
          <w:szCs w:val="28"/>
        </w:rPr>
        <w:t>individuals would be impacted differently on the basis of their marital status.</w:t>
      </w:r>
    </w:p>
    <w:p w14:paraId="74A9666F" w14:textId="77777777" w:rsidR="00882945" w:rsidRDefault="00882945" w:rsidP="00882945">
      <w:pPr>
        <w:spacing w:line="240" w:lineRule="auto"/>
        <w:jc w:val="both"/>
        <w:rPr>
          <w:rFonts w:ascii="Arial" w:hAnsi="Arial" w:cs="Arial"/>
          <w:sz w:val="28"/>
          <w:szCs w:val="28"/>
        </w:rPr>
      </w:pPr>
      <w:r w:rsidRPr="0095187E">
        <w:rPr>
          <w:rFonts w:ascii="Arial" w:hAnsi="Arial" w:cs="Arial"/>
          <w:sz w:val="28"/>
          <w:szCs w:val="28"/>
        </w:rPr>
        <w:lastRenderedPageBreak/>
        <w:t>DAERA actively seeks opportunities to better promote equality of opportunity and during th</w:t>
      </w:r>
      <w:r>
        <w:rPr>
          <w:rFonts w:ascii="Arial" w:hAnsi="Arial" w:cs="Arial"/>
          <w:sz w:val="28"/>
          <w:szCs w:val="28"/>
        </w:rPr>
        <w:t>e relevant</w:t>
      </w:r>
      <w:r w:rsidRPr="0095187E">
        <w:rPr>
          <w:rFonts w:ascii="Arial" w:hAnsi="Arial" w:cs="Arial"/>
          <w:sz w:val="28"/>
          <w:szCs w:val="28"/>
        </w:rPr>
        <w:t xml:space="preserve"> consultation will review any </w:t>
      </w:r>
      <w:r>
        <w:rPr>
          <w:rFonts w:ascii="Arial" w:hAnsi="Arial" w:cs="Arial"/>
          <w:sz w:val="28"/>
          <w:szCs w:val="28"/>
        </w:rPr>
        <w:t xml:space="preserve">equality </w:t>
      </w:r>
      <w:r w:rsidRPr="0095187E">
        <w:rPr>
          <w:rFonts w:ascii="Arial" w:hAnsi="Arial" w:cs="Arial"/>
          <w:sz w:val="28"/>
          <w:szCs w:val="28"/>
        </w:rPr>
        <w:t xml:space="preserve">issues identified in light of responses to the consultation and, as part of the implementation stage, of any proposals that are progressed following consultation. </w:t>
      </w:r>
    </w:p>
    <w:p w14:paraId="21CBA5E4" w14:textId="77777777" w:rsidR="00882945" w:rsidRPr="0095187E" w:rsidRDefault="00882945" w:rsidP="00882945">
      <w:pPr>
        <w:rPr>
          <w:rFonts w:ascii="Arial" w:hAnsi="Arial" w:cs="Arial"/>
          <w:b/>
          <w:bCs/>
          <w:sz w:val="28"/>
          <w:szCs w:val="28"/>
        </w:rPr>
      </w:pPr>
      <w:r w:rsidRPr="0095187E">
        <w:rPr>
          <w:rFonts w:ascii="Arial" w:hAnsi="Arial" w:cs="Arial"/>
          <w:sz w:val="28"/>
          <w:szCs w:val="28"/>
        </w:rPr>
        <w:t>The proposals in the consultation will be subject to a comprehensive and robust communications and promotions plan to ensure that all those in the farming industry, rural communities and other key stakeholders are encouraged to engage.</w:t>
      </w:r>
    </w:p>
    <w:p w14:paraId="1CA7CF28" w14:textId="77777777" w:rsidR="00882945" w:rsidRPr="0095187E" w:rsidRDefault="00882945" w:rsidP="00882945">
      <w:pPr>
        <w:rPr>
          <w:rFonts w:ascii="Arial" w:hAnsi="Arial" w:cs="Arial"/>
          <w:b/>
          <w:sz w:val="28"/>
          <w:szCs w:val="28"/>
        </w:rPr>
      </w:pPr>
      <w:r w:rsidRPr="0095187E">
        <w:rPr>
          <w:rFonts w:ascii="Arial" w:hAnsi="Arial" w:cs="Arial"/>
          <w:b/>
          <w:bCs/>
          <w:i/>
          <w:iCs/>
          <w:sz w:val="28"/>
          <w:szCs w:val="28"/>
          <w:u w:val="single"/>
        </w:rPr>
        <w:t>Sexual Orientation</w:t>
      </w:r>
      <w:r w:rsidRPr="0095187E">
        <w:rPr>
          <w:rFonts w:ascii="Arial" w:hAnsi="Arial" w:cs="Arial"/>
          <w:b/>
          <w:bCs/>
          <w:sz w:val="28"/>
          <w:szCs w:val="28"/>
        </w:rPr>
        <w:t xml:space="preserve"> – </w:t>
      </w:r>
      <w:r w:rsidRPr="0095187E">
        <w:rPr>
          <w:rFonts w:ascii="Arial" w:hAnsi="Arial" w:cs="Arial"/>
          <w:b/>
          <w:sz w:val="28"/>
          <w:szCs w:val="28"/>
        </w:rPr>
        <w:t xml:space="preserve">If </w:t>
      </w:r>
      <w:proofErr w:type="gramStart"/>
      <w:r w:rsidRPr="0095187E">
        <w:rPr>
          <w:rFonts w:ascii="Arial" w:hAnsi="Arial" w:cs="Arial"/>
          <w:b/>
          <w:sz w:val="28"/>
          <w:szCs w:val="28"/>
        </w:rPr>
        <w:t>Yes</w:t>
      </w:r>
      <w:proofErr w:type="gramEnd"/>
      <w:r w:rsidRPr="0095187E">
        <w:rPr>
          <w:rFonts w:ascii="Arial" w:hAnsi="Arial" w:cs="Arial"/>
          <w:b/>
          <w:sz w:val="28"/>
          <w:szCs w:val="28"/>
        </w:rPr>
        <w:t>, provide details:</w:t>
      </w:r>
    </w:p>
    <w:p w14:paraId="6CC2F544" w14:textId="77777777" w:rsidR="00882945" w:rsidRPr="0095187E" w:rsidRDefault="00882945" w:rsidP="00882945">
      <w:pPr>
        <w:rPr>
          <w:rFonts w:ascii="Arial" w:hAnsi="Arial" w:cs="Arial"/>
          <w:bCs/>
          <w:sz w:val="28"/>
          <w:szCs w:val="28"/>
        </w:rPr>
      </w:pPr>
      <w:r w:rsidRPr="0095187E">
        <w:rPr>
          <w:rFonts w:ascii="Arial" w:hAnsi="Arial" w:cs="Arial"/>
          <w:sz w:val="28"/>
          <w:szCs w:val="28"/>
        </w:rPr>
        <w:t>N/A</w:t>
      </w:r>
    </w:p>
    <w:p w14:paraId="0E481357" w14:textId="77777777" w:rsidR="00882945" w:rsidRPr="0095187E" w:rsidRDefault="00882945" w:rsidP="00882945">
      <w:pPr>
        <w:rPr>
          <w:rFonts w:ascii="Arial" w:hAnsi="Arial" w:cs="Arial"/>
          <w:b/>
          <w:bCs/>
          <w:sz w:val="28"/>
          <w:szCs w:val="28"/>
        </w:rPr>
      </w:pPr>
      <w:r w:rsidRPr="0095187E">
        <w:rPr>
          <w:rFonts w:ascii="Arial" w:hAnsi="Arial" w:cs="Arial"/>
          <w:b/>
          <w:bCs/>
          <w:sz w:val="28"/>
          <w:szCs w:val="28"/>
        </w:rPr>
        <w:t xml:space="preserve">If </w:t>
      </w:r>
      <w:proofErr w:type="gramStart"/>
      <w:r w:rsidRPr="0095187E">
        <w:rPr>
          <w:rFonts w:ascii="Arial" w:hAnsi="Arial" w:cs="Arial"/>
          <w:b/>
          <w:bCs/>
          <w:sz w:val="28"/>
          <w:szCs w:val="28"/>
        </w:rPr>
        <w:t>No</w:t>
      </w:r>
      <w:proofErr w:type="gramEnd"/>
      <w:r w:rsidRPr="0095187E">
        <w:rPr>
          <w:rFonts w:ascii="Arial" w:hAnsi="Arial" w:cs="Arial"/>
          <w:b/>
          <w:bCs/>
          <w:sz w:val="28"/>
          <w:szCs w:val="28"/>
        </w:rPr>
        <w:t>, provide reasons:</w:t>
      </w:r>
    </w:p>
    <w:p w14:paraId="7E1A97CA" w14:textId="77777777" w:rsidR="00882945" w:rsidRDefault="00882945" w:rsidP="00882945">
      <w:pPr>
        <w:spacing w:line="240" w:lineRule="auto"/>
        <w:jc w:val="both"/>
        <w:rPr>
          <w:rFonts w:ascii="Arial" w:hAnsi="Arial" w:cs="Arial"/>
          <w:sz w:val="28"/>
          <w:szCs w:val="28"/>
        </w:rPr>
      </w:pPr>
      <w:r w:rsidRPr="0095187E">
        <w:rPr>
          <w:rFonts w:ascii="Arial" w:hAnsi="Arial" w:cs="Arial"/>
          <w:sz w:val="28"/>
          <w:szCs w:val="28"/>
        </w:rPr>
        <w:t>The propos</w:t>
      </w:r>
      <w:r>
        <w:rPr>
          <w:rFonts w:ascii="Arial" w:hAnsi="Arial" w:cs="Arial"/>
          <w:sz w:val="28"/>
          <w:szCs w:val="28"/>
        </w:rPr>
        <w:t xml:space="preserve">ed policy </w:t>
      </w:r>
      <w:r w:rsidRPr="0095187E">
        <w:rPr>
          <w:rFonts w:ascii="Arial" w:hAnsi="Arial" w:cs="Arial"/>
          <w:sz w:val="28"/>
          <w:szCs w:val="28"/>
        </w:rPr>
        <w:t>relate</w:t>
      </w:r>
      <w:r>
        <w:rPr>
          <w:rFonts w:ascii="Arial" w:hAnsi="Arial" w:cs="Arial"/>
          <w:sz w:val="28"/>
          <w:szCs w:val="28"/>
        </w:rPr>
        <w:t>s</w:t>
      </w:r>
      <w:r w:rsidRPr="0095187E">
        <w:rPr>
          <w:rFonts w:ascii="Arial" w:hAnsi="Arial" w:cs="Arial"/>
          <w:sz w:val="28"/>
          <w:szCs w:val="28"/>
        </w:rPr>
        <w:t xml:space="preserve"> to the eradication of a disease in animals. As such, it is not envisaged that that </w:t>
      </w:r>
      <w:r>
        <w:rPr>
          <w:rFonts w:ascii="Arial" w:hAnsi="Arial" w:cs="Arial"/>
          <w:sz w:val="28"/>
          <w:szCs w:val="28"/>
        </w:rPr>
        <w:t>individuals would be impacted differently on the basis of their sexual orientation.</w:t>
      </w:r>
    </w:p>
    <w:p w14:paraId="5D3E2082" w14:textId="77777777" w:rsidR="00882945" w:rsidRDefault="00882945" w:rsidP="00882945">
      <w:pPr>
        <w:spacing w:line="240" w:lineRule="auto"/>
        <w:jc w:val="both"/>
        <w:rPr>
          <w:rFonts w:ascii="Arial" w:hAnsi="Arial" w:cs="Arial"/>
          <w:sz w:val="28"/>
          <w:szCs w:val="28"/>
        </w:rPr>
      </w:pPr>
      <w:r w:rsidRPr="0095187E">
        <w:rPr>
          <w:rFonts w:ascii="Arial" w:hAnsi="Arial" w:cs="Arial"/>
          <w:sz w:val="28"/>
          <w:szCs w:val="28"/>
        </w:rPr>
        <w:t>DAERA actively seeks opportunities to better promote equality of opportunity and during th</w:t>
      </w:r>
      <w:r>
        <w:rPr>
          <w:rFonts w:ascii="Arial" w:hAnsi="Arial" w:cs="Arial"/>
          <w:sz w:val="28"/>
          <w:szCs w:val="28"/>
        </w:rPr>
        <w:t>e relevant</w:t>
      </w:r>
      <w:r w:rsidRPr="0095187E">
        <w:rPr>
          <w:rFonts w:ascii="Arial" w:hAnsi="Arial" w:cs="Arial"/>
          <w:sz w:val="28"/>
          <w:szCs w:val="28"/>
        </w:rPr>
        <w:t xml:space="preserve"> consultation will review any </w:t>
      </w:r>
      <w:r>
        <w:rPr>
          <w:rFonts w:ascii="Arial" w:hAnsi="Arial" w:cs="Arial"/>
          <w:sz w:val="28"/>
          <w:szCs w:val="28"/>
        </w:rPr>
        <w:t xml:space="preserve">equality </w:t>
      </w:r>
      <w:r w:rsidRPr="0095187E">
        <w:rPr>
          <w:rFonts w:ascii="Arial" w:hAnsi="Arial" w:cs="Arial"/>
          <w:sz w:val="28"/>
          <w:szCs w:val="28"/>
        </w:rPr>
        <w:t xml:space="preserve">issues identified in light of responses to the consultation and, as part of the implementation stage, of any proposals that are progressed following consultation. </w:t>
      </w:r>
    </w:p>
    <w:p w14:paraId="33720C72" w14:textId="77777777" w:rsidR="00882945" w:rsidRPr="0095187E" w:rsidRDefault="00882945" w:rsidP="00882945">
      <w:pPr>
        <w:rPr>
          <w:rFonts w:ascii="Arial" w:hAnsi="Arial" w:cs="Arial"/>
          <w:b/>
          <w:bCs/>
          <w:sz w:val="28"/>
          <w:szCs w:val="28"/>
        </w:rPr>
      </w:pPr>
      <w:r w:rsidRPr="0095187E">
        <w:rPr>
          <w:rFonts w:ascii="Arial" w:hAnsi="Arial" w:cs="Arial"/>
          <w:sz w:val="28"/>
          <w:szCs w:val="28"/>
        </w:rPr>
        <w:t>The proposals in the consultation will be subject to a comprehensive and robust communications and promotions plan to ensure that all those in the farming industry, rural communities and other key stakeholders are encouraged to engage.</w:t>
      </w:r>
    </w:p>
    <w:p w14:paraId="39543680" w14:textId="77777777" w:rsidR="00882945" w:rsidRPr="0095187E" w:rsidRDefault="00882945" w:rsidP="00882945">
      <w:pPr>
        <w:rPr>
          <w:rFonts w:ascii="Arial" w:hAnsi="Arial" w:cs="Arial"/>
          <w:b/>
          <w:sz w:val="28"/>
          <w:szCs w:val="28"/>
        </w:rPr>
      </w:pPr>
      <w:r w:rsidRPr="0095187E">
        <w:rPr>
          <w:rFonts w:ascii="Arial" w:hAnsi="Arial" w:cs="Arial"/>
          <w:b/>
          <w:bCs/>
          <w:i/>
          <w:iCs/>
          <w:sz w:val="28"/>
          <w:szCs w:val="28"/>
          <w:u w:val="single"/>
        </w:rPr>
        <w:t>Men and Women generally</w:t>
      </w:r>
      <w:r w:rsidRPr="0095187E">
        <w:rPr>
          <w:rFonts w:ascii="Arial" w:hAnsi="Arial" w:cs="Arial"/>
          <w:b/>
          <w:bCs/>
          <w:sz w:val="28"/>
          <w:szCs w:val="28"/>
        </w:rPr>
        <w:t xml:space="preserve"> – </w:t>
      </w:r>
      <w:r w:rsidRPr="0095187E">
        <w:rPr>
          <w:rFonts w:ascii="Arial" w:hAnsi="Arial" w:cs="Arial"/>
          <w:b/>
          <w:sz w:val="28"/>
          <w:szCs w:val="28"/>
        </w:rPr>
        <w:t xml:space="preserve">If </w:t>
      </w:r>
      <w:proofErr w:type="gramStart"/>
      <w:r w:rsidRPr="0095187E">
        <w:rPr>
          <w:rFonts w:ascii="Arial" w:hAnsi="Arial" w:cs="Arial"/>
          <w:b/>
          <w:sz w:val="28"/>
          <w:szCs w:val="28"/>
        </w:rPr>
        <w:t>Yes</w:t>
      </w:r>
      <w:proofErr w:type="gramEnd"/>
      <w:r w:rsidRPr="0095187E">
        <w:rPr>
          <w:rFonts w:ascii="Arial" w:hAnsi="Arial" w:cs="Arial"/>
          <w:b/>
          <w:sz w:val="28"/>
          <w:szCs w:val="28"/>
        </w:rPr>
        <w:t>, provide details:</w:t>
      </w:r>
    </w:p>
    <w:p w14:paraId="6EBB921B" w14:textId="77777777" w:rsidR="00882945" w:rsidRPr="0095187E" w:rsidRDefault="00882945" w:rsidP="00882945">
      <w:pPr>
        <w:rPr>
          <w:rFonts w:ascii="Arial" w:hAnsi="Arial" w:cs="Arial"/>
          <w:bCs/>
          <w:sz w:val="28"/>
          <w:szCs w:val="28"/>
        </w:rPr>
      </w:pPr>
      <w:r w:rsidRPr="0095187E">
        <w:rPr>
          <w:rFonts w:ascii="Arial" w:hAnsi="Arial" w:cs="Arial"/>
          <w:sz w:val="28"/>
          <w:szCs w:val="28"/>
        </w:rPr>
        <w:t>N/A</w:t>
      </w:r>
    </w:p>
    <w:p w14:paraId="2CE10C32" w14:textId="77777777" w:rsidR="00882945" w:rsidRPr="0095187E" w:rsidRDefault="00882945" w:rsidP="00882945">
      <w:pPr>
        <w:rPr>
          <w:rFonts w:ascii="Arial" w:hAnsi="Arial" w:cs="Arial"/>
          <w:b/>
          <w:bCs/>
          <w:sz w:val="28"/>
          <w:szCs w:val="28"/>
        </w:rPr>
      </w:pPr>
      <w:r w:rsidRPr="0095187E">
        <w:rPr>
          <w:rFonts w:ascii="Arial" w:hAnsi="Arial" w:cs="Arial"/>
          <w:b/>
          <w:bCs/>
          <w:sz w:val="28"/>
          <w:szCs w:val="28"/>
        </w:rPr>
        <w:t xml:space="preserve">If </w:t>
      </w:r>
      <w:proofErr w:type="gramStart"/>
      <w:r w:rsidRPr="0095187E">
        <w:rPr>
          <w:rFonts w:ascii="Arial" w:hAnsi="Arial" w:cs="Arial"/>
          <w:b/>
          <w:bCs/>
          <w:sz w:val="28"/>
          <w:szCs w:val="28"/>
        </w:rPr>
        <w:t>No</w:t>
      </w:r>
      <w:proofErr w:type="gramEnd"/>
      <w:r w:rsidRPr="0095187E">
        <w:rPr>
          <w:rFonts w:ascii="Arial" w:hAnsi="Arial" w:cs="Arial"/>
          <w:b/>
          <w:bCs/>
          <w:sz w:val="28"/>
          <w:szCs w:val="28"/>
        </w:rPr>
        <w:t>, provide reasons:</w:t>
      </w:r>
    </w:p>
    <w:p w14:paraId="509DB3B4" w14:textId="77777777" w:rsidR="00882945" w:rsidRDefault="00882945" w:rsidP="00882945">
      <w:pPr>
        <w:spacing w:line="240" w:lineRule="auto"/>
        <w:jc w:val="both"/>
        <w:rPr>
          <w:rFonts w:ascii="Arial" w:hAnsi="Arial" w:cs="Arial"/>
          <w:sz w:val="28"/>
          <w:szCs w:val="28"/>
        </w:rPr>
      </w:pPr>
      <w:r w:rsidRPr="0095187E">
        <w:rPr>
          <w:rFonts w:ascii="Arial" w:hAnsi="Arial" w:cs="Arial"/>
          <w:sz w:val="28"/>
          <w:szCs w:val="28"/>
        </w:rPr>
        <w:t>The propos</w:t>
      </w:r>
      <w:r>
        <w:rPr>
          <w:rFonts w:ascii="Arial" w:hAnsi="Arial" w:cs="Arial"/>
          <w:sz w:val="28"/>
          <w:szCs w:val="28"/>
        </w:rPr>
        <w:t xml:space="preserve">ed policy </w:t>
      </w:r>
      <w:r w:rsidRPr="0095187E">
        <w:rPr>
          <w:rFonts w:ascii="Arial" w:hAnsi="Arial" w:cs="Arial"/>
          <w:sz w:val="28"/>
          <w:szCs w:val="28"/>
        </w:rPr>
        <w:t>relate</w:t>
      </w:r>
      <w:r>
        <w:rPr>
          <w:rFonts w:ascii="Arial" w:hAnsi="Arial" w:cs="Arial"/>
          <w:sz w:val="28"/>
          <w:szCs w:val="28"/>
        </w:rPr>
        <w:t>s</w:t>
      </w:r>
      <w:r w:rsidRPr="0095187E">
        <w:rPr>
          <w:rFonts w:ascii="Arial" w:hAnsi="Arial" w:cs="Arial"/>
          <w:sz w:val="28"/>
          <w:szCs w:val="28"/>
        </w:rPr>
        <w:t xml:space="preserve"> to the eradication of a disease in animals. As such, it is not envisaged </w:t>
      </w:r>
      <w:bookmarkStart w:id="10" w:name="_Hlk116048035"/>
      <w:r w:rsidRPr="0095187E">
        <w:rPr>
          <w:rFonts w:ascii="Arial" w:hAnsi="Arial" w:cs="Arial"/>
          <w:sz w:val="28"/>
          <w:szCs w:val="28"/>
        </w:rPr>
        <w:t xml:space="preserve">that </w:t>
      </w:r>
      <w:r>
        <w:rPr>
          <w:rFonts w:ascii="Arial" w:hAnsi="Arial" w:cs="Arial"/>
          <w:sz w:val="28"/>
          <w:szCs w:val="28"/>
        </w:rPr>
        <w:t xml:space="preserve">individuals would be impacted differently on the basis of their sex. </w:t>
      </w:r>
      <w:bookmarkEnd w:id="10"/>
    </w:p>
    <w:p w14:paraId="4D03DC8D" w14:textId="51FE9A1D" w:rsidR="00882945" w:rsidRDefault="00882945" w:rsidP="00882945">
      <w:pPr>
        <w:spacing w:line="240" w:lineRule="auto"/>
        <w:jc w:val="both"/>
        <w:rPr>
          <w:rFonts w:ascii="Arial" w:hAnsi="Arial" w:cs="Arial"/>
          <w:sz w:val="28"/>
          <w:szCs w:val="28"/>
        </w:rPr>
      </w:pPr>
      <w:r w:rsidRPr="0095187E">
        <w:rPr>
          <w:rFonts w:ascii="Arial" w:hAnsi="Arial" w:cs="Arial"/>
          <w:sz w:val="28"/>
          <w:szCs w:val="28"/>
        </w:rPr>
        <w:t>DAERA actively seeks opportunities to better promote equality of opportunity and during th</w:t>
      </w:r>
      <w:r>
        <w:rPr>
          <w:rFonts w:ascii="Arial" w:hAnsi="Arial" w:cs="Arial"/>
          <w:sz w:val="28"/>
          <w:szCs w:val="28"/>
        </w:rPr>
        <w:t>e relevant</w:t>
      </w:r>
      <w:r w:rsidRPr="0095187E">
        <w:rPr>
          <w:rFonts w:ascii="Arial" w:hAnsi="Arial" w:cs="Arial"/>
          <w:sz w:val="28"/>
          <w:szCs w:val="28"/>
        </w:rPr>
        <w:t xml:space="preserve"> consultation will review any </w:t>
      </w:r>
      <w:r>
        <w:rPr>
          <w:rFonts w:ascii="Arial" w:hAnsi="Arial" w:cs="Arial"/>
          <w:sz w:val="28"/>
          <w:szCs w:val="28"/>
        </w:rPr>
        <w:t xml:space="preserve">equality </w:t>
      </w:r>
      <w:r w:rsidRPr="0095187E">
        <w:rPr>
          <w:rFonts w:ascii="Arial" w:hAnsi="Arial" w:cs="Arial"/>
          <w:sz w:val="28"/>
          <w:szCs w:val="28"/>
        </w:rPr>
        <w:t>issues identified in light of responses to the consultation and, as part of the implementation stage, of any proposals that are progressed following consultation.</w:t>
      </w:r>
    </w:p>
    <w:p w14:paraId="2830F719" w14:textId="77777777" w:rsidR="00882945" w:rsidRPr="0095187E" w:rsidRDefault="00882945" w:rsidP="00882945">
      <w:pPr>
        <w:rPr>
          <w:rFonts w:ascii="Arial" w:hAnsi="Arial" w:cs="Arial"/>
          <w:b/>
          <w:bCs/>
          <w:sz w:val="28"/>
          <w:szCs w:val="28"/>
        </w:rPr>
      </w:pPr>
      <w:r w:rsidRPr="0095187E">
        <w:rPr>
          <w:rFonts w:ascii="Arial" w:hAnsi="Arial" w:cs="Arial"/>
          <w:sz w:val="28"/>
          <w:szCs w:val="28"/>
        </w:rPr>
        <w:lastRenderedPageBreak/>
        <w:t>The proposals in the consultation will be subject to a comprehensive and robust communications and promotions plan to ensure that all those in the farming industry, rural communities and other key stakeholders are encouraged to engage.</w:t>
      </w:r>
    </w:p>
    <w:p w14:paraId="798446CE" w14:textId="77777777" w:rsidR="00882945" w:rsidRPr="0095187E" w:rsidRDefault="00882945" w:rsidP="00882945">
      <w:pPr>
        <w:rPr>
          <w:rFonts w:ascii="Arial" w:hAnsi="Arial" w:cs="Arial"/>
          <w:b/>
          <w:sz w:val="28"/>
          <w:szCs w:val="28"/>
        </w:rPr>
      </w:pPr>
      <w:r w:rsidRPr="0095187E">
        <w:rPr>
          <w:rFonts w:ascii="Arial" w:hAnsi="Arial" w:cs="Arial"/>
          <w:b/>
          <w:bCs/>
          <w:i/>
          <w:iCs/>
          <w:sz w:val="28"/>
          <w:szCs w:val="28"/>
          <w:u w:val="single"/>
        </w:rPr>
        <w:t>Disability</w:t>
      </w:r>
      <w:r w:rsidRPr="0095187E">
        <w:rPr>
          <w:rFonts w:ascii="Arial" w:hAnsi="Arial" w:cs="Arial"/>
          <w:b/>
          <w:bCs/>
          <w:sz w:val="28"/>
          <w:szCs w:val="28"/>
        </w:rPr>
        <w:t xml:space="preserve"> – </w:t>
      </w:r>
      <w:r w:rsidRPr="0095187E">
        <w:rPr>
          <w:rFonts w:ascii="Arial" w:hAnsi="Arial" w:cs="Arial"/>
          <w:b/>
          <w:sz w:val="28"/>
          <w:szCs w:val="28"/>
        </w:rPr>
        <w:t xml:space="preserve">If </w:t>
      </w:r>
      <w:proofErr w:type="gramStart"/>
      <w:r w:rsidRPr="0095187E">
        <w:rPr>
          <w:rFonts w:ascii="Arial" w:hAnsi="Arial" w:cs="Arial"/>
          <w:b/>
          <w:sz w:val="28"/>
          <w:szCs w:val="28"/>
        </w:rPr>
        <w:t>Yes</w:t>
      </w:r>
      <w:proofErr w:type="gramEnd"/>
      <w:r w:rsidRPr="0095187E">
        <w:rPr>
          <w:rFonts w:ascii="Arial" w:hAnsi="Arial" w:cs="Arial"/>
          <w:b/>
          <w:sz w:val="28"/>
          <w:szCs w:val="28"/>
        </w:rPr>
        <w:t>, provide details:</w:t>
      </w:r>
    </w:p>
    <w:p w14:paraId="629D4D09" w14:textId="77777777" w:rsidR="00882945" w:rsidRPr="0095187E" w:rsidRDefault="00882945" w:rsidP="00882945">
      <w:pPr>
        <w:rPr>
          <w:rFonts w:ascii="Arial" w:hAnsi="Arial" w:cs="Arial"/>
          <w:bCs/>
          <w:sz w:val="28"/>
          <w:szCs w:val="28"/>
        </w:rPr>
      </w:pPr>
      <w:r w:rsidRPr="0095187E">
        <w:rPr>
          <w:rFonts w:ascii="Arial" w:hAnsi="Arial" w:cs="Arial"/>
          <w:sz w:val="28"/>
          <w:szCs w:val="28"/>
        </w:rPr>
        <w:t>N/A</w:t>
      </w:r>
    </w:p>
    <w:p w14:paraId="47A14A61" w14:textId="77777777" w:rsidR="00882945" w:rsidRPr="0095187E" w:rsidRDefault="00882945" w:rsidP="00882945">
      <w:pPr>
        <w:rPr>
          <w:rFonts w:ascii="Arial" w:hAnsi="Arial" w:cs="Arial"/>
          <w:b/>
          <w:bCs/>
          <w:sz w:val="28"/>
          <w:szCs w:val="28"/>
        </w:rPr>
      </w:pPr>
      <w:r w:rsidRPr="0095187E">
        <w:rPr>
          <w:rFonts w:ascii="Arial" w:hAnsi="Arial" w:cs="Arial"/>
          <w:b/>
          <w:bCs/>
          <w:sz w:val="28"/>
          <w:szCs w:val="28"/>
        </w:rPr>
        <w:t xml:space="preserve">If </w:t>
      </w:r>
      <w:proofErr w:type="gramStart"/>
      <w:r w:rsidRPr="0095187E">
        <w:rPr>
          <w:rFonts w:ascii="Arial" w:hAnsi="Arial" w:cs="Arial"/>
          <w:b/>
          <w:bCs/>
          <w:sz w:val="28"/>
          <w:szCs w:val="28"/>
        </w:rPr>
        <w:t>No</w:t>
      </w:r>
      <w:proofErr w:type="gramEnd"/>
      <w:r w:rsidRPr="0095187E">
        <w:rPr>
          <w:rFonts w:ascii="Arial" w:hAnsi="Arial" w:cs="Arial"/>
          <w:b/>
          <w:bCs/>
          <w:sz w:val="28"/>
          <w:szCs w:val="28"/>
        </w:rPr>
        <w:t>, provide reasons:</w:t>
      </w:r>
    </w:p>
    <w:p w14:paraId="11AF4B99" w14:textId="7A70FE33" w:rsidR="00882945" w:rsidRDefault="00882945" w:rsidP="00882945">
      <w:pPr>
        <w:spacing w:line="240" w:lineRule="auto"/>
        <w:jc w:val="both"/>
        <w:rPr>
          <w:rFonts w:ascii="Arial" w:hAnsi="Arial" w:cs="Arial"/>
          <w:sz w:val="28"/>
          <w:szCs w:val="28"/>
        </w:rPr>
      </w:pPr>
      <w:r w:rsidRPr="0095187E">
        <w:rPr>
          <w:rFonts w:ascii="Arial" w:hAnsi="Arial" w:cs="Arial"/>
          <w:sz w:val="28"/>
          <w:szCs w:val="28"/>
        </w:rPr>
        <w:t>The propos</w:t>
      </w:r>
      <w:r>
        <w:rPr>
          <w:rFonts w:ascii="Arial" w:hAnsi="Arial" w:cs="Arial"/>
          <w:sz w:val="28"/>
          <w:szCs w:val="28"/>
        </w:rPr>
        <w:t xml:space="preserve">ed policy </w:t>
      </w:r>
      <w:r w:rsidRPr="0095187E">
        <w:rPr>
          <w:rFonts w:ascii="Arial" w:hAnsi="Arial" w:cs="Arial"/>
          <w:sz w:val="28"/>
          <w:szCs w:val="28"/>
        </w:rPr>
        <w:t>relate</w:t>
      </w:r>
      <w:r>
        <w:rPr>
          <w:rFonts w:ascii="Arial" w:hAnsi="Arial" w:cs="Arial"/>
          <w:sz w:val="28"/>
          <w:szCs w:val="28"/>
        </w:rPr>
        <w:t>s</w:t>
      </w:r>
      <w:r w:rsidRPr="0095187E">
        <w:rPr>
          <w:rFonts w:ascii="Arial" w:hAnsi="Arial" w:cs="Arial"/>
          <w:sz w:val="28"/>
          <w:szCs w:val="28"/>
        </w:rPr>
        <w:t xml:space="preserve"> to the eradication of a disease in animals. As such, it is not envisaged that </w:t>
      </w:r>
      <w:r>
        <w:rPr>
          <w:rFonts w:ascii="Arial" w:hAnsi="Arial" w:cs="Arial"/>
          <w:sz w:val="28"/>
          <w:szCs w:val="28"/>
        </w:rPr>
        <w:t>individuals would be impacted differently if they suffered from a disability.</w:t>
      </w:r>
    </w:p>
    <w:p w14:paraId="0CF3F6B1" w14:textId="77777777" w:rsidR="00882945" w:rsidRDefault="00882945" w:rsidP="00882945">
      <w:pPr>
        <w:spacing w:line="240" w:lineRule="auto"/>
        <w:jc w:val="both"/>
        <w:rPr>
          <w:rFonts w:ascii="Arial" w:hAnsi="Arial" w:cs="Arial"/>
          <w:sz w:val="28"/>
          <w:szCs w:val="28"/>
        </w:rPr>
      </w:pPr>
      <w:r w:rsidRPr="0095187E">
        <w:rPr>
          <w:rFonts w:ascii="Arial" w:hAnsi="Arial" w:cs="Arial"/>
          <w:sz w:val="28"/>
          <w:szCs w:val="28"/>
        </w:rPr>
        <w:t>DAERA actively seeks opportunities to better promote equality of opportunity and during th</w:t>
      </w:r>
      <w:r>
        <w:rPr>
          <w:rFonts w:ascii="Arial" w:hAnsi="Arial" w:cs="Arial"/>
          <w:sz w:val="28"/>
          <w:szCs w:val="28"/>
        </w:rPr>
        <w:t>e relevant</w:t>
      </w:r>
      <w:r w:rsidRPr="0095187E">
        <w:rPr>
          <w:rFonts w:ascii="Arial" w:hAnsi="Arial" w:cs="Arial"/>
          <w:sz w:val="28"/>
          <w:szCs w:val="28"/>
        </w:rPr>
        <w:t xml:space="preserve"> consultation will review any </w:t>
      </w:r>
      <w:r>
        <w:rPr>
          <w:rFonts w:ascii="Arial" w:hAnsi="Arial" w:cs="Arial"/>
          <w:sz w:val="28"/>
          <w:szCs w:val="28"/>
        </w:rPr>
        <w:t xml:space="preserve">equality </w:t>
      </w:r>
      <w:r w:rsidRPr="0095187E">
        <w:rPr>
          <w:rFonts w:ascii="Arial" w:hAnsi="Arial" w:cs="Arial"/>
          <w:sz w:val="28"/>
          <w:szCs w:val="28"/>
        </w:rPr>
        <w:t xml:space="preserve">issues identified in light of responses to the consultation and, as part of the implementation stage, of any proposals that are progressed following consultation. </w:t>
      </w:r>
    </w:p>
    <w:p w14:paraId="064B8A12" w14:textId="77777777" w:rsidR="00882945" w:rsidRPr="00A844BE" w:rsidRDefault="00882945" w:rsidP="00882945">
      <w:pPr>
        <w:rPr>
          <w:rFonts w:ascii="Arial" w:hAnsi="Arial" w:cs="Arial"/>
          <w:b/>
          <w:bCs/>
          <w:sz w:val="28"/>
          <w:szCs w:val="28"/>
        </w:rPr>
      </w:pPr>
      <w:r w:rsidRPr="0095187E">
        <w:rPr>
          <w:rFonts w:ascii="Arial" w:hAnsi="Arial" w:cs="Arial"/>
          <w:sz w:val="28"/>
          <w:szCs w:val="28"/>
        </w:rPr>
        <w:t>The proposals in the consultation will be subject to a comprehensive and robust communications and promotions plan to ensure that all those in the farming industry, rural communities and other key stakeholders are encouraged to engage.</w:t>
      </w:r>
    </w:p>
    <w:p w14:paraId="1AFC76A2" w14:textId="77777777" w:rsidR="00882945" w:rsidRPr="0095187E" w:rsidRDefault="00882945" w:rsidP="00882945">
      <w:pPr>
        <w:rPr>
          <w:rFonts w:ascii="Arial" w:hAnsi="Arial" w:cs="Arial"/>
          <w:b/>
          <w:sz w:val="28"/>
          <w:szCs w:val="28"/>
        </w:rPr>
      </w:pPr>
      <w:r w:rsidRPr="0095187E">
        <w:rPr>
          <w:rFonts w:ascii="Arial" w:hAnsi="Arial" w:cs="Arial"/>
          <w:b/>
          <w:bCs/>
          <w:i/>
          <w:iCs/>
          <w:sz w:val="28"/>
          <w:szCs w:val="28"/>
          <w:u w:val="single"/>
        </w:rPr>
        <w:t>Dependants</w:t>
      </w:r>
      <w:r w:rsidRPr="0095187E">
        <w:rPr>
          <w:rFonts w:ascii="Arial" w:hAnsi="Arial" w:cs="Arial"/>
          <w:b/>
          <w:bCs/>
          <w:sz w:val="28"/>
          <w:szCs w:val="28"/>
        </w:rPr>
        <w:t xml:space="preserve"> – </w:t>
      </w:r>
      <w:r w:rsidRPr="0095187E">
        <w:rPr>
          <w:rFonts w:ascii="Arial" w:hAnsi="Arial" w:cs="Arial"/>
          <w:b/>
          <w:sz w:val="28"/>
          <w:szCs w:val="28"/>
        </w:rPr>
        <w:t xml:space="preserve">If </w:t>
      </w:r>
      <w:proofErr w:type="gramStart"/>
      <w:r w:rsidRPr="0095187E">
        <w:rPr>
          <w:rFonts w:ascii="Arial" w:hAnsi="Arial" w:cs="Arial"/>
          <w:b/>
          <w:sz w:val="28"/>
          <w:szCs w:val="28"/>
        </w:rPr>
        <w:t>Yes</w:t>
      </w:r>
      <w:proofErr w:type="gramEnd"/>
      <w:r w:rsidRPr="0095187E">
        <w:rPr>
          <w:rFonts w:ascii="Arial" w:hAnsi="Arial" w:cs="Arial"/>
          <w:b/>
          <w:sz w:val="28"/>
          <w:szCs w:val="28"/>
        </w:rPr>
        <w:t>, provide details:</w:t>
      </w:r>
    </w:p>
    <w:p w14:paraId="625FF120" w14:textId="77777777" w:rsidR="00882945" w:rsidRPr="0095187E" w:rsidRDefault="00882945" w:rsidP="00882945">
      <w:pPr>
        <w:rPr>
          <w:rFonts w:ascii="Arial" w:hAnsi="Arial" w:cs="Arial"/>
          <w:bCs/>
          <w:sz w:val="28"/>
          <w:szCs w:val="28"/>
        </w:rPr>
      </w:pPr>
      <w:r w:rsidRPr="0095187E">
        <w:rPr>
          <w:rFonts w:ascii="Arial" w:hAnsi="Arial" w:cs="Arial"/>
          <w:sz w:val="28"/>
          <w:szCs w:val="28"/>
        </w:rPr>
        <w:t>N/A</w:t>
      </w:r>
    </w:p>
    <w:p w14:paraId="15B25562" w14:textId="77777777" w:rsidR="00882945" w:rsidRPr="0095187E" w:rsidRDefault="00882945" w:rsidP="00882945">
      <w:pPr>
        <w:rPr>
          <w:rFonts w:ascii="Arial" w:hAnsi="Arial" w:cs="Arial"/>
          <w:b/>
          <w:bCs/>
          <w:sz w:val="28"/>
          <w:szCs w:val="28"/>
        </w:rPr>
      </w:pPr>
      <w:r w:rsidRPr="0095187E">
        <w:rPr>
          <w:rFonts w:ascii="Arial" w:hAnsi="Arial" w:cs="Arial"/>
          <w:b/>
          <w:bCs/>
          <w:sz w:val="28"/>
          <w:szCs w:val="28"/>
        </w:rPr>
        <w:t xml:space="preserve">If </w:t>
      </w:r>
      <w:proofErr w:type="gramStart"/>
      <w:r w:rsidRPr="0095187E">
        <w:rPr>
          <w:rFonts w:ascii="Arial" w:hAnsi="Arial" w:cs="Arial"/>
          <w:b/>
          <w:bCs/>
          <w:sz w:val="28"/>
          <w:szCs w:val="28"/>
        </w:rPr>
        <w:t>No</w:t>
      </w:r>
      <w:proofErr w:type="gramEnd"/>
      <w:r w:rsidRPr="0095187E">
        <w:rPr>
          <w:rFonts w:ascii="Arial" w:hAnsi="Arial" w:cs="Arial"/>
          <w:b/>
          <w:bCs/>
          <w:sz w:val="28"/>
          <w:szCs w:val="28"/>
        </w:rPr>
        <w:t>, provide reasons:</w:t>
      </w:r>
    </w:p>
    <w:p w14:paraId="758254A2" w14:textId="77777777" w:rsidR="00882945" w:rsidRDefault="00882945" w:rsidP="00882945">
      <w:pPr>
        <w:spacing w:line="240" w:lineRule="auto"/>
        <w:jc w:val="both"/>
        <w:rPr>
          <w:rFonts w:ascii="Arial" w:hAnsi="Arial" w:cs="Arial"/>
          <w:sz w:val="28"/>
          <w:szCs w:val="28"/>
        </w:rPr>
      </w:pPr>
      <w:r w:rsidRPr="0095187E">
        <w:rPr>
          <w:rFonts w:ascii="Arial" w:hAnsi="Arial" w:cs="Arial"/>
          <w:sz w:val="28"/>
          <w:szCs w:val="28"/>
        </w:rPr>
        <w:t>The propos</w:t>
      </w:r>
      <w:r>
        <w:rPr>
          <w:rFonts w:ascii="Arial" w:hAnsi="Arial" w:cs="Arial"/>
          <w:sz w:val="28"/>
          <w:szCs w:val="28"/>
        </w:rPr>
        <w:t xml:space="preserve">ed policy </w:t>
      </w:r>
      <w:r w:rsidRPr="0095187E">
        <w:rPr>
          <w:rFonts w:ascii="Arial" w:hAnsi="Arial" w:cs="Arial"/>
          <w:sz w:val="28"/>
          <w:szCs w:val="28"/>
        </w:rPr>
        <w:t>relate</w:t>
      </w:r>
      <w:r>
        <w:rPr>
          <w:rFonts w:ascii="Arial" w:hAnsi="Arial" w:cs="Arial"/>
          <w:sz w:val="28"/>
          <w:szCs w:val="28"/>
        </w:rPr>
        <w:t>s</w:t>
      </w:r>
      <w:r w:rsidRPr="0095187E">
        <w:rPr>
          <w:rFonts w:ascii="Arial" w:hAnsi="Arial" w:cs="Arial"/>
          <w:sz w:val="28"/>
          <w:szCs w:val="28"/>
        </w:rPr>
        <w:t xml:space="preserve"> to the eradication of a disease in animals. As such, it is not envisaged that </w:t>
      </w:r>
      <w:r>
        <w:rPr>
          <w:rFonts w:ascii="Arial" w:hAnsi="Arial" w:cs="Arial"/>
          <w:sz w:val="28"/>
          <w:szCs w:val="28"/>
        </w:rPr>
        <w:t xml:space="preserve">individuals would be impacted differently on the basis of whether or not they have dependants. </w:t>
      </w:r>
    </w:p>
    <w:p w14:paraId="23F5C85C" w14:textId="77777777" w:rsidR="00882945" w:rsidRDefault="00882945" w:rsidP="00882945">
      <w:pPr>
        <w:spacing w:line="240" w:lineRule="auto"/>
        <w:jc w:val="both"/>
        <w:rPr>
          <w:rFonts w:ascii="Arial" w:hAnsi="Arial" w:cs="Arial"/>
          <w:sz w:val="28"/>
          <w:szCs w:val="28"/>
        </w:rPr>
      </w:pPr>
      <w:r w:rsidRPr="0095187E">
        <w:rPr>
          <w:rFonts w:ascii="Arial" w:hAnsi="Arial" w:cs="Arial"/>
          <w:sz w:val="28"/>
          <w:szCs w:val="28"/>
        </w:rPr>
        <w:t>DAERA actively seeks opportunities to better promote equality of opportunity and during th</w:t>
      </w:r>
      <w:r>
        <w:rPr>
          <w:rFonts w:ascii="Arial" w:hAnsi="Arial" w:cs="Arial"/>
          <w:sz w:val="28"/>
          <w:szCs w:val="28"/>
        </w:rPr>
        <w:t>e relevant</w:t>
      </w:r>
      <w:r w:rsidRPr="0095187E">
        <w:rPr>
          <w:rFonts w:ascii="Arial" w:hAnsi="Arial" w:cs="Arial"/>
          <w:sz w:val="28"/>
          <w:szCs w:val="28"/>
        </w:rPr>
        <w:t xml:space="preserve"> consultation will review any </w:t>
      </w:r>
      <w:r>
        <w:rPr>
          <w:rFonts w:ascii="Arial" w:hAnsi="Arial" w:cs="Arial"/>
          <w:sz w:val="28"/>
          <w:szCs w:val="28"/>
        </w:rPr>
        <w:t xml:space="preserve">equality </w:t>
      </w:r>
      <w:r w:rsidRPr="0095187E">
        <w:rPr>
          <w:rFonts w:ascii="Arial" w:hAnsi="Arial" w:cs="Arial"/>
          <w:sz w:val="28"/>
          <w:szCs w:val="28"/>
        </w:rPr>
        <w:t xml:space="preserve">issues identified in light of responses to the consultation and, as part of the implementation stage, of any proposals that are progressed following consultation. </w:t>
      </w:r>
    </w:p>
    <w:p w14:paraId="27142E7E" w14:textId="77777777" w:rsidR="00882945" w:rsidRPr="0095187E" w:rsidRDefault="00882945" w:rsidP="00882945">
      <w:pPr>
        <w:rPr>
          <w:rFonts w:ascii="Arial" w:hAnsi="Arial" w:cs="Arial"/>
          <w:b/>
          <w:bCs/>
          <w:sz w:val="28"/>
          <w:szCs w:val="28"/>
        </w:rPr>
      </w:pPr>
      <w:r w:rsidRPr="0095187E">
        <w:rPr>
          <w:rFonts w:ascii="Arial" w:hAnsi="Arial" w:cs="Arial"/>
          <w:sz w:val="28"/>
          <w:szCs w:val="28"/>
        </w:rPr>
        <w:t>The proposals in the consultation will be subject to a comprehensive and robust communications and promotions plan to ensure that all those in the farming industry, rural communities and other key stakeholders are encouraged to engage.</w:t>
      </w:r>
    </w:p>
    <w:p w14:paraId="4C484CAC" w14:textId="77777777" w:rsidR="00882945" w:rsidRDefault="00882945" w:rsidP="00882945">
      <w:pPr>
        <w:spacing w:line="240" w:lineRule="auto"/>
        <w:jc w:val="both"/>
        <w:rPr>
          <w:rFonts w:ascii="Arial" w:hAnsi="Arial" w:cs="Arial"/>
          <w:b/>
          <w:bCs/>
          <w:sz w:val="28"/>
          <w:szCs w:val="28"/>
        </w:rPr>
      </w:pPr>
      <w:r>
        <w:rPr>
          <w:rFonts w:ascii="Arial" w:hAnsi="Arial" w:cs="Arial"/>
          <w:b/>
          <w:bCs/>
          <w:sz w:val="28"/>
          <w:szCs w:val="28"/>
        </w:rPr>
        <w:lastRenderedPageBreak/>
        <w:t>3.</w:t>
      </w:r>
      <w:r w:rsidRPr="00D0175D">
        <w:rPr>
          <w:rFonts w:ascii="Arial" w:hAnsi="Arial" w:cs="Arial"/>
          <w:b/>
          <w:bCs/>
          <w:sz w:val="28"/>
          <w:szCs w:val="28"/>
        </w:rPr>
        <w:t xml:space="preserve">To what extent is the policy likely to impact on good relations between people of different religious belief, political opinion or racial group? </w:t>
      </w:r>
    </w:p>
    <w:p w14:paraId="0CB24578" w14:textId="77777777" w:rsidR="00882945" w:rsidRPr="00D0175D" w:rsidRDefault="00882945" w:rsidP="00882945">
      <w:pPr>
        <w:autoSpaceDE w:val="0"/>
        <w:autoSpaceDN w:val="0"/>
        <w:adjustRightInd w:val="0"/>
        <w:rPr>
          <w:rFonts w:ascii="Arial" w:hAnsi="Arial" w:cs="Arial"/>
          <w:bCs/>
          <w:sz w:val="28"/>
          <w:szCs w:val="28"/>
        </w:rPr>
      </w:pPr>
      <w:r w:rsidRPr="00D0175D">
        <w:rPr>
          <w:rFonts w:ascii="Arial" w:hAnsi="Arial" w:cs="Arial"/>
          <w:bCs/>
          <w:sz w:val="28"/>
          <w:szCs w:val="28"/>
        </w:rPr>
        <w:t xml:space="preserve">Please provide </w:t>
      </w:r>
      <w:r w:rsidRPr="00D0175D">
        <w:rPr>
          <w:rFonts w:ascii="Arial" w:hAnsi="Arial" w:cs="Arial"/>
          <w:bCs/>
          <w:sz w:val="28"/>
          <w:szCs w:val="28"/>
          <w:u w:val="single"/>
        </w:rPr>
        <w:t xml:space="preserve">details of the likely policy impact </w:t>
      </w:r>
      <w:r w:rsidRPr="00D0175D">
        <w:rPr>
          <w:rFonts w:ascii="Arial" w:hAnsi="Arial" w:cs="Arial"/>
          <w:bCs/>
          <w:sz w:val="28"/>
          <w:szCs w:val="28"/>
        </w:rPr>
        <w:t xml:space="preserve">and </w:t>
      </w:r>
      <w:r w:rsidRPr="00D0175D">
        <w:rPr>
          <w:rFonts w:ascii="Arial" w:hAnsi="Arial" w:cs="Arial"/>
          <w:bCs/>
          <w:sz w:val="28"/>
          <w:szCs w:val="28"/>
          <w:u w:val="single"/>
        </w:rPr>
        <w:t xml:space="preserve">determine the level of impact </w:t>
      </w:r>
      <w:r w:rsidRPr="00D0175D">
        <w:rPr>
          <w:rFonts w:ascii="Arial" w:hAnsi="Arial" w:cs="Arial"/>
          <w:bCs/>
          <w:sz w:val="28"/>
          <w:szCs w:val="28"/>
        </w:rPr>
        <w:t xml:space="preserve">for each of the categories below </w:t>
      </w:r>
      <w:proofErr w:type="gramStart"/>
      <w:r w:rsidRPr="00D0175D">
        <w:rPr>
          <w:rFonts w:ascii="Arial" w:hAnsi="Arial" w:cs="Arial"/>
          <w:bCs/>
          <w:sz w:val="28"/>
          <w:szCs w:val="28"/>
        </w:rPr>
        <w:t>i.e.</w:t>
      </w:r>
      <w:proofErr w:type="gramEnd"/>
      <w:r w:rsidRPr="00D0175D">
        <w:rPr>
          <w:rFonts w:ascii="Arial" w:hAnsi="Arial" w:cs="Arial"/>
          <w:bCs/>
          <w:sz w:val="28"/>
          <w:szCs w:val="28"/>
        </w:rPr>
        <w:t xml:space="preserve"> either minor, major or none.</w:t>
      </w:r>
    </w:p>
    <w:p w14:paraId="2E1FBE0C" w14:textId="77777777" w:rsidR="00882945" w:rsidRPr="00D0175D" w:rsidRDefault="00882945" w:rsidP="00882945">
      <w:pPr>
        <w:autoSpaceDE w:val="0"/>
        <w:autoSpaceDN w:val="0"/>
        <w:adjustRightInd w:val="0"/>
        <w:rPr>
          <w:rFonts w:ascii="Arial" w:hAnsi="Arial" w:cs="Arial"/>
          <w:b/>
          <w:bCs/>
          <w:sz w:val="28"/>
          <w:szCs w:val="28"/>
        </w:rPr>
      </w:pPr>
      <w:r w:rsidRPr="00D0175D">
        <w:rPr>
          <w:rFonts w:ascii="Arial" w:hAnsi="Arial" w:cs="Arial"/>
          <w:b/>
          <w:bCs/>
          <w:sz w:val="28"/>
          <w:szCs w:val="28"/>
        </w:rPr>
        <w:t xml:space="preserve">Details of the likely policy impacts on </w:t>
      </w:r>
      <w:proofErr w:type="gramStart"/>
      <w:r w:rsidRPr="00D0175D">
        <w:rPr>
          <w:rFonts w:ascii="Arial" w:hAnsi="Arial" w:cs="Arial"/>
          <w:b/>
          <w:bCs/>
          <w:i/>
          <w:iCs/>
          <w:sz w:val="28"/>
          <w:szCs w:val="28"/>
        </w:rPr>
        <w:t>Religious</w:t>
      </w:r>
      <w:proofErr w:type="gramEnd"/>
      <w:r w:rsidRPr="00D0175D">
        <w:rPr>
          <w:rFonts w:ascii="Arial" w:hAnsi="Arial" w:cs="Arial"/>
          <w:b/>
          <w:bCs/>
          <w:i/>
          <w:iCs/>
          <w:sz w:val="28"/>
          <w:szCs w:val="28"/>
        </w:rPr>
        <w:t xml:space="preserve"> belief</w:t>
      </w:r>
      <w:r w:rsidRPr="00D0175D">
        <w:rPr>
          <w:rFonts w:ascii="Arial" w:hAnsi="Arial" w:cs="Arial"/>
          <w:b/>
          <w:bCs/>
          <w:sz w:val="28"/>
          <w:szCs w:val="28"/>
        </w:rPr>
        <w:t>:</w:t>
      </w:r>
    </w:p>
    <w:p w14:paraId="12CAA7B5" w14:textId="77777777" w:rsidR="00882945" w:rsidRDefault="00882945" w:rsidP="00882945">
      <w:pPr>
        <w:autoSpaceDE w:val="0"/>
        <w:autoSpaceDN w:val="0"/>
        <w:adjustRightInd w:val="0"/>
        <w:spacing w:line="240" w:lineRule="auto"/>
        <w:jc w:val="both"/>
        <w:rPr>
          <w:rFonts w:ascii="Arial" w:hAnsi="Arial" w:cs="Arial"/>
          <w:sz w:val="28"/>
          <w:szCs w:val="28"/>
        </w:rPr>
      </w:pPr>
      <w:r w:rsidRPr="0095187E">
        <w:rPr>
          <w:rFonts w:ascii="Arial" w:hAnsi="Arial" w:cs="Arial"/>
          <w:sz w:val="28"/>
          <w:szCs w:val="28"/>
        </w:rPr>
        <w:t>The propos</w:t>
      </w:r>
      <w:r>
        <w:rPr>
          <w:rFonts w:ascii="Arial" w:hAnsi="Arial" w:cs="Arial"/>
          <w:sz w:val="28"/>
          <w:szCs w:val="28"/>
        </w:rPr>
        <w:t xml:space="preserve">ed policy </w:t>
      </w:r>
      <w:r w:rsidRPr="0095187E">
        <w:rPr>
          <w:rFonts w:ascii="Arial" w:hAnsi="Arial" w:cs="Arial"/>
          <w:sz w:val="28"/>
          <w:szCs w:val="28"/>
        </w:rPr>
        <w:t>relate</w:t>
      </w:r>
      <w:r>
        <w:rPr>
          <w:rFonts w:ascii="Arial" w:hAnsi="Arial" w:cs="Arial"/>
          <w:sz w:val="28"/>
          <w:szCs w:val="28"/>
        </w:rPr>
        <w:t>s</w:t>
      </w:r>
      <w:r w:rsidRPr="0095187E">
        <w:rPr>
          <w:rFonts w:ascii="Arial" w:hAnsi="Arial" w:cs="Arial"/>
          <w:sz w:val="28"/>
          <w:szCs w:val="28"/>
        </w:rPr>
        <w:t xml:space="preserve"> to the eradication of a disease in animals. </w:t>
      </w:r>
      <w:r>
        <w:rPr>
          <w:rFonts w:ascii="Arial" w:hAnsi="Arial" w:cs="Arial"/>
          <w:sz w:val="28"/>
          <w:szCs w:val="28"/>
        </w:rPr>
        <w:t xml:space="preserve">As such, it would not impact on good relations between people of different religious beliefs. </w:t>
      </w:r>
    </w:p>
    <w:p w14:paraId="039079F6" w14:textId="77777777" w:rsidR="00882945" w:rsidRPr="0095187E" w:rsidRDefault="00882945" w:rsidP="00882945">
      <w:pPr>
        <w:autoSpaceDE w:val="0"/>
        <w:autoSpaceDN w:val="0"/>
        <w:adjustRightInd w:val="0"/>
        <w:spacing w:line="240" w:lineRule="auto"/>
        <w:jc w:val="both"/>
        <w:rPr>
          <w:rFonts w:ascii="Arial" w:hAnsi="Arial" w:cs="Arial"/>
          <w:sz w:val="28"/>
          <w:szCs w:val="28"/>
        </w:rPr>
      </w:pPr>
      <w:r w:rsidRPr="0095187E">
        <w:rPr>
          <w:rFonts w:ascii="Arial" w:hAnsi="Arial" w:cs="Arial"/>
          <w:sz w:val="28"/>
          <w:szCs w:val="28"/>
        </w:rPr>
        <w:t>DAERA is proactive in improving good relations between people of different religious belief</w:t>
      </w:r>
      <w:r>
        <w:rPr>
          <w:rFonts w:ascii="Arial" w:hAnsi="Arial" w:cs="Arial"/>
          <w:sz w:val="28"/>
          <w:szCs w:val="28"/>
        </w:rPr>
        <w:t xml:space="preserve"> </w:t>
      </w:r>
      <w:r w:rsidRPr="0095187E">
        <w:rPr>
          <w:rFonts w:ascii="Arial" w:hAnsi="Arial" w:cs="Arial"/>
          <w:sz w:val="28"/>
          <w:szCs w:val="28"/>
        </w:rPr>
        <w:t xml:space="preserve">and during </w:t>
      </w:r>
      <w:r>
        <w:rPr>
          <w:rFonts w:ascii="Arial" w:hAnsi="Arial" w:cs="Arial"/>
          <w:sz w:val="28"/>
          <w:szCs w:val="28"/>
        </w:rPr>
        <w:t xml:space="preserve">the relevant public </w:t>
      </w:r>
      <w:r w:rsidRPr="0095187E">
        <w:rPr>
          <w:rFonts w:ascii="Arial" w:hAnsi="Arial" w:cs="Arial"/>
          <w:sz w:val="28"/>
          <w:szCs w:val="28"/>
        </w:rPr>
        <w:t xml:space="preserve">consultation will review any issues identified in light of responses to the consultation and as part of the implementation stage of any proposals that are progressed following consultation. </w:t>
      </w:r>
    </w:p>
    <w:p w14:paraId="58A3967A" w14:textId="77777777" w:rsidR="00882945" w:rsidRPr="0095187E" w:rsidRDefault="00882945" w:rsidP="00882945">
      <w:pPr>
        <w:autoSpaceDE w:val="0"/>
        <w:autoSpaceDN w:val="0"/>
        <w:adjustRightInd w:val="0"/>
        <w:spacing w:line="240" w:lineRule="auto"/>
        <w:jc w:val="both"/>
        <w:rPr>
          <w:rFonts w:ascii="Arial" w:hAnsi="Arial" w:cs="Arial"/>
          <w:sz w:val="28"/>
          <w:szCs w:val="28"/>
        </w:rPr>
      </w:pPr>
      <w:r w:rsidRPr="0095187E">
        <w:rPr>
          <w:rFonts w:ascii="Arial" w:hAnsi="Arial" w:cs="Arial"/>
          <w:sz w:val="28"/>
          <w:szCs w:val="28"/>
        </w:rPr>
        <w:t xml:space="preserve">The proposals in the consultation will be subject to a comprehensive and robust communications and promotions plan to ensure that all those in the farming industry, rural communities and other key stakeholders are encouraged to engage. </w:t>
      </w:r>
    </w:p>
    <w:p w14:paraId="16D0A46F"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What is the level of impact?</w:t>
      </w:r>
      <w:r w:rsidRPr="0095187E">
        <w:rPr>
          <w:rFonts w:ascii="Arial" w:hAnsi="Arial" w:cs="Arial"/>
          <w:bCs/>
          <w:sz w:val="28"/>
          <w:szCs w:val="28"/>
        </w:rPr>
        <w:t xml:space="preserve"> </w:t>
      </w:r>
      <w:r w:rsidRPr="0095187E">
        <w:rPr>
          <w:rFonts w:ascii="Arial" w:hAnsi="Arial" w:cs="Arial"/>
          <w:sz w:val="28"/>
          <w:szCs w:val="28"/>
        </w:rPr>
        <w:t>None</w:t>
      </w:r>
    </w:p>
    <w:p w14:paraId="5D40EF31"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 xml:space="preserve">Details of the likely policy impacts on </w:t>
      </w:r>
      <w:r w:rsidRPr="00D0175D">
        <w:rPr>
          <w:rFonts w:ascii="Arial" w:hAnsi="Arial" w:cs="Arial"/>
          <w:b/>
          <w:bCs/>
          <w:i/>
          <w:iCs/>
          <w:sz w:val="28"/>
          <w:szCs w:val="28"/>
        </w:rPr>
        <w:t>Political Opinion</w:t>
      </w:r>
      <w:r w:rsidRPr="0095187E">
        <w:rPr>
          <w:rFonts w:ascii="Arial" w:hAnsi="Arial" w:cs="Arial"/>
          <w:b/>
          <w:bCs/>
          <w:sz w:val="28"/>
          <w:szCs w:val="28"/>
        </w:rPr>
        <w:t>:</w:t>
      </w:r>
      <w:r w:rsidRPr="0095187E">
        <w:rPr>
          <w:rFonts w:ascii="Arial" w:hAnsi="Arial" w:cs="Arial"/>
          <w:bCs/>
          <w:sz w:val="28"/>
          <w:szCs w:val="28"/>
        </w:rPr>
        <w:t xml:space="preserve"> </w:t>
      </w:r>
    </w:p>
    <w:p w14:paraId="1F2525D6" w14:textId="77777777" w:rsidR="00882945" w:rsidRDefault="00882945" w:rsidP="00882945">
      <w:pPr>
        <w:autoSpaceDE w:val="0"/>
        <w:autoSpaceDN w:val="0"/>
        <w:adjustRightInd w:val="0"/>
        <w:spacing w:line="240" w:lineRule="auto"/>
        <w:jc w:val="both"/>
        <w:rPr>
          <w:rFonts w:ascii="Arial" w:hAnsi="Arial" w:cs="Arial"/>
          <w:sz w:val="28"/>
          <w:szCs w:val="28"/>
        </w:rPr>
      </w:pPr>
      <w:r w:rsidRPr="0095187E">
        <w:rPr>
          <w:rFonts w:ascii="Arial" w:hAnsi="Arial" w:cs="Arial"/>
          <w:sz w:val="28"/>
          <w:szCs w:val="28"/>
        </w:rPr>
        <w:t>The propos</w:t>
      </w:r>
      <w:r>
        <w:rPr>
          <w:rFonts w:ascii="Arial" w:hAnsi="Arial" w:cs="Arial"/>
          <w:sz w:val="28"/>
          <w:szCs w:val="28"/>
        </w:rPr>
        <w:t xml:space="preserve">ed policy </w:t>
      </w:r>
      <w:r w:rsidRPr="0095187E">
        <w:rPr>
          <w:rFonts w:ascii="Arial" w:hAnsi="Arial" w:cs="Arial"/>
          <w:sz w:val="28"/>
          <w:szCs w:val="28"/>
        </w:rPr>
        <w:t>relate</w:t>
      </w:r>
      <w:r>
        <w:rPr>
          <w:rFonts w:ascii="Arial" w:hAnsi="Arial" w:cs="Arial"/>
          <w:sz w:val="28"/>
          <w:szCs w:val="28"/>
        </w:rPr>
        <w:t>s</w:t>
      </w:r>
      <w:r w:rsidRPr="0095187E">
        <w:rPr>
          <w:rFonts w:ascii="Arial" w:hAnsi="Arial" w:cs="Arial"/>
          <w:sz w:val="28"/>
          <w:szCs w:val="28"/>
        </w:rPr>
        <w:t xml:space="preserve"> to the eradication of a disease in animals. </w:t>
      </w:r>
      <w:r>
        <w:rPr>
          <w:rFonts w:ascii="Arial" w:hAnsi="Arial" w:cs="Arial"/>
          <w:sz w:val="28"/>
          <w:szCs w:val="28"/>
        </w:rPr>
        <w:t xml:space="preserve">As such, it would not impact on good relations between people of different political opinion. </w:t>
      </w:r>
    </w:p>
    <w:p w14:paraId="6F293FF5" w14:textId="77777777" w:rsidR="00882945" w:rsidRPr="0095187E" w:rsidRDefault="00882945" w:rsidP="00882945">
      <w:pPr>
        <w:autoSpaceDE w:val="0"/>
        <w:autoSpaceDN w:val="0"/>
        <w:adjustRightInd w:val="0"/>
        <w:spacing w:line="240" w:lineRule="auto"/>
        <w:jc w:val="both"/>
        <w:rPr>
          <w:rFonts w:ascii="Arial" w:hAnsi="Arial" w:cs="Arial"/>
          <w:sz w:val="28"/>
          <w:szCs w:val="28"/>
        </w:rPr>
      </w:pPr>
      <w:r w:rsidRPr="0095187E">
        <w:rPr>
          <w:rFonts w:ascii="Arial" w:hAnsi="Arial" w:cs="Arial"/>
          <w:sz w:val="28"/>
          <w:szCs w:val="28"/>
        </w:rPr>
        <w:t>DAERA is proactive in improving good relations between people of different political opinion</w:t>
      </w:r>
      <w:r>
        <w:rPr>
          <w:rFonts w:ascii="Arial" w:hAnsi="Arial" w:cs="Arial"/>
          <w:sz w:val="28"/>
          <w:szCs w:val="28"/>
        </w:rPr>
        <w:t>s</w:t>
      </w:r>
      <w:r w:rsidRPr="0095187E">
        <w:rPr>
          <w:rFonts w:ascii="Arial" w:hAnsi="Arial" w:cs="Arial"/>
          <w:sz w:val="28"/>
          <w:szCs w:val="28"/>
        </w:rPr>
        <w:t xml:space="preserve"> and during th</w:t>
      </w:r>
      <w:r>
        <w:rPr>
          <w:rFonts w:ascii="Arial" w:hAnsi="Arial" w:cs="Arial"/>
          <w:sz w:val="28"/>
          <w:szCs w:val="28"/>
        </w:rPr>
        <w:t>e relevant</w:t>
      </w:r>
      <w:r w:rsidRPr="0095187E">
        <w:rPr>
          <w:rFonts w:ascii="Arial" w:hAnsi="Arial" w:cs="Arial"/>
          <w:sz w:val="28"/>
          <w:szCs w:val="28"/>
        </w:rPr>
        <w:t xml:space="preserve"> consultation will review any issues identified in light of responses to the consultation and as part of the implementation stage of any proposals that are progressed following consultation. </w:t>
      </w:r>
    </w:p>
    <w:p w14:paraId="1C878335" w14:textId="77777777" w:rsidR="00882945" w:rsidRPr="0095187E" w:rsidRDefault="00882945" w:rsidP="00882945">
      <w:pPr>
        <w:autoSpaceDE w:val="0"/>
        <w:autoSpaceDN w:val="0"/>
        <w:adjustRightInd w:val="0"/>
        <w:spacing w:line="240" w:lineRule="auto"/>
        <w:jc w:val="both"/>
        <w:rPr>
          <w:rFonts w:ascii="Arial" w:hAnsi="Arial" w:cs="Arial"/>
          <w:sz w:val="28"/>
          <w:szCs w:val="28"/>
        </w:rPr>
      </w:pPr>
      <w:r w:rsidRPr="0095187E">
        <w:rPr>
          <w:rFonts w:ascii="Arial" w:hAnsi="Arial" w:cs="Arial"/>
          <w:sz w:val="28"/>
          <w:szCs w:val="28"/>
        </w:rPr>
        <w:t xml:space="preserve">The proposals in the consultation will be subject to a comprehensive and robust communications and promotions plan to ensure that all those in the farming industry, rural communities and other key stakeholders are encouraged to engage. </w:t>
      </w:r>
    </w:p>
    <w:p w14:paraId="15C13CA2"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What is the level of impact?</w:t>
      </w:r>
      <w:r w:rsidRPr="0095187E">
        <w:rPr>
          <w:rFonts w:ascii="Arial" w:hAnsi="Arial" w:cs="Arial"/>
          <w:bCs/>
          <w:sz w:val="28"/>
          <w:szCs w:val="28"/>
        </w:rPr>
        <w:t xml:space="preserve"> </w:t>
      </w:r>
      <w:r w:rsidRPr="0095187E">
        <w:rPr>
          <w:rFonts w:ascii="Arial" w:hAnsi="Arial" w:cs="Arial"/>
          <w:sz w:val="28"/>
          <w:szCs w:val="28"/>
        </w:rPr>
        <w:t>None</w:t>
      </w:r>
    </w:p>
    <w:p w14:paraId="313FC50E" w14:textId="77777777" w:rsidR="00882945" w:rsidRPr="0095187E" w:rsidRDefault="00882945" w:rsidP="00882945">
      <w:pPr>
        <w:autoSpaceDE w:val="0"/>
        <w:autoSpaceDN w:val="0"/>
        <w:adjustRightInd w:val="0"/>
        <w:rPr>
          <w:rFonts w:ascii="Arial" w:hAnsi="Arial" w:cs="Arial"/>
          <w:bCs/>
          <w:sz w:val="28"/>
          <w:szCs w:val="28"/>
        </w:rPr>
      </w:pPr>
      <w:r w:rsidRPr="0095187E">
        <w:rPr>
          <w:rFonts w:ascii="Arial" w:hAnsi="Arial" w:cs="Arial"/>
          <w:b/>
          <w:bCs/>
          <w:sz w:val="28"/>
          <w:szCs w:val="28"/>
        </w:rPr>
        <w:t xml:space="preserve">Details of the likely policy impacts on </w:t>
      </w:r>
      <w:r w:rsidRPr="00D0175D">
        <w:rPr>
          <w:rFonts w:ascii="Arial" w:hAnsi="Arial" w:cs="Arial"/>
          <w:b/>
          <w:bCs/>
          <w:i/>
          <w:iCs/>
          <w:sz w:val="28"/>
          <w:szCs w:val="28"/>
        </w:rPr>
        <w:t>Racial Group</w:t>
      </w:r>
      <w:r w:rsidRPr="0095187E">
        <w:rPr>
          <w:rFonts w:ascii="Arial" w:hAnsi="Arial" w:cs="Arial"/>
          <w:b/>
          <w:bCs/>
          <w:sz w:val="28"/>
          <w:szCs w:val="28"/>
        </w:rPr>
        <w:t xml:space="preserve">: </w:t>
      </w:r>
    </w:p>
    <w:p w14:paraId="76777862" w14:textId="77777777" w:rsidR="00882945" w:rsidRDefault="00882945" w:rsidP="00882945">
      <w:pPr>
        <w:autoSpaceDE w:val="0"/>
        <w:autoSpaceDN w:val="0"/>
        <w:adjustRightInd w:val="0"/>
        <w:spacing w:line="240" w:lineRule="auto"/>
        <w:jc w:val="both"/>
        <w:rPr>
          <w:rFonts w:ascii="Arial" w:hAnsi="Arial" w:cs="Arial"/>
          <w:sz w:val="28"/>
          <w:szCs w:val="28"/>
        </w:rPr>
      </w:pPr>
      <w:bookmarkStart w:id="11" w:name="_Hlk116048657"/>
      <w:r w:rsidRPr="0095187E">
        <w:rPr>
          <w:rFonts w:ascii="Arial" w:hAnsi="Arial" w:cs="Arial"/>
          <w:sz w:val="28"/>
          <w:szCs w:val="28"/>
        </w:rPr>
        <w:lastRenderedPageBreak/>
        <w:t>The propos</w:t>
      </w:r>
      <w:r>
        <w:rPr>
          <w:rFonts w:ascii="Arial" w:hAnsi="Arial" w:cs="Arial"/>
          <w:sz w:val="28"/>
          <w:szCs w:val="28"/>
        </w:rPr>
        <w:t xml:space="preserve">ed policy </w:t>
      </w:r>
      <w:r w:rsidRPr="0095187E">
        <w:rPr>
          <w:rFonts w:ascii="Arial" w:hAnsi="Arial" w:cs="Arial"/>
          <w:sz w:val="28"/>
          <w:szCs w:val="28"/>
        </w:rPr>
        <w:t>relate</w:t>
      </w:r>
      <w:r>
        <w:rPr>
          <w:rFonts w:ascii="Arial" w:hAnsi="Arial" w:cs="Arial"/>
          <w:sz w:val="28"/>
          <w:szCs w:val="28"/>
        </w:rPr>
        <w:t>s</w:t>
      </w:r>
      <w:r w:rsidRPr="0095187E">
        <w:rPr>
          <w:rFonts w:ascii="Arial" w:hAnsi="Arial" w:cs="Arial"/>
          <w:sz w:val="28"/>
          <w:szCs w:val="28"/>
        </w:rPr>
        <w:t xml:space="preserve"> to the eradication of a disease in animals. </w:t>
      </w:r>
      <w:r>
        <w:rPr>
          <w:rFonts w:ascii="Arial" w:hAnsi="Arial" w:cs="Arial"/>
          <w:sz w:val="28"/>
          <w:szCs w:val="28"/>
        </w:rPr>
        <w:t xml:space="preserve">As such, it would not impact on good relations between people from different racial groups. </w:t>
      </w:r>
    </w:p>
    <w:bookmarkEnd w:id="11"/>
    <w:p w14:paraId="605240AF" w14:textId="77777777" w:rsidR="00882945" w:rsidRPr="0095187E" w:rsidRDefault="00882945" w:rsidP="00882945">
      <w:pPr>
        <w:autoSpaceDE w:val="0"/>
        <w:autoSpaceDN w:val="0"/>
        <w:adjustRightInd w:val="0"/>
        <w:spacing w:line="240" w:lineRule="auto"/>
        <w:jc w:val="both"/>
        <w:rPr>
          <w:rFonts w:ascii="Arial" w:hAnsi="Arial" w:cs="Arial"/>
          <w:sz w:val="28"/>
          <w:szCs w:val="28"/>
        </w:rPr>
      </w:pPr>
      <w:r w:rsidRPr="0095187E">
        <w:rPr>
          <w:rFonts w:ascii="Arial" w:hAnsi="Arial" w:cs="Arial"/>
          <w:sz w:val="28"/>
          <w:szCs w:val="28"/>
        </w:rPr>
        <w:t xml:space="preserve">DAERA is proactive in improving good relations between people </w:t>
      </w:r>
      <w:r>
        <w:rPr>
          <w:rFonts w:ascii="Arial" w:hAnsi="Arial" w:cs="Arial"/>
          <w:sz w:val="28"/>
          <w:szCs w:val="28"/>
        </w:rPr>
        <w:t>from</w:t>
      </w:r>
      <w:r w:rsidRPr="0095187E">
        <w:rPr>
          <w:rFonts w:ascii="Arial" w:hAnsi="Arial" w:cs="Arial"/>
          <w:sz w:val="28"/>
          <w:szCs w:val="28"/>
        </w:rPr>
        <w:t xml:space="preserve"> different racial group</w:t>
      </w:r>
      <w:r>
        <w:rPr>
          <w:rFonts w:ascii="Arial" w:hAnsi="Arial" w:cs="Arial"/>
          <w:sz w:val="28"/>
          <w:szCs w:val="28"/>
        </w:rPr>
        <w:t>s</w:t>
      </w:r>
      <w:r w:rsidRPr="0095187E">
        <w:rPr>
          <w:rFonts w:ascii="Arial" w:hAnsi="Arial" w:cs="Arial"/>
          <w:sz w:val="28"/>
          <w:szCs w:val="28"/>
        </w:rPr>
        <w:t xml:space="preserve"> and during th</w:t>
      </w:r>
      <w:r>
        <w:rPr>
          <w:rFonts w:ascii="Arial" w:hAnsi="Arial" w:cs="Arial"/>
          <w:sz w:val="28"/>
          <w:szCs w:val="28"/>
        </w:rPr>
        <w:t>e relevant</w:t>
      </w:r>
      <w:r w:rsidRPr="0095187E">
        <w:rPr>
          <w:rFonts w:ascii="Arial" w:hAnsi="Arial" w:cs="Arial"/>
          <w:sz w:val="28"/>
          <w:szCs w:val="28"/>
        </w:rPr>
        <w:t xml:space="preserve"> consultation will review any issues identified in light of responses to the consultation and as part of the implementation stage of any proposals that are progressed following consultation. </w:t>
      </w:r>
    </w:p>
    <w:p w14:paraId="4E8867CB" w14:textId="77777777" w:rsidR="00882945" w:rsidRPr="0095187E" w:rsidRDefault="00882945" w:rsidP="00882945">
      <w:pPr>
        <w:autoSpaceDE w:val="0"/>
        <w:autoSpaceDN w:val="0"/>
        <w:adjustRightInd w:val="0"/>
        <w:spacing w:line="240" w:lineRule="auto"/>
        <w:jc w:val="both"/>
        <w:rPr>
          <w:rFonts w:ascii="Arial" w:hAnsi="Arial" w:cs="Arial"/>
          <w:sz w:val="28"/>
          <w:szCs w:val="28"/>
        </w:rPr>
      </w:pPr>
      <w:r w:rsidRPr="0095187E">
        <w:rPr>
          <w:rFonts w:ascii="Arial" w:hAnsi="Arial" w:cs="Arial"/>
          <w:sz w:val="28"/>
          <w:szCs w:val="28"/>
        </w:rPr>
        <w:t xml:space="preserve">The proposals in the consultation will be subject to a comprehensive and robust communications and promotions plan to ensure that all those in the farming industry, rural communities and other key stakeholders are encouraged to engage. </w:t>
      </w:r>
    </w:p>
    <w:p w14:paraId="6202B800" w14:textId="77777777" w:rsidR="00882945" w:rsidRPr="0095187E" w:rsidRDefault="00882945" w:rsidP="00882945">
      <w:pPr>
        <w:autoSpaceDE w:val="0"/>
        <w:autoSpaceDN w:val="0"/>
        <w:adjustRightInd w:val="0"/>
        <w:rPr>
          <w:rFonts w:ascii="Arial" w:hAnsi="Arial" w:cs="Arial"/>
          <w:sz w:val="28"/>
          <w:szCs w:val="28"/>
        </w:rPr>
      </w:pPr>
      <w:r w:rsidRPr="0095187E">
        <w:rPr>
          <w:rFonts w:ascii="Arial" w:hAnsi="Arial" w:cs="Arial"/>
          <w:b/>
          <w:bCs/>
          <w:sz w:val="28"/>
          <w:szCs w:val="28"/>
        </w:rPr>
        <w:t>What is the level of impact?</w:t>
      </w:r>
      <w:r w:rsidRPr="0095187E">
        <w:rPr>
          <w:rFonts w:ascii="Arial" w:hAnsi="Arial" w:cs="Arial"/>
          <w:bCs/>
          <w:sz w:val="28"/>
          <w:szCs w:val="28"/>
        </w:rPr>
        <w:t xml:space="preserve"> </w:t>
      </w:r>
      <w:r w:rsidRPr="0095187E">
        <w:rPr>
          <w:rFonts w:ascii="Arial" w:hAnsi="Arial" w:cs="Arial"/>
          <w:sz w:val="28"/>
          <w:szCs w:val="28"/>
        </w:rPr>
        <w:t>None</w:t>
      </w:r>
    </w:p>
    <w:p w14:paraId="1D59CF5D" w14:textId="77777777" w:rsidR="00882945" w:rsidRPr="0095187E" w:rsidRDefault="00882945" w:rsidP="00882945">
      <w:pPr>
        <w:rPr>
          <w:rFonts w:ascii="Arial" w:hAnsi="Arial" w:cs="Arial"/>
          <w:bCs/>
          <w:sz w:val="28"/>
          <w:szCs w:val="28"/>
        </w:rPr>
      </w:pPr>
    </w:p>
    <w:p w14:paraId="1974E3D3" w14:textId="77777777" w:rsidR="00882945" w:rsidRPr="00D0175D" w:rsidRDefault="00882945" w:rsidP="00882945">
      <w:pPr>
        <w:rPr>
          <w:rFonts w:ascii="Arial" w:hAnsi="Arial" w:cs="Arial"/>
          <w:b/>
          <w:bCs/>
          <w:sz w:val="28"/>
          <w:szCs w:val="28"/>
        </w:rPr>
      </w:pPr>
      <w:r w:rsidRPr="00D0175D">
        <w:rPr>
          <w:rFonts w:ascii="Arial" w:hAnsi="Arial" w:cs="Arial"/>
          <w:b/>
          <w:bCs/>
          <w:sz w:val="28"/>
          <w:szCs w:val="28"/>
        </w:rPr>
        <w:t>4.Are there opportunities to better promote good relations between people of different religious belief, political opinion or racial group?</w:t>
      </w:r>
    </w:p>
    <w:p w14:paraId="3454E29B" w14:textId="77777777" w:rsidR="00882945" w:rsidRPr="00D0175D" w:rsidRDefault="00882945" w:rsidP="00882945">
      <w:pPr>
        <w:rPr>
          <w:rFonts w:ascii="Arial" w:hAnsi="Arial" w:cs="Arial"/>
          <w:bCs/>
          <w:sz w:val="28"/>
          <w:szCs w:val="28"/>
        </w:rPr>
      </w:pPr>
      <w:r w:rsidRPr="00D0175D">
        <w:rPr>
          <w:rFonts w:ascii="Arial" w:hAnsi="Arial" w:cs="Arial"/>
          <w:bCs/>
          <w:sz w:val="28"/>
          <w:szCs w:val="28"/>
        </w:rPr>
        <w:t>Detail opportunities of how this policy could better promote good relations for people within each of the Section 75 Categories below:</w:t>
      </w:r>
    </w:p>
    <w:p w14:paraId="37861CB1" w14:textId="77777777" w:rsidR="00882945" w:rsidRDefault="00882945" w:rsidP="00882945">
      <w:pPr>
        <w:rPr>
          <w:rFonts w:ascii="Arial" w:hAnsi="Arial" w:cs="Arial"/>
          <w:b/>
          <w:sz w:val="28"/>
          <w:szCs w:val="28"/>
        </w:rPr>
      </w:pPr>
      <w:r w:rsidRPr="00D0175D">
        <w:rPr>
          <w:rFonts w:ascii="Arial" w:hAnsi="Arial" w:cs="Arial"/>
          <w:b/>
          <w:bCs/>
          <w:i/>
          <w:iCs/>
          <w:sz w:val="28"/>
          <w:szCs w:val="28"/>
        </w:rPr>
        <w:t>Religious Belief</w:t>
      </w:r>
      <w:r w:rsidRPr="0095187E">
        <w:rPr>
          <w:rFonts w:ascii="Arial" w:hAnsi="Arial" w:cs="Arial"/>
          <w:b/>
          <w:bCs/>
          <w:sz w:val="28"/>
          <w:szCs w:val="28"/>
        </w:rPr>
        <w:t xml:space="preserve"> –</w:t>
      </w:r>
      <w:r w:rsidRPr="0095187E">
        <w:rPr>
          <w:rFonts w:ascii="Arial" w:hAnsi="Arial" w:cs="Arial"/>
          <w:sz w:val="28"/>
          <w:szCs w:val="28"/>
        </w:rPr>
        <w:t xml:space="preserve"> </w:t>
      </w:r>
      <w:r w:rsidRPr="0095187E">
        <w:rPr>
          <w:rFonts w:ascii="Arial" w:hAnsi="Arial" w:cs="Arial"/>
          <w:b/>
          <w:sz w:val="28"/>
          <w:szCs w:val="28"/>
        </w:rPr>
        <w:t xml:space="preserve">If </w:t>
      </w:r>
      <w:proofErr w:type="gramStart"/>
      <w:r w:rsidRPr="0095187E">
        <w:rPr>
          <w:rFonts w:ascii="Arial" w:hAnsi="Arial" w:cs="Arial"/>
          <w:b/>
          <w:sz w:val="28"/>
          <w:szCs w:val="28"/>
        </w:rPr>
        <w:t>Yes</w:t>
      </w:r>
      <w:proofErr w:type="gramEnd"/>
      <w:r w:rsidRPr="0095187E">
        <w:rPr>
          <w:rFonts w:ascii="Arial" w:hAnsi="Arial" w:cs="Arial"/>
          <w:b/>
          <w:sz w:val="28"/>
          <w:szCs w:val="28"/>
        </w:rPr>
        <w:t>, provide details</w:t>
      </w:r>
    </w:p>
    <w:p w14:paraId="2F07779C" w14:textId="77777777" w:rsidR="00882945" w:rsidRPr="00A844BE" w:rsidRDefault="00882945" w:rsidP="00882945">
      <w:pPr>
        <w:rPr>
          <w:rFonts w:ascii="Arial" w:hAnsi="Arial" w:cs="Arial"/>
          <w:bCs/>
          <w:sz w:val="28"/>
          <w:szCs w:val="28"/>
        </w:rPr>
      </w:pPr>
      <w:r w:rsidRPr="00A844BE">
        <w:rPr>
          <w:rFonts w:ascii="Arial" w:hAnsi="Arial" w:cs="Arial"/>
          <w:bCs/>
          <w:sz w:val="28"/>
          <w:szCs w:val="28"/>
        </w:rPr>
        <w:t>N/A</w:t>
      </w:r>
    </w:p>
    <w:p w14:paraId="4C84762F" w14:textId="77777777" w:rsidR="00882945" w:rsidRPr="0095187E" w:rsidRDefault="00882945" w:rsidP="00882945">
      <w:pPr>
        <w:rPr>
          <w:rFonts w:ascii="Arial" w:hAnsi="Arial" w:cs="Arial"/>
          <w:b/>
          <w:bCs/>
          <w:sz w:val="28"/>
          <w:szCs w:val="28"/>
          <w:u w:val="single"/>
        </w:rPr>
      </w:pPr>
      <w:r w:rsidRPr="0095187E">
        <w:rPr>
          <w:rFonts w:ascii="Arial" w:hAnsi="Arial" w:cs="Arial"/>
          <w:b/>
          <w:bCs/>
          <w:sz w:val="28"/>
          <w:szCs w:val="28"/>
        </w:rPr>
        <w:t xml:space="preserve">If </w:t>
      </w:r>
      <w:proofErr w:type="gramStart"/>
      <w:r w:rsidRPr="0095187E">
        <w:rPr>
          <w:rFonts w:ascii="Arial" w:hAnsi="Arial" w:cs="Arial"/>
          <w:b/>
          <w:bCs/>
          <w:sz w:val="28"/>
          <w:szCs w:val="28"/>
        </w:rPr>
        <w:t>No</w:t>
      </w:r>
      <w:proofErr w:type="gramEnd"/>
      <w:r w:rsidRPr="0095187E">
        <w:rPr>
          <w:rFonts w:ascii="Arial" w:hAnsi="Arial" w:cs="Arial"/>
          <w:b/>
          <w:bCs/>
          <w:sz w:val="28"/>
          <w:szCs w:val="28"/>
        </w:rPr>
        <w:t xml:space="preserve">, provide </w:t>
      </w:r>
      <w:r w:rsidRPr="0095187E">
        <w:rPr>
          <w:rFonts w:ascii="Arial" w:hAnsi="Arial" w:cs="Arial"/>
          <w:b/>
          <w:bCs/>
          <w:sz w:val="28"/>
          <w:szCs w:val="28"/>
          <w:u w:val="single"/>
        </w:rPr>
        <w:t>reasons:</w:t>
      </w:r>
    </w:p>
    <w:p w14:paraId="10B6D31A" w14:textId="77777777" w:rsidR="00882945" w:rsidRPr="005759F9" w:rsidRDefault="00882945" w:rsidP="00882945">
      <w:pPr>
        <w:autoSpaceDE w:val="0"/>
        <w:autoSpaceDN w:val="0"/>
        <w:adjustRightInd w:val="0"/>
        <w:spacing w:line="240" w:lineRule="auto"/>
        <w:jc w:val="both"/>
        <w:rPr>
          <w:rFonts w:ascii="Arial" w:hAnsi="Arial" w:cs="Arial"/>
          <w:sz w:val="28"/>
          <w:szCs w:val="28"/>
        </w:rPr>
      </w:pPr>
      <w:r w:rsidRPr="0095187E">
        <w:rPr>
          <w:rFonts w:ascii="Arial" w:hAnsi="Arial" w:cs="Arial"/>
          <w:sz w:val="28"/>
          <w:szCs w:val="28"/>
        </w:rPr>
        <w:t>The propos</w:t>
      </w:r>
      <w:r>
        <w:rPr>
          <w:rFonts w:ascii="Arial" w:hAnsi="Arial" w:cs="Arial"/>
          <w:sz w:val="28"/>
          <w:szCs w:val="28"/>
        </w:rPr>
        <w:t xml:space="preserve">ed policy </w:t>
      </w:r>
      <w:r w:rsidRPr="0095187E">
        <w:rPr>
          <w:rFonts w:ascii="Arial" w:hAnsi="Arial" w:cs="Arial"/>
          <w:sz w:val="28"/>
          <w:szCs w:val="28"/>
        </w:rPr>
        <w:t>relate</w:t>
      </w:r>
      <w:r>
        <w:rPr>
          <w:rFonts w:ascii="Arial" w:hAnsi="Arial" w:cs="Arial"/>
          <w:sz w:val="28"/>
          <w:szCs w:val="28"/>
        </w:rPr>
        <w:t>s</w:t>
      </w:r>
      <w:r w:rsidRPr="0095187E">
        <w:rPr>
          <w:rFonts w:ascii="Arial" w:hAnsi="Arial" w:cs="Arial"/>
          <w:sz w:val="28"/>
          <w:szCs w:val="28"/>
        </w:rPr>
        <w:t xml:space="preserve"> to the eradication of a disease in animals. </w:t>
      </w:r>
      <w:r>
        <w:rPr>
          <w:rFonts w:ascii="Arial" w:hAnsi="Arial" w:cs="Arial"/>
          <w:sz w:val="28"/>
          <w:szCs w:val="28"/>
        </w:rPr>
        <w:t xml:space="preserve">As such, it is not envisaged that it presents opportunities to promote good relations between people of different religious beliefs. </w:t>
      </w:r>
    </w:p>
    <w:p w14:paraId="50CD40BF" w14:textId="77777777" w:rsidR="00882945" w:rsidRPr="00A844BE" w:rsidRDefault="00882945" w:rsidP="00882945">
      <w:pPr>
        <w:spacing w:line="240" w:lineRule="auto"/>
        <w:jc w:val="both"/>
        <w:rPr>
          <w:rFonts w:ascii="Arial" w:hAnsi="Arial" w:cs="Arial"/>
          <w:sz w:val="28"/>
          <w:szCs w:val="28"/>
        </w:rPr>
      </w:pPr>
      <w:r w:rsidRPr="0095187E">
        <w:rPr>
          <w:rFonts w:ascii="Arial" w:hAnsi="Arial" w:cs="Arial"/>
          <w:sz w:val="28"/>
          <w:szCs w:val="28"/>
        </w:rPr>
        <w:t>DAERA is proactive in improving good relations between people of different religious belief</w:t>
      </w:r>
      <w:r>
        <w:rPr>
          <w:rFonts w:ascii="Arial" w:hAnsi="Arial" w:cs="Arial"/>
          <w:sz w:val="28"/>
          <w:szCs w:val="28"/>
        </w:rPr>
        <w:t xml:space="preserve">s </w:t>
      </w:r>
      <w:r w:rsidRPr="0095187E">
        <w:rPr>
          <w:rFonts w:ascii="Arial" w:hAnsi="Arial" w:cs="Arial"/>
          <w:sz w:val="28"/>
          <w:szCs w:val="28"/>
        </w:rPr>
        <w:t>and during this consultation will review any issues identified in light of responses to the consultation and as part of the implementation stage of any proposals that are progressed following consultation. DAERA will take all available opportunities to improve good relations</w:t>
      </w:r>
      <w:r>
        <w:rPr>
          <w:rFonts w:ascii="Arial" w:hAnsi="Arial" w:cs="Arial"/>
          <w:sz w:val="28"/>
          <w:szCs w:val="28"/>
        </w:rPr>
        <w:t xml:space="preserve"> if any are identified</w:t>
      </w:r>
      <w:r w:rsidRPr="0095187E">
        <w:rPr>
          <w:rFonts w:ascii="Arial" w:hAnsi="Arial" w:cs="Arial"/>
          <w:sz w:val="28"/>
          <w:szCs w:val="28"/>
        </w:rPr>
        <w:t xml:space="preserve">. </w:t>
      </w:r>
    </w:p>
    <w:p w14:paraId="6D39B0FB" w14:textId="77777777" w:rsidR="00882945" w:rsidRDefault="00882945" w:rsidP="00882945">
      <w:pPr>
        <w:rPr>
          <w:rFonts w:ascii="Arial" w:hAnsi="Arial" w:cs="Arial"/>
          <w:b/>
          <w:sz w:val="28"/>
          <w:szCs w:val="28"/>
        </w:rPr>
      </w:pPr>
      <w:r w:rsidRPr="00D0175D">
        <w:rPr>
          <w:rFonts w:ascii="Arial" w:hAnsi="Arial" w:cs="Arial"/>
          <w:b/>
          <w:bCs/>
          <w:i/>
          <w:iCs/>
          <w:sz w:val="28"/>
          <w:szCs w:val="28"/>
        </w:rPr>
        <w:t>Political Opinion</w:t>
      </w:r>
      <w:r w:rsidRPr="0095187E">
        <w:rPr>
          <w:rFonts w:ascii="Arial" w:hAnsi="Arial" w:cs="Arial"/>
          <w:b/>
          <w:bCs/>
          <w:sz w:val="28"/>
          <w:szCs w:val="28"/>
        </w:rPr>
        <w:t xml:space="preserve"> –</w:t>
      </w:r>
      <w:r w:rsidRPr="0095187E">
        <w:rPr>
          <w:rFonts w:ascii="Arial" w:hAnsi="Arial" w:cs="Arial"/>
          <w:b/>
          <w:sz w:val="28"/>
          <w:szCs w:val="28"/>
        </w:rPr>
        <w:t xml:space="preserve"> If </w:t>
      </w:r>
      <w:proofErr w:type="gramStart"/>
      <w:r w:rsidRPr="0095187E">
        <w:rPr>
          <w:rFonts w:ascii="Arial" w:hAnsi="Arial" w:cs="Arial"/>
          <w:b/>
          <w:sz w:val="28"/>
          <w:szCs w:val="28"/>
        </w:rPr>
        <w:t>Yes</w:t>
      </w:r>
      <w:proofErr w:type="gramEnd"/>
      <w:r w:rsidRPr="0095187E">
        <w:rPr>
          <w:rFonts w:ascii="Arial" w:hAnsi="Arial" w:cs="Arial"/>
          <w:b/>
          <w:sz w:val="28"/>
          <w:szCs w:val="28"/>
        </w:rPr>
        <w:t>, provide details</w:t>
      </w:r>
    </w:p>
    <w:p w14:paraId="594785F7" w14:textId="77777777" w:rsidR="00882945" w:rsidRPr="00A844BE" w:rsidRDefault="00882945" w:rsidP="00882945">
      <w:pPr>
        <w:rPr>
          <w:rFonts w:ascii="Arial" w:hAnsi="Arial" w:cs="Arial"/>
          <w:bCs/>
          <w:sz w:val="28"/>
          <w:szCs w:val="28"/>
        </w:rPr>
      </w:pPr>
      <w:r w:rsidRPr="00A844BE">
        <w:rPr>
          <w:rFonts w:ascii="Arial" w:hAnsi="Arial" w:cs="Arial"/>
          <w:bCs/>
          <w:sz w:val="28"/>
          <w:szCs w:val="28"/>
        </w:rPr>
        <w:t>N/A</w:t>
      </w:r>
    </w:p>
    <w:p w14:paraId="27EB4D71" w14:textId="77777777" w:rsidR="00882945" w:rsidRDefault="00882945" w:rsidP="00882945">
      <w:pPr>
        <w:rPr>
          <w:rFonts w:ascii="Arial" w:hAnsi="Arial" w:cs="Arial"/>
          <w:b/>
          <w:bCs/>
          <w:sz w:val="28"/>
          <w:szCs w:val="28"/>
          <w:u w:val="single"/>
        </w:rPr>
      </w:pPr>
      <w:r w:rsidRPr="0095187E">
        <w:rPr>
          <w:rFonts w:ascii="Arial" w:hAnsi="Arial" w:cs="Arial"/>
          <w:b/>
          <w:bCs/>
          <w:sz w:val="28"/>
          <w:szCs w:val="28"/>
        </w:rPr>
        <w:t xml:space="preserve">If </w:t>
      </w:r>
      <w:proofErr w:type="gramStart"/>
      <w:r w:rsidRPr="0095187E">
        <w:rPr>
          <w:rFonts w:ascii="Arial" w:hAnsi="Arial" w:cs="Arial"/>
          <w:b/>
          <w:bCs/>
          <w:sz w:val="28"/>
          <w:szCs w:val="28"/>
        </w:rPr>
        <w:t>No</w:t>
      </w:r>
      <w:proofErr w:type="gramEnd"/>
      <w:r w:rsidRPr="0095187E">
        <w:rPr>
          <w:rFonts w:ascii="Arial" w:hAnsi="Arial" w:cs="Arial"/>
          <w:b/>
          <w:bCs/>
          <w:sz w:val="28"/>
          <w:szCs w:val="28"/>
        </w:rPr>
        <w:t xml:space="preserve">, provide </w:t>
      </w:r>
      <w:r w:rsidRPr="0095187E">
        <w:rPr>
          <w:rFonts w:ascii="Arial" w:hAnsi="Arial" w:cs="Arial"/>
          <w:b/>
          <w:bCs/>
          <w:sz w:val="28"/>
          <w:szCs w:val="28"/>
          <w:u w:val="single"/>
        </w:rPr>
        <w:t>reasons</w:t>
      </w:r>
    </w:p>
    <w:p w14:paraId="0906B36F" w14:textId="77777777" w:rsidR="00882945" w:rsidRPr="00C6587A" w:rsidRDefault="00882945" w:rsidP="00882945">
      <w:pPr>
        <w:autoSpaceDE w:val="0"/>
        <w:autoSpaceDN w:val="0"/>
        <w:adjustRightInd w:val="0"/>
        <w:jc w:val="both"/>
        <w:rPr>
          <w:rFonts w:ascii="Arial" w:hAnsi="Arial" w:cs="Arial"/>
          <w:sz w:val="28"/>
          <w:szCs w:val="28"/>
        </w:rPr>
      </w:pPr>
      <w:r w:rsidRPr="00C6587A">
        <w:rPr>
          <w:rFonts w:ascii="Arial" w:hAnsi="Arial" w:cs="Arial"/>
          <w:sz w:val="28"/>
          <w:szCs w:val="28"/>
        </w:rPr>
        <w:lastRenderedPageBreak/>
        <w:t xml:space="preserve">The proposed policy relates to the eradication of a disease in animals. As such, it is not envisaged that it presents opportunities to promote good relations between people of political opinions. </w:t>
      </w:r>
    </w:p>
    <w:p w14:paraId="611E5275" w14:textId="77777777" w:rsidR="00882945" w:rsidRPr="00C6587A" w:rsidRDefault="00882945" w:rsidP="00882945">
      <w:pPr>
        <w:jc w:val="both"/>
        <w:rPr>
          <w:rFonts w:ascii="Arial" w:hAnsi="Arial" w:cs="Arial"/>
          <w:sz w:val="28"/>
          <w:szCs w:val="28"/>
        </w:rPr>
      </w:pPr>
      <w:r w:rsidRPr="00C6587A">
        <w:rPr>
          <w:rFonts w:ascii="Arial" w:hAnsi="Arial" w:cs="Arial"/>
          <w:sz w:val="28"/>
          <w:szCs w:val="28"/>
        </w:rPr>
        <w:t xml:space="preserve">DAERA is proactive in improving good relations between people of different political opinions and during this consultation will review any issues identified in light of responses to the consultation and as part of the implementation stage of any proposals that are progressed following consultation. DAERA will take all available opportunities to improve good relations if any are identified. </w:t>
      </w:r>
    </w:p>
    <w:p w14:paraId="634E47FD" w14:textId="77777777" w:rsidR="00882945" w:rsidRDefault="00882945" w:rsidP="00882945">
      <w:pPr>
        <w:rPr>
          <w:rFonts w:ascii="Arial" w:hAnsi="Arial" w:cs="Arial"/>
          <w:b/>
          <w:sz w:val="28"/>
          <w:szCs w:val="28"/>
        </w:rPr>
      </w:pPr>
      <w:r w:rsidRPr="00D0175D">
        <w:rPr>
          <w:rFonts w:ascii="Arial" w:hAnsi="Arial" w:cs="Arial"/>
          <w:b/>
          <w:bCs/>
          <w:i/>
          <w:iCs/>
          <w:sz w:val="28"/>
          <w:szCs w:val="28"/>
        </w:rPr>
        <w:t>Racial Group</w:t>
      </w:r>
      <w:r w:rsidRPr="0095187E">
        <w:rPr>
          <w:rFonts w:ascii="Arial" w:hAnsi="Arial" w:cs="Arial"/>
          <w:b/>
          <w:bCs/>
          <w:sz w:val="28"/>
          <w:szCs w:val="28"/>
        </w:rPr>
        <w:t xml:space="preserve"> –</w:t>
      </w:r>
      <w:r w:rsidRPr="0095187E">
        <w:rPr>
          <w:rFonts w:ascii="Arial" w:hAnsi="Arial" w:cs="Arial"/>
          <w:b/>
          <w:sz w:val="28"/>
          <w:szCs w:val="28"/>
        </w:rPr>
        <w:t xml:space="preserve"> If </w:t>
      </w:r>
      <w:proofErr w:type="gramStart"/>
      <w:r w:rsidRPr="0095187E">
        <w:rPr>
          <w:rFonts w:ascii="Arial" w:hAnsi="Arial" w:cs="Arial"/>
          <w:b/>
          <w:sz w:val="28"/>
          <w:szCs w:val="28"/>
        </w:rPr>
        <w:t>Yes</w:t>
      </w:r>
      <w:proofErr w:type="gramEnd"/>
      <w:r w:rsidRPr="0095187E">
        <w:rPr>
          <w:rFonts w:ascii="Arial" w:hAnsi="Arial" w:cs="Arial"/>
          <w:b/>
          <w:sz w:val="28"/>
          <w:szCs w:val="28"/>
        </w:rPr>
        <w:t>, provide details</w:t>
      </w:r>
    </w:p>
    <w:p w14:paraId="4D2CADEB" w14:textId="77777777" w:rsidR="00882945" w:rsidRPr="00A844BE" w:rsidRDefault="00882945" w:rsidP="00882945">
      <w:pPr>
        <w:rPr>
          <w:rFonts w:ascii="Arial" w:hAnsi="Arial" w:cs="Arial"/>
          <w:bCs/>
          <w:sz w:val="28"/>
          <w:szCs w:val="28"/>
        </w:rPr>
      </w:pPr>
      <w:r w:rsidRPr="00A844BE">
        <w:rPr>
          <w:rFonts w:ascii="Arial" w:hAnsi="Arial" w:cs="Arial"/>
          <w:bCs/>
          <w:sz w:val="28"/>
          <w:szCs w:val="28"/>
        </w:rPr>
        <w:t xml:space="preserve">N/A </w:t>
      </w:r>
    </w:p>
    <w:p w14:paraId="4618F79F" w14:textId="77777777" w:rsidR="00882945" w:rsidRDefault="00882945" w:rsidP="00882945">
      <w:pPr>
        <w:rPr>
          <w:rFonts w:ascii="Arial" w:hAnsi="Arial" w:cs="Arial"/>
          <w:b/>
          <w:bCs/>
          <w:sz w:val="28"/>
          <w:szCs w:val="28"/>
          <w:u w:val="single"/>
        </w:rPr>
      </w:pPr>
      <w:r w:rsidRPr="0095187E">
        <w:rPr>
          <w:rFonts w:ascii="Arial" w:hAnsi="Arial" w:cs="Arial"/>
          <w:b/>
          <w:bCs/>
          <w:sz w:val="28"/>
          <w:szCs w:val="28"/>
        </w:rPr>
        <w:t xml:space="preserve">If </w:t>
      </w:r>
      <w:proofErr w:type="gramStart"/>
      <w:r w:rsidRPr="0095187E">
        <w:rPr>
          <w:rFonts w:ascii="Arial" w:hAnsi="Arial" w:cs="Arial"/>
          <w:b/>
          <w:bCs/>
          <w:sz w:val="28"/>
          <w:szCs w:val="28"/>
        </w:rPr>
        <w:t>No</w:t>
      </w:r>
      <w:proofErr w:type="gramEnd"/>
      <w:r w:rsidRPr="0095187E">
        <w:rPr>
          <w:rFonts w:ascii="Arial" w:hAnsi="Arial" w:cs="Arial"/>
          <w:b/>
          <w:bCs/>
          <w:sz w:val="28"/>
          <w:szCs w:val="28"/>
        </w:rPr>
        <w:t xml:space="preserve">, provide </w:t>
      </w:r>
      <w:r w:rsidRPr="0095187E">
        <w:rPr>
          <w:rFonts w:ascii="Arial" w:hAnsi="Arial" w:cs="Arial"/>
          <w:b/>
          <w:bCs/>
          <w:sz w:val="28"/>
          <w:szCs w:val="28"/>
          <w:u w:val="single"/>
        </w:rPr>
        <w:t>reasons</w:t>
      </w:r>
    </w:p>
    <w:p w14:paraId="46E07424" w14:textId="77777777" w:rsidR="00882945" w:rsidRPr="005759F9" w:rsidRDefault="00882945" w:rsidP="00882945">
      <w:pPr>
        <w:autoSpaceDE w:val="0"/>
        <w:autoSpaceDN w:val="0"/>
        <w:adjustRightInd w:val="0"/>
        <w:spacing w:line="240" w:lineRule="auto"/>
        <w:jc w:val="both"/>
        <w:rPr>
          <w:rFonts w:ascii="Arial" w:hAnsi="Arial" w:cs="Arial"/>
          <w:sz w:val="28"/>
          <w:szCs w:val="28"/>
        </w:rPr>
      </w:pPr>
      <w:r w:rsidRPr="0095187E">
        <w:rPr>
          <w:rFonts w:ascii="Arial" w:hAnsi="Arial" w:cs="Arial"/>
          <w:sz w:val="28"/>
          <w:szCs w:val="28"/>
        </w:rPr>
        <w:t>The propos</w:t>
      </w:r>
      <w:r>
        <w:rPr>
          <w:rFonts w:ascii="Arial" w:hAnsi="Arial" w:cs="Arial"/>
          <w:sz w:val="28"/>
          <w:szCs w:val="28"/>
        </w:rPr>
        <w:t xml:space="preserve">ed policy </w:t>
      </w:r>
      <w:r w:rsidRPr="0095187E">
        <w:rPr>
          <w:rFonts w:ascii="Arial" w:hAnsi="Arial" w:cs="Arial"/>
          <w:sz w:val="28"/>
          <w:szCs w:val="28"/>
        </w:rPr>
        <w:t>relate</w:t>
      </w:r>
      <w:r>
        <w:rPr>
          <w:rFonts w:ascii="Arial" w:hAnsi="Arial" w:cs="Arial"/>
          <w:sz w:val="28"/>
          <w:szCs w:val="28"/>
        </w:rPr>
        <w:t>s</w:t>
      </w:r>
      <w:r w:rsidRPr="0095187E">
        <w:rPr>
          <w:rFonts w:ascii="Arial" w:hAnsi="Arial" w:cs="Arial"/>
          <w:sz w:val="28"/>
          <w:szCs w:val="28"/>
        </w:rPr>
        <w:t xml:space="preserve"> to the eradication of a disease in animals. </w:t>
      </w:r>
      <w:r>
        <w:rPr>
          <w:rFonts w:ascii="Arial" w:hAnsi="Arial" w:cs="Arial"/>
          <w:sz w:val="28"/>
          <w:szCs w:val="28"/>
        </w:rPr>
        <w:t xml:space="preserve">As such, it is not envisaged that it presents opportunities to promote good relations between people from different racial groups. </w:t>
      </w:r>
    </w:p>
    <w:p w14:paraId="2BD459B4" w14:textId="77777777" w:rsidR="00882945" w:rsidRPr="00884FEF" w:rsidRDefault="00882945" w:rsidP="00882945">
      <w:pPr>
        <w:spacing w:line="240" w:lineRule="auto"/>
        <w:jc w:val="both"/>
        <w:rPr>
          <w:rFonts w:ascii="Arial" w:hAnsi="Arial" w:cs="Arial"/>
          <w:sz w:val="28"/>
          <w:szCs w:val="28"/>
        </w:rPr>
      </w:pPr>
      <w:r w:rsidRPr="0095187E">
        <w:rPr>
          <w:rFonts w:ascii="Arial" w:hAnsi="Arial" w:cs="Arial"/>
          <w:sz w:val="28"/>
          <w:szCs w:val="28"/>
        </w:rPr>
        <w:t xml:space="preserve">DAERA is proactive in improving good relations between people of different </w:t>
      </w:r>
      <w:r>
        <w:rPr>
          <w:rFonts w:ascii="Arial" w:hAnsi="Arial" w:cs="Arial"/>
          <w:sz w:val="28"/>
          <w:szCs w:val="28"/>
        </w:rPr>
        <w:t xml:space="preserve">political opinions </w:t>
      </w:r>
      <w:r w:rsidRPr="0095187E">
        <w:rPr>
          <w:rFonts w:ascii="Arial" w:hAnsi="Arial" w:cs="Arial"/>
          <w:sz w:val="28"/>
          <w:szCs w:val="28"/>
        </w:rPr>
        <w:t>and during this consultation will review any issues identified in light of responses to the consultation and as part of the implementation stage of any proposals that are progressed following consultation. DAERA will take all available opportunities to improve good relations</w:t>
      </w:r>
      <w:r>
        <w:rPr>
          <w:rFonts w:ascii="Arial" w:hAnsi="Arial" w:cs="Arial"/>
          <w:sz w:val="28"/>
          <w:szCs w:val="28"/>
        </w:rPr>
        <w:t xml:space="preserve"> if any are identified</w:t>
      </w:r>
      <w:r w:rsidRPr="0095187E">
        <w:rPr>
          <w:rFonts w:ascii="Arial" w:hAnsi="Arial" w:cs="Arial"/>
          <w:sz w:val="28"/>
          <w:szCs w:val="28"/>
        </w:rPr>
        <w:t xml:space="preserve">. </w:t>
      </w:r>
    </w:p>
    <w:p w14:paraId="0C8212F4" w14:textId="77777777" w:rsidR="00882945" w:rsidRPr="00D0175D" w:rsidRDefault="00882945" w:rsidP="00882945">
      <w:pPr>
        <w:rPr>
          <w:rFonts w:ascii="Arial" w:hAnsi="Arial" w:cs="Arial"/>
          <w:color w:val="2E74B5" w:themeColor="accent5" w:themeShade="BF"/>
          <w:sz w:val="28"/>
          <w:szCs w:val="28"/>
        </w:rPr>
      </w:pPr>
      <w:r w:rsidRPr="00D0175D">
        <w:rPr>
          <w:rFonts w:ascii="Arial" w:hAnsi="Arial" w:cs="Arial"/>
          <w:b/>
          <w:color w:val="2E74B5" w:themeColor="accent5" w:themeShade="BF"/>
          <w:sz w:val="28"/>
          <w:szCs w:val="28"/>
        </w:rPr>
        <w:t>Additional considerations</w:t>
      </w:r>
    </w:p>
    <w:p w14:paraId="751DD5D5" w14:textId="77777777" w:rsidR="00882945" w:rsidRPr="0095187E" w:rsidRDefault="00882945" w:rsidP="00882945">
      <w:pPr>
        <w:rPr>
          <w:rFonts w:ascii="Arial" w:hAnsi="Arial" w:cs="Arial"/>
          <w:b/>
          <w:sz w:val="28"/>
          <w:szCs w:val="28"/>
        </w:rPr>
      </w:pPr>
      <w:r w:rsidRPr="0095187E">
        <w:rPr>
          <w:rFonts w:ascii="Arial" w:hAnsi="Arial" w:cs="Arial"/>
          <w:b/>
          <w:sz w:val="28"/>
          <w:szCs w:val="28"/>
        </w:rPr>
        <w:t>Multiple identity</w:t>
      </w:r>
    </w:p>
    <w:p w14:paraId="14A13941" w14:textId="61070749" w:rsidR="00882945" w:rsidRPr="0095187E" w:rsidRDefault="00882945" w:rsidP="00882945">
      <w:pPr>
        <w:autoSpaceDE w:val="0"/>
        <w:autoSpaceDN w:val="0"/>
        <w:adjustRightInd w:val="0"/>
        <w:rPr>
          <w:rFonts w:ascii="Arial" w:hAnsi="Arial" w:cs="Arial"/>
          <w:sz w:val="28"/>
          <w:szCs w:val="28"/>
        </w:rPr>
      </w:pPr>
      <w:r w:rsidRPr="0095187E">
        <w:rPr>
          <w:rFonts w:ascii="Arial" w:hAnsi="Arial" w:cs="Arial"/>
          <w:sz w:val="28"/>
          <w:szCs w:val="28"/>
        </w:rPr>
        <w:t xml:space="preserve">Generally speaking, people can fall into more than one Section 75 category. Taking this into consideration, are there any potential impacts of the policy/decision on people with multiple identities? </w:t>
      </w:r>
      <w:bookmarkStart w:id="12" w:name="_Hlk112241612"/>
      <w:r w:rsidRPr="0095187E">
        <w:rPr>
          <w:rFonts w:ascii="Arial" w:hAnsi="Arial" w:cs="Arial"/>
          <w:sz w:val="28"/>
          <w:szCs w:val="28"/>
        </w:rPr>
        <w:t xml:space="preserve">If so, please detail below. </w:t>
      </w:r>
    </w:p>
    <w:p w14:paraId="081E233F" w14:textId="77777777" w:rsidR="00882945" w:rsidRPr="00C6587A" w:rsidRDefault="00882945" w:rsidP="00882945">
      <w:pPr>
        <w:autoSpaceDE w:val="0"/>
        <w:autoSpaceDN w:val="0"/>
        <w:adjustRightInd w:val="0"/>
        <w:rPr>
          <w:rFonts w:ascii="Arial" w:hAnsi="Arial" w:cs="Arial"/>
          <w:i/>
          <w:iCs/>
          <w:sz w:val="28"/>
          <w:szCs w:val="28"/>
        </w:rPr>
      </w:pPr>
      <w:r w:rsidRPr="00C6587A">
        <w:rPr>
          <w:rFonts w:ascii="Arial" w:hAnsi="Arial" w:cs="Arial"/>
          <w:i/>
          <w:iCs/>
          <w:sz w:val="28"/>
          <w:szCs w:val="28"/>
        </w:rPr>
        <w:t>(For example; disabled minority ethnic people; disabled women; young Protestant men; and young lesbians, gay and bisexual people).</w:t>
      </w:r>
    </w:p>
    <w:p w14:paraId="073AD6F2" w14:textId="77777777" w:rsidR="00882945" w:rsidRPr="0095187E" w:rsidRDefault="00882945" w:rsidP="00882945">
      <w:pPr>
        <w:autoSpaceDE w:val="0"/>
        <w:autoSpaceDN w:val="0"/>
        <w:adjustRightInd w:val="0"/>
        <w:rPr>
          <w:rFonts w:ascii="Arial" w:hAnsi="Arial" w:cs="Arial"/>
          <w:sz w:val="28"/>
          <w:szCs w:val="28"/>
        </w:rPr>
      </w:pPr>
      <w:bookmarkStart w:id="13" w:name="_Hlk112241634"/>
      <w:bookmarkEnd w:id="12"/>
      <w:r w:rsidRPr="00A844BE">
        <w:rPr>
          <w:rFonts w:ascii="Arial" w:hAnsi="Arial" w:cs="Arial"/>
          <w:b/>
          <w:bCs/>
          <w:sz w:val="28"/>
          <w:szCs w:val="28"/>
        </w:rPr>
        <w:t>None.</w:t>
      </w:r>
      <w:r w:rsidRPr="0095187E">
        <w:rPr>
          <w:rFonts w:ascii="Arial" w:hAnsi="Arial" w:cs="Arial"/>
          <w:sz w:val="28"/>
          <w:szCs w:val="28"/>
        </w:rPr>
        <w:t xml:space="preserve"> There is no available evidence to indicate potential impacts on people</w:t>
      </w:r>
      <w:r>
        <w:rPr>
          <w:rFonts w:ascii="Arial" w:hAnsi="Arial" w:cs="Arial"/>
          <w:sz w:val="28"/>
          <w:szCs w:val="28"/>
        </w:rPr>
        <w:t xml:space="preserve"> with multiple identities</w:t>
      </w:r>
      <w:r w:rsidRPr="0095187E">
        <w:rPr>
          <w:rFonts w:ascii="Arial" w:hAnsi="Arial" w:cs="Arial"/>
          <w:sz w:val="28"/>
          <w:szCs w:val="28"/>
        </w:rPr>
        <w:t>. However, the responses to the consultation will be monitored to inform the position.</w:t>
      </w:r>
    </w:p>
    <w:p w14:paraId="7754B816" w14:textId="77777777" w:rsidR="00882945" w:rsidRPr="00D0175D" w:rsidRDefault="00882945" w:rsidP="00882945">
      <w:pPr>
        <w:autoSpaceDE w:val="0"/>
        <w:autoSpaceDN w:val="0"/>
        <w:adjustRightInd w:val="0"/>
        <w:rPr>
          <w:rFonts w:ascii="Arial" w:hAnsi="Arial" w:cs="Arial"/>
          <w:b/>
          <w:bCs/>
          <w:sz w:val="28"/>
          <w:szCs w:val="28"/>
        </w:rPr>
      </w:pPr>
      <w:r w:rsidRPr="0095187E">
        <w:rPr>
          <w:rFonts w:ascii="Arial" w:hAnsi="Arial" w:cs="Arial"/>
          <w:b/>
          <w:bCs/>
          <w:sz w:val="28"/>
          <w:szCs w:val="28"/>
        </w:rPr>
        <w:t>Provide details of data on the impact of the policy on people with multiple identities.  Specify relevant Section 75 categories concerned.</w:t>
      </w:r>
    </w:p>
    <w:p w14:paraId="08270A59" w14:textId="77777777" w:rsidR="00882945" w:rsidRPr="0095187E" w:rsidRDefault="00882945" w:rsidP="00882945">
      <w:pPr>
        <w:autoSpaceDE w:val="0"/>
        <w:autoSpaceDN w:val="0"/>
        <w:adjustRightInd w:val="0"/>
        <w:rPr>
          <w:rFonts w:ascii="Arial" w:hAnsi="Arial" w:cs="Arial"/>
          <w:sz w:val="28"/>
          <w:szCs w:val="28"/>
        </w:rPr>
      </w:pPr>
      <w:r w:rsidRPr="0095187E">
        <w:rPr>
          <w:rFonts w:ascii="Arial" w:hAnsi="Arial" w:cs="Arial"/>
          <w:sz w:val="28"/>
          <w:szCs w:val="28"/>
        </w:rPr>
        <w:lastRenderedPageBreak/>
        <w:t>The propos</w:t>
      </w:r>
      <w:r>
        <w:rPr>
          <w:rFonts w:ascii="Arial" w:hAnsi="Arial" w:cs="Arial"/>
          <w:sz w:val="28"/>
          <w:szCs w:val="28"/>
        </w:rPr>
        <w:t>ed policy</w:t>
      </w:r>
      <w:r w:rsidRPr="0095187E">
        <w:rPr>
          <w:rFonts w:ascii="Arial" w:hAnsi="Arial" w:cs="Arial"/>
          <w:sz w:val="28"/>
          <w:szCs w:val="28"/>
        </w:rPr>
        <w:t xml:space="preserve"> relate</w:t>
      </w:r>
      <w:r>
        <w:rPr>
          <w:rFonts w:ascii="Arial" w:hAnsi="Arial" w:cs="Arial"/>
          <w:sz w:val="28"/>
          <w:szCs w:val="28"/>
        </w:rPr>
        <w:t>s</w:t>
      </w:r>
      <w:r w:rsidRPr="0095187E">
        <w:rPr>
          <w:rFonts w:ascii="Arial" w:hAnsi="Arial" w:cs="Arial"/>
          <w:sz w:val="28"/>
          <w:szCs w:val="28"/>
        </w:rPr>
        <w:t xml:space="preserve"> the eradication of a disease in animals. As such, it is not envisaged that</w:t>
      </w:r>
      <w:r>
        <w:rPr>
          <w:rFonts w:ascii="Arial" w:hAnsi="Arial" w:cs="Arial"/>
          <w:sz w:val="28"/>
          <w:szCs w:val="28"/>
        </w:rPr>
        <w:t xml:space="preserve"> people with multiple identities will be adversely impacted</w:t>
      </w:r>
      <w:r w:rsidRPr="0095187E">
        <w:rPr>
          <w:rFonts w:ascii="Arial" w:hAnsi="Arial" w:cs="Arial"/>
          <w:sz w:val="28"/>
          <w:szCs w:val="28"/>
        </w:rPr>
        <w:t>.</w:t>
      </w:r>
    </w:p>
    <w:bookmarkEnd w:id="13"/>
    <w:p w14:paraId="5CC4B09A" w14:textId="77777777" w:rsidR="00882945" w:rsidRPr="00D0175D" w:rsidRDefault="00882945" w:rsidP="00882945">
      <w:pPr>
        <w:pStyle w:val="DARDEqualityTextBold"/>
        <w:spacing w:before="300" w:line="240" w:lineRule="auto"/>
        <w:rPr>
          <w:rFonts w:cs="Arial"/>
          <w:color w:val="2E74B5" w:themeColor="accent5" w:themeShade="BF"/>
          <w:szCs w:val="28"/>
        </w:rPr>
      </w:pPr>
      <w:r w:rsidRPr="00D0175D">
        <w:rPr>
          <w:rFonts w:cs="Arial"/>
          <w:color w:val="2E74B5" w:themeColor="accent5" w:themeShade="BF"/>
          <w:szCs w:val="28"/>
        </w:rPr>
        <w:t>Consideration of Disability Duties</w:t>
      </w:r>
    </w:p>
    <w:p w14:paraId="00B7ED99" w14:textId="77777777" w:rsidR="00882945" w:rsidRPr="0095187E" w:rsidRDefault="00882945" w:rsidP="00882945">
      <w:pPr>
        <w:pStyle w:val="DARDEqualityTextBold"/>
        <w:spacing w:line="240" w:lineRule="auto"/>
        <w:rPr>
          <w:rFonts w:cs="Arial"/>
          <w:b w:val="0"/>
          <w:color w:val="2F5496" w:themeColor="accent1" w:themeShade="BF"/>
          <w:szCs w:val="28"/>
        </w:rPr>
      </w:pPr>
    </w:p>
    <w:p w14:paraId="2B22BE68" w14:textId="77777777" w:rsidR="00882945" w:rsidRPr="0095187E" w:rsidRDefault="00882945" w:rsidP="00882945">
      <w:pPr>
        <w:pStyle w:val="DARDEqualityText"/>
        <w:tabs>
          <w:tab w:val="left" w:pos="426"/>
        </w:tabs>
        <w:spacing w:after="200" w:line="240" w:lineRule="auto"/>
        <w:rPr>
          <w:rFonts w:cs="Arial"/>
          <w:b/>
          <w:szCs w:val="28"/>
        </w:rPr>
      </w:pPr>
      <w:r w:rsidRPr="0095187E">
        <w:rPr>
          <w:rFonts w:cs="Arial"/>
          <w:b/>
          <w:szCs w:val="28"/>
        </w:rPr>
        <w:t xml:space="preserve">5. Does this proposed policy or decision provide an opportunity for DAERA to better </w:t>
      </w:r>
      <w:r w:rsidRPr="0095187E">
        <w:rPr>
          <w:rFonts w:cs="Arial"/>
          <w:b/>
          <w:i/>
          <w:szCs w:val="28"/>
          <w:u w:val="single"/>
        </w:rPr>
        <w:t>promote positive attitudes</w:t>
      </w:r>
      <w:r w:rsidRPr="0095187E">
        <w:rPr>
          <w:rFonts w:cs="Arial"/>
          <w:b/>
          <w:szCs w:val="28"/>
        </w:rPr>
        <w:t xml:space="preserve"> towards disabled people? </w:t>
      </w:r>
    </w:p>
    <w:p w14:paraId="6EEF5B9E" w14:textId="77777777" w:rsidR="00882945" w:rsidRDefault="00882945" w:rsidP="00882945">
      <w:pPr>
        <w:pStyle w:val="DARDEqualityText"/>
        <w:tabs>
          <w:tab w:val="left" w:pos="426"/>
        </w:tabs>
        <w:spacing w:after="200" w:line="240" w:lineRule="auto"/>
        <w:jc w:val="both"/>
        <w:rPr>
          <w:rFonts w:cs="Arial"/>
          <w:szCs w:val="28"/>
        </w:rPr>
      </w:pPr>
      <w:r w:rsidRPr="0095187E">
        <w:rPr>
          <w:rFonts w:cs="Arial"/>
          <w:szCs w:val="28"/>
        </w:rPr>
        <w:t>The proposed arrangements are applicable to herd</w:t>
      </w:r>
      <w:r>
        <w:rPr>
          <w:rFonts w:cs="Arial"/>
          <w:szCs w:val="28"/>
        </w:rPr>
        <w:t xml:space="preserve"> </w:t>
      </w:r>
      <w:r w:rsidRPr="0095187E">
        <w:rPr>
          <w:rFonts w:cs="Arial"/>
          <w:szCs w:val="28"/>
        </w:rPr>
        <w:t xml:space="preserve">keepers in NI and do not provide an obvious opportunity to promote positive attitudes towards disabled people. </w:t>
      </w:r>
      <w:r>
        <w:rPr>
          <w:rFonts w:cs="Arial"/>
          <w:szCs w:val="28"/>
        </w:rPr>
        <w:t xml:space="preserve">The position will, however, be reviewed in response to the consultation exercise. </w:t>
      </w:r>
    </w:p>
    <w:p w14:paraId="6F9ABECF" w14:textId="77777777" w:rsidR="00882945" w:rsidRPr="0095187E" w:rsidRDefault="00882945" w:rsidP="00882945">
      <w:pPr>
        <w:pStyle w:val="DARDEqualityText"/>
        <w:tabs>
          <w:tab w:val="left" w:pos="426"/>
        </w:tabs>
        <w:spacing w:after="200" w:line="240" w:lineRule="auto"/>
        <w:jc w:val="both"/>
        <w:rPr>
          <w:rFonts w:cs="Arial"/>
          <w:szCs w:val="28"/>
        </w:rPr>
      </w:pPr>
      <w:r w:rsidRPr="0095187E">
        <w:rPr>
          <w:rFonts w:cs="Arial"/>
          <w:szCs w:val="28"/>
        </w:rPr>
        <w:t xml:space="preserve">The proposals will </w:t>
      </w:r>
      <w:r>
        <w:rPr>
          <w:rFonts w:cs="Arial"/>
          <w:szCs w:val="28"/>
        </w:rPr>
        <w:t xml:space="preserve">also </w:t>
      </w:r>
      <w:r w:rsidRPr="0095187E">
        <w:rPr>
          <w:rFonts w:cs="Arial"/>
          <w:szCs w:val="28"/>
        </w:rPr>
        <w:t xml:space="preserve">be subject to a comprehensive and robust communications and promotions plan to ensure that all those in the farming industry, rural communities and other key stakeholders are encouraged to engage with that consultation process. In terms of that communication, </w:t>
      </w:r>
      <w:r>
        <w:rPr>
          <w:rFonts w:cs="Arial"/>
          <w:szCs w:val="28"/>
        </w:rPr>
        <w:t xml:space="preserve">in line with DAERA policy, </w:t>
      </w:r>
      <w:r w:rsidRPr="0095187E">
        <w:rPr>
          <w:rFonts w:cs="Arial"/>
          <w:szCs w:val="28"/>
        </w:rPr>
        <w:t xml:space="preserve">full consideration will be given to how </w:t>
      </w:r>
      <w:r>
        <w:rPr>
          <w:rFonts w:cs="Arial"/>
          <w:szCs w:val="28"/>
        </w:rPr>
        <w:t xml:space="preserve">it communicates with </w:t>
      </w:r>
      <w:r w:rsidRPr="0095187E">
        <w:rPr>
          <w:rFonts w:cs="Arial"/>
          <w:szCs w:val="28"/>
        </w:rPr>
        <w:t xml:space="preserve">those with a disability and </w:t>
      </w:r>
      <w:r>
        <w:rPr>
          <w:rFonts w:cs="Arial"/>
          <w:szCs w:val="28"/>
        </w:rPr>
        <w:t>any</w:t>
      </w:r>
      <w:r w:rsidRPr="0095187E">
        <w:rPr>
          <w:rFonts w:cs="Arial"/>
          <w:szCs w:val="28"/>
        </w:rPr>
        <w:t xml:space="preserve"> reasonable adjustments may need to be put in place. </w:t>
      </w:r>
    </w:p>
    <w:p w14:paraId="1E96FDEB" w14:textId="77777777" w:rsidR="00882945" w:rsidRPr="0095187E" w:rsidRDefault="00882945" w:rsidP="00882945">
      <w:pPr>
        <w:pStyle w:val="DARDEqualityText"/>
        <w:tabs>
          <w:tab w:val="left" w:pos="426"/>
        </w:tabs>
        <w:spacing w:after="200" w:line="240" w:lineRule="auto"/>
        <w:ind w:left="462" w:hanging="462"/>
        <w:rPr>
          <w:rFonts w:cs="Arial"/>
          <w:szCs w:val="28"/>
        </w:rPr>
      </w:pPr>
      <w:r w:rsidRPr="0095187E">
        <w:rPr>
          <w:rFonts w:cs="Arial"/>
          <w:b/>
          <w:szCs w:val="28"/>
        </w:rPr>
        <w:t>6.</w:t>
      </w:r>
      <w:r w:rsidRPr="0095187E">
        <w:rPr>
          <w:rFonts w:cs="Arial"/>
          <w:szCs w:val="28"/>
        </w:rPr>
        <w:t xml:space="preserve"> </w:t>
      </w:r>
      <w:r w:rsidRPr="0095187E">
        <w:rPr>
          <w:rFonts w:cs="Arial"/>
          <w:b/>
          <w:szCs w:val="28"/>
        </w:rPr>
        <w:t xml:space="preserve">Does this proposed policy or decision provide an opportunity to actively </w:t>
      </w:r>
      <w:r w:rsidRPr="0095187E">
        <w:rPr>
          <w:rFonts w:cs="Arial"/>
          <w:b/>
          <w:i/>
          <w:szCs w:val="28"/>
          <w:u w:val="single"/>
        </w:rPr>
        <w:t>increase the participation</w:t>
      </w:r>
      <w:r w:rsidRPr="0095187E">
        <w:rPr>
          <w:rFonts w:cs="Arial"/>
          <w:b/>
          <w:szCs w:val="28"/>
        </w:rPr>
        <w:t xml:space="preserve"> by disabled people in public life?</w:t>
      </w:r>
      <w:r w:rsidRPr="0095187E">
        <w:rPr>
          <w:rFonts w:cs="Arial"/>
          <w:szCs w:val="28"/>
        </w:rPr>
        <w:t xml:space="preserve"> </w:t>
      </w:r>
    </w:p>
    <w:p w14:paraId="2197D772" w14:textId="1CF060C6" w:rsidR="00882945" w:rsidRPr="0095187E" w:rsidRDefault="00882945" w:rsidP="00882945">
      <w:pPr>
        <w:autoSpaceDE w:val="0"/>
        <w:autoSpaceDN w:val="0"/>
        <w:adjustRightInd w:val="0"/>
        <w:spacing w:line="240" w:lineRule="auto"/>
        <w:jc w:val="both"/>
        <w:rPr>
          <w:rFonts w:ascii="Arial" w:eastAsia="Times" w:hAnsi="Arial" w:cs="Arial"/>
          <w:sz w:val="28"/>
          <w:szCs w:val="28"/>
          <w:lang w:val="en-US"/>
        </w:rPr>
      </w:pPr>
      <w:r w:rsidRPr="0095187E">
        <w:rPr>
          <w:rFonts w:ascii="Arial" w:hAnsi="Arial" w:cs="Arial"/>
          <w:iCs/>
          <w:sz w:val="28"/>
          <w:szCs w:val="28"/>
        </w:rPr>
        <w:t>The proposed arrangements are applicable to herd</w:t>
      </w:r>
      <w:r>
        <w:rPr>
          <w:rFonts w:ascii="Arial" w:hAnsi="Arial" w:cs="Arial"/>
          <w:iCs/>
          <w:sz w:val="28"/>
          <w:szCs w:val="28"/>
        </w:rPr>
        <w:t xml:space="preserve"> </w:t>
      </w:r>
      <w:r w:rsidRPr="0095187E">
        <w:rPr>
          <w:rFonts w:ascii="Arial" w:hAnsi="Arial" w:cs="Arial"/>
          <w:iCs/>
          <w:sz w:val="28"/>
          <w:szCs w:val="28"/>
        </w:rPr>
        <w:t xml:space="preserve">keepers in NI and do </w:t>
      </w:r>
      <w:r w:rsidRPr="00112C22">
        <w:rPr>
          <w:rFonts w:ascii="Arial" w:hAnsi="Arial" w:cs="Arial"/>
          <w:iCs/>
          <w:sz w:val="28"/>
          <w:szCs w:val="28"/>
        </w:rPr>
        <w:t xml:space="preserve">not provide an obvious opportunity to increase the participation by disabled people in public life. </w:t>
      </w:r>
      <w:r w:rsidRPr="00112C22">
        <w:rPr>
          <w:rFonts w:ascii="Arial" w:hAnsi="Arial" w:cs="Arial"/>
          <w:sz w:val="28"/>
          <w:szCs w:val="28"/>
        </w:rPr>
        <w:t>The position will, however, be reviewed in response to the consultation exercise.</w:t>
      </w:r>
    </w:p>
    <w:p w14:paraId="5930F74C" w14:textId="77777777" w:rsidR="00882945" w:rsidRDefault="00882945" w:rsidP="00882945">
      <w:pPr>
        <w:autoSpaceDE w:val="0"/>
        <w:autoSpaceDN w:val="0"/>
        <w:adjustRightInd w:val="0"/>
        <w:rPr>
          <w:rFonts w:ascii="Arial" w:hAnsi="Arial" w:cs="Arial"/>
          <w:b/>
          <w:sz w:val="28"/>
          <w:szCs w:val="28"/>
        </w:rPr>
      </w:pPr>
    </w:p>
    <w:p w14:paraId="468BF201" w14:textId="77777777" w:rsidR="00882945" w:rsidRDefault="00882945" w:rsidP="00882945">
      <w:pPr>
        <w:autoSpaceDE w:val="0"/>
        <w:autoSpaceDN w:val="0"/>
        <w:adjustRightInd w:val="0"/>
        <w:rPr>
          <w:rFonts w:ascii="Arial" w:hAnsi="Arial" w:cs="Arial"/>
          <w:b/>
          <w:sz w:val="28"/>
          <w:szCs w:val="28"/>
        </w:rPr>
      </w:pPr>
    </w:p>
    <w:p w14:paraId="01CFF093" w14:textId="77777777" w:rsidR="00882945" w:rsidRDefault="00882945" w:rsidP="00882945">
      <w:pPr>
        <w:autoSpaceDE w:val="0"/>
        <w:autoSpaceDN w:val="0"/>
        <w:adjustRightInd w:val="0"/>
        <w:rPr>
          <w:rFonts w:ascii="Arial" w:hAnsi="Arial" w:cs="Arial"/>
          <w:b/>
          <w:color w:val="2F5496" w:themeColor="accent1" w:themeShade="BF"/>
          <w:sz w:val="28"/>
          <w:szCs w:val="28"/>
        </w:rPr>
      </w:pPr>
      <w:r w:rsidRPr="00D0175D">
        <w:rPr>
          <w:rFonts w:ascii="Arial" w:hAnsi="Arial" w:cs="Arial"/>
          <w:b/>
          <w:sz w:val="28"/>
          <w:szCs w:val="28"/>
        </w:rPr>
        <w:t>Part 3. Screening decision</w:t>
      </w:r>
      <w:r w:rsidRPr="0095187E">
        <w:rPr>
          <w:rFonts w:ascii="Arial" w:hAnsi="Arial" w:cs="Arial"/>
          <w:b/>
          <w:color w:val="2F5496" w:themeColor="accent1" w:themeShade="BF"/>
          <w:sz w:val="28"/>
          <w:szCs w:val="28"/>
        </w:rPr>
        <w:t xml:space="preserve"> </w:t>
      </w:r>
    </w:p>
    <w:p w14:paraId="214CF392" w14:textId="77777777" w:rsidR="00882945" w:rsidRPr="00734DE4" w:rsidRDefault="00882945" w:rsidP="00882945">
      <w:pPr>
        <w:autoSpaceDE w:val="0"/>
        <w:autoSpaceDN w:val="0"/>
        <w:adjustRightInd w:val="0"/>
        <w:rPr>
          <w:rFonts w:ascii="Arial" w:hAnsi="Arial" w:cs="Arial"/>
          <w:b/>
          <w:bCs/>
          <w:color w:val="538135" w:themeColor="accent6" w:themeShade="BF"/>
          <w:sz w:val="28"/>
          <w:szCs w:val="28"/>
        </w:rPr>
      </w:pPr>
      <w:r w:rsidRPr="00734DE4">
        <w:rPr>
          <w:rFonts w:ascii="Arial" w:hAnsi="Arial" w:cs="Arial"/>
          <w:b/>
          <w:bCs/>
          <w:sz w:val="28"/>
          <w:szCs w:val="28"/>
        </w:rPr>
        <w:t>‘Screened out’ without mitigation or an alternative policy proposed to be adopted</w:t>
      </w:r>
      <w:r w:rsidRPr="00734DE4">
        <w:rPr>
          <w:rFonts w:ascii="Arial" w:hAnsi="Arial" w:cs="Arial"/>
          <w:b/>
          <w:bCs/>
          <w:color w:val="538135" w:themeColor="accent6" w:themeShade="BF"/>
          <w:sz w:val="28"/>
          <w:szCs w:val="28"/>
        </w:rPr>
        <w:t>.</w:t>
      </w:r>
    </w:p>
    <w:p w14:paraId="2028FC6A" w14:textId="77777777" w:rsidR="00882945" w:rsidRPr="00C6587A" w:rsidRDefault="00882945" w:rsidP="00882945">
      <w:pPr>
        <w:autoSpaceDE w:val="0"/>
        <w:autoSpaceDN w:val="0"/>
        <w:adjustRightInd w:val="0"/>
        <w:spacing w:after="0" w:line="240" w:lineRule="auto"/>
        <w:jc w:val="both"/>
        <w:rPr>
          <w:rFonts w:ascii="Arial" w:hAnsi="Arial" w:cs="Arial"/>
          <w:sz w:val="28"/>
          <w:szCs w:val="28"/>
        </w:rPr>
      </w:pPr>
      <w:r w:rsidRPr="00C6587A">
        <w:rPr>
          <w:rFonts w:ascii="Arial" w:hAnsi="Arial" w:cs="Arial"/>
          <w:sz w:val="28"/>
          <w:szCs w:val="28"/>
        </w:rPr>
        <w:t xml:space="preserve">The proposed policy is focused on the eradication of a disease. </w:t>
      </w:r>
    </w:p>
    <w:p w14:paraId="5F6826DA" w14:textId="77777777" w:rsidR="00882945" w:rsidRPr="00C6587A" w:rsidRDefault="00882945" w:rsidP="00882945">
      <w:pPr>
        <w:autoSpaceDE w:val="0"/>
        <w:autoSpaceDN w:val="0"/>
        <w:adjustRightInd w:val="0"/>
        <w:spacing w:after="0" w:line="240" w:lineRule="auto"/>
        <w:jc w:val="both"/>
        <w:rPr>
          <w:rFonts w:ascii="Arial" w:hAnsi="Arial" w:cs="Arial"/>
          <w:sz w:val="28"/>
          <w:szCs w:val="28"/>
        </w:rPr>
      </w:pPr>
    </w:p>
    <w:p w14:paraId="39A769D0" w14:textId="77777777" w:rsidR="00882945" w:rsidRPr="00C6587A" w:rsidRDefault="00882945" w:rsidP="00882945">
      <w:pPr>
        <w:autoSpaceDE w:val="0"/>
        <w:autoSpaceDN w:val="0"/>
        <w:adjustRightInd w:val="0"/>
        <w:spacing w:after="0" w:line="240" w:lineRule="auto"/>
        <w:jc w:val="both"/>
        <w:rPr>
          <w:rFonts w:ascii="Arial" w:hAnsi="Arial" w:cs="Arial"/>
          <w:sz w:val="28"/>
          <w:szCs w:val="28"/>
        </w:rPr>
      </w:pPr>
      <w:r w:rsidRPr="00C6587A">
        <w:rPr>
          <w:rFonts w:ascii="Arial" w:hAnsi="Arial" w:cs="Arial"/>
          <w:sz w:val="28"/>
          <w:szCs w:val="28"/>
        </w:rPr>
        <w:t xml:space="preserve">DAERA has considered a range of data as detailed above. It has not identified any adverse impact on any section 75 grouping as a result of the policy proposals. This is not surprising given that the policy proposals </w:t>
      </w:r>
      <w:r w:rsidRPr="00C6587A">
        <w:rPr>
          <w:rFonts w:ascii="Arial" w:hAnsi="Arial" w:cs="Arial"/>
          <w:sz w:val="28"/>
          <w:szCs w:val="28"/>
        </w:rPr>
        <w:lastRenderedPageBreak/>
        <w:t xml:space="preserve">would affect all herd keepers in NI irrespective of whether or not they fall into one of the section 75 groupings. </w:t>
      </w:r>
    </w:p>
    <w:p w14:paraId="66932AA0" w14:textId="77777777" w:rsidR="00882945" w:rsidRPr="00C6587A" w:rsidRDefault="00882945" w:rsidP="00882945">
      <w:pPr>
        <w:autoSpaceDE w:val="0"/>
        <w:autoSpaceDN w:val="0"/>
        <w:adjustRightInd w:val="0"/>
        <w:spacing w:after="0" w:line="240" w:lineRule="auto"/>
        <w:jc w:val="both"/>
        <w:rPr>
          <w:rFonts w:ascii="Arial" w:hAnsi="Arial" w:cs="Arial"/>
          <w:sz w:val="28"/>
          <w:szCs w:val="28"/>
        </w:rPr>
      </w:pPr>
    </w:p>
    <w:p w14:paraId="36D722B4" w14:textId="77777777" w:rsidR="00882945" w:rsidRPr="00C6587A" w:rsidRDefault="00882945" w:rsidP="00882945">
      <w:pPr>
        <w:autoSpaceDE w:val="0"/>
        <w:autoSpaceDN w:val="0"/>
        <w:adjustRightInd w:val="0"/>
        <w:spacing w:after="0" w:line="240" w:lineRule="auto"/>
        <w:jc w:val="both"/>
        <w:rPr>
          <w:rFonts w:ascii="Arial" w:hAnsi="Arial" w:cs="Arial"/>
          <w:sz w:val="28"/>
          <w:szCs w:val="28"/>
        </w:rPr>
      </w:pPr>
      <w:r w:rsidRPr="00C6587A">
        <w:rPr>
          <w:rFonts w:ascii="Arial" w:hAnsi="Arial" w:cs="Arial"/>
          <w:sz w:val="28"/>
          <w:szCs w:val="28"/>
        </w:rPr>
        <w:t xml:space="preserve">The potential to promote equality of opportunity and good relations between the groups limited given that the focus of the consultation is on disease control. The proposals will, however, be subject to a comprehensive and robust communications and promotions plan to ensure that all those in the farming industry, rural communities and other key stakeholders are encouraged to engage. It will ensure that the consultation is available on request in a range of formats to address a disability, if required. DAERA will also consider any responses to the consultation which indicate that there is a potential adverse impact on each of the section 75 groups or potential for positive promotion of good relations and equality of opportunity between them. </w:t>
      </w:r>
    </w:p>
    <w:p w14:paraId="765B206A" w14:textId="77777777" w:rsidR="00882945" w:rsidRPr="0095187E" w:rsidRDefault="00882945" w:rsidP="00882945">
      <w:pPr>
        <w:autoSpaceDE w:val="0"/>
        <w:autoSpaceDN w:val="0"/>
        <w:adjustRightInd w:val="0"/>
        <w:spacing w:after="0" w:line="240" w:lineRule="auto"/>
        <w:jc w:val="both"/>
        <w:rPr>
          <w:rFonts w:ascii="Arial" w:hAnsi="Arial" w:cs="Arial"/>
          <w:sz w:val="28"/>
          <w:szCs w:val="28"/>
        </w:rPr>
      </w:pPr>
    </w:p>
    <w:p w14:paraId="20F77839" w14:textId="77777777" w:rsidR="00882945" w:rsidRDefault="00882945" w:rsidP="00882945">
      <w:pPr>
        <w:jc w:val="both"/>
        <w:rPr>
          <w:rFonts w:ascii="Arial" w:hAnsi="Arial" w:cs="Arial"/>
          <w:sz w:val="28"/>
          <w:szCs w:val="28"/>
        </w:rPr>
      </w:pPr>
    </w:p>
    <w:p w14:paraId="50CBE3F8" w14:textId="77777777" w:rsidR="00882945" w:rsidRPr="00C6587A" w:rsidRDefault="00882945" w:rsidP="00882945">
      <w:pPr>
        <w:jc w:val="both"/>
        <w:rPr>
          <w:rFonts w:ascii="Arial" w:hAnsi="Arial" w:cs="Arial"/>
          <w:color w:val="0070C0"/>
          <w:sz w:val="28"/>
          <w:szCs w:val="28"/>
        </w:rPr>
      </w:pPr>
      <w:r w:rsidRPr="0095187E">
        <w:rPr>
          <w:rFonts w:ascii="Arial" w:hAnsi="Arial" w:cs="Arial"/>
          <w:sz w:val="28"/>
          <w:szCs w:val="28"/>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w:t>
      </w:r>
      <w:hyperlink r:id="rId12" w:history="1">
        <w:r w:rsidRPr="0095187E">
          <w:rPr>
            <w:rStyle w:val="Hyperlink"/>
            <w:rFonts w:ascii="Arial" w:hAnsi="Arial" w:cs="Arial"/>
            <w:color w:val="0070C0"/>
            <w:sz w:val="28"/>
            <w:szCs w:val="28"/>
          </w:rPr>
          <w:t>A Practical Guide to Equality Impact Assessment</w:t>
        </w:r>
      </w:hyperlink>
    </w:p>
    <w:p w14:paraId="38F582F3" w14:textId="77777777" w:rsidR="00882945" w:rsidRPr="00D0175D" w:rsidRDefault="00882945" w:rsidP="00882945">
      <w:pPr>
        <w:rPr>
          <w:rFonts w:ascii="Arial" w:hAnsi="Arial" w:cs="Arial"/>
          <w:color w:val="2E74B5" w:themeColor="accent5" w:themeShade="BF"/>
          <w:sz w:val="28"/>
          <w:szCs w:val="28"/>
        </w:rPr>
      </w:pPr>
      <w:r w:rsidRPr="00D0175D">
        <w:rPr>
          <w:rFonts w:ascii="Arial" w:hAnsi="Arial" w:cs="Arial"/>
          <w:b/>
          <w:color w:val="2E74B5" w:themeColor="accent5" w:themeShade="BF"/>
          <w:sz w:val="28"/>
          <w:szCs w:val="28"/>
        </w:rPr>
        <w:t xml:space="preserve">Mitigation </w:t>
      </w:r>
    </w:p>
    <w:p w14:paraId="3DAD86A9" w14:textId="77777777" w:rsidR="00882945" w:rsidRPr="00D0175D" w:rsidRDefault="00882945" w:rsidP="00882945">
      <w:pPr>
        <w:autoSpaceDE w:val="0"/>
        <w:autoSpaceDN w:val="0"/>
        <w:adjustRightInd w:val="0"/>
        <w:jc w:val="both"/>
        <w:rPr>
          <w:rFonts w:ascii="Arial" w:hAnsi="Arial" w:cs="Arial"/>
          <w:sz w:val="28"/>
          <w:szCs w:val="28"/>
        </w:rPr>
      </w:pPr>
      <w:r w:rsidRPr="00D0175D">
        <w:rPr>
          <w:rFonts w:ascii="Arial" w:hAnsi="Arial"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4513C7D4" w14:textId="77777777" w:rsidR="00882945" w:rsidRDefault="00882945" w:rsidP="00882945">
      <w:pPr>
        <w:autoSpaceDE w:val="0"/>
        <w:autoSpaceDN w:val="0"/>
        <w:adjustRightInd w:val="0"/>
        <w:rPr>
          <w:rFonts w:ascii="Arial" w:hAnsi="Arial" w:cs="Arial"/>
          <w:b/>
          <w:sz w:val="28"/>
          <w:szCs w:val="28"/>
        </w:rPr>
      </w:pPr>
      <w:r w:rsidRPr="00D0175D">
        <w:rPr>
          <w:rFonts w:ascii="Arial" w:hAnsi="Arial" w:cs="Arial"/>
          <w:b/>
          <w:sz w:val="28"/>
          <w:szCs w:val="28"/>
        </w:rPr>
        <w:t xml:space="preserve">Can the policy/decision be amended or </w:t>
      </w:r>
      <w:proofErr w:type="gramStart"/>
      <w:r w:rsidRPr="00D0175D">
        <w:rPr>
          <w:rFonts w:ascii="Arial" w:hAnsi="Arial" w:cs="Arial"/>
          <w:b/>
          <w:sz w:val="28"/>
          <w:szCs w:val="28"/>
        </w:rPr>
        <w:t>changed</w:t>
      </w:r>
      <w:proofErr w:type="gramEnd"/>
      <w:r w:rsidRPr="00D0175D">
        <w:rPr>
          <w:rFonts w:ascii="Arial" w:hAnsi="Arial" w:cs="Arial"/>
          <w:b/>
          <w:sz w:val="28"/>
          <w:szCs w:val="28"/>
        </w:rPr>
        <w:t xml:space="preserve"> or an alternative policy introduced to better promote equality of opportunity and/or good relations? </w:t>
      </w:r>
    </w:p>
    <w:p w14:paraId="22E5DFF7" w14:textId="77777777" w:rsidR="00882945" w:rsidRPr="00D0175D" w:rsidRDefault="00882945" w:rsidP="00882945">
      <w:pPr>
        <w:autoSpaceDE w:val="0"/>
        <w:autoSpaceDN w:val="0"/>
        <w:adjustRightInd w:val="0"/>
        <w:rPr>
          <w:rFonts w:ascii="Arial" w:hAnsi="Arial" w:cs="Arial"/>
          <w:bCs/>
          <w:sz w:val="28"/>
          <w:szCs w:val="28"/>
        </w:rPr>
      </w:pPr>
      <w:r w:rsidRPr="00D0175D">
        <w:rPr>
          <w:rFonts w:ascii="Arial" w:hAnsi="Arial" w:cs="Arial"/>
          <w:bCs/>
          <w:sz w:val="28"/>
          <w:szCs w:val="28"/>
        </w:rPr>
        <w:t>No</w:t>
      </w:r>
      <w:r>
        <w:rPr>
          <w:rFonts w:ascii="Arial" w:hAnsi="Arial" w:cs="Arial"/>
          <w:bCs/>
          <w:sz w:val="28"/>
          <w:szCs w:val="28"/>
        </w:rPr>
        <w:t>.</w:t>
      </w:r>
      <w:r w:rsidRPr="00D0175D">
        <w:rPr>
          <w:rFonts w:ascii="Arial" w:hAnsi="Arial" w:cs="Arial"/>
          <w:bCs/>
          <w:sz w:val="28"/>
          <w:szCs w:val="28"/>
        </w:rPr>
        <w:t xml:space="preserve"> </w:t>
      </w:r>
    </w:p>
    <w:p w14:paraId="67CDD94D" w14:textId="77777777" w:rsidR="00882945" w:rsidRPr="00D0175D" w:rsidRDefault="00882945" w:rsidP="00882945">
      <w:pPr>
        <w:autoSpaceDE w:val="0"/>
        <w:autoSpaceDN w:val="0"/>
        <w:adjustRightInd w:val="0"/>
        <w:rPr>
          <w:rFonts w:ascii="Arial" w:hAnsi="Arial" w:cs="Arial"/>
          <w:b/>
          <w:sz w:val="28"/>
          <w:szCs w:val="28"/>
        </w:rPr>
      </w:pPr>
      <w:r w:rsidRPr="00D0175D">
        <w:rPr>
          <w:rFonts w:ascii="Arial" w:hAnsi="Arial" w:cs="Arial"/>
          <w:b/>
          <w:sz w:val="28"/>
          <w:szCs w:val="28"/>
        </w:rPr>
        <w:t xml:space="preserve">If so, </w:t>
      </w:r>
      <w:r w:rsidRPr="00D0175D">
        <w:rPr>
          <w:rFonts w:ascii="Arial" w:hAnsi="Arial" w:cs="Arial"/>
          <w:b/>
          <w:bCs/>
          <w:i/>
          <w:sz w:val="28"/>
          <w:szCs w:val="28"/>
          <w:u w:val="single"/>
        </w:rPr>
        <w:t>give the reasons</w:t>
      </w:r>
      <w:r w:rsidRPr="00D0175D">
        <w:rPr>
          <w:rFonts w:ascii="Arial" w:hAnsi="Arial" w:cs="Arial"/>
          <w:b/>
          <w:sz w:val="28"/>
          <w:szCs w:val="28"/>
        </w:rPr>
        <w:t xml:space="preserve"> to support your decision, together with the proposed changes/amendments or alternative policy.</w:t>
      </w:r>
    </w:p>
    <w:p w14:paraId="5F163F41" w14:textId="77777777" w:rsidR="00882945" w:rsidRPr="00D0175D" w:rsidRDefault="00882945" w:rsidP="00882945">
      <w:pPr>
        <w:autoSpaceDE w:val="0"/>
        <w:autoSpaceDN w:val="0"/>
        <w:adjustRightInd w:val="0"/>
        <w:rPr>
          <w:rFonts w:ascii="Arial" w:hAnsi="Arial" w:cs="Arial"/>
          <w:bCs/>
          <w:sz w:val="28"/>
          <w:szCs w:val="28"/>
        </w:rPr>
      </w:pPr>
      <w:r w:rsidRPr="00D0175D">
        <w:rPr>
          <w:rFonts w:ascii="Arial" w:hAnsi="Arial" w:cs="Arial"/>
          <w:bCs/>
          <w:sz w:val="28"/>
          <w:szCs w:val="28"/>
        </w:rPr>
        <w:t>N/A – no impact</w:t>
      </w:r>
      <w:r>
        <w:rPr>
          <w:rFonts w:ascii="Arial" w:hAnsi="Arial" w:cs="Arial"/>
          <w:bCs/>
          <w:sz w:val="28"/>
          <w:szCs w:val="28"/>
        </w:rPr>
        <w:t xml:space="preserve"> on any of the section 75 groups or opportunity better promotion is </w:t>
      </w:r>
      <w:r w:rsidRPr="00D0175D">
        <w:rPr>
          <w:rFonts w:ascii="Arial" w:hAnsi="Arial" w:cs="Arial"/>
          <w:bCs/>
          <w:sz w:val="28"/>
          <w:szCs w:val="28"/>
        </w:rPr>
        <w:t>envisaged</w:t>
      </w:r>
      <w:r>
        <w:rPr>
          <w:rFonts w:ascii="Arial" w:hAnsi="Arial" w:cs="Arial"/>
          <w:bCs/>
          <w:sz w:val="28"/>
          <w:szCs w:val="28"/>
        </w:rPr>
        <w:t xml:space="preserve">. </w:t>
      </w:r>
    </w:p>
    <w:p w14:paraId="73858A1C" w14:textId="77777777" w:rsidR="00882945" w:rsidRPr="00D0175D" w:rsidRDefault="00882945" w:rsidP="00882945">
      <w:pPr>
        <w:autoSpaceDE w:val="0"/>
        <w:autoSpaceDN w:val="0"/>
        <w:adjustRightInd w:val="0"/>
        <w:jc w:val="both"/>
        <w:rPr>
          <w:rFonts w:ascii="Arial" w:hAnsi="Arial" w:cs="Arial"/>
          <w:b/>
          <w:color w:val="2E74B5" w:themeColor="accent5" w:themeShade="BF"/>
          <w:sz w:val="28"/>
          <w:szCs w:val="28"/>
        </w:rPr>
      </w:pPr>
      <w:r w:rsidRPr="00D0175D">
        <w:rPr>
          <w:rFonts w:ascii="Arial" w:hAnsi="Arial" w:cs="Arial"/>
          <w:b/>
          <w:color w:val="2E74B5" w:themeColor="accent5" w:themeShade="BF"/>
          <w:sz w:val="28"/>
          <w:szCs w:val="28"/>
        </w:rPr>
        <w:lastRenderedPageBreak/>
        <w:t>Timetabling and prioritising</w:t>
      </w:r>
    </w:p>
    <w:p w14:paraId="65104AC8" w14:textId="77777777" w:rsidR="00882945" w:rsidRPr="00D0175D" w:rsidRDefault="00882945" w:rsidP="00882945">
      <w:pPr>
        <w:rPr>
          <w:rFonts w:ascii="Arial" w:hAnsi="Arial" w:cs="Arial"/>
          <w:sz w:val="28"/>
          <w:szCs w:val="28"/>
        </w:rPr>
      </w:pPr>
      <w:r w:rsidRPr="00D0175D">
        <w:rPr>
          <w:rFonts w:ascii="Arial" w:hAnsi="Arial" w:cs="Arial"/>
          <w:sz w:val="28"/>
          <w:szCs w:val="28"/>
        </w:rPr>
        <w:t>Factors to be considered in timetabling and prioritising policies for equality impact assessment.</w:t>
      </w:r>
    </w:p>
    <w:p w14:paraId="3D11C92D" w14:textId="77777777" w:rsidR="00882945" w:rsidRPr="00D0175D" w:rsidRDefault="00882945" w:rsidP="00882945">
      <w:pPr>
        <w:rPr>
          <w:rFonts w:ascii="Arial" w:hAnsi="Arial" w:cs="Arial"/>
          <w:sz w:val="28"/>
          <w:szCs w:val="28"/>
        </w:rPr>
      </w:pPr>
      <w:r w:rsidRPr="00D0175D">
        <w:rPr>
          <w:rFonts w:ascii="Arial" w:hAnsi="Arial" w:cs="Arial"/>
          <w:sz w:val="28"/>
          <w:szCs w:val="28"/>
        </w:rPr>
        <w:t xml:space="preserve">If the policy has been </w:t>
      </w:r>
      <w:r w:rsidRPr="00D0175D">
        <w:rPr>
          <w:rFonts w:ascii="Arial" w:hAnsi="Arial" w:cs="Arial"/>
          <w:b/>
          <w:sz w:val="28"/>
          <w:szCs w:val="28"/>
        </w:rPr>
        <w:t xml:space="preserve">‘screened in’ </w:t>
      </w:r>
      <w:r w:rsidRPr="00D0175D">
        <w:rPr>
          <w:rFonts w:ascii="Arial" w:hAnsi="Arial" w:cs="Arial"/>
          <w:sz w:val="28"/>
          <w:szCs w:val="28"/>
        </w:rPr>
        <w:t>for equality impact assessment, then please answer the following questions to determine its priority for timetabling the equality impact assessment.</w:t>
      </w:r>
    </w:p>
    <w:p w14:paraId="6E5F9A1D" w14:textId="77777777" w:rsidR="00882945" w:rsidRPr="00D0175D" w:rsidRDefault="00882945" w:rsidP="00882945">
      <w:pPr>
        <w:pStyle w:val="BodyTextIndent2"/>
        <w:ind w:left="0" w:firstLine="0"/>
        <w:rPr>
          <w:rFonts w:cs="Arial"/>
          <w:b/>
          <w:szCs w:val="28"/>
        </w:rPr>
      </w:pPr>
      <w:r w:rsidRPr="00D0175D">
        <w:rPr>
          <w:rFonts w:cs="Arial"/>
          <w:b/>
          <w:szCs w:val="28"/>
        </w:rPr>
        <w:t>On a scale of 1-3, with 1 being the lowest priority and 3 being the highest, assess the policy in terms of its priority for equality impact assessment.</w:t>
      </w:r>
    </w:p>
    <w:p w14:paraId="64A83169" w14:textId="77777777" w:rsidR="00882945" w:rsidRPr="00D0175D" w:rsidRDefault="00882945" w:rsidP="00882945">
      <w:pPr>
        <w:numPr>
          <w:ilvl w:val="12"/>
          <w:numId w:val="0"/>
        </w:numPr>
        <w:ind w:left="720"/>
        <w:rPr>
          <w:rFonts w:ascii="Arial" w:hAnsi="Arial" w:cs="Arial"/>
          <w:sz w:val="28"/>
          <w:szCs w:val="28"/>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882945" w:rsidRPr="00D0175D" w14:paraId="5125DEA5" w14:textId="77777777" w:rsidTr="006B626F">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237C721F" w14:textId="77777777" w:rsidR="00882945" w:rsidRPr="00D0175D" w:rsidRDefault="00882945" w:rsidP="006B626F">
            <w:pPr>
              <w:numPr>
                <w:ilvl w:val="12"/>
                <w:numId w:val="0"/>
              </w:numPr>
              <w:spacing w:before="120" w:after="120"/>
              <w:rPr>
                <w:rFonts w:ascii="Arial" w:hAnsi="Arial" w:cs="Arial"/>
                <w:b/>
                <w:sz w:val="28"/>
                <w:szCs w:val="28"/>
              </w:rPr>
            </w:pPr>
            <w:r w:rsidRPr="00D0175D">
              <w:rPr>
                <w:rFonts w:ascii="Arial" w:hAnsi="Arial" w:cs="Arial"/>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832D517" w14:textId="77777777" w:rsidR="00882945" w:rsidRPr="00D0175D" w:rsidRDefault="00882945" w:rsidP="006B626F">
            <w:pPr>
              <w:numPr>
                <w:ilvl w:val="12"/>
                <w:numId w:val="0"/>
              </w:numPr>
              <w:spacing w:before="120" w:after="120"/>
              <w:rPr>
                <w:rFonts w:ascii="Arial" w:hAnsi="Arial" w:cs="Arial"/>
                <w:b/>
                <w:sz w:val="28"/>
                <w:szCs w:val="28"/>
                <w:highlight w:val="yellow"/>
              </w:rPr>
            </w:pPr>
            <w:r w:rsidRPr="00D0175D">
              <w:rPr>
                <w:rFonts w:ascii="Arial" w:hAnsi="Arial" w:cs="Arial"/>
                <w:b/>
                <w:sz w:val="28"/>
                <w:szCs w:val="28"/>
              </w:rPr>
              <w:t>Rating (1-3)</w:t>
            </w:r>
          </w:p>
        </w:tc>
      </w:tr>
      <w:tr w:rsidR="00882945" w:rsidRPr="00D0175D" w14:paraId="6273DD4B" w14:textId="77777777" w:rsidTr="006B626F">
        <w:trPr>
          <w:trHeight w:val="471"/>
        </w:trPr>
        <w:tc>
          <w:tcPr>
            <w:tcW w:w="7920" w:type="dxa"/>
            <w:tcBorders>
              <w:top w:val="single" w:sz="2" w:space="0" w:color="auto"/>
              <w:left w:val="single" w:sz="2" w:space="0" w:color="auto"/>
              <w:bottom w:val="single" w:sz="2" w:space="0" w:color="auto"/>
              <w:right w:val="single" w:sz="2" w:space="0" w:color="auto"/>
            </w:tcBorders>
          </w:tcPr>
          <w:p w14:paraId="34DB538F" w14:textId="77777777" w:rsidR="00882945" w:rsidRPr="00D0175D" w:rsidRDefault="00882945" w:rsidP="006B626F">
            <w:pPr>
              <w:numPr>
                <w:ilvl w:val="12"/>
                <w:numId w:val="0"/>
              </w:numPr>
              <w:spacing w:before="120" w:after="120"/>
              <w:rPr>
                <w:rFonts w:ascii="Arial" w:hAnsi="Arial" w:cs="Arial"/>
                <w:sz w:val="28"/>
                <w:szCs w:val="28"/>
              </w:rPr>
            </w:pPr>
            <w:r w:rsidRPr="00D0175D">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D2152D7" w14:textId="77777777" w:rsidR="00882945" w:rsidRPr="00D0175D" w:rsidRDefault="00882945" w:rsidP="006B626F">
            <w:pPr>
              <w:numPr>
                <w:ilvl w:val="12"/>
                <w:numId w:val="0"/>
              </w:numPr>
              <w:spacing w:before="120" w:after="120"/>
              <w:rPr>
                <w:rFonts w:ascii="Arial" w:hAnsi="Arial" w:cs="Arial"/>
                <w:sz w:val="28"/>
                <w:szCs w:val="28"/>
                <w:highlight w:val="yellow"/>
              </w:rPr>
            </w:pPr>
          </w:p>
        </w:tc>
      </w:tr>
      <w:tr w:rsidR="00882945" w:rsidRPr="00D0175D" w14:paraId="3CF861E9" w14:textId="77777777" w:rsidTr="006B626F">
        <w:trPr>
          <w:trHeight w:val="473"/>
        </w:trPr>
        <w:tc>
          <w:tcPr>
            <w:tcW w:w="7920" w:type="dxa"/>
            <w:tcBorders>
              <w:top w:val="single" w:sz="2" w:space="0" w:color="auto"/>
              <w:left w:val="single" w:sz="2" w:space="0" w:color="auto"/>
              <w:bottom w:val="single" w:sz="2" w:space="0" w:color="auto"/>
              <w:right w:val="single" w:sz="2" w:space="0" w:color="auto"/>
            </w:tcBorders>
          </w:tcPr>
          <w:p w14:paraId="11FD6243" w14:textId="77777777" w:rsidR="00882945" w:rsidRPr="00D0175D" w:rsidRDefault="00882945" w:rsidP="006B626F">
            <w:pPr>
              <w:numPr>
                <w:ilvl w:val="12"/>
                <w:numId w:val="0"/>
              </w:numPr>
              <w:spacing w:before="120" w:after="120"/>
              <w:rPr>
                <w:rFonts w:ascii="Arial" w:hAnsi="Arial" w:cs="Arial"/>
                <w:sz w:val="28"/>
                <w:szCs w:val="28"/>
              </w:rPr>
            </w:pPr>
            <w:r w:rsidRPr="00D0175D">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0AF59EA" w14:textId="77777777" w:rsidR="00882945" w:rsidRPr="00D0175D" w:rsidRDefault="00882945" w:rsidP="006B626F">
            <w:pPr>
              <w:numPr>
                <w:ilvl w:val="12"/>
                <w:numId w:val="0"/>
              </w:numPr>
              <w:rPr>
                <w:rFonts w:ascii="Arial" w:hAnsi="Arial" w:cs="Arial"/>
                <w:sz w:val="28"/>
                <w:szCs w:val="28"/>
                <w:highlight w:val="yellow"/>
              </w:rPr>
            </w:pPr>
          </w:p>
          <w:p w14:paraId="22193AFB" w14:textId="77777777" w:rsidR="00882945" w:rsidRPr="00D0175D" w:rsidRDefault="00882945" w:rsidP="006B626F">
            <w:pPr>
              <w:numPr>
                <w:ilvl w:val="12"/>
                <w:numId w:val="0"/>
              </w:numPr>
              <w:rPr>
                <w:rFonts w:ascii="Arial" w:hAnsi="Arial" w:cs="Arial"/>
                <w:sz w:val="28"/>
                <w:szCs w:val="28"/>
                <w:highlight w:val="yellow"/>
              </w:rPr>
            </w:pPr>
          </w:p>
        </w:tc>
      </w:tr>
      <w:tr w:rsidR="00882945" w:rsidRPr="00D0175D" w14:paraId="5BA2CA65" w14:textId="77777777" w:rsidTr="006B626F">
        <w:trPr>
          <w:trHeight w:val="717"/>
        </w:trPr>
        <w:tc>
          <w:tcPr>
            <w:tcW w:w="7920" w:type="dxa"/>
            <w:tcBorders>
              <w:top w:val="single" w:sz="2" w:space="0" w:color="auto"/>
              <w:left w:val="single" w:sz="2" w:space="0" w:color="auto"/>
              <w:bottom w:val="single" w:sz="2" w:space="0" w:color="auto"/>
              <w:right w:val="single" w:sz="2" w:space="0" w:color="auto"/>
            </w:tcBorders>
          </w:tcPr>
          <w:p w14:paraId="1FD1005D" w14:textId="77777777" w:rsidR="00882945" w:rsidRPr="00D0175D" w:rsidRDefault="00882945" w:rsidP="006B626F">
            <w:pPr>
              <w:numPr>
                <w:ilvl w:val="12"/>
                <w:numId w:val="0"/>
              </w:numPr>
              <w:spacing w:before="120" w:after="120"/>
              <w:rPr>
                <w:rFonts w:ascii="Arial" w:hAnsi="Arial" w:cs="Arial"/>
                <w:sz w:val="28"/>
                <w:szCs w:val="28"/>
              </w:rPr>
            </w:pPr>
            <w:r w:rsidRPr="00D0175D">
              <w:rPr>
                <w:rFonts w:ascii="Arial" w:hAnsi="Arial" w:cs="Arial"/>
                <w:sz w:val="28"/>
                <w:szCs w:val="28"/>
              </w:rPr>
              <w:t>Effect on people’s daily lives</w:t>
            </w:r>
          </w:p>
          <w:p w14:paraId="3007A5A9" w14:textId="77777777" w:rsidR="00882945" w:rsidRPr="00D0175D" w:rsidRDefault="00882945" w:rsidP="006B626F">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06B0EE0" w14:textId="77777777" w:rsidR="00882945" w:rsidRPr="00D0175D" w:rsidRDefault="00882945" w:rsidP="006B626F">
            <w:pPr>
              <w:numPr>
                <w:ilvl w:val="12"/>
                <w:numId w:val="0"/>
              </w:numPr>
              <w:rPr>
                <w:rFonts w:ascii="Arial" w:hAnsi="Arial" w:cs="Arial"/>
                <w:sz w:val="28"/>
                <w:szCs w:val="28"/>
              </w:rPr>
            </w:pPr>
          </w:p>
          <w:p w14:paraId="16266FFC" w14:textId="77777777" w:rsidR="00882945" w:rsidRPr="00D0175D" w:rsidRDefault="00882945" w:rsidP="006B626F">
            <w:pPr>
              <w:numPr>
                <w:ilvl w:val="12"/>
                <w:numId w:val="0"/>
              </w:numPr>
              <w:rPr>
                <w:rFonts w:ascii="Arial" w:hAnsi="Arial" w:cs="Arial"/>
                <w:sz w:val="28"/>
                <w:szCs w:val="28"/>
              </w:rPr>
            </w:pPr>
          </w:p>
        </w:tc>
      </w:tr>
      <w:tr w:rsidR="00882945" w:rsidRPr="00D0175D" w14:paraId="299F6EBC" w14:textId="77777777" w:rsidTr="006B626F">
        <w:trPr>
          <w:trHeight w:val="775"/>
        </w:trPr>
        <w:tc>
          <w:tcPr>
            <w:tcW w:w="7920" w:type="dxa"/>
            <w:tcBorders>
              <w:top w:val="single" w:sz="2" w:space="0" w:color="auto"/>
              <w:left w:val="single" w:sz="2" w:space="0" w:color="auto"/>
              <w:bottom w:val="single" w:sz="2" w:space="0" w:color="auto"/>
              <w:right w:val="single" w:sz="2" w:space="0" w:color="auto"/>
            </w:tcBorders>
          </w:tcPr>
          <w:p w14:paraId="0F3B7935" w14:textId="77777777" w:rsidR="00882945" w:rsidRPr="00D0175D" w:rsidRDefault="00882945" w:rsidP="006B626F">
            <w:pPr>
              <w:numPr>
                <w:ilvl w:val="12"/>
                <w:numId w:val="0"/>
              </w:numPr>
              <w:spacing w:before="120" w:after="120"/>
              <w:rPr>
                <w:rFonts w:ascii="Arial" w:hAnsi="Arial" w:cs="Arial"/>
                <w:sz w:val="28"/>
                <w:szCs w:val="28"/>
              </w:rPr>
            </w:pPr>
            <w:r w:rsidRPr="00D0175D">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7A5AB09" w14:textId="77777777" w:rsidR="00882945" w:rsidRPr="00D0175D" w:rsidRDefault="00882945" w:rsidP="006B626F">
            <w:pPr>
              <w:numPr>
                <w:ilvl w:val="12"/>
                <w:numId w:val="0"/>
              </w:numPr>
              <w:rPr>
                <w:rFonts w:ascii="Arial" w:hAnsi="Arial" w:cs="Arial"/>
                <w:sz w:val="28"/>
                <w:szCs w:val="28"/>
              </w:rPr>
            </w:pPr>
          </w:p>
        </w:tc>
      </w:tr>
      <w:tr w:rsidR="00882945" w:rsidRPr="00D0175D" w14:paraId="75A9CD7E" w14:textId="77777777" w:rsidTr="006B626F">
        <w:trPr>
          <w:trHeight w:val="775"/>
        </w:trPr>
        <w:tc>
          <w:tcPr>
            <w:tcW w:w="7920" w:type="dxa"/>
            <w:tcBorders>
              <w:top w:val="single" w:sz="2" w:space="0" w:color="auto"/>
              <w:left w:val="single" w:sz="2" w:space="0" w:color="auto"/>
              <w:bottom w:val="single" w:sz="2" w:space="0" w:color="auto"/>
              <w:right w:val="single" w:sz="2" w:space="0" w:color="auto"/>
            </w:tcBorders>
          </w:tcPr>
          <w:p w14:paraId="6467DC84" w14:textId="77777777" w:rsidR="00882945" w:rsidRPr="00D0175D" w:rsidRDefault="00882945" w:rsidP="006B626F">
            <w:pPr>
              <w:numPr>
                <w:ilvl w:val="12"/>
                <w:numId w:val="0"/>
              </w:numPr>
              <w:spacing w:before="120" w:after="120"/>
              <w:rPr>
                <w:rFonts w:ascii="Arial" w:hAnsi="Arial" w:cs="Arial"/>
                <w:b/>
                <w:sz w:val="28"/>
                <w:szCs w:val="28"/>
              </w:rPr>
            </w:pPr>
            <w:r w:rsidRPr="00D0175D">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F8392F5" w14:textId="77777777" w:rsidR="00882945" w:rsidRPr="00D0175D" w:rsidRDefault="00882945" w:rsidP="006B626F">
            <w:pPr>
              <w:numPr>
                <w:ilvl w:val="12"/>
                <w:numId w:val="0"/>
              </w:numPr>
              <w:rPr>
                <w:rFonts w:ascii="Arial" w:hAnsi="Arial" w:cs="Arial"/>
                <w:sz w:val="28"/>
                <w:szCs w:val="28"/>
              </w:rPr>
            </w:pPr>
          </w:p>
        </w:tc>
      </w:tr>
    </w:tbl>
    <w:p w14:paraId="0E3D4ACB" w14:textId="77777777" w:rsidR="00882945" w:rsidRPr="00D0175D" w:rsidRDefault="00882945" w:rsidP="00882945">
      <w:pPr>
        <w:pStyle w:val="BodyTextIndent2"/>
        <w:ind w:left="0"/>
        <w:rPr>
          <w:rFonts w:cs="Arial"/>
          <w:b/>
          <w:szCs w:val="28"/>
        </w:rPr>
      </w:pPr>
    </w:p>
    <w:p w14:paraId="606B1680" w14:textId="77777777" w:rsidR="00882945" w:rsidRPr="00D0175D" w:rsidRDefault="00882945" w:rsidP="00882945">
      <w:pPr>
        <w:pStyle w:val="BodyTextIndent2"/>
        <w:ind w:left="0" w:firstLine="0"/>
        <w:rPr>
          <w:rFonts w:cs="Arial"/>
          <w:szCs w:val="28"/>
        </w:rPr>
      </w:pPr>
      <w:r w:rsidRPr="00D0175D">
        <w:rPr>
          <w:rFonts w:cs="Arial"/>
          <w:szCs w:val="28"/>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074B14A7" w14:textId="77777777" w:rsidR="00882945" w:rsidRPr="00D0175D" w:rsidRDefault="00882945" w:rsidP="00882945">
      <w:pPr>
        <w:numPr>
          <w:ilvl w:val="12"/>
          <w:numId w:val="0"/>
        </w:numPr>
        <w:rPr>
          <w:rFonts w:ascii="Arial" w:hAnsi="Arial" w:cs="Arial"/>
          <w:sz w:val="28"/>
          <w:szCs w:val="28"/>
        </w:rPr>
      </w:pPr>
    </w:p>
    <w:p w14:paraId="66641093" w14:textId="77777777" w:rsidR="00882945" w:rsidRPr="00D0175D" w:rsidRDefault="00882945" w:rsidP="00882945">
      <w:pPr>
        <w:pStyle w:val="BodyTextIndent2"/>
        <w:ind w:left="0" w:firstLine="0"/>
        <w:rPr>
          <w:rFonts w:cs="Arial"/>
          <w:b/>
          <w:szCs w:val="28"/>
        </w:rPr>
      </w:pPr>
      <w:r w:rsidRPr="00D0175D">
        <w:rPr>
          <w:rFonts w:cs="Arial"/>
          <w:b/>
          <w:szCs w:val="28"/>
        </w:rPr>
        <w:t>Is the policy affected by timetables established by other relevant public authorities?</w:t>
      </w:r>
    </w:p>
    <w:p w14:paraId="27DCC34D" w14:textId="77777777" w:rsidR="00882945" w:rsidRPr="00D0175D" w:rsidRDefault="00882945" w:rsidP="00882945">
      <w:pPr>
        <w:pStyle w:val="BodyTextIndent2"/>
        <w:ind w:left="0" w:firstLine="0"/>
        <w:rPr>
          <w:rFonts w:cs="Arial"/>
          <w:szCs w:val="28"/>
        </w:rPr>
      </w:pPr>
      <w:r w:rsidRPr="00D0175D">
        <w:rPr>
          <w:rFonts w:cs="Arial"/>
          <w:szCs w:val="28"/>
        </w:rPr>
        <w:tab/>
      </w:r>
      <w:r w:rsidRPr="00D0175D">
        <w:rPr>
          <w:rFonts w:cs="Arial"/>
          <w:szCs w:val="28"/>
        </w:rPr>
        <w:tab/>
      </w:r>
      <w:r w:rsidRPr="00D0175D">
        <w:rPr>
          <w:rFonts w:cs="Arial"/>
          <w:szCs w:val="28"/>
        </w:rPr>
        <w:tab/>
      </w:r>
      <w:r w:rsidRPr="00D0175D">
        <w:rPr>
          <w:rFonts w:cs="Arial"/>
          <w:szCs w:val="28"/>
        </w:rPr>
        <w:tab/>
      </w:r>
      <w:r w:rsidRPr="00D0175D">
        <w:rPr>
          <w:rFonts w:cs="Arial"/>
          <w:szCs w:val="28"/>
        </w:rPr>
        <w:tab/>
      </w:r>
      <w:r w:rsidRPr="00D0175D">
        <w:rPr>
          <w:rFonts w:cs="Arial"/>
          <w:szCs w:val="28"/>
        </w:rPr>
        <w:tab/>
      </w:r>
      <w:r w:rsidRPr="00D0175D">
        <w:rPr>
          <w:rFonts w:cs="Arial"/>
          <w:szCs w:val="28"/>
        </w:rPr>
        <w:tab/>
      </w:r>
      <w:r w:rsidRPr="00D0175D">
        <w:rPr>
          <w:rFonts w:cs="Arial"/>
          <w:szCs w:val="28"/>
        </w:rPr>
        <w:tab/>
      </w:r>
      <w:r w:rsidRPr="00D0175D">
        <w:rPr>
          <w:rFonts w:cs="Arial"/>
          <w:szCs w:val="28"/>
        </w:rPr>
        <w:tab/>
      </w:r>
    </w:p>
    <w:p w14:paraId="5B3D2A07" w14:textId="77777777" w:rsidR="00882945" w:rsidRPr="00D0175D" w:rsidRDefault="00882945" w:rsidP="00882945">
      <w:pPr>
        <w:autoSpaceDE w:val="0"/>
        <w:autoSpaceDN w:val="0"/>
        <w:adjustRightInd w:val="0"/>
        <w:rPr>
          <w:rFonts w:ascii="Arial" w:hAnsi="Arial" w:cs="Arial"/>
          <w:b/>
          <w:sz w:val="28"/>
          <w:szCs w:val="28"/>
        </w:rPr>
      </w:pPr>
      <w:r w:rsidRPr="00D0175D">
        <w:rPr>
          <w:rFonts w:ascii="Arial" w:hAnsi="Arial" w:cs="Arial"/>
          <w:b/>
          <w:sz w:val="28"/>
          <w:szCs w:val="28"/>
        </w:rPr>
        <w:t>If yes, please provide details.</w:t>
      </w:r>
    </w:p>
    <w:p w14:paraId="54822C34" w14:textId="77777777" w:rsidR="00882945" w:rsidRPr="00D0175D" w:rsidRDefault="00882945" w:rsidP="00882945">
      <w:pPr>
        <w:autoSpaceDE w:val="0"/>
        <w:autoSpaceDN w:val="0"/>
        <w:adjustRightInd w:val="0"/>
        <w:rPr>
          <w:rFonts w:ascii="Arial" w:hAnsi="Arial" w:cs="Arial"/>
          <w:b/>
          <w:sz w:val="28"/>
          <w:szCs w:val="28"/>
        </w:rPr>
      </w:pPr>
      <w:r w:rsidRPr="00E23278">
        <w:rPr>
          <w:rFonts w:ascii="Arial" w:hAnsi="Arial" w:cs="Arial"/>
          <w:b/>
          <w:sz w:val="24"/>
          <w:szCs w:val="24"/>
        </w:rPr>
        <w:br w:type="page"/>
      </w:r>
      <w:r w:rsidRPr="00D0175D">
        <w:rPr>
          <w:rFonts w:ascii="Arial" w:hAnsi="Arial" w:cs="Arial"/>
          <w:b/>
          <w:sz w:val="28"/>
          <w:szCs w:val="28"/>
        </w:rPr>
        <w:lastRenderedPageBreak/>
        <w:t>Part 4. Monitoring</w:t>
      </w:r>
    </w:p>
    <w:p w14:paraId="20E6A2AE" w14:textId="77777777" w:rsidR="00882945" w:rsidRPr="00192DB6" w:rsidRDefault="00882945" w:rsidP="00882945">
      <w:pPr>
        <w:rPr>
          <w:rStyle w:val="DARDEqualityTextBoldChar"/>
          <w:rFonts w:eastAsiaTheme="minorHAnsi" w:cs="Arial"/>
          <w:b w:val="0"/>
          <w:color w:val="2F5496" w:themeColor="accent1" w:themeShade="BF"/>
          <w:szCs w:val="28"/>
          <w:highlight w:val="yellow"/>
        </w:rPr>
      </w:pPr>
      <w:r w:rsidRPr="00884FEF">
        <w:rPr>
          <w:rStyle w:val="DARDEqualityTextBoldChar"/>
          <w:rFonts w:eastAsiaTheme="minorHAnsi" w:cs="Arial"/>
          <w:color w:val="2F5496" w:themeColor="accent1" w:themeShade="BF"/>
          <w:szCs w:val="28"/>
        </w:rPr>
        <w:t xml:space="preserve">Section 75 places a requirement on DAERA to have equality monitoring arrangements in place </w:t>
      </w:r>
      <w:proofErr w:type="gramStart"/>
      <w:r w:rsidRPr="00884FEF">
        <w:rPr>
          <w:rStyle w:val="DARDEqualityTextBoldChar"/>
          <w:rFonts w:eastAsiaTheme="minorHAnsi" w:cs="Arial"/>
          <w:color w:val="2F5496" w:themeColor="accent1" w:themeShade="BF"/>
          <w:szCs w:val="28"/>
        </w:rPr>
        <w:t>in order to</w:t>
      </w:r>
      <w:proofErr w:type="gramEnd"/>
      <w:r w:rsidRPr="00884FEF">
        <w:rPr>
          <w:rStyle w:val="DARDEqualityTextBoldChar"/>
          <w:rFonts w:eastAsiaTheme="minorHAnsi" w:cs="Arial"/>
          <w:color w:val="2F5496" w:themeColor="accent1" w:themeShade="BF"/>
          <w:szCs w:val="28"/>
        </w:rPr>
        <w:t xml:space="preserve"> assess the impact of policies and services etc.; and to help identify barriers to fair participation and to better promote equality of opportunity. Please note the following excerpt from The Equality Commission for Northern Ireland in relation to monitoring:</w:t>
      </w:r>
    </w:p>
    <w:p w14:paraId="4AFBB43E" w14:textId="77777777" w:rsidR="00882945" w:rsidRPr="00D0175D" w:rsidRDefault="00882945" w:rsidP="00882945">
      <w:pPr>
        <w:rPr>
          <w:rFonts w:ascii="Arial" w:hAnsi="Arial" w:cs="Arial"/>
          <w:i/>
          <w:sz w:val="28"/>
          <w:szCs w:val="28"/>
        </w:rPr>
      </w:pPr>
      <w:r w:rsidRPr="00D0175D">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353E8FDB" w14:textId="77777777" w:rsidR="00882945" w:rsidRPr="00D0175D" w:rsidRDefault="00882945" w:rsidP="00882945">
      <w:pPr>
        <w:rPr>
          <w:rStyle w:val="DARDEqualityTextBoldChar"/>
          <w:rFonts w:eastAsiaTheme="minorHAnsi" w:cs="Arial"/>
          <w:b w:val="0"/>
          <w:i/>
          <w:color w:val="auto"/>
          <w:szCs w:val="28"/>
          <w:lang w:val="en-GB"/>
        </w:rPr>
      </w:pPr>
      <w:r w:rsidRPr="00D0175D">
        <w:rPr>
          <w:rFonts w:ascii="Arial" w:hAnsi="Arial" w:cs="Arial"/>
          <w:i/>
          <w:sz w:val="28"/>
          <w:szCs w:val="28"/>
        </w:rPr>
        <w:t xml:space="preserve">If the monitoring and analysis of results over a two-year period show that the policy results in greater adverse impact than predicted, or if opportunities </w:t>
      </w:r>
      <w:proofErr w:type="gramStart"/>
      <w:r w:rsidRPr="00D0175D">
        <w:rPr>
          <w:rFonts w:ascii="Arial" w:hAnsi="Arial" w:cs="Arial"/>
          <w:i/>
          <w:sz w:val="28"/>
          <w:szCs w:val="28"/>
        </w:rPr>
        <w:t>arise</w:t>
      </w:r>
      <w:proofErr w:type="gramEnd"/>
      <w:r w:rsidRPr="00D0175D">
        <w:rPr>
          <w:rFonts w:ascii="Arial" w:hAnsi="Arial" w:cs="Arial"/>
          <w:i/>
          <w:sz w:val="28"/>
          <w:szCs w:val="28"/>
        </w:rPr>
        <w:t xml:space="preserve"> which would allow for greater equality of opportunity to be promoted, the public authority must ensure that the policy is revised to achieve better outcomes for the relevant equality groups.</w:t>
      </w:r>
    </w:p>
    <w:p w14:paraId="3C219C86" w14:textId="77777777" w:rsidR="00882945" w:rsidRPr="00AA18A6" w:rsidRDefault="00882945" w:rsidP="00882945">
      <w:pPr>
        <w:autoSpaceDE w:val="0"/>
        <w:autoSpaceDN w:val="0"/>
        <w:adjustRightInd w:val="0"/>
        <w:rPr>
          <w:rStyle w:val="DARDEqualityTextBoldChar"/>
          <w:rFonts w:eastAsiaTheme="minorHAnsi" w:cs="Arial"/>
          <w:b w:val="0"/>
          <w:color w:val="auto"/>
          <w:szCs w:val="28"/>
          <w:lang w:val="en-GB"/>
        </w:rPr>
      </w:pPr>
      <w:r w:rsidRPr="00D0175D">
        <w:rPr>
          <w:rStyle w:val="DARDEqualityTextBoldChar"/>
          <w:rFonts w:eastAsiaTheme="minorHAnsi" w:cs="Arial"/>
          <w:b w:val="0"/>
          <w:color w:val="auto"/>
          <w:szCs w:val="28"/>
        </w:rPr>
        <w:t>Further advice on monitoring can be found at:</w:t>
      </w:r>
      <w:r w:rsidRPr="00D0175D">
        <w:t xml:space="preserve"> </w:t>
      </w:r>
      <w:hyperlink r:id="rId13" w:history="1">
        <w:r w:rsidRPr="00AA18A6">
          <w:rPr>
            <w:rStyle w:val="Hyperlink"/>
            <w:rFonts w:ascii="Arial" w:hAnsi="Arial" w:cs="Arial"/>
            <w:sz w:val="28"/>
            <w:szCs w:val="28"/>
          </w:rPr>
          <w:t>ECNI Monitoring Guidance for Public Authorities</w:t>
        </w:r>
      </w:hyperlink>
      <w:r w:rsidRPr="00AA18A6">
        <w:rPr>
          <w:rFonts w:ascii="Arial" w:hAnsi="Arial" w:cs="Arial"/>
          <w:sz w:val="28"/>
          <w:szCs w:val="28"/>
        </w:rPr>
        <w:t xml:space="preserve"> </w:t>
      </w:r>
    </w:p>
    <w:p w14:paraId="707EA3F5" w14:textId="77777777" w:rsidR="00882945" w:rsidRPr="00D0175D" w:rsidRDefault="00882945" w:rsidP="00882945">
      <w:pPr>
        <w:rPr>
          <w:rFonts w:ascii="Arial" w:hAnsi="Arial" w:cs="Arial"/>
          <w:sz w:val="28"/>
          <w:szCs w:val="28"/>
        </w:rPr>
      </w:pPr>
      <w:r w:rsidRPr="00D0175D">
        <w:rPr>
          <w:rStyle w:val="DARDEqualityTextBoldChar"/>
          <w:rFonts w:eastAsiaTheme="minorHAnsi" w:cs="Arial"/>
          <w:color w:val="auto"/>
          <w:szCs w:val="28"/>
        </w:rPr>
        <w:t xml:space="preserve">Outline what data you will collect in the future </w:t>
      </w:r>
      <w:proofErr w:type="gramStart"/>
      <w:r w:rsidRPr="00D0175D">
        <w:rPr>
          <w:rStyle w:val="DARDEqualityTextBoldChar"/>
          <w:rFonts w:eastAsiaTheme="minorHAnsi" w:cs="Arial"/>
          <w:color w:val="auto"/>
          <w:szCs w:val="28"/>
        </w:rPr>
        <w:t>in order to</w:t>
      </w:r>
      <w:proofErr w:type="gramEnd"/>
      <w:r w:rsidRPr="00D0175D">
        <w:rPr>
          <w:rStyle w:val="DARDEqualityTextBoldChar"/>
          <w:rFonts w:eastAsiaTheme="minorHAnsi" w:cs="Arial"/>
          <w:color w:val="auto"/>
          <w:szCs w:val="28"/>
        </w:rPr>
        <w:t xml:space="preserve"> monitor the impact of this policy or decision on equality, good relations and disability duties</w:t>
      </w:r>
      <w:r w:rsidRPr="00D0175D">
        <w:rPr>
          <w:rFonts w:ascii="Arial" w:hAnsi="Arial" w:cs="Arial"/>
          <w:sz w:val="28"/>
          <w:szCs w:val="28"/>
        </w:rPr>
        <w:t>.</w:t>
      </w:r>
    </w:p>
    <w:p w14:paraId="4564E1B1" w14:textId="77777777" w:rsidR="00882945" w:rsidRPr="00D0175D" w:rsidRDefault="00882945" w:rsidP="00882945">
      <w:pPr>
        <w:autoSpaceDE w:val="0"/>
        <w:autoSpaceDN w:val="0"/>
        <w:adjustRightInd w:val="0"/>
        <w:jc w:val="both"/>
        <w:rPr>
          <w:rFonts w:ascii="Arial" w:hAnsi="Arial" w:cs="Arial"/>
          <w:b/>
          <w:sz w:val="28"/>
          <w:szCs w:val="28"/>
        </w:rPr>
      </w:pPr>
      <w:r w:rsidRPr="00D0175D">
        <w:rPr>
          <w:rFonts w:ascii="Arial" w:hAnsi="Arial" w:cs="Arial"/>
          <w:b/>
          <w:sz w:val="28"/>
          <w:szCs w:val="28"/>
        </w:rPr>
        <w:t xml:space="preserve">Equality: </w:t>
      </w:r>
      <w:r>
        <w:rPr>
          <w:rFonts w:ascii="Arial" w:hAnsi="Arial" w:cs="Arial"/>
          <w:sz w:val="28"/>
          <w:szCs w:val="28"/>
        </w:rPr>
        <w:t xml:space="preserve">DAERA will </w:t>
      </w:r>
      <w:r w:rsidRPr="00D0175D">
        <w:rPr>
          <w:rFonts w:ascii="Arial" w:hAnsi="Arial" w:cs="Arial"/>
          <w:sz w:val="28"/>
          <w:szCs w:val="28"/>
        </w:rPr>
        <w:t xml:space="preserve">consider all comments generated from the </w:t>
      </w:r>
      <w:r>
        <w:rPr>
          <w:rFonts w:ascii="Arial" w:hAnsi="Arial" w:cs="Arial"/>
          <w:sz w:val="28"/>
          <w:szCs w:val="28"/>
        </w:rPr>
        <w:t xml:space="preserve">relevant </w:t>
      </w:r>
      <w:r w:rsidRPr="00D0175D">
        <w:rPr>
          <w:rFonts w:ascii="Arial" w:hAnsi="Arial" w:cs="Arial"/>
          <w:sz w:val="28"/>
          <w:szCs w:val="28"/>
        </w:rPr>
        <w:t xml:space="preserve">public consultation and </w:t>
      </w:r>
      <w:r>
        <w:rPr>
          <w:rFonts w:ascii="Arial" w:hAnsi="Arial" w:cs="Arial"/>
          <w:sz w:val="28"/>
          <w:szCs w:val="28"/>
        </w:rPr>
        <w:t xml:space="preserve">associated </w:t>
      </w:r>
      <w:r w:rsidRPr="00D0175D">
        <w:rPr>
          <w:rFonts w:ascii="Arial" w:hAnsi="Arial" w:cs="Arial"/>
          <w:sz w:val="28"/>
          <w:szCs w:val="28"/>
        </w:rPr>
        <w:t>stakeholder engagement.</w:t>
      </w:r>
    </w:p>
    <w:p w14:paraId="4A332E86" w14:textId="77777777" w:rsidR="00882945" w:rsidRPr="00D0175D" w:rsidRDefault="00882945" w:rsidP="00882945">
      <w:pPr>
        <w:autoSpaceDE w:val="0"/>
        <w:autoSpaceDN w:val="0"/>
        <w:adjustRightInd w:val="0"/>
        <w:jc w:val="both"/>
        <w:rPr>
          <w:rFonts w:ascii="Arial" w:hAnsi="Arial" w:cs="Arial"/>
          <w:b/>
          <w:sz w:val="28"/>
          <w:szCs w:val="28"/>
        </w:rPr>
      </w:pPr>
      <w:r w:rsidRPr="00D0175D">
        <w:rPr>
          <w:rFonts w:ascii="Arial" w:hAnsi="Arial" w:cs="Arial"/>
          <w:b/>
          <w:sz w:val="28"/>
          <w:szCs w:val="28"/>
        </w:rPr>
        <w:t>Good Relations:</w:t>
      </w:r>
      <w:r w:rsidRPr="00D0175D">
        <w:rPr>
          <w:rFonts w:ascii="Arial" w:hAnsi="Arial" w:cs="Arial"/>
          <w:sz w:val="28"/>
          <w:szCs w:val="28"/>
        </w:rPr>
        <w:t xml:space="preserve"> </w:t>
      </w:r>
      <w:r>
        <w:rPr>
          <w:rFonts w:ascii="Arial" w:hAnsi="Arial" w:cs="Arial"/>
          <w:sz w:val="28"/>
          <w:szCs w:val="28"/>
        </w:rPr>
        <w:t xml:space="preserve">DAERA will </w:t>
      </w:r>
      <w:r w:rsidRPr="00D0175D">
        <w:rPr>
          <w:rFonts w:ascii="Arial" w:hAnsi="Arial" w:cs="Arial"/>
          <w:sz w:val="28"/>
          <w:szCs w:val="28"/>
        </w:rPr>
        <w:t xml:space="preserve">consider all comments generated from the </w:t>
      </w:r>
      <w:r>
        <w:rPr>
          <w:rFonts w:ascii="Arial" w:hAnsi="Arial" w:cs="Arial"/>
          <w:sz w:val="28"/>
          <w:szCs w:val="28"/>
        </w:rPr>
        <w:t xml:space="preserve">relevant </w:t>
      </w:r>
      <w:r w:rsidRPr="00D0175D">
        <w:rPr>
          <w:rFonts w:ascii="Arial" w:hAnsi="Arial" w:cs="Arial"/>
          <w:sz w:val="28"/>
          <w:szCs w:val="28"/>
        </w:rPr>
        <w:t xml:space="preserve">public consultation and </w:t>
      </w:r>
      <w:r>
        <w:rPr>
          <w:rFonts w:ascii="Arial" w:hAnsi="Arial" w:cs="Arial"/>
          <w:sz w:val="28"/>
          <w:szCs w:val="28"/>
        </w:rPr>
        <w:t xml:space="preserve">associated </w:t>
      </w:r>
      <w:r w:rsidRPr="00D0175D">
        <w:rPr>
          <w:rFonts w:ascii="Arial" w:hAnsi="Arial" w:cs="Arial"/>
          <w:sz w:val="28"/>
          <w:szCs w:val="28"/>
        </w:rPr>
        <w:t>stakeholder engagement.</w:t>
      </w:r>
    </w:p>
    <w:p w14:paraId="288CA1C0" w14:textId="77777777" w:rsidR="00882945" w:rsidRPr="00D0175D" w:rsidRDefault="00882945" w:rsidP="00882945">
      <w:pPr>
        <w:autoSpaceDE w:val="0"/>
        <w:autoSpaceDN w:val="0"/>
        <w:adjustRightInd w:val="0"/>
        <w:jc w:val="both"/>
        <w:rPr>
          <w:rFonts w:ascii="Arial" w:hAnsi="Arial" w:cs="Arial"/>
          <w:color w:val="FF0000"/>
          <w:sz w:val="28"/>
          <w:szCs w:val="28"/>
        </w:rPr>
      </w:pPr>
      <w:r w:rsidRPr="00D0175D">
        <w:rPr>
          <w:rFonts w:ascii="Arial" w:hAnsi="Arial" w:cs="Arial"/>
          <w:b/>
          <w:sz w:val="28"/>
          <w:szCs w:val="28"/>
        </w:rPr>
        <w:t>Disability Duties:</w:t>
      </w:r>
      <w:r w:rsidRPr="00D0175D">
        <w:rPr>
          <w:rFonts w:ascii="Arial" w:hAnsi="Arial" w:cs="Arial"/>
          <w:sz w:val="28"/>
          <w:szCs w:val="28"/>
        </w:rPr>
        <w:t xml:space="preserve"> </w:t>
      </w:r>
      <w:r>
        <w:rPr>
          <w:rFonts w:ascii="Arial" w:hAnsi="Arial" w:cs="Arial"/>
          <w:sz w:val="28"/>
          <w:szCs w:val="28"/>
        </w:rPr>
        <w:t xml:space="preserve">DAERA will </w:t>
      </w:r>
      <w:r w:rsidRPr="00D0175D">
        <w:rPr>
          <w:rFonts w:ascii="Arial" w:hAnsi="Arial" w:cs="Arial"/>
          <w:sz w:val="28"/>
          <w:szCs w:val="28"/>
        </w:rPr>
        <w:t xml:space="preserve">consider all comments generated from the </w:t>
      </w:r>
      <w:r>
        <w:rPr>
          <w:rFonts w:ascii="Arial" w:hAnsi="Arial" w:cs="Arial"/>
          <w:sz w:val="28"/>
          <w:szCs w:val="28"/>
        </w:rPr>
        <w:t xml:space="preserve">relevant </w:t>
      </w:r>
      <w:r w:rsidRPr="00D0175D">
        <w:rPr>
          <w:rFonts w:ascii="Arial" w:hAnsi="Arial" w:cs="Arial"/>
          <w:sz w:val="28"/>
          <w:szCs w:val="28"/>
        </w:rPr>
        <w:t xml:space="preserve">public consultation and </w:t>
      </w:r>
      <w:r>
        <w:rPr>
          <w:rFonts w:ascii="Arial" w:hAnsi="Arial" w:cs="Arial"/>
          <w:sz w:val="28"/>
          <w:szCs w:val="28"/>
        </w:rPr>
        <w:t xml:space="preserve">associated </w:t>
      </w:r>
      <w:r w:rsidRPr="00D0175D">
        <w:rPr>
          <w:rFonts w:ascii="Arial" w:hAnsi="Arial" w:cs="Arial"/>
          <w:sz w:val="28"/>
          <w:szCs w:val="28"/>
        </w:rPr>
        <w:t>stakeholder engagement.</w:t>
      </w:r>
    </w:p>
    <w:p w14:paraId="3625F8C6" w14:textId="77777777" w:rsidR="00882945" w:rsidRDefault="00882945" w:rsidP="00882945">
      <w:pPr>
        <w:autoSpaceDE w:val="0"/>
        <w:autoSpaceDN w:val="0"/>
        <w:adjustRightInd w:val="0"/>
        <w:rPr>
          <w:rFonts w:ascii="Arial" w:hAnsi="Arial" w:cs="Arial"/>
          <w:sz w:val="28"/>
          <w:szCs w:val="28"/>
        </w:rPr>
      </w:pPr>
    </w:p>
    <w:p w14:paraId="69C59C58" w14:textId="77777777" w:rsidR="00882945" w:rsidRPr="00D0175D" w:rsidRDefault="00882945" w:rsidP="00882945">
      <w:pPr>
        <w:autoSpaceDE w:val="0"/>
        <w:autoSpaceDN w:val="0"/>
        <w:adjustRightInd w:val="0"/>
        <w:rPr>
          <w:rFonts w:ascii="Arial" w:hAnsi="Arial" w:cs="Arial"/>
          <w:sz w:val="28"/>
          <w:szCs w:val="28"/>
        </w:rPr>
      </w:pPr>
    </w:p>
    <w:p w14:paraId="5D0BC2B2" w14:textId="77777777" w:rsidR="00882945" w:rsidRPr="00AA18A6" w:rsidRDefault="00882945" w:rsidP="00882945">
      <w:pPr>
        <w:pStyle w:val="BodyTextIndent2"/>
        <w:ind w:left="0" w:firstLine="0"/>
        <w:rPr>
          <w:rFonts w:cs="Arial"/>
          <w:szCs w:val="28"/>
        </w:rPr>
      </w:pPr>
      <w:r w:rsidRPr="00AA18A6">
        <w:rPr>
          <w:rFonts w:cs="Arial"/>
          <w:b/>
          <w:szCs w:val="28"/>
        </w:rPr>
        <w:t>Part 5. Consideration of Human Rights</w:t>
      </w:r>
      <w:r w:rsidRPr="00AA18A6">
        <w:rPr>
          <w:rFonts w:cs="Arial"/>
          <w:szCs w:val="28"/>
        </w:rPr>
        <w:t xml:space="preserve"> </w:t>
      </w:r>
    </w:p>
    <w:p w14:paraId="273901A1" w14:textId="77777777" w:rsidR="00882945" w:rsidRPr="00D0175D" w:rsidRDefault="00882945" w:rsidP="00882945">
      <w:pPr>
        <w:pStyle w:val="BodyTextIndent2"/>
        <w:ind w:left="0" w:firstLine="0"/>
        <w:rPr>
          <w:rFonts w:cs="Arial"/>
          <w:b/>
          <w:szCs w:val="28"/>
        </w:rPr>
      </w:pPr>
    </w:p>
    <w:p w14:paraId="51004498" w14:textId="77777777" w:rsidR="00882945" w:rsidRPr="00D0175D" w:rsidRDefault="00882945" w:rsidP="00882945">
      <w:pPr>
        <w:pStyle w:val="DARDEqualityText"/>
        <w:numPr>
          <w:ilvl w:val="0"/>
          <w:numId w:val="6"/>
        </w:numPr>
        <w:tabs>
          <w:tab w:val="left" w:pos="448"/>
        </w:tabs>
        <w:spacing w:after="100" w:line="240" w:lineRule="auto"/>
        <w:rPr>
          <w:rFonts w:cs="Arial"/>
          <w:b/>
          <w:szCs w:val="28"/>
        </w:rPr>
      </w:pPr>
      <w:r w:rsidRPr="00D0175D">
        <w:rPr>
          <w:rFonts w:cs="Arial"/>
          <w:b/>
          <w:szCs w:val="28"/>
        </w:rPr>
        <w:t xml:space="preserve">The Human Rights Act (HRA) 1998 brings the European Convention on Human Rights (ECHR) into UK law and it applies in N Ireland. Indicate below by deleting Yes/No as appropriate, any potential </w:t>
      </w:r>
      <w:r w:rsidRPr="00D0175D">
        <w:rPr>
          <w:rFonts w:cs="Arial"/>
          <w:b/>
          <w:i/>
          <w:szCs w:val="28"/>
          <w:u w:val="single"/>
        </w:rPr>
        <w:t>adverse impacts</w:t>
      </w:r>
      <w:r w:rsidRPr="00D0175D">
        <w:rPr>
          <w:rFonts w:cs="Arial"/>
          <w:b/>
          <w:szCs w:val="28"/>
        </w:rPr>
        <w:t xml:space="preserve"> that the policy or decision may have in relation to human rights issues.</w:t>
      </w:r>
    </w:p>
    <w:p w14:paraId="12546386" w14:textId="77777777" w:rsidR="00882945" w:rsidRPr="00D0175D" w:rsidRDefault="00882945" w:rsidP="00882945">
      <w:pPr>
        <w:pStyle w:val="DARDEqualityText"/>
        <w:tabs>
          <w:tab w:val="left" w:pos="448"/>
        </w:tabs>
        <w:spacing w:after="100" w:line="240" w:lineRule="auto"/>
        <w:rPr>
          <w:rFonts w:cs="Arial"/>
          <w:b/>
          <w:color w:val="2F5496" w:themeColor="accent1" w:themeShade="BF"/>
          <w:szCs w:val="28"/>
        </w:rPr>
      </w:pPr>
    </w:p>
    <w:p w14:paraId="4A7AB929" w14:textId="77777777" w:rsidR="00882945" w:rsidRPr="00D0175D" w:rsidRDefault="00882945" w:rsidP="00882945">
      <w:pPr>
        <w:pStyle w:val="DARDEqualityText"/>
        <w:tabs>
          <w:tab w:val="left" w:pos="448"/>
        </w:tabs>
        <w:spacing w:after="100" w:line="240" w:lineRule="auto"/>
        <w:ind w:left="448" w:hanging="448"/>
        <w:rPr>
          <w:rFonts w:cs="Arial"/>
          <w:szCs w:val="28"/>
        </w:rPr>
      </w:pPr>
      <w:r w:rsidRPr="00D0175D">
        <w:rPr>
          <w:rFonts w:cs="Arial"/>
          <w:szCs w:val="28"/>
        </w:rPr>
        <w:t>See Annex A for brief synopsis on each of the Human Rights Articles &amp; Protocols</w:t>
      </w:r>
    </w:p>
    <w:p w14:paraId="611E3D8C" w14:textId="77777777" w:rsidR="00882945" w:rsidRPr="00D0175D" w:rsidRDefault="00882945" w:rsidP="00882945">
      <w:pPr>
        <w:pStyle w:val="DARDEqualityText"/>
        <w:tabs>
          <w:tab w:val="left" w:pos="448"/>
        </w:tabs>
        <w:spacing w:line="240" w:lineRule="auto"/>
        <w:ind w:left="448" w:hanging="448"/>
        <w:rPr>
          <w:rFonts w:cs="Arial"/>
          <w:szCs w:val="28"/>
        </w:rPr>
      </w:pPr>
    </w:p>
    <w:p w14:paraId="602C1406" w14:textId="77777777" w:rsidR="00882945" w:rsidRPr="00D0175D" w:rsidRDefault="00882945" w:rsidP="00882945">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882945" w:rsidRPr="00AA18A6" w14:paraId="5E1EE994" w14:textId="77777777" w:rsidTr="006B626F">
        <w:trPr>
          <w:trHeight w:val="907"/>
        </w:trPr>
        <w:tc>
          <w:tcPr>
            <w:tcW w:w="6204" w:type="dxa"/>
          </w:tcPr>
          <w:p w14:paraId="1609272A" w14:textId="77777777" w:rsidR="00882945" w:rsidRPr="00AA18A6" w:rsidRDefault="00882945" w:rsidP="006B626F">
            <w:pPr>
              <w:pStyle w:val="Header"/>
              <w:spacing w:before="100"/>
              <w:rPr>
                <w:rFonts w:ascii="Arial" w:hAnsi="Arial" w:cs="Arial"/>
                <w:bCs/>
                <w:sz w:val="28"/>
                <w:szCs w:val="28"/>
              </w:rPr>
            </w:pPr>
            <w:r w:rsidRPr="00AA18A6">
              <w:rPr>
                <w:rFonts w:ascii="Arial" w:hAnsi="Arial" w:cs="Arial"/>
                <w:bCs/>
                <w:sz w:val="28"/>
                <w:szCs w:val="28"/>
              </w:rPr>
              <w:t>Right to Life</w:t>
            </w:r>
          </w:p>
          <w:p w14:paraId="783028D5" w14:textId="77777777" w:rsidR="00882945" w:rsidRPr="00AA18A6" w:rsidRDefault="00882945" w:rsidP="006B626F">
            <w:pPr>
              <w:pStyle w:val="Header"/>
              <w:spacing w:before="100"/>
              <w:rPr>
                <w:rFonts w:ascii="Arial" w:hAnsi="Arial" w:cs="Arial"/>
                <w:bCs/>
                <w:sz w:val="28"/>
                <w:szCs w:val="28"/>
              </w:rPr>
            </w:pPr>
          </w:p>
        </w:tc>
        <w:tc>
          <w:tcPr>
            <w:tcW w:w="1984" w:type="dxa"/>
          </w:tcPr>
          <w:p w14:paraId="6A9B6485" w14:textId="77777777" w:rsidR="00882945" w:rsidRPr="00D0175D" w:rsidRDefault="00882945" w:rsidP="006B626F">
            <w:pPr>
              <w:pStyle w:val="Header"/>
              <w:spacing w:before="100"/>
              <w:ind w:left="170"/>
              <w:rPr>
                <w:rFonts w:ascii="Arial" w:hAnsi="Arial" w:cs="Arial"/>
                <w:b/>
                <w:sz w:val="28"/>
                <w:szCs w:val="28"/>
              </w:rPr>
            </w:pPr>
            <w:r w:rsidRPr="00D0175D">
              <w:rPr>
                <w:rFonts w:ascii="Arial" w:hAnsi="Arial" w:cs="Arial"/>
                <w:b/>
                <w:sz w:val="28"/>
                <w:szCs w:val="28"/>
              </w:rPr>
              <w:t>Article 2</w:t>
            </w:r>
          </w:p>
        </w:tc>
        <w:tc>
          <w:tcPr>
            <w:tcW w:w="1310" w:type="dxa"/>
          </w:tcPr>
          <w:p w14:paraId="666C26F1" w14:textId="77777777" w:rsidR="00882945" w:rsidRPr="00AA18A6" w:rsidRDefault="00882945" w:rsidP="006B626F">
            <w:pPr>
              <w:spacing w:before="60"/>
              <w:jc w:val="center"/>
              <w:rPr>
                <w:rFonts w:ascii="Arial" w:hAnsi="Arial" w:cs="Arial"/>
                <w:bCs/>
                <w:sz w:val="28"/>
                <w:szCs w:val="28"/>
              </w:rPr>
            </w:pPr>
            <w:r w:rsidRPr="00AA18A6">
              <w:rPr>
                <w:rFonts w:ascii="Arial" w:hAnsi="Arial" w:cs="Arial"/>
                <w:bCs/>
                <w:sz w:val="28"/>
                <w:szCs w:val="28"/>
              </w:rPr>
              <w:t>No</w:t>
            </w:r>
          </w:p>
        </w:tc>
      </w:tr>
      <w:tr w:rsidR="00882945" w:rsidRPr="00AA18A6" w14:paraId="18D50891" w14:textId="77777777" w:rsidTr="006B626F">
        <w:trPr>
          <w:trHeight w:val="907"/>
        </w:trPr>
        <w:tc>
          <w:tcPr>
            <w:tcW w:w="6204" w:type="dxa"/>
          </w:tcPr>
          <w:p w14:paraId="62F3C089" w14:textId="77777777" w:rsidR="00882945" w:rsidRPr="00AA18A6" w:rsidRDefault="00882945" w:rsidP="006B626F">
            <w:pPr>
              <w:spacing w:before="100"/>
              <w:rPr>
                <w:rFonts w:ascii="Arial" w:hAnsi="Arial" w:cs="Arial"/>
                <w:bCs/>
                <w:sz w:val="28"/>
                <w:szCs w:val="28"/>
              </w:rPr>
            </w:pPr>
            <w:r w:rsidRPr="00AA18A6">
              <w:rPr>
                <w:rFonts w:ascii="Arial" w:hAnsi="Arial" w:cs="Arial"/>
                <w:bCs/>
                <w:sz w:val="28"/>
                <w:szCs w:val="28"/>
              </w:rPr>
              <w:t xml:space="preserve">Prohibition of torture, inhuman or degrading treatment </w:t>
            </w:r>
          </w:p>
        </w:tc>
        <w:tc>
          <w:tcPr>
            <w:tcW w:w="1984" w:type="dxa"/>
          </w:tcPr>
          <w:p w14:paraId="3C2E2595" w14:textId="77777777" w:rsidR="00882945" w:rsidRPr="00D0175D" w:rsidRDefault="00882945" w:rsidP="006B626F">
            <w:pPr>
              <w:pStyle w:val="Header"/>
              <w:spacing w:before="100"/>
              <w:ind w:left="170"/>
              <w:rPr>
                <w:rFonts w:ascii="Arial" w:hAnsi="Arial" w:cs="Arial"/>
                <w:b/>
                <w:sz w:val="28"/>
                <w:szCs w:val="28"/>
              </w:rPr>
            </w:pPr>
            <w:r w:rsidRPr="00D0175D">
              <w:rPr>
                <w:rFonts w:ascii="Arial" w:hAnsi="Arial" w:cs="Arial"/>
                <w:b/>
                <w:sz w:val="28"/>
                <w:szCs w:val="28"/>
              </w:rPr>
              <w:t>Article 3</w:t>
            </w:r>
          </w:p>
        </w:tc>
        <w:tc>
          <w:tcPr>
            <w:tcW w:w="1310" w:type="dxa"/>
          </w:tcPr>
          <w:p w14:paraId="5164887D" w14:textId="77777777" w:rsidR="00882945" w:rsidRPr="00AA18A6" w:rsidRDefault="00882945" w:rsidP="006B626F">
            <w:pPr>
              <w:spacing w:before="60"/>
              <w:jc w:val="center"/>
              <w:rPr>
                <w:rFonts w:ascii="Arial" w:hAnsi="Arial" w:cs="Arial"/>
                <w:bCs/>
                <w:sz w:val="28"/>
                <w:szCs w:val="28"/>
              </w:rPr>
            </w:pPr>
            <w:r w:rsidRPr="00AA18A6">
              <w:rPr>
                <w:rFonts w:ascii="Arial" w:hAnsi="Arial" w:cs="Arial"/>
                <w:bCs/>
                <w:sz w:val="28"/>
                <w:szCs w:val="28"/>
              </w:rPr>
              <w:t>No</w:t>
            </w:r>
          </w:p>
        </w:tc>
      </w:tr>
      <w:tr w:rsidR="00882945" w:rsidRPr="00AA18A6" w14:paraId="48FAD8AA" w14:textId="77777777" w:rsidTr="006B626F">
        <w:trPr>
          <w:trHeight w:val="907"/>
        </w:trPr>
        <w:tc>
          <w:tcPr>
            <w:tcW w:w="6204" w:type="dxa"/>
          </w:tcPr>
          <w:p w14:paraId="3FB65E65" w14:textId="77777777" w:rsidR="00882945" w:rsidRPr="00AA18A6" w:rsidRDefault="00882945" w:rsidP="006B626F">
            <w:pPr>
              <w:spacing w:before="100"/>
              <w:rPr>
                <w:rFonts w:ascii="Arial" w:hAnsi="Arial" w:cs="Arial"/>
                <w:bCs/>
                <w:sz w:val="28"/>
                <w:szCs w:val="28"/>
              </w:rPr>
            </w:pPr>
            <w:r w:rsidRPr="00AA18A6">
              <w:rPr>
                <w:rFonts w:ascii="Arial" w:hAnsi="Arial" w:cs="Arial"/>
                <w:bCs/>
                <w:sz w:val="28"/>
                <w:szCs w:val="28"/>
              </w:rPr>
              <w:t>Prohibition of slavery and forced labour</w:t>
            </w:r>
          </w:p>
        </w:tc>
        <w:tc>
          <w:tcPr>
            <w:tcW w:w="1984" w:type="dxa"/>
          </w:tcPr>
          <w:p w14:paraId="5250199D" w14:textId="77777777" w:rsidR="00882945" w:rsidRPr="00D0175D" w:rsidRDefault="00882945" w:rsidP="006B626F">
            <w:pPr>
              <w:pStyle w:val="Header"/>
              <w:spacing w:before="100"/>
              <w:ind w:left="170"/>
              <w:rPr>
                <w:rFonts w:ascii="Arial" w:hAnsi="Arial" w:cs="Arial"/>
                <w:b/>
                <w:sz w:val="28"/>
                <w:szCs w:val="28"/>
              </w:rPr>
            </w:pPr>
            <w:r w:rsidRPr="00D0175D">
              <w:rPr>
                <w:rFonts w:ascii="Arial" w:hAnsi="Arial" w:cs="Arial"/>
                <w:b/>
                <w:sz w:val="28"/>
                <w:szCs w:val="28"/>
              </w:rPr>
              <w:t>Article 4</w:t>
            </w:r>
          </w:p>
        </w:tc>
        <w:tc>
          <w:tcPr>
            <w:tcW w:w="1310" w:type="dxa"/>
          </w:tcPr>
          <w:p w14:paraId="65F37C77" w14:textId="77777777" w:rsidR="00882945" w:rsidRPr="00AA18A6" w:rsidRDefault="00882945" w:rsidP="006B626F">
            <w:pPr>
              <w:spacing w:before="60"/>
              <w:jc w:val="center"/>
              <w:rPr>
                <w:rFonts w:ascii="Arial" w:hAnsi="Arial" w:cs="Arial"/>
                <w:bCs/>
                <w:sz w:val="28"/>
                <w:szCs w:val="28"/>
              </w:rPr>
            </w:pPr>
            <w:r w:rsidRPr="00AA18A6">
              <w:rPr>
                <w:rFonts w:ascii="Arial" w:hAnsi="Arial" w:cs="Arial"/>
                <w:bCs/>
                <w:sz w:val="28"/>
                <w:szCs w:val="28"/>
              </w:rPr>
              <w:t>No</w:t>
            </w:r>
          </w:p>
        </w:tc>
      </w:tr>
      <w:tr w:rsidR="00882945" w:rsidRPr="00AA18A6" w14:paraId="6BB79525" w14:textId="77777777" w:rsidTr="006B626F">
        <w:trPr>
          <w:trHeight w:val="907"/>
        </w:trPr>
        <w:tc>
          <w:tcPr>
            <w:tcW w:w="6204" w:type="dxa"/>
          </w:tcPr>
          <w:p w14:paraId="5A56E020" w14:textId="77777777" w:rsidR="00882945" w:rsidRPr="00AA18A6" w:rsidRDefault="00882945" w:rsidP="006B626F">
            <w:pPr>
              <w:spacing w:before="100"/>
              <w:rPr>
                <w:rFonts w:ascii="Arial" w:hAnsi="Arial" w:cs="Arial"/>
                <w:bCs/>
                <w:sz w:val="28"/>
                <w:szCs w:val="28"/>
              </w:rPr>
            </w:pPr>
            <w:r w:rsidRPr="00AA18A6">
              <w:rPr>
                <w:rFonts w:ascii="Arial" w:hAnsi="Arial" w:cs="Arial"/>
                <w:bCs/>
                <w:sz w:val="28"/>
                <w:szCs w:val="28"/>
              </w:rPr>
              <w:t xml:space="preserve">Right to liberty and security </w:t>
            </w:r>
          </w:p>
        </w:tc>
        <w:tc>
          <w:tcPr>
            <w:tcW w:w="1984" w:type="dxa"/>
          </w:tcPr>
          <w:p w14:paraId="51E11AD1" w14:textId="77777777" w:rsidR="00882945" w:rsidRPr="00D0175D" w:rsidRDefault="00882945" w:rsidP="006B626F">
            <w:pPr>
              <w:pStyle w:val="Header"/>
              <w:spacing w:before="100"/>
              <w:ind w:left="170"/>
              <w:rPr>
                <w:rFonts w:ascii="Arial" w:hAnsi="Arial" w:cs="Arial"/>
                <w:b/>
                <w:sz w:val="28"/>
                <w:szCs w:val="28"/>
              </w:rPr>
            </w:pPr>
            <w:r w:rsidRPr="00D0175D">
              <w:rPr>
                <w:rFonts w:ascii="Arial" w:hAnsi="Arial" w:cs="Arial"/>
                <w:b/>
                <w:sz w:val="28"/>
                <w:szCs w:val="28"/>
              </w:rPr>
              <w:t>Article 5</w:t>
            </w:r>
          </w:p>
        </w:tc>
        <w:tc>
          <w:tcPr>
            <w:tcW w:w="1310" w:type="dxa"/>
          </w:tcPr>
          <w:p w14:paraId="43CEB30B" w14:textId="77777777" w:rsidR="00882945" w:rsidRPr="00AA18A6" w:rsidRDefault="00882945" w:rsidP="006B626F">
            <w:pPr>
              <w:spacing w:before="60"/>
              <w:jc w:val="center"/>
              <w:rPr>
                <w:rFonts w:ascii="Arial" w:hAnsi="Arial" w:cs="Arial"/>
                <w:bCs/>
                <w:sz w:val="28"/>
                <w:szCs w:val="28"/>
              </w:rPr>
            </w:pPr>
            <w:r w:rsidRPr="00AA18A6">
              <w:rPr>
                <w:rFonts w:ascii="Arial" w:hAnsi="Arial" w:cs="Arial"/>
                <w:bCs/>
                <w:sz w:val="28"/>
                <w:szCs w:val="28"/>
              </w:rPr>
              <w:t>No</w:t>
            </w:r>
          </w:p>
        </w:tc>
      </w:tr>
      <w:tr w:rsidR="00882945" w:rsidRPr="00AA18A6" w14:paraId="1E7376BA" w14:textId="77777777" w:rsidTr="006B626F">
        <w:trPr>
          <w:trHeight w:val="907"/>
        </w:trPr>
        <w:tc>
          <w:tcPr>
            <w:tcW w:w="6204" w:type="dxa"/>
          </w:tcPr>
          <w:p w14:paraId="7CE198B6" w14:textId="77777777" w:rsidR="00882945" w:rsidRPr="00AA18A6" w:rsidRDefault="00882945" w:rsidP="006B626F">
            <w:pPr>
              <w:spacing w:before="100"/>
              <w:rPr>
                <w:rFonts w:ascii="Arial" w:hAnsi="Arial" w:cs="Arial"/>
                <w:bCs/>
                <w:sz w:val="28"/>
                <w:szCs w:val="28"/>
              </w:rPr>
            </w:pPr>
            <w:r w:rsidRPr="00AA18A6">
              <w:rPr>
                <w:rFonts w:ascii="Arial" w:hAnsi="Arial" w:cs="Arial"/>
                <w:bCs/>
                <w:sz w:val="28"/>
                <w:szCs w:val="28"/>
              </w:rPr>
              <w:t>Right to a fair and public trial</w:t>
            </w:r>
          </w:p>
        </w:tc>
        <w:tc>
          <w:tcPr>
            <w:tcW w:w="1984" w:type="dxa"/>
          </w:tcPr>
          <w:p w14:paraId="75AC6A16" w14:textId="77777777" w:rsidR="00882945" w:rsidRPr="00D0175D" w:rsidRDefault="00882945" w:rsidP="006B626F">
            <w:pPr>
              <w:pStyle w:val="Header"/>
              <w:spacing w:before="100"/>
              <w:ind w:left="170"/>
              <w:rPr>
                <w:rFonts w:ascii="Arial" w:hAnsi="Arial" w:cs="Arial"/>
                <w:b/>
                <w:sz w:val="28"/>
                <w:szCs w:val="28"/>
              </w:rPr>
            </w:pPr>
            <w:r w:rsidRPr="00D0175D">
              <w:rPr>
                <w:rFonts w:ascii="Arial" w:hAnsi="Arial" w:cs="Arial"/>
                <w:b/>
                <w:sz w:val="28"/>
                <w:szCs w:val="28"/>
              </w:rPr>
              <w:t>Article 6</w:t>
            </w:r>
          </w:p>
        </w:tc>
        <w:tc>
          <w:tcPr>
            <w:tcW w:w="1310" w:type="dxa"/>
          </w:tcPr>
          <w:p w14:paraId="726EC473" w14:textId="77777777" w:rsidR="00882945" w:rsidRPr="00AA18A6" w:rsidRDefault="00882945" w:rsidP="006B626F">
            <w:pPr>
              <w:spacing w:before="60"/>
              <w:jc w:val="center"/>
              <w:rPr>
                <w:rFonts w:ascii="Arial" w:hAnsi="Arial" w:cs="Arial"/>
                <w:bCs/>
                <w:sz w:val="28"/>
                <w:szCs w:val="28"/>
              </w:rPr>
            </w:pPr>
            <w:r w:rsidRPr="00AA18A6">
              <w:rPr>
                <w:rFonts w:ascii="Arial" w:hAnsi="Arial" w:cs="Arial"/>
                <w:bCs/>
                <w:sz w:val="28"/>
                <w:szCs w:val="28"/>
              </w:rPr>
              <w:t>No</w:t>
            </w:r>
          </w:p>
        </w:tc>
      </w:tr>
      <w:tr w:rsidR="00882945" w:rsidRPr="00AA18A6" w14:paraId="4B58BF07" w14:textId="77777777" w:rsidTr="006B626F">
        <w:trPr>
          <w:trHeight w:val="907"/>
        </w:trPr>
        <w:tc>
          <w:tcPr>
            <w:tcW w:w="6204" w:type="dxa"/>
          </w:tcPr>
          <w:p w14:paraId="4E9E764A" w14:textId="77777777" w:rsidR="00882945" w:rsidRPr="00AA18A6" w:rsidRDefault="00882945" w:rsidP="006B626F">
            <w:pPr>
              <w:spacing w:before="100"/>
              <w:rPr>
                <w:rFonts w:ascii="Arial" w:hAnsi="Arial" w:cs="Arial"/>
                <w:bCs/>
                <w:sz w:val="28"/>
                <w:szCs w:val="28"/>
              </w:rPr>
            </w:pPr>
            <w:r w:rsidRPr="00AA18A6">
              <w:rPr>
                <w:rFonts w:ascii="Arial" w:hAnsi="Arial" w:cs="Arial"/>
                <w:bCs/>
                <w:sz w:val="28"/>
                <w:szCs w:val="28"/>
              </w:rPr>
              <w:t>Right to no punishment without law</w:t>
            </w:r>
          </w:p>
        </w:tc>
        <w:tc>
          <w:tcPr>
            <w:tcW w:w="1984" w:type="dxa"/>
          </w:tcPr>
          <w:p w14:paraId="302CE1FB" w14:textId="77777777" w:rsidR="00882945" w:rsidRPr="00D0175D" w:rsidRDefault="00882945" w:rsidP="006B626F">
            <w:pPr>
              <w:pStyle w:val="Header"/>
              <w:spacing w:before="100"/>
              <w:ind w:left="170"/>
              <w:rPr>
                <w:rFonts w:ascii="Arial" w:hAnsi="Arial" w:cs="Arial"/>
                <w:b/>
                <w:sz w:val="28"/>
                <w:szCs w:val="28"/>
              </w:rPr>
            </w:pPr>
            <w:r w:rsidRPr="00D0175D">
              <w:rPr>
                <w:rFonts w:ascii="Arial" w:hAnsi="Arial" w:cs="Arial"/>
                <w:b/>
                <w:sz w:val="28"/>
                <w:szCs w:val="28"/>
              </w:rPr>
              <w:t>Article 7</w:t>
            </w:r>
          </w:p>
        </w:tc>
        <w:tc>
          <w:tcPr>
            <w:tcW w:w="1310" w:type="dxa"/>
          </w:tcPr>
          <w:p w14:paraId="44E61FA4" w14:textId="77777777" w:rsidR="00882945" w:rsidRPr="00AA18A6" w:rsidRDefault="00882945" w:rsidP="006B626F">
            <w:pPr>
              <w:spacing w:before="60"/>
              <w:jc w:val="center"/>
              <w:rPr>
                <w:rFonts w:ascii="Arial" w:hAnsi="Arial" w:cs="Arial"/>
                <w:bCs/>
                <w:sz w:val="28"/>
                <w:szCs w:val="28"/>
              </w:rPr>
            </w:pPr>
            <w:r w:rsidRPr="00AA18A6">
              <w:rPr>
                <w:rFonts w:ascii="Arial" w:hAnsi="Arial" w:cs="Arial"/>
                <w:bCs/>
                <w:sz w:val="28"/>
                <w:szCs w:val="28"/>
              </w:rPr>
              <w:t>No</w:t>
            </w:r>
          </w:p>
        </w:tc>
      </w:tr>
      <w:tr w:rsidR="00882945" w:rsidRPr="00AA18A6" w14:paraId="2A1B7002" w14:textId="77777777" w:rsidTr="006B626F">
        <w:trPr>
          <w:trHeight w:val="907"/>
        </w:trPr>
        <w:tc>
          <w:tcPr>
            <w:tcW w:w="6204" w:type="dxa"/>
          </w:tcPr>
          <w:p w14:paraId="26A55154" w14:textId="77777777" w:rsidR="00882945" w:rsidRPr="00AA18A6" w:rsidRDefault="00882945" w:rsidP="006B626F">
            <w:pPr>
              <w:spacing w:before="100"/>
              <w:rPr>
                <w:rFonts w:ascii="Arial" w:hAnsi="Arial" w:cs="Arial"/>
                <w:bCs/>
                <w:sz w:val="28"/>
                <w:szCs w:val="28"/>
              </w:rPr>
            </w:pPr>
            <w:r w:rsidRPr="00AA18A6">
              <w:rPr>
                <w:rFonts w:ascii="Arial" w:hAnsi="Arial" w:cs="Arial"/>
                <w:bCs/>
                <w:sz w:val="28"/>
                <w:szCs w:val="28"/>
              </w:rPr>
              <w:t xml:space="preserve">Right to respect for private and family life, home </w:t>
            </w:r>
            <w:r w:rsidRPr="00AA18A6">
              <w:rPr>
                <w:rFonts w:ascii="Arial" w:hAnsi="Arial" w:cs="Arial"/>
                <w:bCs/>
                <w:sz w:val="28"/>
                <w:szCs w:val="28"/>
              </w:rPr>
              <w:br/>
              <w:t>and correspondence</w:t>
            </w:r>
          </w:p>
        </w:tc>
        <w:tc>
          <w:tcPr>
            <w:tcW w:w="1984" w:type="dxa"/>
          </w:tcPr>
          <w:p w14:paraId="2F2DB891" w14:textId="77777777" w:rsidR="00882945" w:rsidRPr="00D0175D" w:rsidRDefault="00882945" w:rsidP="006B626F">
            <w:pPr>
              <w:pStyle w:val="Header"/>
              <w:spacing w:before="100"/>
              <w:ind w:left="170"/>
              <w:rPr>
                <w:rFonts w:ascii="Arial" w:hAnsi="Arial" w:cs="Arial"/>
                <w:b/>
                <w:sz w:val="28"/>
                <w:szCs w:val="28"/>
              </w:rPr>
            </w:pPr>
            <w:r w:rsidRPr="00D0175D">
              <w:rPr>
                <w:rFonts w:ascii="Arial" w:hAnsi="Arial" w:cs="Arial"/>
                <w:b/>
                <w:sz w:val="28"/>
                <w:szCs w:val="28"/>
              </w:rPr>
              <w:t>Article 8</w:t>
            </w:r>
          </w:p>
        </w:tc>
        <w:tc>
          <w:tcPr>
            <w:tcW w:w="1310" w:type="dxa"/>
          </w:tcPr>
          <w:p w14:paraId="080E5D3C" w14:textId="77777777" w:rsidR="00882945" w:rsidRPr="00AA18A6" w:rsidRDefault="00882945" w:rsidP="006B626F">
            <w:pPr>
              <w:spacing w:before="60"/>
              <w:jc w:val="center"/>
              <w:rPr>
                <w:rFonts w:ascii="Arial" w:hAnsi="Arial" w:cs="Arial"/>
                <w:bCs/>
                <w:sz w:val="28"/>
                <w:szCs w:val="28"/>
              </w:rPr>
            </w:pPr>
            <w:r w:rsidRPr="00AA18A6">
              <w:rPr>
                <w:rFonts w:ascii="Arial" w:hAnsi="Arial" w:cs="Arial"/>
                <w:bCs/>
                <w:sz w:val="28"/>
                <w:szCs w:val="28"/>
              </w:rPr>
              <w:t>No</w:t>
            </w:r>
          </w:p>
        </w:tc>
      </w:tr>
      <w:tr w:rsidR="00882945" w:rsidRPr="00AA18A6" w14:paraId="7EA20A4A" w14:textId="77777777" w:rsidTr="006B626F">
        <w:trPr>
          <w:trHeight w:val="907"/>
        </w:trPr>
        <w:tc>
          <w:tcPr>
            <w:tcW w:w="6204" w:type="dxa"/>
          </w:tcPr>
          <w:p w14:paraId="79A4D2D1" w14:textId="77777777" w:rsidR="00882945" w:rsidRPr="00AA18A6" w:rsidRDefault="00882945" w:rsidP="006B626F">
            <w:pPr>
              <w:spacing w:before="100"/>
              <w:rPr>
                <w:rFonts w:ascii="Arial" w:hAnsi="Arial" w:cs="Arial"/>
                <w:bCs/>
                <w:sz w:val="28"/>
                <w:szCs w:val="28"/>
              </w:rPr>
            </w:pPr>
            <w:r w:rsidRPr="00AA18A6">
              <w:rPr>
                <w:rFonts w:ascii="Arial" w:hAnsi="Arial" w:cs="Arial"/>
                <w:bCs/>
                <w:sz w:val="28"/>
                <w:szCs w:val="28"/>
              </w:rPr>
              <w:t>Right to freedom of thought, conscience and religion</w:t>
            </w:r>
          </w:p>
        </w:tc>
        <w:tc>
          <w:tcPr>
            <w:tcW w:w="1984" w:type="dxa"/>
          </w:tcPr>
          <w:p w14:paraId="433890D0" w14:textId="77777777" w:rsidR="00882945" w:rsidRPr="00D0175D" w:rsidRDefault="00882945" w:rsidP="006B626F">
            <w:pPr>
              <w:pStyle w:val="Header"/>
              <w:spacing w:before="100"/>
              <w:ind w:left="170"/>
              <w:rPr>
                <w:rFonts w:ascii="Arial" w:hAnsi="Arial" w:cs="Arial"/>
                <w:b/>
                <w:sz w:val="28"/>
                <w:szCs w:val="28"/>
              </w:rPr>
            </w:pPr>
            <w:r w:rsidRPr="00D0175D">
              <w:rPr>
                <w:rFonts w:ascii="Arial" w:hAnsi="Arial" w:cs="Arial"/>
                <w:b/>
                <w:sz w:val="28"/>
                <w:szCs w:val="28"/>
              </w:rPr>
              <w:t>Article 9</w:t>
            </w:r>
          </w:p>
        </w:tc>
        <w:tc>
          <w:tcPr>
            <w:tcW w:w="1310" w:type="dxa"/>
          </w:tcPr>
          <w:p w14:paraId="6C186330" w14:textId="77777777" w:rsidR="00882945" w:rsidRPr="00AA18A6" w:rsidRDefault="00882945" w:rsidP="006B626F">
            <w:pPr>
              <w:spacing w:before="60"/>
              <w:jc w:val="center"/>
              <w:rPr>
                <w:rFonts w:ascii="Arial" w:hAnsi="Arial" w:cs="Arial"/>
                <w:bCs/>
                <w:sz w:val="28"/>
                <w:szCs w:val="28"/>
              </w:rPr>
            </w:pPr>
            <w:r w:rsidRPr="00AA18A6">
              <w:rPr>
                <w:rFonts w:ascii="Arial" w:hAnsi="Arial" w:cs="Arial"/>
                <w:bCs/>
                <w:sz w:val="28"/>
                <w:szCs w:val="28"/>
              </w:rPr>
              <w:t>No</w:t>
            </w:r>
          </w:p>
        </w:tc>
      </w:tr>
      <w:tr w:rsidR="00882945" w:rsidRPr="00AA18A6" w14:paraId="7FFBCA70" w14:textId="77777777" w:rsidTr="006B626F">
        <w:trPr>
          <w:trHeight w:val="907"/>
        </w:trPr>
        <w:tc>
          <w:tcPr>
            <w:tcW w:w="6204" w:type="dxa"/>
          </w:tcPr>
          <w:p w14:paraId="2971C1C7" w14:textId="77777777" w:rsidR="00882945" w:rsidRPr="00AA18A6" w:rsidRDefault="00882945" w:rsidP="006B626F">
            <w:pPr>
              <w:spacing w:before="100"/>
              <w:rPr>
                <w:rFonts w:ascii="Arial" w:hAnsi="Arial" w:cs="Arial"/>
                <w:bCs/>
                <w:sz w:val="28"/>
                <w:szCs w:val="28"/>
              </w:rPr>
            </w:pPr>
            <w:r w:rsidRPr="00AA18A6">
              <w:rPr>
                <w:rFonts w:ascii="Arial" w:hAnsi="Arial" w:cs="Arial"/>
                <w:bCs/>
                <w:sz w:val="28"/>
                <w:szCs w:val="28"/>
              </w:rPr>
              <w:t>Right to freedom of expression</w:t>
            </w:r>
          </w:p>
        </w:tc>
        <w:tc>
          <w:tcPr>
            <w:tcW w:w="1984" w:type="dxa"/>
          </w:tcPr>
          <w:p w14:paraId="0C23C3BE" w14:textId="77777777" w:rsidR="00882945" w:rsidRPr="00D0175D" w:rsidRDefault="00882945" w:rsidP="006B626F">
            <w:pPr>
              <w:pStyle w:val="Header"/>
              <w:spacing w:before="100"/>
              <w:ind w:left="170"/>
              <w:rPr>
                <w:rFonts w:ascii="Arial" w:hAnsi="Arial" w:cs="Arial"/>
                <w:b/>
                <w:sz w:val="28"/>
                <w:szCs w:val="28"/>
              </w:rPr>
            </w:pPr>
            <w:r w:rsidRPr="00D0175D">
              <w:rPr>
                <w:rFonts w:ascii="Arial" w:hAnsi="Arial" w:cs="Arial"/>
                <w:b/>
                <w:sz w:val="28"/>
                <w:szCs w:val="28"/>
              </w:rPr>
              <w:t>Article 10</w:t>
            </w:r>
          </w:p>
        </w:tc>
        <w:tc>
          <w:tcPr>
            <w:tcW w:w="1310" w:type="dxa"/>
          </w:tcPr>
          <w:p w14:paraId="5318F856" w14:textId="77777777" w:rsidR="00882945" w:rsidRPr="00AA18A6" w:rsidRDefault="00882945" w:rsidP="006B626F">
            <w:pPr>
              <w:spacing w:before="60"/>
              <w:jc w:val="center"/>
              <w:rPr>
                <w:rFonts w:ascii="Arial" w:hAnsi="Arial" w:cs="Arial"/>
                <w:bCs/>
                <w:sz w:val="28"/>
                <w:szCs w:val="28"/>
              </w:rPr>
            </w:pPr>
            <w:r w:rsidRPr="00AA18A6">
              <w:rPr>
                <w:rFonts w:ascii="Arial" w:hAnsi="Arial" w:cs="Arial"/>
                <w:bCs/>
                <w:sz w:val="28"/>
                <w:szCs w:val="28"/>
              </w:rPr>
              <w:t>No</w:t>
            </w:r>
          </w:p>
        </w:tc>
      </w:tr>
      <w:tr w:rsidR="00882945" w:rsidRPr="00AA18A6" w14:paraId="67942163" w14:textId="77777777" w:rsidTr="006B626F">
        <w:trPr>
          <w:trHeight w:val="907"/>
        </w:trPr>
        <w:tc>
          <w:tcPr>
            <w:tcW w:w="6204" w:type="dxa"/>
          </w:tcPr>
          <w:p w14:paraId="79922AA9" w14:textId="77777777" w:rsidR="00882945" w:rsidRPr="00AA18A6" w:rsidRDefault="00882945" w:rsidP="006B626F">
            <w:pPr>
              <w:spacing w:before="100"/>
              <w:rPr>
                <w:rFonts w:ascii="Arial" w:hAnsi="Arial" w:cs="Arial"/>
                <w:bCs/>
                <w:sz w:val="28"/>
                <w:szCs w:val="28"/>
              </w:rPr>
            </w:pPr>
            <w:r w:rsidRPr="00AA18A6">
              <w:rPr>
                <w:rFonts w:ascii="Arial" w:hAnsi="Arial" w:cs="Arial"/>
                <w:bCs/>
                <w:sz w:val="28"/>
                <w:szCs w:val="28"/>
              </w:rPr>
              <w:t>Right to freedom of peaceful assembly and association</w:t>
            </w:r>
          </w:p>
        </w:tc>
        <w:tc>
          <w:tcPr>
            <w:tcW w:w="1984" w:type="dxa"/>
          </w:tcPr>
          <w:p w14:paraId="777B9EE3" w14:textId="77777777" w:rsidR="00882945" w:rsidRPr="00D0175D" w:rsidRDefault="00882945" w:rsidP="006B626F">
            <w:pPr>
              <w:pStyle w:val="Header"/>
              <w:spacing w:before="100"/>
              <w:ind w:left="170"/>
              <w:rPr>
                <w:rFonts w:ascii="Arial" w:hAnsi="Arial" w:cs="Arial"/>
                <w:b/>
                <w:sz w:val="28"/>
                <w:szCs w:val="28"/>
              </w:rPr>
            </w:pPr>
            <w:r w:rsidRPr="00D0175D">
              <w:rPr>
                <w:rFonts w:ascii="Arial" w:hAnsi="Arial" w:cs="Arial"/>
                <w:b/>
                <w:sz w:val="28"/>
                <w:szCs w:val="28"/>
              </w:rPr>
              <w:t>Article 11</w:t>
            </w:r>
          </w:p>
        </w:tc>
        <w:tc>
          <w:tcPr>
            <w:tcW w:w="1310" w:type="dxa"/>
          </w:tcPr>
          <w:p w14:paraId="5C8B504A" w14:textId="77777777" w:rsidR="00882945" w:rsidRPr="00AA18A6" w:rsidRDefault="00882945" w:rsidP="006B626F">
            <w:pPr>
              <w:spacing w:before="60"/>
              <w:jc w:val="center"/>
              <w:rPr>
                <w:rFonts w:ascii="Arial" w:hAnsi="Arial" w:cs="Arial"/>
                <w:bCs/>
                <w:sz w:val="28"/>
                <w:szCs w:val="28"/>
              </w:rPr>
            </w:pPr>
            <w:r w:rsidRPr="00AA18A6">
              <w:rPr>
                <w:rFonts w:ascii="Arial" w:hAnsi="Arial" w:cs="Arial"/>
                <w:bCs/>
                <w:sz w:val="28"/>
                <w:szCs w:val="28"/>
              </w:rPr>
              <w:t>No</w:t>
            </w:r>
          </w:p>
        </w:tc>
      </w:tr>
      <w:tr w:rsidR="00882945" w:rsidRPr="00AA18A6" w14:paraId="5202219D" w14:textId="77777777" w:rsidTr="006B626F">
        <w:trPr>
          <w:trHeight w:val="907"/>
        </w:trPr>
        <w:tc>
          <w:tcPr>
            <w:tcW w:w="6204" w:type="dxa"/>
          </w:tcPr>
          <w:p w14:paraId="38D1D27E" w14:textId="77777777" w:rsidR="00882945" w:rsidRPr="00AA18A6" w:rsidRDefault="00882945" w:rsidP="006B626F">
            <w:pPr>
              <w:spacing w:before="100"/>
              <w:rPr>
                <w:rFonts w:ascii="Arial" w:hAnsi="Arial" w:cs="Arial"/>
                <w:bCs/>
                <w:sz w:val="28"/>
                <w:szCs w:val="28"/>
              </w:rPr>
            </w:pPr>
            <w:r w:rsidRPr="00AA18A6">
              <w:rPr>
                <w:rFonts w:ascii="Arial" w:hAnsi="Arial" w:cs="Arial"/>
                <w:bCs/>
                <w:sz w:val="28"/>
                <w:szCs w:val="28"/>
              </w:rPr>
              <w:lastRenderedPageBreak/>
              <w:t xml:space="preserve">Right to marry and to </w:t>
            </w:r>
            <w:proofErr w:type="gramStart"/>
            <w:r w:rsidRPr="00AA18A6">
              <w:rPr>
                <w:rFonts w:ascii="Arial" w:hAnsi="Arial" w:cs="Arial"/>
                <w:bCs/>
                <w:sz w:val="28"/>
                <w:szCs w:val="28"/>
              </w:rPr>
              <w:t>found</w:t>
            </w:r>
            <w:proofErr w:type="gramEnd"/>
            <w:r w:rsidRPr="00AA18A6">
              <w:rPr>
                <w:rFonts w:ascii="Arial" w:hAnsi="Arial" w:cs="Arial"/>
                <w:bCs/>
                <w:sz w:val="28"/>
                <w:szCs w:val="28"/>
              </w:rPr>
              <w:t xml:space="preserve"> a family</w:t>
            </w:r>
          </w:p>
        </w:tc>
        <w:tc>
          <w:tcPr>
            <w:tcW w:w="1984" w:type="dxa"/>
          </w:tcPr>
          <w:p w14:paraId="64850B74" w14:textId="77777777" w:rsidR="00882945" w:rsidRPr="00D0175D" w:rsidRDefault="00882945" w:rsidP="006B626F">
            <w:pPr>
              <w:pStyle w:val="Header"/>
              <w:spacing w:before="100"/>
              <w:ind w:left="170"/>
              <w:rPr>
                <w:rFonts w:ascii="Arial" w:hAnsi="Arial" w:cs="Arial"/>
                <w:b/>
                <w:sz w:val="28"/>
                <w:szCs w:val="28"/>
              </w:rPr>
            </w:pPr>
            <w:r w:rsidRPr="00D0175D">
              <w:rPr>
                <w:rFonts w:ascii="Arial" w:hAnsi="Arial" w:cs="Arial"/>
                <w:b/>
                <w:sz w:val="28"/>
                <w:szCs w:val="28"/>
              </w:rPr>
              <w:t>Article 12</w:t>
            </w:r>
          </w:p>
        </w:tc>
        <w:tc>
          <w:tcPr>
            <w:tcW w:w="1310" w:type="dxa"/>
          </w:tcPr>
          <w:p w14:paraId="5F155F9E" w14:textId="77777777" w:rsidR="00882945" w:rsidRPr="00AA18A6" w:rsidRDefault="00882945" w:rsidP="006B626F">
            <w:pPr>
              <w:spacing w:before="60"/>
              <w:jc w:val="center"/>
              <w:rPr>
                <w:rFonts w:ascii="Arial" w:hAnsi="Arial" w:cs="Arial"/>
                <w:bCs/>
                <w:sz w:val="28"/>
                <w:szCs w:val="28"/>
              </w:rPr>
            </w:pPr>
            <w:r w:rsidRPr="00AA18A6">
              <w:rPr>
                <w:rFonts w:ascii="Arial" w:hAnsi="Arial" w:cs="Arial"/>
                <w:bCs/>
                <w:sz w:val="28"/>
                <w:szCs w:val="28"/>
              </w:rPr>
              <w:t>No</w:t>
            </w:r>
          </w:p>
        </w:tc>
      </w:tr>
      <w:tr w:rsidR="00882945" w:rsidRPr="00AA18A6" w14:paraId="1843B0A1" w14:textId="77777777" w:rsidTr="006B626F">
        <w:trPr>
          <w:trHeight w:val="907"/>
        </w:trPr>
        <w:tc>
          <w:tcPr>
            <w:tcW w:w="6204" w:type="dxa"/>
          </w:tcPr>
          <w:p w14:paraId="36D06F7C" w14:textId="77777777" w:rsidR="00882945" w:rsidRPr="00AA18A6" w:rsidRDefault="00882945" w:rsidP="006B626F">
            <w:pPr>
              <w:spacing w:before="100"/>
              <w:rPr>
                <w:rFonts w:ascii="Arial" w:hAnsi="Arial" w:cs="Arial"/>
                <w:bCs/>
                <w:sz w:val="28"/>
                <w:szCs w:val="28"/>
              </w:rPr>
            </w:pPr>
            <w:r w:rsidRPr="00AA18A6">
              <w:rPr>
                <w:rFonts w:ascii="Arial" w:hAnsi="Arial" w:cs="Arial"/>
                <w:bCs/>
                <w:sz w:val="28"/>
                <w:szCs w:val="28"/>
              </w:rPr>
              <w:t>The prohibition of discrimination</w:t>
            </w:r>
          </w:p>
        </w:tc>
        <w:tc>
          <w:tcPr>
            <w:tcW w:w="1984" w:type="dxa"/>
          </w:tcPr>
          <w:p w14:paraId="7551ADA7" w14:textId="77777777" w:rsidR="00882945" w:rsidRPr="00D0175D" w:rsidRDefault="00882945" w:rsidP="006B626F">
            <w:pPr>
              <w:pStyle w:val="Header"/>
              <w:spacing w:before="100"/>
              <w:ind w:left="170"/>
              <w:rPr>
                <w:rFonts w:ascii="Arial" w:hAnsi="Arial" w:cs="Arial"/>
                <w:b/>
                <w:sz w:val="28"/>
                <w:szCs w:val="28"/>
              </w:rPr>
            </w:pPr>
            <w:r w:rsidRPr="00D0175D">
              <w:rPr>
                <w:rFonts w:ascii="Arial" w:hAnsi="Arial" w:cs="Arial"/>
                <w:b/>
                <w:sz w:val="28"/>
                <w:szCs w:val="28"/>
              </w:rPr>
              <w:t>Article 14</w:t>
            </w:r>
          </w:p>
        </w:tc>
        <w:tc>
          <w:tcPr>
            <w:tcW w:w="1310" w:type="dxa"/>
          </w:tcPr>
          <w:p w14:paraId="597FD60E" w14:textId="77777777" w:rsidR="00882945" w:rsidRPr="00AA18A6" w:rsidRDefault="00882945" w:rsidP="006B626F">
            <w:pPr>
              <w:spacing w:before="60"/>
              <w:jc w:val="center"/>
              <w:rPr>
                <w:rFonts w:ascii="Arial" w:hAnsi="Arial" w:cs="Arial"/>
                <w:bCs/>
                <w:sz w:val="28"/>
                <w:szCs w:val="28"/>
              </w:rPr>
            </w:pPr>
            <w:r w:rsidRPr="00AA18A6">
              <w:rPr>
                <w:rFonts w:ascii="Arial" w:hAnsi="Arial" w:cs="Arial"/>
                <w:bCs/>
                <w:sz w:val="28"/>
                <w:szCs w:val="28"/>
              </w:rPr>
              <w:t>No</w:t>
            </w:r>
          </w:p>
        </w:tc>
      </w:tr>
      <w:tr w:rsidR="00882945" w:rsidRPr="00AA18A6" w14:paraId="5D669D94" w14:textId="77777777" w:rsidTr="006B626F">
        <w:trPr>
          <w:trHeight w:val="907"/>
        </w:trPr>
        <w:tc>
          <w:tcPr>
            <w:tcW w:w="6204" w:type="dxa"/>
          </w:tcPr>
          <w:p w14:paraId="77DBC649" w14:textId="77777777" w:rsidR="00882945" w:rsidRPr="00AA18A6" w:rsidRDefault="00882945" w:rsidP="006B626F">
            <w:pPr>
              <w:spacing w:before="100"/>
              <w:rPr>
                <w:rFonts w:ascii="Arial" w:hAnsi="Arial" w:cs="Arial"/>
                <w:bCs/>
                <w:sz w:val="28"/>
                <w:szCs w:val="28"/>
              </w:rPr>
            </w:pPr>
            <w:r w:rsidRPr="00AA18A6">
              <w:rPr>
                <w:rFonts w:ascii="Arial" w:hAnsi="Arial" w:cs="Arial"/>
                <w:bCs/>
                <w:sz w:val="28"/>
                <w:szCs w:val="28"/>
              </w:rPr>
              <w:t>Protection of property and enjoyment of possessions</w:t>
            </w:r>
          </w:p>
        </w:tc>
        <w:tc>
          <w:tcPr>
            <w:tcW w:w="1984" w:type="dxa"/>
          </w:tcPr>
          <w:p w14:paraId="4552C865" w14:textId="77777777" w:rsidR="00882945" w:rsidRPr="00D0175D" w:rsidRDefault="00882945" w:rsidP="006B626F">
            <w:pPr>
              <w:pStyle w:val="Header"/>
              <w:spacing w:before="100"/>
              <w:ind w:left="170"/>
              <w:rPr>
                <w:rFonts w:ascii="Arial" w:hAnsi="Arial" w:cs="Arial"/>
                <w:b/>
                <w:sz w:val="28"/>
                <w:szCs w:val="28"/>
              </w:rPr>
            </w:pPr>
            <w:r w:rsidRPr="00D0175D">
              <w:rPr>
                <w:rFonts w:ascii="Arial" w:hAnsi="Arial" w:cs="Arial"/>
                <w:b/>
                <w:sz w:val="28"/>
                <w:szCs w:val="28"/>
              </w:rPr>
              <w:t>Protocol 1</w:t>
            </w:r>
            <w:r w:rsidRPr="00D0175D">
              <w:rPr>
                <w:rFonts w:ascii="Arial" w:hAnsi="Arial" w:cs="Arial"/>
                <w:b/>
                <w:sz w:val="28"/>
                <w:szCs w:val="28"/>
              </w:rPr>
              <w:br/>
              <w:t>Article 1</w:t>
            </w:r>
          </w:p>
        </w:tc>
        <w:tc>
          <w:tcPr>
            <w:tcW w:w="1310" w:type="dxa"/>
          </w:tcPr>
          <w:p w14:paraId="13DE977F" w14:textId="77777777" w:rsidR="00882945" w:rsidRPr="00AA18A6" w:rsidRDefault="00882945" w:rsidP="006B626F">
            <w:pPr>
              <w:spacing w:before="60"/>
              <w:jc w:val="center"/>
              <w:rPr>
                <w:rFonts w:ascii="Arial" w:hAnsi="Arial" w:cs="Arial"/>
                <w:bCs/>
                <w:sz w:val="28"/>
                <w:szCs w:val="28"/>
              </w:rPr>
            </w:pPr>
            <w:r w:rsidRPr="00AA18A6">
              <w:rPr>
                <w:rFonts w:ascii="Arial" w:hAnsi="Arial" w:cs="Arial"/>
                <w:bCs/>
                <w:sz w:val="28"/>
                <w:szCs w:val="28"/>
              </w:rPr>
              <w:t>No</w:t>
            </w:r>
          </w:p>
        </w:tc>
      </w:tr>
      <w:tr w:rsidR="00882945" w:rsidRPr="00AA18A6" w14:paraId="6A3CAD30" w14:textId="77777777" w:rsidTr="006B626F">
        <w:trPr>
          <w:trHeight w:val="907"/>
        </w:trPr>
        <w:tc>
          <w:tcPr>
            <w:tcW w:w="6204" w:type="dxa"/>
          </w:tcPr>
          <w:p w14:paraId="44B82AAE" w14:textId="77777777" w:rsidR="00882945" w:rsidRPr="00AA18A6" w:rsidRDefault="00882945" w:rsidP="006B626F">
            <w:pPr>
              <w:spacing w:before="100"/>
              <w:rPr>
                <w:rFonts w:ascii="Arial" w:hAnsi="Arial" w:cs="Arial"/>
                <w:bCs/>
                <w:sz w:val="28"/>
                <w:szCs w:val="28"/>
              </w:rPr>
            </w:pPr>
            <w:r w:rsidRPr="00AA18A6">
              <w:rPr>
                <w:rFonts w:ascii="Arial" w:hAnsi="Arial" w:cs="Arial"/>
                <w:bCs/>
                <w:sz w:val="28"/>
                <w:szCs w:val="28"/>
              </w:rPr>
              <w:t>Right to education</w:t>
            </w:r>
          </w:p>
        </w:tc>
        <w:tc>
          <w:tcPr>
            <w:tcW w:w="1984" w:type="dxa"/>
          </w:tcPr>
          <w:p w14:paraId="684A2EF9" w14:textId="77777777" w:rsidR="00882945" w:rsidRPr="00D0175D" w:rsidRDefault="00882945" w:rsidP="006B626F">
            <w:pPr>
              <w:pStyle w:val="Header"/>
              <w:spacing w:before="100"/>
              <w:ind w:left="170"/>
              <w:rPr>
                <w:rFonts w:ascii="Arial" w:hAnsi="Arial" w:cs="Arial"/>
                <w:b/>
                <w:sz w:val="28"/>
                <w:szCs w:val="28"/>
              </w:rPr>
            </w:pPr>
            <w:r w:rsidRPr="00D0175D">
              <w:rPr>
                <w:rFonts w:ascii="Arial" w:hAnsi="Arial" w:cs="Arial"/>
                <w:b/>
                <w:sz w:val="28"/>
                <w:szCs w:val="28"/>
              </w:rPr>
              <w:t>Protocol 1</w:t>
            </w:r>
            <w:r w:rsidRPr="00D0175D">
              <w:rPr>
                <w:rFonts w:ascii="Arial" w:hAnsi="Arial" w:cs="Arial"/>
                <w:b/>
                <w:sz w:val="28"/>
                <w:szCs w:val="28"/>
              </w:rPr>
              <w:br/>
              <w:t>Article 2</w:t>
            </w:r>
          </w:p>
        </w:tc>
        <w:tc>
          <w:tcPr>
            <w:tcW w:w="1310" w:type="dxa"/>
          </w:tcPr>
          <w:p w14:paraId="00F8F787" w14:textId="77777777" w:rsidR="00882945" w:rsidRPr="00AA18A6" w:rsidRDefault="00882945" w:rsidP="006B626F">
            <w:pPr>
              <w:spacing w:before="60"/>
              <w:jc w:val="center"/>
              <w:rPr>
                <w:rFonts w:ascii="Arial" w:hAnsi="Arial" w:cs="Arial"/>
                <w:bCs/>
                <w:sz w:val="28"/>
                <w:szCs w:val="28"/>
              </w:rPr>
            </w:pPr>
            <w:r w:rsidRPr="00AA18A6">
              <w:rPr>
                <w:rFonts w:ascii="Arial" w:hAnsi="Arial" w:cs="Arial"/>
                <w:bCs/>
                <w:sz w:val="28"/>
                <w:szCs w:val="28"/>
              </w:rPr>
              <w:t>No</w:t>
            </w:r>
          </w:p>
        </w:tc>
      </w:tr>
      <w:tr w:rsidR="00882945" w:rsidRPr="00AA18A6" w14:paraId="5C0DB9A1" w14:textId="77777777" w:rsidTr="006B626F">
        <w:trPr>
          <w:trHeight w:val="907"/>
        </w:trPr>
        <w:tc>
          <w:tcPr>
            <w:tcW w:w="6204" w:type="dxa"/>
          </w:tcPr>
          <w:p w14:paraId="34CCFEA7" w14:textId="77777777" w:rsidR="00882945" w:rsidRPr="00AA18A6" w:rsidRDefault="00882945" w:rsidP="006B626F">
            <w:pPr>
              <w:spacing w:before="100"/>
              <w:rPr>
                <w:rFonts w:ascii="Arial" w:hAnsi="Arial" w:cs="Arial"/>
                <w:bCs/>
                <w:sz w:val="28"/>
                <w:szCs w:val="28"/>
              </w:rPr>
            </w:pPr>
            <w:r w:rsidRPr="00AA18A6">
              <w:rPr>
                <w:rFonts w:ascii="Arial" w:hAnsi="Arial" w:cs="Arial"/>
                <w:bCs/>
                <w:sz w:val="28"/>
                <w:szCs w:val="28"/>
              </w:rPr>
              <w:t>Right to free and secret elections</w:t>
            </w:r>
          </w:p>
        </w:tc>
        <w:tc>
          <w:tcPr>
            <w:tcW w:w="1984" w:type="dxa"/>
          </w:tcPr>
          <w:p w14:paraId="37522768" w14:textId="77777777" w:rsidR="00882945" w:rsidRPr="00D0175D" w:rsidRDefault="00882945" w:rsidP="006B626F">
            <w:pPr>
              <w:pStyle w:val="Header"/>
              <w:spacing w:before="100"/>
              <w:ind w:left="170"/>
              <w:rPr>
                <w:rFonts w:ascii="Arial" w:hAnsi="Arial" w:cs="Arial"/>
                <w:b/>
                <w:sz w:val="28"/>
                <w:szCs w:val="28"/>
              </w:rPr>
            </w:pPr>
            <w:r w:rsidRPr="00D0175D">
              <w:rPr>
                <w:rFonts w:ascii="Arial" w:hAnsi="Arial" w:cs="Arial"/>
                <w:b/>
                <w:sz w:val="28"/>
                <w:szCs w:val="28"/>
              </w:rPr>
              <w:t>Protocol 1</w:t>
            </w:r>
            <w:r w:rsidRPr="00D0175D">
              <w:rPr>
                <w:rFonts w:ascii="Arial" w:hAnsi="Arial" w:cs="Arial"/>
                <w:b/>
                <w:sz w:val="28"/>
                <w:szCs w:val="28"/>
              </w:rPr>
              <w:br/>
              <w:t>Article 3</w:t>
            </w:r>
          </w:p>
        </w:tc>
        <w:tc>
          <w:tcPr>
            <w:tcW w:w="1310" w:type="dxa"/>
          </w:tcPr>
          <w:p w14:paraId="65BE9958" w14:textId="77777777" w:rsidR="00882945" w:rsidRPr="00AA18A6" w:rsidRDefault="00882945" w:rsidP="006B626F">
            <w:pPr>
              <w:spacing w:before="60"/>
              <w:jc w:val="center"/>
              <w:rPr>
                <w:rFonts w:ascii="Arial" w:hAnsi="Arial" w:cs="Arial"/>
                <w:bCs/>
                <w:sz w:val="28"/>
                <w:szCs w:val="28"/>
              </w:rPr>
            </w:pPr>
            <w:r w:rsidRPr="00AA18A6">
              <w:rPr>
                <w:rFonts w:ascii="Arial" w:hAnsi="Arial" w:cs="Arial"/>
                <w:bCs/>
                <w:sz w:val="28"/>
                <w:szCs w:val="28"/>
              </w:rPr>
              <w:t>No</w:t>
            </w:r>
          </w:p>
        </w:tc>
      </w:tr>
    </w:tbl>
    <w:p w14:paraId="15974E93" w14:textId="77777777" w:rsidR="00882945" w:rsidRPr="00D0175D" w:rsidRDefault="00882945" w:rsidP="00882945">
      <w:pPr>
        <w:pStyle w:val="DARDEqualityText"/>
        <w:tabs>
          <w:tab w:val="left" w:pos="448"/>
        </w:tabs>
        <w:ind w:left="448" w:hanging="448"/>
        <w:rPr>
          <w:rFonts w:cs="Arial"/>
          <w:color w:val="000080"/>
          <w:szCs w:val="28"/>
        </w:rPr>
      </w:pPr>
    </w:p>
    <w:p w14:paraId="68AE2542" w14:textId="77777777" w:rsidR="00882945" w:rsidRPr="00D0175D" w:rsidRDefault="00882945" w:rsidP="00882945">
      <w:pPr>
        <w:pStyle w:val="DARDEqualityText"/>
        <w:tabs>
          <w:tab w:val="left" w:pos="448"/>
        </w:tabs>
        <w:spacing w:line="240" w:lineRule="auto"/>
        <w:ind w:left="448" w:hanging="448"/>
        <w:rPr>
          <w:rFonts w:cs="Arial"/>
          <w:b/>
          <w:szCs w:val="28"/>
        </w:rPr>
      </w:pPr>
      <w:r w:rsidRPr="00D0175D">
        <w:rPr>
          <w:rFonts w:cs="Arial"/>
          <w:b/>
          <w:szCs w:val="28"/>
        </w:rPr>
        <w:t>8.</w:t>
      </w:r>
      <w:r w:rsidRPr="00D0175D">
        <w:rPr>
          <w:rFonts w:cs="Arial"/>
          <w:b/>
          <w:szCs w:val="28"/>
        </w:rPr>
        <w:tab/>
        <w:t>Please explain any adverse impacts on human rights that you have identified</w:t>
      </w:r>
    </w:p>
    <w:p w14:paraId="7BD8363B" w14:textId="77777777" w:rsidR="00882945" w:rsidRDefault="00882945" w:rsidP="00882945">
      <w:pPr>
        <w:pStyle w:val="DARDEqualityText"/>
        <w:tabs>
          <w:tab w:val="left" w:pos="448"/>
        </w:tabs>
        <w:spacing w:line="240" w:lineRule="auto"/>
        <w:ind w:left="448" w:hanging="448"/>
        <w:jc w:val="both"/>
        <w:rPr>
          <w:rFonts w:cs="Arial"/>
          <w:szCs w:val="28"/>
        </w:rPr>
      </w:pPr>
      <w:r w:rsidRPr="00D0175D">
        <w:rPr>
          <w:rFonts w:cs="Arial"/>
          <w:szCs w:val="28"/>
        </w:rPr>
        <w:t xml:space="preserve">     </w:t>
      </w:r>
    </w:p>
    <w:p w14:paraId="30A56CCC" w14:textId="77777777" w:rsidR="00882945" w:rsidRDefault="00882945" w:rsidP="00882945">
      <w:pPr>
        <w:pStyle w:val="DARDEqualityText"/>
        <w:tabs>
          <w:tab w:val="left" w:pos="448"/>
        </w:tabs>
        <w:spacing w:line="240" w:lineRule="auto"/>
        <w:ind w:left="448" w:hanging="448"/>
        <w:jc w:val="both"/>
        <w:rPr>
          <w:rFonts w:cs="Arial"/>
          <w:szCs w:val="28"/>
        </w:rPr>
      </w:pPr>
      <w:r>
        <w:rPr>
          <w:rFonts w:cs="Arial"/>
          <w:szCs w:val="28"/>
        </w:rPr>
        <w:tab/>
      </w:r>
      <w:r w:rsidRPr="00D0175D">
        <w:rPr>
          <w:rFonts w:cs="Arial"/>
          <w:szCs w:val="28"/>
        </w:rPr>
        <w:t xml:space="preserve"> None. </w:t>
      </w:r>
    </w:p>
    <w:p w14:paraId="554B8F39" w14:textId="77777777" w:rsidR="00882945" w:rsidRDefault="00882945" w:rsidP="00882945">
      <w:pPr>
        <w:pStyle w:val="DARDEqualityText"/>
        <w:tabs>
          <w:tab w:val="left" w:pos="448"/>
        </w:tabs>
        <w:spacing w:line="240" w:lineRule="auto"/>
        <w:ind w:left="448" w:hanging="448"/>
        <w:jc w:val="both"/>
        <w:rPr>
          <w:rFonts w:cs="Arial"/>
          <w:szCs w:val="28"/>
        </w:rPr>
      </w:pPr>
    </w:p>
    <w:p w14:paraId="4EC251A0" w14:textId="3E712C2C" w:rsidR="00882945" w:rsidRPr="00D977BE" w:rsidRDefault="00882945" w:rsidP="00882945">
      <w:pPr>
        <w:pStyle w:val="DARDEqualityText"/>
        <w:tabs>
          <w:tab w:val="left" w:pos="448"/>
        </w:tabs>
        <w:spacing w:line="240" w:lineRule="auto"/>
        <w:ind w:left="448" w:hanging="448"/>
        <w:jc w:val="both"/>
        <w:rPr>
          <w:rFonts w:cs="Arial"/>
          <w:szCs w:val="28"/>
        </w:rPr>
      </w:pPr>
      <w:r>
        <w:rPr>
          <w:rFonts w:cs="Arial"/>
          <w:szCs w:val="28"/>
        </w:rPr>
        <w:tab/>
      </w:r>
      <w:r w:rsidRPr="00D0175D">
        <w:rPr>
          <w:rFonts w:cs="Arial"/>
          <w:szCs w:val="28"/>
        </w:rPr>
        <w:t xml:space="preserve">DAERA has </w:t>
      </w:r>
      <w:r>
        <w:rPr>
          <w:rFonts w:cs="Arial"/>
          <w:szCs w:val="28"/>
        </w:rPr>
        <w:t xml:space="preserve">considered whether </w:t>
      </w:r>
      <w:r w:rsidRPr="00D0175D">
        <w:rPr>
          <w:rFonts w:cs="Arial"/>
          <w:szCs w:val="28"/>
        </w:rPr>
        <w:t xml:space="preserve">any aspects of the policy proposals </w:t>
      </w:r>
      <w:r w:rsidRPr="00D977BE">
        <w:rPr>
          <w:rFonts w:cs="Arial"/>
          <w:szCs w:val="28"/>
        </w:rPr>
        <w:t xml:space="preserve">in the consultation which would have an adverse impact on human </w:t>
      </w:r>
      <w:r w:rsidRPr="00701704">
        <w:rPr>
          <w:rFonts w:cs="Arial"/>
          <w:szCs w:val="28"/>
        </w:rPr>
        <w:t xml:space="preserve">rights. The only </w:t>
      </w:r>
      <w:r w:rsidR="00A62E25">
        <w:rPr>
          <w:rFonts w:cs="Arial"/>
          <w:szCs w:val="28"/>
        </w:rPr>
        <w:t>c</w:t>
      </w:r>
      <w:r>
        <w:rPr>
          <w:rFonts w:cs="Arial"/>
          <w:szCs w:val="28"/>
        </w:rPr>
        <w:t xml:space="preserve">onvention </w:t>
      </w:r>
      <w:r w:rsidRPr="00701704">
        <w:rPr>
          <w:rFonts w:cs="Arial"/>
          <w:szCs w:val="28"/>
        </w:rPr>
        <w:t xml:space="preserve">right that could conceivably be impacted would be the right to property </w:t>
      </w:r>
      <w:r>
        <w:rPr>
          <w:rFonts w:cs="Arial"/>
          <w:szCs w:val="28"/>
        </w:rPr>
        <w:t xml:space="preserve">contained in </w:t>
      </w:r>
      <w:r w:rsidRPr="00701704">
        <w:rPr>
          <w:rFonts w:cs="Arial"/>
          <w:szCs w:val="28"/>
        </w:rPr>
        <w:t xml:space="preserve">Article 1 of Protocol 1. </w:t>
      </w:r>
      <w:r w:rsidRPr="00701704">
        <w:rPr>
          <w:rFonts w:cs="Arial"/>
          <w:color w:val="000000"/>
          <w:szCs w:val="28"/>
        </w:rPr>
        <w:t>The Department is, however, satisfied that its proposals would not deprive any herd keeper of his or her possessions as the herd keeper would retain ownership of the animals even if movements in and out of their herds are restricted and herd keepers would also remain in control of when those restrictions are lifted.</w:t>
      </w:r>
      <w:r>
        <w:rPr>
          <w:rFonts w:cs="Arial"/>
          <w:color w:val="000000"/>
          <w:szCs w:val="28"/>
        </w:rPr>
        <w:t xml:space="preserve"> </w:t>
      </w:r>
      <w:r w:rsidRPr="00701704">
        <w:rPr>
          <w:rFonts w:cs="Arial"/>
          <w:color w:val="000000"/>
          <w:szCs w:val="28"/>
        </w:rPr>
        <w:t>The Department is satisfied that any control on the use of a herd keeper</w:t>
      </w:r>
      <w:r>
        <w:rPr>
          <w:rFonts w:cs="Arial"/>
          <w:color w:val="000000"/>
          <w:szCs w:val="28"/>
        </w:rPr>
        <w:t>’</w:t>
      </w:r>
      <w:r w:rsidRPr="00701704">
        <w:rPr>
          <w:rFonts w:cs="Arial"/>
          <w:color w:val="000000"/>
          <w:szCs w:val="28"/>
        </w:rPr>
        <w:t xml:space="preserve">s property </w:t>
      </w:r>
      <w:r>
        <w:rPr>
          <w:rFonts w:cs="Arial"/>
          <w:color w:val="000000"/>
          <w:szCs w:val="28"/>
        </w:rPr>
        <w:t xml:space="preserve">that might </w:t>
      </w:r>
      <w:r w:rsidRPr="00701704">
        <w:rPr>
          <w:rFonts w:cs="Arial"/>
          <w:color w:val="000000"/>
          <w:szCs w:val="28"/>
        </w:rPr>
        <w:t xml:space="preserve">result from the imposition of herd restrictions </w:t>
      </w:r>
      <w:r>
        <w:rPr>
          <w:rFonts w:cs="Arial"/>
          <w:color w:val="000000"/>
          <w:szCs w:val="28"/>
        </w:rPr>
        <w:t xml:space="preserve">would </w:t>
      </w:r>
      <w:r w:rsidRPr="00701704">
        <w:rPr>
          <w:rFonts w:cs="Arial"/>
          <w:color w:val="000000"/>
          <w:szCs w:val="28"/>
        </w:rPr>
        <w:t xml:space="preserve">serve a legitimate general </w:t>
      </w:r>
      <w:r>
        <w:rPr>
          <w:rFonts w:cs="Arial"/>
          <w:color w:val="000000"/>
          <w:szCs w:val="28"/>
        </w:rPr>
        <w:t xml:space="preserve">or public </w:t>
      </w:r>
      <w:r w:rsidRPr="00701704">
        <w:rPr>
          <w:rFonts w:cs="Arial"/>
          <w:color w:val="000000"/>
          <w:szCs w:val="28"/>
        </w:rPr>
        <w:t>interest and</w:t>
      </w:r>
      <w:r>
        <w:rPr>
          <w:rFonts w:cs="Arial"/>
          <w:color w:val="000000"/>
          <w:szCs w:val="28"/>
        </w:rPr>
        <w:t xml:space="preserve"> would be</w:t>
      </w:r>
      <w:r w:rsidRPr="00701704">
        <w:rPr>
          <w:rFonts w:cs="Arial"/>
          <w:color w:val="000000"/>
          <w:szCs w:val="28"/>
        </w:rPr>
        <w:t xml:space="preserve"> proportionate.</w:t>
      </w:r>
      <w:r>
        <w:rPr>
          <w:rFonts w:cs="Arial"/>
          <w:color w:val="000000"/>
          <w:szCs w:val="28"/>
        </w:rPr>
        <w:t xml:space="preserve"> </w:t>
      </w:r>
    </w:p>
    <w:p w14:paraId="0FC251C0" w14:textId="77777777" w:rsidR="00882945" w:rsidRDefault="00882945" w:rsidP="00882945">
      <w:pPr>
        <w:pStyle w:val="DARDEqualityText"/>
        <w:tabs>
          <w:tab w:val="left" w:pos="448"/>
        </w:tabs>
        <w:spacing w:line="240" w:lineRule="auto"/>
        <w:ind w:left="448" w:hanging="448"/>
        <w:jc w:val="both"/>
        <w:rPr>
          <w:rFonts w:cs="Arial"/>
          <w:szCs w:val="28"/>
        </w:rPr>
      </w:pPr>
    </w:p>
    <w:p w14:paraId="2CC6F86F" w14:textId="77777777" w:rsidR="00882945" w:rsidRDefault="00882945" w:rsidP="00882945">
      <w:pPr>
        <w:pStyle w:val="DARDEqualityText"/>
        <w:tabs>
          <w:tab w:val="left" w:pos="448"/>
        </w:tabs>
        <w:spacing w:line="240" w:lineRule="auto"/>
        <w:ind w:left="448" w:hanging="448"/>
        <w:jc w:val="both"/>
        <w:rPr>
          <w:rFonts w:cs="Arial"/>
          <w:szCs w:val="28"/>
        </w:rPr>
      </w:pPr>
      <w:r>
        <w:rPr>
          <w:rFonts w:cs="Arial"/>
          <w:szCs w:val="28"/>
        </w:rPr>
        <w:tab/>
      </w:r>
      <w:r w:rsidRPr="00D0175D">
        <w:rPr>
          <w:rFonts w:cs="Arial"/>
          <w:szCs w:val="28"/>
        </w:rPr>
        <w:t>DAERA will</w:t>
      </w:r>
      <w:r>
        <w:rPr>
          <w:rFonts w:cs="Arial"/>
          <w:szCs w:val="28"/>
        </w:rPr>
        <w:t xml:space="preserve">, </w:t>
      </w:r>
      <w:r w:rsidRPr="00D0175D">
        <w:rPr>
          <w:rFonts w:cs="Arial"/>
          <w:szCs w:val="28"/>
        </w:rPr>
        <w:t>of course</w:t>
      </w:r>
      <w:r>
        <w:rPr>
          <w:rFonts w:cs="Arial"/>
          <w:szCs w:val="28"/>
        </w:rPr>
        <w:t>,</w:t>
      </w:r>
      <w:r w:rsidRPr="00D0175D">
        <w:rPr>
          <w:rFonts w:cs="Arial"/>
          <w:szCs w:val="28"/>
        </w:rPr>
        <w:t xml:space="preserve"> consider any </w:t>
      </w:r>
      <w:r>
        <w:rPr>
          <w:rFonts w:cs="Arial"/>
          <w:szCs w:val="28"/>
        </w:rPr>
        <w:t xml:space="preserve">human rights </w:t>
      </w:r>
      <w:r w:rsidRPr="00D0175D">
        <w:rPr>
          <w:rFonts w:cs="Arial"/>
          <w:szCs w:val="28"/>
        </w:rPr>
        <w:t>issue</w:t>
      </w:r>
      <w:r>
        <w:rPr>
          <w:rFonts w:cs="Arial"/>
          <w:szCs w:val="28"/>
        </w:rPr>
        <w:t>s</w:t>
      </w:r>
      <w:r w:rsidRPr="00D0175D">
        <w:rPr>
          <w:rFonts w:cs="Arial"/>
          <w:szCs w:val="28"/>
        </w:rPr>
        <w:t xml:space="preserve"> that may be identified as part of the consultation process.</w:t>
      </w:r>
    </w:p>
    <w:p w14:paraId="68359150" w14:textId="77777777" w:rsidR="00882945" w:rsidRPr="00D0175D" w:rsidRDefault="00882945" w:rsidP="00882945">
      <w:pPr>
        <w:pStyle w:val="DARDEqualityText"/>
        <w:tabs>
          <w:tab w:val="left" w:pos="448"/>
        </w:tabs>
        <w:spacing w:line="240" w:lineRule="auto"/>
        <w:ind w:left="448" w:hanging="448"/>
        <w:jc w:val="both"/>
        <w:rPr>
          <w:rFonts w:cs="Arial"/>
          <w:szCs w:val="28"/>
        </w:rPr>
      </w:pPr>
    </w:p>
    <w:p w14:paraId="6A14A5D7" w14:textId="77777777" w:rsidR="00882945" w:rsidRPr="00D0175D" w:rsidRDefault="00882945" w:rsidP="00882945">
      <w:pPr>
        <w:pStyle w:val="DARDEqualityText"/>
        <w:tabs>
          <w:tab w:val="left" w:pos="448"/>
        </w:tabs>
        <w:rPr>
          <w:rFonts w:cs="Arial"/>
          <w:b/>
          <w:color w:val="000080"/>
          <w:szCs w:val="28"/>
        </w:rPr>
      </w:pPr>
    </w:p>
    <w:p w14:paraId="352B2C02" w14:textId="77777777" w:rsidR="00882945" w:rsidRPr="00D0175D" w:rsidRDefault="00882945" w:rsidP="00882945">
      <w:pPr>
        <w:pStyle w:val="DARDEqualityText"/>
        <w:tabs>
          <w:tab w:val="left" w:pos="448"/>
        </w:tabs>
        <w:spacing w:line="240" w:lineRule="auto"/>
        <w:ind w:left="448" w:hanging="448"/>
        <w:rPr>
          <w:rFonts w:cs="Arial"/>
          <w:color w:val="000080"/>
          <w:szCs w:val="28"/>
        </w:rPr>
      </w:pPr>
      <w:r w:rsidRPr="00D0175D">
        <w:rPr>
          <w:rFonts w:cs="Arial"/>
          <w:b/>
          <w:szCs w:val="28"/>
        </w:rPr>
        <w:t>9.</w:t>
      </w:r>
      <w:r w:rsidRPr="00D0175D">
        <w:rPr>
          <w:rFonts w:cs="Arial"/>
          <w:szCs w:val="28"/>
        </w:rPr>
        <w:tab/>
      </w:r>
      <w:r w:rsidRPr="00D0175D">
        <w:rPr>
          <w:rFonts w:cs="Arial"/>
          <w:b/>
          <w:szCs w:val="28"/>
        </w:rPr>
        <w:t>Please indicate any ways which you consider the policy positively promotes human rights</w:t>
      </w:r>
    </w:p>
    <w:p w14:paraId="544408B7" w14:textId="77777777" w:rsidR="00882945" w:rsidRDefault="00882945" w:rsidP="00882945">
      <w:pPr>
        <w:pStyle w:val="BodyTextIndent2"/>
        <w:ind w:left="448" w:firstLine="0"/>
        <w:jc w:val="both"/>
        <w:rPr>
          <w:rFonts w:cs="Arial"/>
          <w:szCs w:val="28"/>
        </w:rPr>
      </w:pPr>
      <w:r w:rsidRPr="00D0175D">
        <w:rPr>
          <w:rFonts w:cs="Arial"/>
          <w:szCs w:val="28"/>
        </w:rPr>
        <w:t>DAERA will consider all opportunities which arise from th</w:t>
      </w:r>
      <w:r>
        <w:rPr>
          <w:rFonts w:cs="Arial"/>
          <w:szCs w:val="28"/>
        </w:rPr>
        <w:t>e</w:t>
      </w:r>
      <w:r w:rsidRPr="00D0175D">
        <w:rPr>
          <w:rFonts w:cs="Arial"/>
          <w:szCs w:val="28"/>
        </w:rPr>
        <w:t xml:space="preserve"> consultation to positively promote human rights. </w:t>
      </w:r>
    </w:p>
    <w:p w14:paraId="510F32F7" w14:textId="77777777" w:rsidR="00882945" w:rsidRPr="00AA18A6" w:rsidRDefault="00882945" w:rsidP="00882945">
      <w:pPr>
        <w:pStyle w:val="BodyTextIndent2"/>
        <w:ind w:left="0" w:firstLine="0"/>
        <w:rPr>
          <w:rFonts w:cs="Arial"/>
          <w:b/>
          <w:szCs w:val="28"/>
        </w:rPr>
      </w:pPr>
      <w:r w:rsidRPr="00AA18A6">
        <w:rPr>
          <w:rFonts w:cs="Arial"/>
          <w:b/>
          <w:szCs w:val="28"/>
        </w:rPr>
        <w:t>Part 6 - Approval and authorisation</w:t>
      </w:r>
    </w:p>
    <w:p w14:paraId="4F230971" w14:textId="77777777" w:rsidR="00882945" w:rsidRPr="00D0175D" w:rsidRDefault="00882945" w:rsidP="00882945">
      <w:pPr>
        <w:pStyle w:val="BodyTextIndent2"/>
        <w:ind w:left="0" w:firstLine="0"/>
        <w:rPr>
          <w:rFonts w:cs="Arial"/>
          <w:b/>
          <w:color w:val="2F5496" w:themeColor="accent1" w:themeShade="BF"/>
          <w:szCs w:val="28"/>
        </w:rPr>
      </w:pPr>
    </w:p>
    <w:p w14:paraId="0E2E1A7B" w14:textId="77777777" w:rsidR="00882945" w:rsidRPr="00AA18A6" w:rsidRDefault="00882945" w:rsidP="00882945">
      <w:pPr>
        <w:rPr>
          <w:rFonts w:ascii="Arial" w:hAnsi="Arial" w:cs="Arial"/>
          <w:b/>
          <w:bCs/>
          <w:color w:val="2E74B5" w:themeColor="accent5" w:themeShade="BF"/>
          <w:sz w:val="28"/>
          <w:szCs w:val="28"/>
        </w:rPr>
      </w:pPr>
      <w:bookmarkStart w:id="14" w:name="_Toc113362084"/>
      <w:r w:rsidRPr="00AA18A6">
        <w:rPr>
          <w:rFonts w:ascii="Arial" w:hAnsi="Arial" w:cs="Arial"/>
          <w:b/>
          <w:bCs/>
          <w:color w:val="2E74B5" w:themeColor="accent5" w:themeShade="BF"/>
          <w:sz w:val="28"/>
          <w:szCs w:val="28"/>
        </w:rPr>
        <w:t>Screening Checklist</w:t>
      </w:r>
      <w:bookmarkEnd w:id="14"/>
    </w:p>
    <w:p w14:paraId="19BA9FC7" w14:textId="77777777" w:rsidR="00882945" w:rsidRPr="00D0175D" w:rsidRDefault="00882945" w:rsidP="00882945">
      <w:pPr>
        <w:pStyle w:val="DARDEqualityText"/>
        <w:spacing w:line="240" w:lineRule="auto"/>
        <w:rPr>
          <w:rFonts w:cs="Arial"/>
          <w:szCs w:val="28"/>
        </w:rPr>
      </w:pPr>
      <w:r w:rsidRPr="00D0175D">
        <w:rPr>
          <w:rFonts w:cs="Arial"/>
          <w:szCs w:val="28"/>
        </w:rPr>
        <w:t>Before signing off this screening template please confirm that you have completed all the actions listed below.</w:t>
      </w:r>
    </w:p>
    <w:p w14:paraId="27904686" w14:textId="77777777" w:rsidR="00882945" w:rsidRPr="00D0175D" w:rsidRDefault="00882945" w:rsidP="00882945">
      <w:pPr>
        <w:pStyle w:val="DARDEqualityText"/>
        <w:spacing w:line="240" w:lineRule="auto"/>
        <w:rPr>
          <w:rFonts w:cs="Arial"/>
          <w:szCs w:val="28"/>
        </w:rPr>
      </w:pPr>
    </w:p>
    <w:p w14:paraId="64EE431E" w14:textId="77777777" w:rsidR="00882945" w:rsidRPr="00D0175D" w:rsidRDefault="00882945" w:rsidP="00882945">
      <w:pPr>
        <w:pStyle w:val="DARDEqualityText"/>
        <w:spacing w:line="240" w:lineRule="auto"/>
        <w:rPr>
          <w:rFonts w:cs="Arial"/>
          <w:szCs w:val="28"/>
        </w:rPr>
      </w:pPr>
      <w:r w:rsidRPr="00D0175D">
        <w:rPr>
          <w:rFonts w:cs="Arial"/>
          <w:szCs w:val="28"/>
        </w:rPr>
        <w:t>I can confirm that all the actions listed below have been completed –</w:t>
      </w:r>
    </w:p>
    <w:p w14:paraId="2391B7D5" w14:textId="77777777" w:rsidR="00882945" w:rsidRPr="00D0175D" w:rsidRDefault="00882945" w:rsidP="00882945">
      <w:pPr>
        <w:pStyle w:val="DARDEqualityText"/>
        <w:spacing w:line="240" w:lineRule="auto"/>
        <w:rPr>
          <w:rFonts w:cs="Arial"/>
          <w:szCs w:val="28"/>
        </w:rPr>
      </w:pPr>
    </w:p>
    <w:p w14:paraId="2846295E" w14:textId="77777777" w:rsidR="00882945" w:rsidRPr="00D0175D" w:rsidRDefault="00882945" w:rsidP="00882945">
      <w:pPr>
        <w:pStyle w:val="DARDEqualityText"/>
        <w:numPr>
          <w:ilvl w:val="0"/>
          <w:numId w:val="7"/>
        </w:numPr>
        <w:spacing w:line="240" w:lineRule="auto"/>
        <w:rPr>
          <w:rFonts w:cs="Arial"/>
          <w:szCs w:val="28"/>
        </w:rPr>
      </w:pPr>
      <w:r w:rsidRPr="00D0175D">
        <w:rPr>
          <w:rFonts w:cs="Arial"/>
          <w:szCs w:val="28"/>
        </w:rPr>
        <w:t xml:space="preserve">I have explained any technical issues in plain English (easily understood by a </w:t>
      </w:r>
      <w:proofErr w:type="gramStart"/>
      <w:r w:rsidRPr="00D0175D">
        <w:rPr>
          <w:rFonts w:cs="Arial"/>
          <w:szCs w:val="28"/>
        </w:rPr>
        <w:t>12 year old</w:t>
      </w:r>
      <w:proofErr w:type="gramEnd"/>
      <w:r w:rsidRPr="00D0175D">
        <w:rPr>
          <w:rFonts w:cs="Arial"/>
          <w:szCs w:val="28"/>
        </w:rPr>
        <w:t>)</w:t>
      </w:r>
    </w:p>
    <w:p w14:paraId="26ADBD76" w14:textId="77777777" w:rsidR="00882945" w:rsidRPr="00D0175D" w:rsidRDefault="00882945" w:rsidP="00882945">
      <w:pPr>
        <w:pStyle w:val="DARDEqualityText"/>
        <w:numPr>
          <w:ilvl w:val="0"/>
          <w:numId w:val="7"/>
        </w:numPr>
        <w:spacing w:line="240" w:lineRule="auto"/>
        <w:rPr>
          <w:rFonts w:cs="Arial"/>
          <w:szCs w:val="28"/>
        </w:rPr>
      </w:pPr>
      <w:r w:rsidRPr="00D0175D">
        <w:rPr>
          <w:rFonts w:cs="Arial"/>
          <w:szCs w:val="28"/>
        </w:rPr>
        <w:t>I have used the most relevant, current &amp; up to date data available</w:t>
      </w:r>
    </w:p>
    <w:p w14:paraId="724A2830" w14:textId="77777777" w:rsidR="00882945" w:rsidRPr="00D0175D" w:rsidRDefault="00882945" w:rsidP="00882945">
      <w:pPr>
        <w:pStyle w:val="DARDEqualityText"/>
        <w:numPr>
          <w:ilvl w:val="0"/>
          <w:numId w:val="7"/>
        </w:numPr>
        <w:spacing w:line="240" w:lineRule="auto"/>
        <w:rPr>
          <w:rFonts w:cs="Arial"/>
          <w:szCs w:val="28"/>
        </w:rPr>
      </w:pPr>
      <w:r w:rsidRPr="00D0175D">
        <w:rPr>
          <w:rFonts w:cs="Arial"/>
          <w:szCs w:val="28"/>
        </w:rPr>
        <w:t>I have added evidence and explained my assessments in full</w:t>
      </w:r>
    </w:p>
    <w:p w14:paraId="21F4AEDA" w14:textId="77777777" w:rsidR="00882945" w:rsidRPr="00D0175D" w:rsidRDefault="00882945" w:rsidP="00882945">
      <w:pPr>
        <w:pStyle w:val="DARDEqualityText"/>
        <w:numPr>
          <w:ilvl w:val="0"/>
          <w:numId w:val="7"/>
        </w:numPr>
        <w:spacing w:line="240" w:lineRule="auto"/>
        <w:rPr>
          <w:rFonts w:cs="Arial"/>
          <w:szCs w:val="28"/>
        </w:rPr>
      </w:pPr>
      <w:r w:rsidRPr="00D0175D">
        <w:rPr>
          <w:rFonts w:cs="Arial"/>
          <w:szCs w:val="28"/>
        </w:rPr>
        <w:t>I have provided a brief note to justify my decision to ‘Screen In’ or ‘Screen Out’</w:t>
      </w:r>
    </w:p>
    <w:p w14:paraId="42E4ACF3" w14:textId="77777777" w:rsidR="00882945" w:rsidRPr="00D0175D" w:rsidRDefault="00882945" w:rsidP="00882945">
      <w:pPr>
        <w:pStyle w:val="DARDEqualityText"/>
        <w:numPr>
          <w:ilvl w:val="0"/>
          <w:numId w:val="7"/>
        </w:numPr>
        <w:spacing w:line="240" w:lineRule="auto"/>
        <w:rPr>
          <w:rFonts w:cs="Arial"/>
          <w:szCs w:val="28"/>
        </w:rPr>
      </w:pPr>
      <w:r w:rsidRPr="00D0175D">
        <w:rPr>
          <w:rFonts w:cs="Arial"/>
          <w:szCs w:val="28"/>
        </w:rPr>
        <w:t>A copy of this screening template and the final decision has been sent to the Equality Unit for their consideration before it has been forwarded for sign-off</w:t>
      </w:r>
    </w:p>
    <w:p w14:paraId="59CBB241" w14:textId="77777777" w:rsidR="00882945" w:rsidRPr="00D0175D" w:rsidRDefault="00882945" w:rsidP="00882945">
      <w:pPr>
        <w:pStyle w:val="BodyTextIndent2"/>
        <w:rPr>
          <w:rFonts w:cs="Arial"/>
          <w:b/>
          <w:szCs w:val="28"/>
        </w:rPr>
      </w:pPr>
    </w:p>
    <w:p w14:paraId="7682487E" w14:textId="77777777" w:rsidR="00882945" w:rsidRPr="00D0175D" w:rsidRDefault="00882945" w:rsidP="00882945">
      <w:pPr>
        <w:pStyle w:val="BodyTextIndent2"/>
        <w:ind w:left="0" w:firstLine="0"/>
        <w:rPr>
          <w:rFonts w:cs="Arial"/>
          <w:b/>
          <w:szCs w:val="28"/>
        </w:rPr>
      </w:pPr>
    </w:p>
    <w:p w14:paraId="7F2404A7" w14:textId="77777777" w:rsidR="00882945" w:rsidRPr="00D0175D" w:rsidRDefault="00882945" w:rsidP="00882945">
      <w:pPr>
        <w:pStyle w:val="BodyTextIndent2"/>
        <w:ind w:left="426"/>
        <w:rPr>
          <w:rFonts w:cs="Arial"/>
          <w:b/>
          <w:szCs w:val="28"/>
        </w:rPr>
      </w:pPr>
      <w:r w:rsidRPr="00D0175D">
        <w:rPr>
          <w:rFonts w:cs="Arial"/>
          <w:b/>
          <w:szCs w:val="28"/>
        </w:rPr>
        <w:t>Screening assessment completed by (Staff Officer level or above) -</w:t>
      </w:r>
    </w:p>
    <w:p w14:paraId="23D376AD" w14:textId="77777777" w:rsidR="00882945" w:rsidRPr="00D0175D" w:rsidRDefault="00882945" w:rsidP="00882945">
      <w:pPr>
        <w:pStyle w:val="BodyTextIndent2"/>
        <w:ind w:left="426"/>
        <w:rPr>
          <w:rFonts w:cs="Arial"/>
          <w:b/>
          <w:szCs w:val="28"/>
        </w:rPr>
      </w:pPr>
    </w:p>
    <w:p w14:paraId="027C9601" w14:textId="3ECE8DDE" w:rsidR="00882945" w:rsidRPr="00D0175D" w:rsidRDefault="00882945" w:rsidP="00882945">
      <w:pPr>
        <w:pStyle w:val="BodyTextIndent2"/>
        <w:ind w:left="426"/>
        <w:rPr>
          <w:rFonts w:cs="Arial"/>
          <w:b/>
          <w:szCs w:val="28"/>
        </w:rPr>
      </w:pPr>
      <w:r w:rsidRPr="00D0175D">
        <w:rPr>
          <w:rFonts w:cs="Arial"/>
          <w:b/>
          <w:szCs w:val="28"/>
        </w:rPr>
        <w:t xml:space="preserve">Name: </w:t>
      </w:r>
      <w:r w:rsidRPr="00D0175D">
        <w:rPr>
          <w:rFonts w:cs="Arial"/>
          <w:szCs w:val="28"/>
        </w:rPr>
        <w:t>Michelle Matthews</w:t>
      </w:r>
      <w:r w:rsidRPr="00D0175D">
        <w:rPr>
          <w:rFonts w:cs="Arial"/>
          <w:szCs w:val="28"/>
        </w:rPr>
        <w:tab/>
      </w:r>
      <w:r w:rsidRPr="00D0175D">
        <w:rPr>
          <w:rFonts w:cs="Arial"/>
          <w:szCs w:val="28"/>
        </w:rPr>
        <w:tab/>
      </w:r>
      <w:r w:rsidRPr="00D0175D">
        <w:rPr>
          <w:rFonts w:cs="Arial"/>
          <w:szCs w:val="28"/>
        </w:rPr>
        <w:tab/>
      </w:r>
      <w:r w:rsidRPr="00D0175D">
        <w:rPr>
          <w:rFonts w:cs="Arial"/>
          <w:szCs w:val="28"/>
        </w:rPr>
        <w:tab/>
      </w:r>
      <w:r>
        <w:rPr>
          <w:rFonts w:cs="Arial"/>
          <w:szCs w:val="28"/>
        </w:rPr>
        <w:t xml:space="preserve"> </w:t>
      </w:r>
      <w:r w:rsidRPr="00D0175D">
        <w:rPr>
          <w:rFonts w:cs="Arial"/>
          <w:b/>
          <w:szCs w:val="28"/>
        </w:rPr>
        <w:t>Grade:</w:t>
      </w:r>
      <w:r w:rsidRPr="00D0175D">
        <w:rPr>
          <w:rFonts w:cs="Arial"/>
          <w:szCs w:val="28"/>
        </w:rPr>
        <w:t xml:space="preserve"> Staff Officer</w:t>
      </w:r>
    </w:p>
    <w:p w14:paraId="00935EF6" w14:textId="77777777" w:rsidR="00882945" w:rsidRPr="00D0175D" w:rsidRDefault="00882945" w:rsidP="00882945">
      <w:pPr>
        <w:pStyle w:val="BodyTextIndent2"/>
        <w:ind w:left="426"/>
        <w:rPr>
          <w:rFonts w:cs="Arial"/>
          <w:b/>
          <w:szCs w:val="28"/>
        </w:rPr>
      </w:pPr>
      <w:r w:rsidRPr="00D0175D">
        <w:rPr>
          <w:rFonts w:cs="Arial"/>
          <w:b/>
          <w:szCs w:val="28"/>
        </w:rPr>
        <w:t>Branch:</w:t>
      </w:r>
      <w:r w:rsidRPr="00D0175D">
        <w:rPr>
          <w:rFonts w:cs="Arial"/>
          <w:szCs w:val="28"/>
        </w:rPr>
        <w:t xml:space="preserve"> AHS &amp; TSE</w:t>
      </w:r>
      <w:r w:rsidRPr="00D0175D">
        <w:rPr>
          <w:rFonts w:cs="Arial"/>
          <w:szCs w:val="28"/>
        </w:rPr>
        <w:tab/>
      </w:r>
      <w:r w:rsidRPr="00D0175D">
        <w:rPr>
          <w:rFonts w:cs="Arial"/>
          <w:szCs w:val="28"/>
        </w:rPr>
        <w:tab/>
      </w:r>
      <w:r w:rsidRPr="00D0175D">
        <w:rPr>
          <w:rFonts w:cs="Arial"/>
          <w:szCs w:val="28"/>
        </w:rPr>
        <w:tab/>
      </w:r>
      <w:r w:rsidRPr="00D0175D">
        <w:rPr>
          <w:rFonts w:cs="Arial"/>
          <w:szCs w:val="28"/>
        </w:rPr>
        <w:tab/>
      </w:r>
      <w:r>
        <w:rPr>
          <w:rFonts w:cs="Arial"/>
          <w:szCs w:val="28"/>
        </w:rPr>
        <w:t xml:space="preserve">          </w:t>
      </w:r>
      <w:r w:rsidRPr="00D0175D">
        <w:rPr>
          <w:rFonts w:cs="Arial"/>
          <w:b/>
          <w:szCs w:val="28"/>
        </w:rPr>
        <w:t>Date: 1</w:t>
      </w:r>
      <w:r>
        <w:rPr>
          <w:rFonts w:cs="Arial"/>
          <w:b/>
          <w:szCs w:val="28"/>
        </w:rPr>
        <w:t>2</w:t>
      </w:r>
      <w:r w:rsidRPr="00D0175D">
        <w:rPr>
          <w:rFonts w:cs="Arial"/>
          <w:b/>
          <w:szCs w:val="28"/>
        </w:rPr>
        <w:t>/</w:t>
      </w:r>
      <w:r>
        <w:rPr>
          <w:rFonts w:cs="Arial"/>
          <w:b/>
          <w:szCs w:val="28"/>
        </w:rPr>
        <w:t>10</w:t>
      </w:r>
      <w:r w:rsidRPr="00D0175D">
        <w:rPr>
          <w:rFonts w:cs="Arial"/>
          <w:b/>
          <w:szCs w:val="28"/>
        </w:rPr>
        <w:t>/2022</w:t>
      </w:r>
    </w:p>
    <w:p w14:paraId="30AEB87F" w14:textId="77777777" w:rsidR="00882945" w:rsidRPr="00D0175D" w:rsidRDefault="00882945" w:rsidP="00882945">
      <w:pPr>
        <w:pStyle w:val="BodyTextIndent2"/>
        <w:ind w:left="426"/>
        <w:rPr>
          <w:rFonts w:cs="Arial"/>
          <w:b/>
          <w:szCs w:val="28"/>
        </w:rPr>
      </w:pPr>
      <w:r w:rsidRPr="00D0175D">
        <w:rPr>
          <w:rFonts w:cs="Arial"/>
          <w:noProof/>
          <w:szCs w:val="28"/>
        </w:rPr>
        <w:drawing>
          <wp:anchor distT="0" distB="0" distL="114300" distR="114300" simplePos="0" relativeHeight="251659264" behindDoc="0" locked="0" layoutInCell="1" allowOverlap="1" wp14:anchorId="2D72DB17" wp14:editId="2A4BCB29">
            <wp:simplePos x="0" y="0"/>
            <wp:positionH relativeFrom="column">
              <wp:posOffset>1041400</wp:posOffset>
            </wp:positionH>
            <wp:positionV relativeFrom="paragraph">
              <wp:posOffset>181610</wp:posOffset>
            </wp:positionV>
            <wp:extent cx="927100" cy="294792"/>
            <wp:effectExtent l="0" t="0" r="6350" b="0"/>
            <wp:wrapNone/>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7100" cy="294792"/>
                    </a:xfrm>
                    <a:prstGeom prst="rect">
                      <a:avLst/>
                    </a:prstGeom>
                  </pic:spPr>
                </pic:pic>
              </a:graphicData>
            </a:graphic>
            <wp14:sizeRelH relativeFrom="margin">
              <wp14:pctWidth>0</wp14:pctWidth>
            </wp14:sizeRelH>
            <wp14:sizeRelV relativeFrom="margin">
              <wp14:pctHeight>0</wp14:pctHeight>
            </wp14:sizeRelV>
          </wp:anchor>
        </w:drawing>
      </w:r>
    </w:p>
    <w:p w14:paraId="39E8A24B" w14:textId="77777777" w:rsidR="00882945" w:rsidRPr="00D0175D" w:rsidRDefault="00882945" w:rsidP="00882945">
      <w:pPr>
        <w:pStyle w:val="BodyTextIndent2"/>
        <w:ind w:left="426"/>
        <w:rPr>
          <w:rFonts w:cs="Arial"/>
          <w:szCs w:val="28"/>
        </w:rPr>
      </w:pPr>
      <w:r w:rsidRPr="00D0175D">
        <w:rPr>
          <w:rFonts w:cs="Arial"/>
          <w:b/>
          <w:szCs w:val="28"/>
        </w:rPr>
        <w:t>Signature:</w:t>
      </w:r>
      <w:r w:rsidRPr="00D0175D">
        <w:rPr>
          <w:rFonts w:cs="Arial"/>
          <w:szCs w:val="28"/>
        </w:rPr>
        <w:t xml:space="preserve"> </w:t>
      </w:r>
    </w:p>
    <w:p w14:paraId="2CA6ECDA" w14:textId="77777777" w:rsidR="00882945" w:rsidRPr="00D0175D" w:rsidRDefault="00882945" w:rsidP="00882945">
      <w:pPr>
        <w:pStyle w:val="BodyTextIndent2"/>
        <w:ind w:left="426"/>
        <w:rPr>
          <w:rFonts w:cs="Arial"/>
          <w:szCs w:val="28"/>
        </w:rPr>
      </w:pPr>
    </w:p>
    <w:p w14:paraId="1AD94203" w14:textId="77777777" w:rsidR="00882945" w:rsidRPr="00D0175D" w:rsidRDefault="00882945" w:rsidP="00882945">
      <w:pPr>
        <w:pStyle w:val="BodyTextIndent2"/>
        <w:ind w:left="0" w:firstLine="0"/>
        <w:rPr>
          <w:rFonts w:cs="Arial"/>
          <w:b/>
          <w:szCs w:val="28"/>
        </w:rPr>
      </w:pPr>
    </w:p>
    <w:p w14:paraId="1BC62643" w14:textId="77777777" w:rsidR="00882945" w:rsidRPr="00D0175D" w:rsidRDefault="00882945" w:rsidP="00882945">
      <w:pPr>
        <w:pStyle w:val="BodyTextIndent2"/>
        <w:ind w:left="142" w:hanging="76"/>
        <w:rPr>
          <w:rFonts w:cs="Arial"/>
          <w:b/>
          <w:szCs w:val="28"/>
        </w:rPr>
      </w:pPr>
      <w:r w:rsidRPr="00D0175D">
        <w:rPr>
          <w:rFonts w:cs="Arial"/>
          <w:b/>
          <w:szCs w:val="28"/>
        </w:rPr>
        <w:t>Screening decision approved by (must be Grade 3/Deputy Secretary or above) -</w:t>
      </w:r>
    </w:p>
    <w:p w14:paraId="1BB6A285" w14:textId="77777777" w:rsidR="00882945" w:rsidRPr="00D0175D" w:rsidRDefault="00882945" w:rsidP="00882945">
      <w:pPr>
        <w:pStyle w:val="BodyTextIndent2"/>
        <w:ind w:left="426"/>
        <w:rPr>
          <w:rFonts w:cs="Arial"/>
          <w:b/>
          <w:szCs w:val="28"/>
        </w:rPr>
      </w:pPr>
    </w:p>
    <w:p w14:paraId="48859B69" w14:textId="77777777" w:rsidR="00882945" w:rsidRPr="00D0175D" w:rsidRDefault="00882945" w:rsidP="00882945">
      <w:pPr>
        <w:pStyle w:val="BodyTextIndent2"/>
        <w:ind w:left="426"/>
        <w:rPr>
          <w:rFonts w:cs="Arial"/>
          <w:b/>
          <w:szCs w:val="28"/>
        </w:rPr>
      </w:pPr>
      <w:r w:rsidRPr="00D0175D">
        <w:rPr>
          <w:rFonts w:cs="Arial"/>
          <w:b/>
          <w:szCs w:val="28"/>
        </w:rPr>
        <w:t>Name:</w:t>
      </w:r>
      <w:r w:rsidRPr="00D0175D">
        <w:rPr>
          <w:rFonts w:cs="Arial"/>
          <w:szCs w:val="28"/>
        </w:rPr>
        <w:tab/>
      </w:r>
      <w:r w:rsidRPr="00D0175D">
        <w:rPr>
          <w:rFonts w:cs="Arial"/>
          <w:szCs w:val="28"/>
        </w:rPr>
        <w:tab/>
      </w:r>
      <w:r>
        <w:rPr>
          <w:rFonts w:cs="Arial"/>
          <w:szCs w:val="28"/>
        </w:rPr>
        <w:t>Robert Huey</w:t>
      </w:r>
      <w:r w:rsidRPr="00D0175D">
        <w:rPr>
          <w:rFonts w:cs="Arial"/>
          <w:szCs w:val="28"/>
        </w:rPr>
        <w:tab/>
      </w:r>
      <w:r w:rsidRPr="00D0175D">
        <w:rPr>
          <w:rFonts w:cs="Arial"/>
          <w:szCs w:val="28"/>
        </w:rPr>
        <w:tab/>
      </w:r>
      <w:r w:rsidRPr="00D0175D">
        <w:rPr>
          <w:rFonts w:cs="Arial"/>
          <w:szCs w:val="28"/>
        </w:rPr>
        <w:tab/>
      </w:r>
      <w:r w:rsidRPr="00D0175D">
        <w:rPr>
          <w:rFonts w:cs="Arial"/>
          <w:b/>
          <w:szCs w:val="28"/>
        </w:rPr>
        <w:t>Grade:</w:t>
      </w:r>
      <w:r w:rsidRPr="00D0175D">
        <w:rPr>
          <w:rFonts w:cs="Arial"/>
          <w:szCs w:val="28"/>
        </w:rPr>
        <w:t xml:space="preserve"> </w:t>
      </w:r>
      <w:r>
        <w:rPr>
          <w:rFonts w:cs="Arial"/>
          <w:szCs w:val="28"/>
        </w:rPr>
        <w:t>Grade 3</w:t>
      </w:r>
    </w:p>
    <w:p w14:paraId="48A7F5D8" w14:textId="77777777" w:rsidR="00882945" w:rsidRPr="00D0175D" w:rsidRDefault="00882945" w:rsidP="00882945">
      <w:pPr>
        <w:pStyle w:val="BodyTextIndent2"/>
        <w:ind w:left="426"/>
        <w:rPr>
          <w:rFonts w:cs="Arial"/>
          <w:b/>
          <w:szCs w:val="28"/>
        </w:rPr>
      </w:pPr>
      <w:r w:rsidRPr="00D0175D">
        <w:rPr>
          <w:rFonts w:cs="Arial"/>
          <w:b/>
          <w:szCs w:val="28"/>
        </w:rPr>
        <w:t>Branch:</w:t>
      </w:r>
      <w:r w:rsidRPr="00D0175D">
        <w:rPr>
          <w:rFonts w:cs="Arial"/>
          <w:szCs w:val="28"/>
        </w:rPr>
        <w:t xml:space="preserve"> </w:t>
      </w:r>
      <w:r w:rsidRPr="00D0175D">
        <w:rPr>
          <w:rFonts w:cs="Arial"/>
          <w:szCs w:val="28"/>
        </w:rPr>
        <w:tab/>
      </w:r>
      <w:r w:rsidRPr="00D0175D">
        <w:rPr>
          <w:rFonts w:cs="Arial"/>
          <w:szCs w:val="28"/>
        </w:rPr>
        <w:tab/>
      </w:r>
      <w:r>
        <w:rPr>
          <w:rFonts w:cs="Arial"/>
          <w:szCs w:val="28"/>
        </w:rPr>
        <w:t>VSAHG</w:t>
      </w:r>
      <w:r w:rsidRPr="00D0175D">
        <w:rPr>
          <w:rFonts w:cs="Arial"/>
          <w:szCs w:val="28"/>
        </w:rPr>
        <w:tab/>
      </w:r>
      <w:r>
        <w:rPr>
          <w:rFonts w:cs="Arial"/>
          <w:szCs w:val="28"/>
        </w:rPr>
        <w:tab/>
      </w:r>
      <w:r>
        <w:rPr>
          <w:rFonts w:cs="Arial"/>
          <w:szCs w:val="28"/>
        </w:rPr>
        <w:tab/>
      </w:r>
      <w:r>
        <w:rPr>
          <w:rFonts w:cs="Arial"/>
          <w:szCs w:val="28"/>
        </w:rPr>
        <w:tab/>
      </w:r>
      <w:r w:rsidRPr="00D0175D">
        <w:rPr>
          <w:rFonts w:cs="Arial"/>
          <w:b/>
          <w:szCs w:val="28"/>
        </w:rPr>
        <w:t>Date:</w:t>
      </w:r>
      <w:r>
        <w:rPr>
          <w:rFonts w:cs="Arial"/>
          <w:b/>
          <w:szCs w:val="28"/>
        </w:rPr>
        <w:t xml:space="preserve"> </w:t>
      </w:r>
      <w:r w:rsidRPr="0001292C">
        <w:rPr>
          <w:rFonts w:cs="Arial"/>
          <w:b/>
          <w:szCs w:val="28"/>
        </w:rPr>
        <w:t>13/10/2022</w:t>
      </w:r>
    </w:p>
    <w:p w14:paraId="6E8F2C1E" w14:textId="77777777" w:rsidR="00882945" w:rsidRPr="00D0175D" w:rsidRDefault="00882945" w:rsidP="00882945">
      <w:pPr>
        <w:pStyle w:val="BodyTextIndent2"/>
        <w:ind w:left="426"/>
        <w:rPr>
          <w:rFonts w:cs="Arial"/>
          <w:b/>
          <w:szCs w:val="28"/>
        </w:rPr>
      </w:pPr>
    </w:p>
    <w:p w14:paraId="0F6AAE33" w14:textId="36EC46E8" w:rsidR="00882945" w:rsidRPr="00D0175D" w:rsidRDefault="00882945" w:rsidP="0001292C">
      <w:pPr>
        <w:pStyle w:val="BodyTextIndent2"/>
        <w:ind w:left="426"/>
        <w:rPr>
          <w:rFonts w:cs="Arial"/>
          <w:b/>
          <w:szCs w:val="28"/>
        </w:rPr>
      </w:pPr>
      <w:r w:rsidRPr="00D0175D">
        <w:rPr>
          <w:rFonts w:cs="Arial"/>
          <w:b/>
          <w:szCs w:val="28"/>
        </w:rPr>
        <w:t>Signature:</w:t>
      </w:r>
      <w:r w:rsidRPr="00D0175D">
        <w:rPr>
          <w:rFonts w:cs="Arial"/>
          <w:szCs w:val="28"/>
        </w:rPr>
        <w:t xml:space="preserve"> </w:t>
      </w:r>
      <w:r w:rsidR="0001292C">
        <w:rPr>
          <w:rFonts w:cs="Arial"/>
          <w:b/>
          <w:szCs w:val="28"/>
        </w:rPr>
        <w:t xml:space="preserve">   </w:t>
      </w:r>
      <w:r w:rsidR="0001292C">
        <w:rPr>
          <w:rFonts w:ascii="Times" w:eastAsia="Times" w:hAnsi="Times"/>
          <w:noProof/>
          <w:sz w:val="16"/>
          <w:szCs w:val="16"/>
        </w:rPr>
        <w:drawing>
          <wp:inline distT="0" distB="0" distL="0" distR="0" wp14:anchorId="34F55CF6" wp14:editId="4B58C102">
            <wp:extent cx="2266950" cy="58825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9684" cy="591563"/>
                    </a:xfrm>
                    <a:prstGeom prst="rect">
                      <a:avLst/>
                    </a:prstGeom>
                    <a:noFill/>
                    <a:ln>
                      <a:noFill/>
                    </a:ln>
                  </pic:spPr>
                </pic:pic>
              </a:graphicData>
            </a:graphic>
          </wp:inline>
        </w:drawing>
      </w:r>
    </w:p>
    <w:p w14:paraId="0AA9A409" w14:textId="77777777" w:rsidR="00882945" w:rsidRPr="00D0175D" w:rsidRDefault="00882945" w:rsidP="00882945">
      <w:pPr>
        <w:pStyle w:val="BodyTextIndent2"/>
        <w:ind w:left="284"/>
        <w:rPr>
          <w:rFonts w:cs="Arial"/>
          <w:b/>
          <w:szCs w:val="28"/>
        </w:rPr>
      </w:pPr>
    </w:p>
    <w:p w14:paraId="2906A804" w14:textId="77777777" w:rsidR="00882945" w:rsidRPr="00D0175D" w:rsidRDefault="00882945" w:rsidP="00882945">
      <w:pPr>
        <w:rPr>
          <w:rFonts w:ascii="Arial" w:hAnsi="Arial" w:cs="Arial"/>
          <w:sz w:val="28"/>
          <w:szCs w:val="28"/>
        </w:rPr>
      </w:pPr>
      <w:r w:rsidRPr="00D0175D">
        <w:rPr>
          <w:rFonts w:ascii="Arial" w:hAnsi="Arial" w:cs="Arial"/>
          <w:sz w:val="28"/>
          <w:szCs w:val="28"/>
        </w:rPr>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7F686483" w14:textId="77777777" w:rsidR="00882945" w:rsidRPr="00D0175D" w:rsidRDefault="00882945" w:rsidP="00882945">
      <w:pPr>
        <w:pStyle w:val="DARDEqualityText"/>
        <w:spacing w:line="240" w:lineRule="auto"/>
        <w:rPr>
          <w:rFonts w:cs="Arial"/>
          <w:color w:val="142062"/>
          <w:szCs w:val="28"/>
        </w:rPr>
      </w:pPr>
      <w:r w:rsidRPr="00D0175D">
        <w:rPr>
          <w:rFonts w:cs="Arial"/>
          <w:szCs w:val="28"/>
        </w:rPr>
        <w:lastRenderedPageBreak/>
        <w:t xml:space="preserve">The screening form will be placed on the DAERA </w:t>
      </w:r>
      <w:proofErr w:type="gramStart"/>
      <w:r w:rsidRPr="00D0175D">
        <w:rPr>
          <w:rFonts w:cs="Arial"/>
          <w:szCs w:val="28"/>
        </w:rPr>
        <w:t>website</w:t>
      </w:r>
      <w:proofErr w:type="gramEnd"/>
      <w:r w:rsidRPr="00D0175D">
        <w:rPr>
          <w:rFonts w:cs="Arial"/>
          <w:szCs w:val="28"/>
        </w:rPr>
        <w:t xml:space="preserve"> and a link provided to the Department’s Section 75 consultees</w:t>
      </w:r>
      <w:r w:rsidRPr="00D0175D">
        <w:rPr>
          <w:rFonts w:cs="Arial"/>
          <w:color w:val="142062"/>
          <w:szCs w:val="28"/>
        </w:rPr>
        <w:t xml:space="preserve">. </w:t>
      </w:r>
    </w:p>
    <w:p w14:paraId="62E4E53B" w14:textId="77777777" w:rsidR="00882945" w:rsidRPr="00D0175D" w:rsidRDefault="00882945" w:rsidP="00882945">
      <w:pPr>
        <w:pStyle w:val="DARDEqualityText"/>
        <w:rPr>
          <w:rFonts w:cs="Arial"/>
          <w:szCs w:val="28"/>
        </w:rPr>
      </w:pPr>
    </w:p>
    <w:p w14:paraId="023AFB27" w14:textId="77777777" w:rsidR="00882945" w:rsidRPr="00D0175D" w:rsidRDefault="00882945" w:rsidP="00882945">
      <w:pPr>
        <w:pStyle w:val="DARDEqualityText"/>
        <w:rPr>
          <w:rFonts w:cs="Arial"/>
          <w:szCs w:val="28"/>
        </w:rPr>
      </w:pPr>
      <w:r w:rsidRPr="00D0175D">
        <w:rPr>
          <w:rFonts w:cs="Arial"/>
          <w:szCs w:val="28"/>
        </w:rPr>
        <w:t xml:space="preserve">For more information about equality screening, contact – </w:t>
      </w:r>
    </w:p>
    <w:p w14:paraId="2BC1BE2B" w14:textId="77777777" w:rsidR="00882945" w:rsidRPr="00D0175D" w:rsidRDefault="00882945" w:rsidP="00882945">
      <w:pPr>
        <w:pStyle w:val="DARDEqualityText"/>
        <w:spacing w:line="240" w:lineRule="auto"/>
        <w:rPr>
          <w:rFonts w:cs="Arial"/>
          <w:b/>
          <w:szCs w:val="28"/>
          <w:u w:val="single"/>
        </w:rPr>
      </w:pPr>
      <w:r w:rsidRPr="00D0175D">
        <w:rPr>
          <w:rFonts w:cs="Arial"/>
          <w:b/>
          <w:szCs w:val="28"/>
          <w:u w:val="single"/>
        </w:rPr>
        <w:t>DAERA Equality Unit</w:t>
      </w:r>
    </w:p>
    <w:p w14:paraId="42A9378A" w14:textId="77777777" w:rsidR="00882945" w:rsidRPr="00D0175D" w:rsidRDefault="00882945" w:rsidP="00882945">
      <w:pPr>
        <w:pStyle w:val="DARDEqualityText"/>
        <w:spacing w:line="240" w:lineRule="auto"/>
        <w:rPr>
          <w:rFonts w:cs="Arial"/>
          <w:b/>
          <w:szCs w:val="28"/>
          <w:u w:val="single"/>
        </w:rPr>
      </w:pPr>
    </w:p>
    <w:p w14:paraId="70C47149" w14:textId="77777777" w:rsidR="00882945" w:rsidRPr="00D0175D" w:rsidRDefault="00882945" w:rsidP="00882945">
      <w:pPr>
        <w:spacing w:line="240" w:lineRule="auto"/>
        <w:rPr>
          <w:rFonts w:ascii="Arial" w:hAnsi="Arial" w:cs="Arial"/>
          <w:sz w:val="28"/>
          <w:szCs w:val="28"/>
          <w:lang w:val="en"/>
        </w:rPr>
      </w:pPr>
      <w:r w:rsidRPr="00D0175D">
        <w:rPr>
          <w:rFonts w:ascii="Arial" w:hAnsi="Arial" w:cs="Arial"/>
          <w:sz w:val="28"/>
          <w:szCs w:val="28"/>
          <w:lang w:val="en"/>
        </w:rPr>
        <w:t>Equality, Diversity &amp; Public Appointments Branch</w:t>
      </w:r>
    </w:p>
    <w:p w14:paraId="3B3AFAA7" w14:textId="77777777" w:rsidR="00882945" w:rsidRPr="00D0175D" w:rsidRDefault="00882945" w:rsidP="00882945">
      <w:pPr>
        <w:spacing w:line="240" w:lineRule="auto"/>
        <w:rPr>
          <w:rFonts w:ascii="Arial" w:hAnsi="Arial" w:cs="Arial"/>
          <w:sz w:val="28"/>
          <w:szCs w:val="28"/>
          <w:lang w:val="en"/>
        </w:rPr>
      </w:pPr>
      <w:r w:rsidRPr="00D0175D">
        <w:rPr>
          <w:rFonts w:ascii="Arial" w:hAnsi="Arial" w:cs="Arial"/>
          <w:sz w:val="28"/>
          <w:szCs w:val="28"/>
          <w:lang w:val="en"/>
        </w:rPr>
        <w:t>Jubilee House</w:t>
      </w:r>
    </w:p>
    <w:p w14:paraId="60AE9954" w14:textId="77777777" w:rsidR="00882945" w:rsidRPr="00D0175D" w:rsidRDefault="00882945" w:rsidP="00882945">
      <w:pPr>
        <w:spacing w:line="240" w:lineRule="auto"/>
        <w:rPr>
          <w:rFonts w:ascii="Arial" w:hAnsi="Arial" w:cs="Arial"/>
          <w:sz w:val="28"/>
          <w:szCs w:val="28"/>
          <w:lang w:val="en"/>
        </w:rPr>
      </w:pPr>
      <w:r w:rsidRPr="00D0175D">
        <w:rPr>
          <w:rFonts w:ascii="Arial" w:hAnsi="Arial" w:cs="Arial"/>
          <w:sz w:val="28"/>
          <w:szCs w:val="28"/>
          <w:lang w:val="en"/>
        </w:rPr>
        <w:t xml:space="preserve">111 </w:t>
      </w:r>
      <w:proofErr w:type="spellStart"/>
      <w:r w:rsidRPr="00D0175D">
        <w:rPr>
          <w:rFonts w:ascii="Arial" w:hAnsi="Arial" w:cs="Arial"/>
          <w:sz w:val="28"/>
          <w:szCs w:val="28"/>
          <w:lang w:val="en"/>
        </w:rPr>
        <w:t>Ballykelly</w:t>
      </w:r>
      <w:proofErr w:type="spellEnd"/>
      <w:r w:rsidRPr="00D0175D">
        <w:rPr>
          <w:rFonts w:ascii="Arial" w:hAnsi="Arial" w:cs="Arial"/>
          <w:sz w:val="28"/>
          <w:szCs w:val="28"/>
          <w:lang w:val="en"/>
        </w:rPr>
        <w:t xml:space="preserve"> Road</w:t>
      </w:r>
    </w:p>
    <w:p w14:paraId="253D225B" w14:textId="77777777" w:rsidR="00882945" w:rsidRPr="00D0175D" w:rsidRDefault="00882945" w:rsidP="00882945">
      <w:pPr>
        <w:spacing w:line="240" w:lineRule="auto"/>
        <w:rPr>
          <w:rFonts w:ascii="Arial" w:hAnsi="Arial" w:cs="Arial"/>
          <w:sz w:val="28"/>
          <w:szCs w:val="28"/>
          <w:lang w:val="en"/>
        </w:rPr>
      </w:pPr>
      <w:r w:rsidRPr="00D0175D">
        <w:rPr>
          <w:rFonts w:ascii="Arial" w:hAnsi="Arial" w:cs="Arial"/>
          <w:sz w:val="28"/>
          <w:szCs w:val="28"/>
          <w:lang w:val="en"/>
        </w:rPr>
        <w:t>Limavady</w:t>
      </w:r>
    </w:p>
    <w:p w14:paraId="355BB3AF" w14:textId="77777777" w:rsidR="00882945" w:rsidRPr="00D0175D" w:rsidRDefault="00882945" w:rsidP="00882945">
      <w:pPr>
        <w:spacing w:line="240" w:lineRule="auto"/>
        <w:rPr>
          <w:rFonts w:ascii="Arial" w:hAnsi="Arial" w:cs="Arial"/>
          <w:sz w:val="28"/>
          <w:szCs w:val="28"/>
          <w:lang w:val="en"/>
        </w:rPr>
      </w:pPr>
      <w:r w:rsidRPr="00D0175D">
        <w:rPr>
          <w:rFonts w:ascii="Arial" w:hAnsi="Arial" w:cs="Arial"/>
          <w:sz w:val="28"/>
          <w:szCs w:val="28"/>
          <w:lang w:val="en"/>
        </w:rPr>
        <w:t>BT49 9HP</w:t>
      </w:r>
    </w:p>
    <w:p w14:paraId="1A090403" w14:textId="77777777" w:rsidR="00882945" w:rsidRPr="00D0175D" w:rsidRDefault="00882945" w:rsidP="00882945">
      <w:pPr>
        <w:rPr>
          <w:rStyle w:val="Hyperlink"/>
          <w:rFonts w:ascii="Arial" w:hAnsi="Arial" w:cs="Arial"/>
          <w:sz w:val="28"/>
          <w:szCs w:val="28"/>
          <w:lang w:val="en-US"/>
        </w:rPr>
      </w:pPr>
      <w:r w:rsidRPr="00D0175D">
        <w:rPr>
          <w:rFonts w:ascii="Arial" w:hAnsi="Arial" w:cs="Arial"/>
          <w:sz w:val="28"/>
          <w:szCs w:val="28"/>
          <w:lang w:val="en"/>
        </w:rPr>
        <w:t xml:space="preserve">Email: </w:t>
      </w:r>
      <w:hyperlink r:id="rId16" w:history="1">
        <w:r w:rsidRPr="00D0175D">
          <w:rPr>
            <w:rStyle w:val="Hyperlink"/>
            <w:rFonts w:ascii="Arial" w:hAnsi="Arial" w:cs="Arial"/>
            <w:sz w:val="28"/>
            <w:szCs w:val="28"/>
          </w:rPr>
          <w:t>equality@daera-ni.gov.uk</w:t>
        </w:r>
      </w:hyperlink>
    </w:p>
    <w:p w14:paraId="66EBACD9" w14:textId="77777777" w:rsidR="00882945" w:rsidRPr="00D0175D" w:rsidRDefault="00882945" w:rsidP="00882945">
      <w:pPr>
        <w:rPr>
          <w:rStyle w:val="Hyperlink"/>
          <w:rFonts w:ascii="Arial" w:eastAsia="Times" w:hAnsi="Arial" w:cs="Arial"/>
          <w:sz w:val="28"/>
          <w:szCs w:val="28"/>
          <w:lang w:val="en-US"/>
        </w:rPr>
      </w:pPr>
      <w:r w:rsidRPr="00D0175D">
        <w:rPr>
          <w:rStyle w:val="Hyperlink"/>
          <w:rFonts w:ascii="Arial" w:hAnsi="Arial" w:cs="Arial"/>
          <w:sz w:val="28"/>
          <w:szCs w:val="28"/>
        </w:rPr>
        <w:t>Tel: 028 7744 2027</w:t>
      </w:r>
    </w:p>
    <w:p w14:paraId="7A52DECA" w14:textId="77777777" w:rsidR="00882945" w:rsidRPr="00D0175D" w:rsidRDefault="00882945" w:rsidP="00882945">
      <w:pPr>
        <w:rPr>
          <w:rStyle w:val="Hyperlink"/>
          <w:rFonts w:ascii="Arial" w:eastAsia="Times" w:hAnsi="Arial" w:cs="Arial"/>
          <w:sz w:val="28"/>
          <w:szCs w:val="28"/>
          <w:lang w:val="en-US"/>
        </w:rPr>
      </w:pPr>
    </w:p>
    <w:p w14:paraId="5839E30B" w14:textId="77777777" w:rsidR="00882945" w:rsidRPr="00D0175D" w:rsidRDefault="00882945" w:rsidP="00882945">
      <w:pPr>
        <w:rPr>
          <w:rStyle w:val="Hyperlink"/>
          <w:rFonts w:ascii="Arial" w:eastAsia="Times" w:hAnsi="Arial" w:cs="Arial"/>
          <w:sz w:val="28"/>
          <w:szCs w:val="28"/>
          <w:lang w:val="en-US"/>
        </w:rPr>
      </w:pPr>
    </w:p>
    <w:p w14:paraId="3FC7F9FC" w14:textId="77777777" w:rsidR="00882945" w:rsidRPr="00D0175D" w:rsidRDefault="00882945" w:rsidP="00882945">
      <w:pPr>
        <w:rPr>
          <w:rStyle w:val="Hyperlink"/>
          <w:rFonts w:ascii="Arial" w:eastAsia="Times" w:hAnsi="Arial" w:cs="Arial"/>
          <w:sz w:val="28"/>
          <w:szCs w:val="28"/>
          <w:lang w:val="en-US"/>
        </w:rPr>
      </w:pPr>
    </w:p>
    <w:p w14:paraId="75CDFBFB" w14:textId="77777777" w:rsidR="00882945" w:rsidRDefault="00882945" w:rsidP="00882945">
      <w:pPr>
        <w:rPr>
          <w:rFonts w:ascii="Arial" w:hAnsi="Arial" w:cs="Arial"/>
          <w:color w:val="0000FF"/>
          <w:sz w:val="28"/>
          <w:szCs w:val="28"/>
          <w:u w:val="single"/>
        </w:rPr>
      </w:pPr>
    </w:p>
    <w:p w14:paraId="7A48B84D" w14:textId="77777777" w:rsidR="00882945" w:rsidRDefault="00882945" w:rsidP="00882945">
      <w:pPr>
        <w:rPr>
          <w:rFonts w:ascii="Arial" w:hAnsi="Arial" w:cs="Arial"/>
          <w:color w:val="0000FF"/>
          <w:sz w:val="28"/>
          <w:szCs w:val="28"/>
          <w:u w:val="single"/>
        </w:rPr>
      </w:pPr>
    </w:p>
    <w:p w14:paraId="52D3665F" w14:textId="77777777" w:rsidR="00882945" w:rsidRDefault="00882945" w:rsidP="00882945">
      <w:pPr>
        <w:rPr>
          <w:rFonts w:ascii="Arial" w:hAnsi="Arial" w:cs="Arial"/>
          <w:color w:val="0000FF"/>
          <w:sz w:val="28"/>
          <w:szCs w:val="28"/>
          <w:u w:val="single"/>
        </w:rPr>
      </w:pPr>
    </w:p>
    <w:p w14:paraId="130B22DB" w14:textId="77777777" w:rsidR="00882945" w:rsidRDefault="00882945" w:rsidP="00882945">
      <w:pPr>
        <w:rPr>
          <w:rFonts w:ascii="Arial" w:hAnsi="Arial" w:cs="Arial"/>
          <w:color w:val="0000FF"/>
          <w:sz w:val="28"/>
          <w:szCs w:val="28"/>
          <w:u w:val="single"/>
        </w:rPr>
      </w:pPr>
    </w:p>
    <w:p w14:paraId="2D44E4F5" w14:textId="77777777" w:rsidR="00882945" w:rsidRDefault="00882945" w:rsidP="00882945">
      <w:pPr>
        <w:rPr>
          <w:rFonts w:ascii="Arial" w:hAnsi="Arial" w:cs="Arial"/>
          <w:color w:val="0000FF"/>
          <w:sz w:val="28"/>
          <w:szCs w:val="28"/>
          <w:u w:val="single"/>
        </w:rPr>
      </w:pPr>
    </w:p>
    <w:p w14:paraId="471043B9" w14:textId="77777777" w:rsidR="00882945" w:rsidRDefault="00882945" w:rsidP="00882945">
      <w:pPr>
        <w:rPr>
          <w:rFonts w:ascii="Arial" w:hAnsi="Arial" w:cs="Arial"/>
          <w:color w:val="0000FF"/>
          <w:sz w:val="28"/>
          <w:szCs w:val="28"/>
          <w:u w:val="single"/>
        </w:rPr>
      </w:pPr>
    </w:p>
    <w:p w14:paraId="5602FD4D" w14:textId="77777777" w:rsidR="00882945" w:rsidRDefault="00882945" w:rsidP="00882945">
      <w:pPr>
        <w:rPr>
          <w:rFonts w:ascii="Arial" w:hAnsi="Arial" w:cs="Arial"/>
          <w:color w:val="0000FF"/>
          <w:sz w:val="28"/>
          <w:szCs w:val="28"/>
          <w:u w:val="single"/>
        </w:rPr>
      </w:pPr>
    </w:p>
    <w:p w14:paraId="4BBC5ECB" w14:textId="77777777" w:rsidR="00882945" w:rsidRDefault="00882945" w:rsidP="00882945">
      <w:pPr>
        <w:rPr>
          <w:rFonts w:ascii="Arial" w:hAnsi="Arial" w:cs="Arial"/>
          <w:color w:val="0000FF"/>
          <w:sz w:val="28"/>
          <w:szCs w:val="28"/>
          <w:u w:val="single"/>
        </w:rPr>
      </w:pPr>
    </w:p>
    <w:bookmarkEnd w:id="0"/>
    <w:p w14:paraId="148D7A33" w14:textId="77777777" w:rsidR="00882945" w:rsidRDefault="00882945" w:rsidP="00882945">
      <w:pPr>
        <w:rPr>
          <w:rFonts w:ascii="Arial" w:hAnsi="Arial" w:cs="Arial"/>
          <w:color w:val="0000FF"/>
          <w:sz w:val="28"/>
          <w:szCs w:val="28"/>
          <w:u w:val="single"/>
        </w:rPr>
      </w:pPr>
    </w:p>
    <w:p w14:paraId="1295B1F3" w14:textId="77777777" w:rsidR="00882945" w:rsidRDefault="00882945" w:rsidP="00882945">
      <w:pPr>
        <w:rPr>
          <w:rFonts w:ascii="Arial" w:hAnsi="Arial" w:cs="Arial"/>
          <w:color w:val="0000FF"/>
          <w:sz w:val="28"/>
          <w:szCs w:val="28"/>
          <w:u w:val="single"/>
        </w:rPr>
      </w:pPr>
    </w:p>
    <w:p w14:paraId="13D86C54" w14:textId="77777777" w:rsidR="00882945" w:rsidRPr="00D0175D" w:rsidRDefault="00882945" w:rsidP="00882945">
      <w:pPr>
        <w:rPr>
          <w:rFonts w:ascii="Arial" w:hAnsi="Arial" w:cs="Arial"/>
          <w:color w:val="0000FF"/>
          <w:sz w:val="28"/>
          <w:szCs w:val="28"/>
          <w:u w:val="single"/>
        </w:rPr>
      </w:pPr>
      <w:r>
        <w:rPr>
          <w:noProof/>
          <w:sz w:val="56"/>
          <w:lang w:eastAsia="en-GB"/>
        </w:rPr>
        <w:drawing>
          <wp:inline distT="0" distB="0" distL="0" distR="0" wp14:anchorId="38BDBA83" wp14:editId="61A90C87">
            <wp:extent cx="3381375" cy="914400"/>
            <wp:effectExtent l="0" t="0" r="9525" b="0"/>
            <wp:docPr id="6" name="Picture 6"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70C09D11" w14:textId="77777777" w:rsidR="00882945" w:rsidRPr="00AA18A6" w:rsidRDefault="00882945" w:rsidP="00882945">
      <w:pPr>
        <w:pStyle w:val="DARDEqualityText"/>
        <w:spacing w:before="100"/>
        <w:rPr>
          <w:rFonts w:cs="Arial"/>
          <w:b/>
          <w:szCs w:val="28"/>
          <w:u w:val="single"/>
        </w:rPr>
      </w:pPr>
      <w:r w:rsidRPr="00AA18A6">
        <w:rPr>
          <w:rFonts w:cs="Arial"/>
          <w:b/>
          <w:szCs w:val="28"/>
          <w:u w:val="single"/>
        </w:rPr>
        <w:lastRenderedPageBreak/>
        <w:t>Annex A</w:t>
      </w:r>
    </w:p>
    <w:p w14:paraId="28568B1D" w14:textId="77777777" w:rsidR="00882945" w:rsidRPr="00AA18A6" w:rsidRDefault="00882945" w:rsidP="00882945">
      <w:pPr>
        <w:shd w:val="clear" w:color="auto" w:fill="FFFFFF"/>
        <w:spacing w:line="360" w:lineRule="auto"/>
        <w:outlineLvl w:val="4"/>
        <w:rPr>
          <w:rFonts w:ascii="Arial" w:hAnsi="Arial" w:cs="Arial"/>
          <w:b/>
          <w:iCs/>
          <w:sz w:val="24"/>
          <w:szCs w:val="24"/>
          <w:lang w:val="en" w:eastAsia="en-GB"/>
        </w:rPr>
      </w:pPr>
      <w:r w:rsidRPr="00AA18A6">
        <w:rPr>
          <w:rFonts w:ascii="Arial" w:hAnsi="Arial" w:cs="Arial"/>
          <w:b/>
          <w:iCs/>
          <w:sz w:val="24"/>
          <w:szCs w:val="24"/>
          <w:lang w:val="en" w:eastAsia="en-GB"/>
        </w:rPr>
        <w:t>Synopsis of Human Rights Act Articles &amp; Protocols</w:t>
      </w:r>
    </w:p>
    <w:p w14:paraId="1B23ADC8" w14:textId="77777777" w:rsidR="00882945" w:rsidRPr="00AA18A6" w:rsidRDefault="00882945" w:rsidP="00882945">
      <w:pPr>
        <w:shd w:val="clear" w:color="auto" w:fill="FFFFFF"/>
        <w:spacing w:line="360" w:lineRule="auto"/>
        <w:outlineLvl w:val="4"/>
        <w:rPr>
          <w:rFonts w:ascii="Arial" w:hAnsi="Arial" w:cs="Arial"/>
          <w:b/>
          <w:i/>
          <w:color w:val="000000"/>
          <w:sz w:val="23"/>
          <w:szCs w:val="23"/>
          <w:u w:val="single"/>
          <w:lang w:val="en" w:eastAsia="en-GB"/>
        </w:rPr>
      </w:pPr>
      <w:r w:rsidRPr="00AA18A6">
        <w:rPr>
          <w:rFonts w:ascii="Arial" w:hAnsi="Arial" w:cs="Arial"/>
          <w:b/>
          <w:i/>
          <w:smallCaps/>
          <w:color w:val="000000"/>
          <w:sz w:val="23"/>
          <w:szCs w:val="23"/>
          <w:lang w:val="en" w:eastAsia="en-GB"/>
        </w:rPr>
        <w:t>Article 2</w:t>
      </w:r>
    </w:p>
    <w:p w14:paraId="42CE87C1" w14:textId="77777777" w:rsidR="00882945" w:rsidRPr="00AA18A6" w:rsidRDefault="00882945" w:rsidP="00882945">
      <w:pPr>
        <w:shd w:val="clear" w:color="auto" w:fill="FFFFFF"/>
        <w:spacing w:line="360" w:lineRule="auto"/>
        <w:outlineLvl w:val="4"/>
        <w:rPr>
          <w:rFonts w:ascii="Arial" w:hAnsi="Arial" w:cs="Arial"/>
          <w:b/>
          <w:i/>
          <w:color w:val="000000"/>
          <w:sz w:val="23"/>
          <w:szCs w:val="23"/>
          <w:lang w:val="en" w:eastAsia="en-GB"/>
        </w:rPr>
      </w:pPr>
      <w:r w:rsidRPr="00AA18A6">
        <w:rPr>
          <w:rFonts w:ascii="Arial" w:hAnsi="Arial" w:cs="Arial"/>
          <w:b/>
          <w:i/>
          <w:smallCaps/>
          <w:color w:val="000000"/>
          <w:sz w:val="23"/>
          <w:szCs w:val="23"/>
          <w:lang w:val="en" w:eastAsia="en-GB"/>
        </w:rPr>
        <w:t xml:space="preserve"> </w:t>
      </w:r>
      <w:r w:rsidRPr="00AA18A6">
        <w:rPr>
          <w:rFonts w:ascii="Arial" w:hAnsi="Arial" w:cs="Arial"/>
          <w:b/>
          <w:bCs/>
          <w:i/>
          <w:smallCaps/>
          <w:vanish/>
          <w:color w:val="FFFFFF"/>
          <w:sz w:val="23"/>
          <w:szCs w:val="23"/>
          <w:shd w:val="clear" w:color="auto" w:fill="660066"/>
          <w:lang w:val="en" w:eastAsia="en-GB"/>
        </w:rPr>
        <w:t>E+W+S+N.I.</w:t>
      </w:r>
      <w:r w:rsidRPr="00AA18A6">
        <w:rPr>
          <w:rFonts w:ascii="Arial" w:hAnsi="Arial" w:cs="Arial"/>
          <w:b/>
          <w:i/>
          <w:color w:val="000000"/>
          <w:sz w:val="23"/>
          <w:szCs w:val="23"/>
          <w:lang w:val="en" w:eastAsia="en-GB"/>
        </w:rPr>
        <w:t>Right to life</w:t>
      </w:r>
    </w:p>
    <w:p w14:paraId="083AD680" w14:textId="77777777" w:rsidR="00882945" w:rsidRPr="00AA18A6" w:rsidRDefault="00882945" w:rsidP="00882945">
      <w:pPr>
        <w:pStyle w:val="ListParagraph"/>
        <w:numPr>
          <w:ilvl w:val="0"/>
          <w:numId w:val="8"/>
        </w:numPr>
        <w:shd w:val="clear" w:color="auto" w:fill="FFFFFF"/>
        <w:spacing w:line="360" w:lineRule="auto"/>
        <w:rPr>
          <w:rFonts w:cs="Arial"/>
          <w:color w:val="000000"/>
          <w:sz w:val="23"/>
          <w:szCs w:val="23"/>
          <w:lang w:val="en" w:eastAsia="en-GB"/>
        </w:rPr>
      </w:pPr>
      <w:r w:rsidRPr="00AA18A6">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AA18A6">
        <w:rPr>
          <w:rFonts w:cs="Arial"/>
          <w:b/>
          <w:bCs/>
          <w:vanish/>
          <w:color w:val="FFFFFF"/>
          <w:sz w:val="23"/>
          <w:szCs w:val="23"/>
          <w:shd w:val="clear" w:color="auto" w:fill="660066"/>
          <w:lang w:val="en" w:eastAsia="en-GB"/>
        </w:rPr>
        <w:t>E+W+S+N.I.</w:t>
      </w:r>
    </w:p>
    <w:p w14:paraId="5443A8BE" w14:textId="77777777" w:rsidR="00882945" w:rsidRPr="00AA18A6" w:rsidRDefault="00882945" w:rsidP="00882945">
      <w:pPr>
        <w:pStyle w:val="ListParagraph"/>
        <w:numPr>
          <w:ilvl w:val="0"/>
          <w:numId w:val="8"/>
        </w:numPr>
        <w:shd w:val="clear" w:color="auto" w:fill="FFFFFF"/>
        <w:spacing w:line="360" w:lineRule="auto"/>
        <w:rPr>
          <w:rFonts w:cs="Arial"/>
          <w:color w:val="000000"/>
          <w:sz w:val="23"/>
          <w:szCs w:val="23"/>
          <w:lang w:val="en" w:eastAsia="en-GB"/>
        </w:rPr>
      </w:pPr>
      <w:r w:rsidRPr="00AA18A6">
        <w:rPr>
          <w:rFonts w:cs="Arial"/>
          <w:color w:val="000000"/>
          <w:sz w:val="23"/>
          <w:szCs w:val="23"/>
          <w:lang w:val="en" w:eastAsia="en-GB"/>
        </w:rPr>
        <w:t xml:space="preserve">Deprivation of life shall not be regarded as inflicted in contravention of this Article when it results from the use of force which is no more than </w:t>
      </w:r>
      <w:proofErr w:type="gramStart"/>
      <w:r w:rsidRPr="00AA18A6">
        <w:rPr>
          <w:rFonts w:cs="Arial"/>
          <w:color w:val="000000"/>
          <w:sz w:val="23"/>
          <w:szCs w:val="23"/>
          <w:lang w:val="en" w:eastAsia="en-GB"/>
        </w:rPr>
        <w:t>absolutely necessary</w:t>
      </w:r>
      <w:proofErr w:type="gramEnd"/>
      <w:r w:rsidRPr="00AA18A6">
        <w:rPr>
          <w:rFonts w:cs="Arial"/>
          <w:color w:val="000000"/>
          <w:sz w:val="23"/>
          <w:szCs w:val="23"/>
          <w:lang w:val="en" w:eastAsia="en-GB"/>
        </w:rPr>
        <w:t>:</w:t>
      </w:r>
      <w:r w:rsidRPr="00AA18A6">
        <w:rPr>
          <w:rFonts w:cs="Arial"/>
          <w:b/>
          <w:bCs/>
          <w:vanish/>
          <w:color w:val="FFFFFF"/>
          <w:sz w:val="23"/>
          <w:szCs w:val="23"/>
          <w:shd w:val="clear" w:color="auto" w:fill="660066"/>
          <w:lang w:val="en" w:eastAsia="en-GB"/>
        </w:rPr>
        <w:t>E+W+S+N.I.</w:t>
      </w:r>
    </w:p>
    <w:p w14:paraId="42AD5C5C" w14:textId="77777777" w:rsidR="00882945" w:rsidRPr="00AA18A6" w:rsidRDefault="00882945" w:rsidP="00882945">
      <w:pPr>
        <w:shd w:val="clear" w:color="auto" w:fill="FFFFFF"/>
        <w:spacing w:line="360" w:lineRule="auto"/>
        <w:rPr>
          <w:rFonts w:ascii="Arial" w:hAnsi="Arial" w:cs="Arial"/>
          <w:color w:val="000000"/>
          <w:sz w:val="23"/>
          <w:szCs w:val="23"/>
          <w:lang w:val="en" w:eastAsia="en-GB"/>
        </w:rPr>
      </w:pPr>
      <w:r w:rsidRPr="00AA18A6">
        <w:rPr>
          <w:rFonts w:ascii="Arial" w:hAnsi="Arial" w:cs="Arial"/>
          <w:color w:val="000000"/>
          <w:sz w:val="23"/>
          <w:szCs w:val="23"/>
          <w:lang w:val="en" w:eastAsia="en-GB"/>
        </w:rPr>
        <w:t xml:space="preserve">      (a) In defense of any person from unlawful violence;</w:t>
      </w:r>
    </w:p>
    <w:p w14:paraId="0FBD1F60" w14:textId="77777777" w:rsidR="00882945" w:rsidRPr="00AA18A6" w:rsidRDefault="00882945" w:rsidP="00882945">
      <w:pPr>
        <w:shd w:val="clear" w:color="auto" w:fill="FFFFFF"/>
        <w:spacing w:line="360" w:lineRule="auto"/>
        <w:rPr>
          <w:rFonts w:ascii="Arial" w:hAnsi="Arial" w:cs="Arial"/>
          <w:color w:val="000000"/>
          <w:sz w:val="23"/>
          <w:szCs w:val="23"/>
          <w:lang w:val="en" w:eastAsia="en-GB"/>
        </w:rPr>
      </w:pPr>
      <w:r w:rsidRPr="00AA18A6">
        <w:rPr>
          <w:rFonts w:ascii="Arial" w:hAnsi="Arial" w:cs="Arial"/>
          <w:color w:val="000000"/>
          <w:sz w:val="23"/>
          <w:szCs w:val="23"/>
          <w:lang w:val="en" w:eastAsia="en-GB"/>
        </w:rPr>
        <w:t xml:space="preserve">      (b) In order to effect a lawful arrest or to prevent the escape of a person lawfully     detained;</w:t>
      </w:r>
    </w:p>
    <w:p w14:paraId="65695334" w14:textId="77777777" w:rsidR="00882945" w:rsidRPr="00AA18A6" w:rsidRDefault="00882945" w:rsidP="00882945">
      <w:pPr>
        <w:shd w:val="clear" w:color="auto" w:fill="FFFFFF"/>
        <w:spacing w:line="360" w:lineRule="auto"/>
        <w:rPr>
          <w:rFonts w:ascii="Arial" w:hAnsi="Arial" w:cs="Arial"/>
          <w:color w:val="000000"/>
          <w:sz w:val="23"/>
          <w:szCs w:val="23"/>
          <w:lang w:val="en" w:eastAsia="en-GB"/>
        </w:rPr>
      </w:pPr>
      <w:r w:rsidRPr="00AA18A6">
        <w:rPr>
          <w:rFonts w:ascii="Arial" w:hAnsi="Arial" w:cs="Arial"/>
          <w:color w:val="000000"/>
          <w:sz w:val="23"/>
          <w:szCs w:val="23"/>
          <w:lang w:val="en" w:eastAsia="en-GB"/>
        </w:rPr>
        <w:t xml:space="preserve">      (c) In action lawfully taken for the purpose of quelling a riot or insurrection.</w:t>
      </w:r>
    </w:p>
    <w:p w14:paraId="14A9EDFA" w14:textId="77777777" w:rsidR="00882945" w:rsidRPr="00AA18A6" w:rsidRDefault="00882945" w:rsidP="00882945">
      <w:pPr>
        <w:shd w:val="clear" w:color="auto" w:fill="FFFFFF"/>
        <w:spacing w:line="360" w:lineRule="auto"/>
        <w:outlineLvl w:val="4"/>
        <w:rPr>
          <w:rFonts w:ascii="Arial" w:hAnsi="Arial" w:cs="Arial"/>
          <w:b/>
          <w:i/>
          <w:smallCaps/>
          <w:color w:val="000000"/>
          <w:sz w:val="23"/>
          <w:szCs w:val="23"/>
          <w:lang w:val="en" w:eastAsia="en-GB"/>
        </w:rPr>
      </w:pPr>
      <w:r w:rsidRPr="00AA18A6">
        <w:rPr>
          <w:rFonts w:ascii="Arial" w:hAnsi="Arial" w:cs="Arial"/>
          <w:b/>
          <w:i/>
          <w:smallCaps/>
          <w:color w:val="000000"/>
          <w:sz w:val="23"/>
          <w:szCs w:val="23"/>
          <w:lang w:val="en" w:eastAsia="en-GB"/>
        </w:rPr>
        <w:t>Article 3</w:t>
      </w:r>
    </w:p>
    <w:p w14:paraId="561B3B81" w14:textId="77777777" w:rsidR="00882945" w:rsidRPr="00AA18A6" w:rsidRDefault="00882945" w:rsidP="00882945">
      <w:pPr>
        <w:shd w:val="clear" w:color="auto" w:fill="FFFFFF"/>
        <w:spacing w:line="360" w:lineRule="auto"/>
        <w:outlineLvl w:val="4"/>
        <w:rPr>
          <w:rFonts w:ascii="Arial" w:hAnsi="Arial" w:cs="Arial"/>
          <w:b/>
          <w:i/>
          <w:iCs/>
          <w:color w:val="000000"/>
          <w:sz w:val="23"/>
          <w:szCs w:val="23"/>
          <w:lang w:val="en" w:eastAsia="en-GB"/>
        </w:rPr>
      </w:pPr>
      <w:r w:rsidRPr="00AA18A6">
        <w:rPr>
          <w:rFonts w:ascii="Arial" w:hAnsi="Arial" w:cs="Arial"/>
          <w:b/>
          <w:smallCaps/>
          <w:color w:val="000000"/>
          <w:sz w:val="23"/>
          <w:szCs w:val="23"/>
          <w:lang w:val="en" w:eastAsia="en-GB"/>
        </w:rPr>
        <w:t xml:space="preserve"> </w:t>
      </w:r>
      <w:r w:rsidRPr="00AA18A6">
        <w:rPr>
          <w:rFonts w:ascii="Arial" w:hAnsi="Arial" w:cs="Arial"/>
          <w:b/>
          <w:bCs/>
          <w:i/>
          <w:iCs/>
          <w:smallCaps/>
          <w:vanish/>
          <w:color w:val="FFFFFF"/>
          <w:sz w:val="23"/>
          <w:szCs w:val="23"/>
          <w:shd w:val="clear" w:color="auto" w:fill="660066"/>
          <w:lang w:val="en" w:eastAsia="en-GB"/>
        </w:rPr>
        <w:t>E+W+S+N.I.</w:t>
      </w:r>
      <w:r w:rsidRPr="00AA18A6">
        <w:rPr>
          <w:rFonts w:ascii="Arial" w:hAnsi="Arial" w:cs="Arial"/>
          <w:b/>
          <w:i/>
          <w:iCs/>
          <w:color w:val="000000"/>
          <w:sz w:val="23"/>
          <w:szCs w:val="23"/>
          <w:lang w:val="en" w:eastAsia="en-GB"/>
        </w:rPr>
        <w:t>Prohibition of torture</w:t>
      </w:r>
    </w:p>
    <w:p w14:paraId="6DC699BB" w14:textId="77777777" w:rsidR="00882945" w:rsidRPr="00AA18A6" w:rsidRDefault="00882945" w:rsidP="00882945">
      <w:pPr>
        <w:shd w:val="clear" w:color="auto" w:fill="FFFFFF"/>
        <w:spacing w:line="360" w:lineRule="auto"/>
        <w:jc w:val="both"/>
        <w:rPr>
          <w:rFonts w:ascii="Arial" w:hAnsi="Arial" w:cs="Arial"/>
          <w:color w:val="000000"/>
          <w:sz w:val="23"/>
          <w:szCs w:val="23"/>
          <w:lang w:val="en" w:eastAsia="en-GB"/>
        </w:rPr>
      </w:pPr>
      <w:r w:rsidRPr="00AA18A6">
        <w:rPr>
          <w:rFonts w:ascii="Arial" w:hAnsi="Arial" w:cs="Arial"/>
          <w:color w:val="000000"/>
          <w:sz w:val="23"/>
          <w:szCs w:val="23"/>
          <w:lang w:val="en" w:eastAsia="en-GB"/>
        </w:rPr>
        <w:t xml:space="preserve">No one shall be subjected to torture or to inhuman or degrading treatment or punishment. </w:t>
      </w:r>
    </w:p>
    <w:p w14:paraId="77047AEA" w14:textId="77777777" w:rsidR="00882945" w:rsidRPr="00AA18A6" w:rsidRDefault="00882945" w:rsidP="00882945">
      <w:pPr>
        <w:shd w:val="clear" w:color="auto" w:fill="FFFFFF"/>
        <w:spacing w:line="360" w:lineRule="auto"/>
        <w:outlineLvl w:val="4"/>
        <w:rPr>
          <w:rFonts w:ascii="Arial" w:hAnsi="Arial" w:cs="Arial"/>
          <w:b/>
          <w:i/>
          <w:smallCaps/>
          <w:color w:val="000000"/>
          <w:sz w:val="23"/>
          <w:szCs w:val="23"/>
          <w:lang w:val="en" w:eastAsia="en-GB"/>
        </w:rPr>
      </w:pPr>
      <w:r w:rsidRPr="00AA18A6">
        <w:rPr>
          <w:rFonts w:ascii="Arial" w:hAnsi="Arial" w:cs="Arial"/>
          <w:b/>
          <w:i/>
          <w:smallCaps/>
          <w:color w:val="000000"/>
          <w:sz w:val="23"/>
          <w:szCs w:val="23"/>
          <w:lang w:val="en" w:eastAsia="en-GB"/>
        </w:rPr>
        <w:t xml:space="preserve">Article 4 </w:t>
      </w:r>
    </w:p>
    <w:p w14:paraId="01EC5713" w14:textId="77777777" w:rsidR="00882945" w:rsidRPr="00AA18A6" w:rsidRDefault="00882945" w:rsidP="00882945">
      <w:pPr>
        <w:shd w:val="clear" w:color="auto" w:fill="FFFFFF"/>
        <w:spacing w:line="360" w:lineRule="auto"/>
        <w:outlineLvl w:val="4"/>
        <w:rPr>
          <w:rFonts w:ascii="Arial" w:hAnsi="Arial" w:cs="Arial"/>
          <w:b/>
          <w:i/>
          <w:color w:val="000000"/>
          <w:sz w:val="23"/>
          <w:szCs w:val="23"/>
          <w:lang w:val="en" w:eastAsia="en-GB"/>
        </w:rPr>
      </w:pPr>
      <w:r w:rsidRPr="00AA18A6">
        <w:rPr>
          <w:rFonts w:ascii="Arial" w:hAnsi="Arial" w:cs="Arial"/>
          <w:b/>
          <w:bCs/>
          <w:i/>
          <w:smallCaps/>
          <w:vanish/>
          <w:color w:val="FFFFFF"/>
          <w:sz w:val="23"/>
          <w:szCs w:val="23"/>
          <w:shd w:val="clear" w:color="auto" w:fill="660066"/>
          <w:lang w:val="en" w:eastAsia="en-GB"/>
        </w:rPr>
        <w:t>E+W+S+N.I.</w:t>
      </w:r>
      <w:r w:rsidRPr="00AA18A6">
        <w:rPr>
          <w:rFonts w:ascii="Arial" w:hAnsi="Arial" w:cs="Arial"/>
          <w:b/>
          <w:i/>
          <w:color w:val="000000"/>
          <w:sz w:val="23"/>
          <w:szCs w:val="23"/>
          <w:lang w:val="en" w:eastAsia="en-GB"/>
        </w:rPr>
        <w:t xml:space="preserve">Prohibition of slavery and forced </w:t>
      </w:r>
      <w:proofErr w:type="spellStart"/>
      <w:r w:rsidRPr="00AA18A6">
        <w:rPr>
          <w:rFonts w:ascii="Arial" w:hAnsi="Arial" w:cs="Arial"/>
          <w:b/>
          <w:i/>
          <w:color w:val="000000"/>
          <w:sz w:val="23"/>
          <w:szCs w:val="23"/>
          <w:lang w:val="en" w:eastAsia="en-GB"/>
        </w:rPr>
        <w:t>labour</w:t>
      </w:r>
      <w:proofErr w:type="spellEnd"/>
    </w:p>
    <w:p w14:paraId="62D53550" w14:textId="77777777" w:rsidR="00882945" w:rsidRPr="00AA18A6" w:rsidRDefault="00882945" w:rsidP="00882945">
      <w:pPr>
        <w:pStyle w:val="ListParagraph"/>
        <w:numPr>
          <w:ilvl w:val="0"/>
          <w:numId w:val="9"/>
        </w:numPr>
        <w:shd w:val="clear" w:color="auto" w:fill="FFFFFF"/>
        <w:spacing w:line="360" w:lineRule="auto"/>
        <w:rPr>
          <w:rFonts w:cs="Arial"/>
          <w:color w:val="000000"/>
          <w:sz w:val="23"/>
          <w:szCs w:val="23"/>
          <w:lang w:val="en" w:eastAsia="en-GB"/>
        </w:rPr>
      </w:pPr>
      <w:r w:rsidRPr="00AA18A6">
        <w:rPr>
          <w:rFonts w:cs="Arial"/>
          <w:color w:val="000000"/>
          <w:sz w:val="23"/>
          <w:szCs w:val="23"/>
          <w:lang w:val="en" w:eastAsia="en-GB"/>
        </w:rPr>
        <w:t>No one shall be held in slavery or servitude.</w:t>
      </w:r>
      <w:r w:rsidRPr="00AA18A6">
        <w:rPr>
          <w:rFonts w:cs="Arial"/>
          <w:b/>
          <w:bCs/>
          <w:vanish/>
          <w:color w:val="FFFFFF"/>
          <w:sz w:val="23"/>
          <w:szCs w:val="23"/>
          <w:shd w:val="clear" w:color="auto" w:fill="660066"/>
          <w:lang w:val="en" w:eastAsia="en-GB"/>
        </w:rPr>
        <w:t>E+W+S+N.I.</w:t>
      </w:r>
    </w:p>
    <w:p w14:paraId="286B2DDC" w14:textId="77777777" w:rsidR="00882945" w:rsidRPr="00AA18A6" w:rsidRDefault="00882945" w:rsidP="00882945">
      <w:pPr>
        <w:pStyle w:val="ListParagraph"/>
        <w:numPr>
          <w:ilvl w:val="0"/>
          <w:numId w:val="9"/>
        </w:numPr>
        <w:shd w:val="clear" w:color="auto" w:fill="FFFFFF"/>
        <w:spacing w:line="360" w:lineRule="auto"/>
        <w:rPr>
          <w:rFonts w:cs="Arial"/>
          <w:color w:val="000000"/>
          <w:sz w:val="23"/>
          <w:szCs w:val="23"/>
          <w:lang w:val="en" w:eastAsia="en-GB"/>
        </w:rPr>
      </w:pPr>
      <w:r w:rsidRPr="00AA18A6">
        <w:rPr>
          <w:rFonts w:cs="Arial"/>
          <w:color w:val="000000"/>
          <w:sz w:val="23"/>
          <w:szCs w:val="23"/>
          <w:lang w:val="en" w:eastAsia="en-GB"/>
        </w:rPr>
        <w:t xml:space="preserve">No one shall be required to perform forced or compulsory </w:t>
      </w:r>
      <w:proofErr w:type="spellStart"/>
      <w:r w:rsidRPr="00AA18A6">
        <w:rPr>
          <w:rFonts w:cs="Arial"/>
          <w:color w:val="000000"/>
          <w:sz w:val="23"/>
          <w:szCs w:val="23"/>
          <w:lang w:val="en" w:eastAsia="en-GB"/>
        </w:rPr>
        <w:t>labour</w:t>
      </w:r>
      <w:proofErr w:type="spellEnd"/>
      <w:r w:rsidRPr="00AA18A6">
        <w:rPr>
          <w:rFonts w:cs="Arial"/>
          <w:color w:val="000000"/>
          <w:sz w:val="23"/>
          <w:szCs w:val="23"/>
          <w:lang w:val="en" w:eastAsia="en-GB"/>
        </w:rPr>
        <w:t>.</w:t>
      </w:r>
      <w:r w:rsidRPr="00AA18A6">
        <w:rPr>
          <w:rFonts w:cs="Arial"/>
          <w:b/>
          <w:bCs/>
          <w:vanish/>
          <w:color w:val="FFFFFF"/>
          <w:sz w:val="23"/>
          <w:szCs w:val="23"/>
          <w:shd w:val="clear" w:color="auto" w:fill="660066"/>
          <w:lang w:val="en" w:eastAsia="en-GB"/>
        </w:rPr>
        <w:t>E+W+S+N.I.</w:t>
      </w:r>
    </w:p>
    <w:p w14:paraId="32CB1BB4" w14:textId="77777777" w:rsidR="00882945" w:rsidRPr="00AA18A6" w:rsidRDefault="00882945" w:rsidP="00882945">
      <w:pPr>
        <w:pStyle w:val="ListParagraph"/>
        <w:numPr>
          <w:ilvl w:val="0"/>
          <w:numId w:val="9"/>
        </w:numPr>
        <w:shd w:val="clear" w:color="auto" w:fill="FFFFFF"/>
        <w:spacing w:line="360" w:lineRule="auto"/>
        <w:rPr>
          <w:rFonts w:cs="Arial"/>
          <w:color w:val="000000"/>
          <w:sz w:val="23"/>
          <w:szCs w:val="23"/>
          <w:lang w:val="en" w:eastAsia="en-GB"/>
        </w:rPr>
      </w:pPr>
      <w:proofErr w:type="gramStart"/>
      <w:r w:rsidRPr="00AA18A6">
        <w:rPr>
          <w:rFonts w:cs="Arial"/>
          <w:color w:val="000000"/>
          <w:sz w:val="23"/>
          <w:szCs w:val="23"/>
          <w:lang w:val="en" w:eastAsia="en-GB"/>
        </w:rPr>
        <w:t>For the purpose of</w:t>
      </w:r>
      <w:proofErr w:type="gramEnd"/>
      <w:r w:rsidRPr="00AA18A6">
        <w:rPr>
          <w:rFonts w:cs="Arial"/>
          <w:color w:val="000000"/>
          <w:sz w:val="23"/>
          <w:szCs w:val="23"/>
          <w:lang w:val="en" w:eastAsia="en-GB"/>
        </w:rPr>
        <w:t xml:space="preserve"> this Article the term “forced or compulsory </w:t>
      </w:r>
      <w:proofErr w:type="spellStart"/>
      <w:r w:rsidRPr="00AA18A6">
        <w:rPr>
          <w:rFonts w:cs="Arial"/>
          <w:color w:val="000000"/>
          <w:sz w:val="23"/>
          <w:szCs w:val="23"/>
          <w:lang w:val="en" w:eastAsia="en-GB"/>
        </w:rPr>
        <w:t>labour</w:t>
      </w:r>
      <w:proofErr w:type="spellEnd"/>
      <w:r w:rsidRPr="00AA18A6">
        <w:rPr>
          <w:rFonts w:cs="Arial"/>
          <w:color w:val="000000"/>
          <w:sz w:val="23"/>
          <w:szCs w:val="23"/>
          <w:lang w:val="en" w:eastAsia="en-GB"/>
        </w:rPr>
        <w:t>” shall not include:</w:t>
      </w:r>
      <w:r w:rsidRPr="00AA18A6">
        <w:rPr>
          <w:rFonts w:cs="Arial"/>
          <w:b/>
          <w:bCs/>
          <w:vanish/>
          <w:color w:val="FFFFFF"/>
          <w:sz w:val="23"/>
          <w:szCs w:val="23"/>
          <w:shd w:val="clear" w:color="auto" w:fill="660066"/>
          <w:lang w:val="en" w:eastAsia="en-GB"/>
        </w:rPr>
        <w:t>E+W+S+N.I.</w:t>
      </w:r>
    </w:p>
    <w:p w14:paraId="34F28682" w14:textId="77777777" w:rsidR="00882945" w:rsidRPr="00AA18A6" w:rsidRDefault="00882945" w:rsidP="00882945">
      <w:pPr>
        <w:shd w:val="clear" w:color="auto" w:fill="FFFFFF"/>
        <w:spacing w:line="360" w:lineRule="auto"/>
        <w:rPr>
          <w:rFonts w:ascii="Arial" w:hAnsi="Arial" w:cs="Arial"/>
          <w:color w:val="000000"/>
          <w:sz w:val="23"/>
          <w:szCs w:val="23"/>
          <w:lang w:val="en" w:eastAsia="en-GB"/>
        </w:rPr>
      </w:pPr>
      <w:r w:rsidRPr="00AA18A6">
        <w:rPr>
          <w:rFonts w:ascii="Arial" w:hAnsi="Arial" w:cs="Arial"/>
          <w:color w:val="000000"/>
          <w:sz w:val="23"/>
          <w:szCs w:val="23"/>
          <w:lang w:val="en" w:eastAsia="en-GB"/>
        </w:rPr>
        <w:t>(a) Any work required to be done in the ordinary course of detention imposed   according to the provisions of Article 5 of this Convention or during conditional release from such detention;</w:t>
      </w:r>
    </w:p>
    <w:p w14:paraId="571EF2F4" w14:textId="77777777" w:rsidR="00882945" w:rsidRPr="00AA18A6" w:rsidRDefault="00882945" w:rsidP="00882945">
      <w:pPr>
        <w:shd w:val="clear" w:color="auto" w:fill="FFFFFF"/>
        <w:spacing w:line="360" w:lineRule="auto"/>
        <w:rPr>
          <w:rFonts w:ascii="Arial" w:hAnsi="Arial" w:cs="Arial"/>
          <w:color w:val="000000"/>
          <w:sz w:val="23"/>
          <w:szCs w:val="23"/>
          <w:lang w:val="en" w:eastAsia="en-GB"/>
        </w:rPr>
      </w:pPr>
      <w:r w:rsidRPr="00AA18A6">
        <w:rPr>
          <w:rFonts w:ascii="Arial" w:hAnsi="Arial" w:cs="Arial"/>
          <w:color w:val="000000"/>
          <w:sz w:val="23"/>
          <w:szCs w:val="23"/>
          <w:lang w:val="en" w:eastAsia="en-GB"/>
        </w:rPr>
        <w:t xml:space="preserve">(b) Any service of a military character or, in case of conscientious objectors in countries where they are </w:t>
      </w:r>
      <w:proofErr w:type="spellStart"/>
      <w:r w:rsidRPr="00AA18A6">
        <w:rPr>
          <w:rFonts w:ascii="Arial" w:hAnsi="Arial" w:cs="Arial"/>
          <w:color w:val="000000"/>
          <w:sz w:val="23"/>
          <w:szCs w:val="23"/>
          <w:lang w:val="en" w:eastAsia="en-GB"/>
        </w:rPr>
        <w:t>recognised</w:t>
      </w:r>
      <w:proofErr w:type="spellEnd"/>
      <w:r w:rsidRPr="00AA18A6">
        <w:rPr>
          <w:rFonts w:ascii="Arial" w:hAnsi="Arial" w:cs="Arial"/>
          <w:color w:val="000000"/>
          <w:sz w:val="23"/>
          <w:szCs w:val="23"/>
          <w:lang w:val="en" w:eastAsia="en-GB"/>
        </w:rPr>
        <w:t>, service exacted instead of compulsory military service;</w:t>
      </w:r>
    </w:p>
    <w:p w14:paraId="595B70A7" w14:textId="77777777" w:rsidR="00882945" w:rsidRPr="00AA18A6" w:rsidRDefault="00882945" w:rsidP="00882945">
      <w:pPr>
        <w:shd w:val="clear" w:color="auto" w:fill="FFFFFF"/>
        <w:spacing w:line="360" w:lineRule="auto"/>
        <w:rPr>
          <w:rFonts w:ascii="Arial" w:hAnsi="Arial" w:cs="Arial"/>
          <w:color w:val="000000"/>
          <w:sz w:val="23"/>
          <w:szCs w:val="23"/>
          <w:lang w:val="en" w:eastAsia="en-GB"/>
        </w:rPr>
      </w:pPr>
      <w:r w:rsidRPr="00AA18A6">
        <w:rPr>
          <w:rFonts w:ascii="Arial" w:hAnsi="Arial" w:cs="Arial"/>
          <w:color w:val="000000"/>
          <w:sz w:val="23"/>
          <w:szCs w:val="23"/>
          <w:lang w:val="en" w:eastAsia="en-GB"/>
        </w:rPr>
        <w:t>(c) Any service exacted in case of an emergency or calamity threatening the life or well-being of the community;</w:t>
      </w:r>
    </w:p>
    <w:p w14:paraId="23FD93BB" w14:textId="77777777" w:rsidR="00882945" w:rsidRPr="00AA18A6" w:rsidRDefault="00882945" w:rsidP="00882945">
      <w:pPr>
        <w:shd w:val="clear" w:color="auto" w:fill="FFFFFF"/>
        <w:spacing w:line="360" w:lineRule="auto"/>
        <w:rPr>
          <w:rFonts w:ascii="Arial" w:hAnsi="Arial" w:cs="Arial"/>
          <w:color w:val="000000"/>
          <w:sz w:val="23"/>
          <w:szCs w:val="23"/>
          <w:lang w:val="en" w:eastAsia="en-GB"/>
        </w:rPr>
      </w:pPr>
      <w:r w:rsidRPr="00AA18A6">
        <w:rPr>
          <w:rFonts w:ascii="Arial" w:hAnsi="Arial" w:cs="Arial"/>
          <w:color w:val="000000"/>
          <w:sz w:val="23"/>
          <w:szCs w:val="23"/>
          <w:lang w:val="en" w:eastAsia="en-GB"/>
        </w:rPr>
        <w:lastRenderedPageBreak/>
        <w:t>(d) Any work or service which forms part of normal civic obligations.</w:t>
      </w:r>
    </w:p>
    <w:p w14:paraId="52193756" w14:textId="77777777" w:rsidR="00882945" w:rsidRPr="00AA18A6" w:rsidRDefault="00882945" w:rsidP="00882945">
      <w:pPr>
        <w:shd w:val="clear" w:color="auto" w:fill="FFFFFF"/>
        <w:spacing w:line="360" w:lineRule="auto"/>
        <w:outlineLvl w:val="4"/>
        <w:rPr>
          <w:rFonts w:ascii="Arial" w:hAnsi="Arial" w:cs="Arial"/>
          <w:b/>
          <w:i/>
          <w:smallCaps/>
          <w:color w:val="000000"/>
          <w:sz w:val="23"/>
          <w:szCs w:val="23"/>
          <w:lang w:val="en" w:eastAsia="en-GB"/>
        </w:rPr>
      </w:pPr>
      <w:r w:rsidRPr="00AA18A6">
        <w:rPr>
          <w:rFonts w:ascii="Arial" w:hAnsi="Arial" w:cs="Arial"/>
          <w:b/>
          <w:i/>
          <w:smallCaps/>
          <w:color w:val="000000"/>
          <w:sz w:val="23"/>
          <w:szCs w:val="23"/>
          <w:lang w:val="en" w:eastAsia="en-GB"/>
        </w:rPr>
        <w:t>Article 5</w:t>
      </w:r>
    </w:p>
    <w:p w14:paraId="2C6CC63F" w14:textId="77777777" w:rsidR="00882945" w:rsidRPr="00AA18A6" w:rsidRDefault="00882945" w:rsidP="00882945">
      <w:pPr>
        <w:shd w:val="clear" w:color="auto" w:fill="FFFFFF"/>
        <w:spacing w:line="360" w:lineRule="auto"/>
        <w:outlineLvl w:val="4"/>
        <w:rPr>
          <w:rFonts w:ascii="Arial" w:hAnsi="Arial" w:cs="Arial"/>
          <w:b/>
          <w:i/>
          <w:color w:val="000000"/>
          <w:sz w:val="23"/>
          <w:szCs w:val="23"/>
          <w:lang w:val="en" w:eastAsia="en-GB"/>
        </w:rPr>
      </w:pPr>
      <w:r w:rsidRPr="00AA18A6">
        <w:rPr>
          <w:rFonts w:ascii="Arial" w:hAnsi="Arial" w:cs="Arial"/>
          <w:b/>
          <w:i/>
          <w:smallCaps/>
          <w:color w:val="000000"/>
          <w:sz w:val="23"/>
          <w:szCs w:val="23"/>
          <w:lang w:val="en" w:eastAsia="en-GB"/>
        </w:rPr>
        <w:t xml:space="preserve"> </w:t>
      </w:r>
      <w:r w:rsidRPr="00AA18A6">
        <w:rPr>
          <w:rFonts w:ascii="Arial" w:hAnsi="Arial" w:cs="Arial"/>
          <w:b/>
          <w:bCs/>
          <w:i/>
          <w:smallCaps/>
          <w:vanish/>
          <w:color w:val="FFFFFF"/>
          <w:sz w:val="23"/>
          <w:szCs w:val="23"/>
          <w:shd w:val="clear" w:color="auto" w:fill="660066"/>
          <w:lang w:val="en" w:eastAsia="en-GB"/>
        </w:rPr>
        <w:t>E+W+S+N.I.</w:t>
      </w:r>
      <w:r w:rsidRPr="00AA18A6">
        <w:rPr>
          <w:rFonts w:ascii="Arial" w:hAnsi="Arial" w:cs="Arial"/>
          <w:b/>
          <w:i/>
          <w:color w:val="000000"/>
          <w:sz w:val="23"/>
          <w:szCs w:val="23"/>
          <w:lang w:val="en" w:eastAsia="en-GB"/>
        </w:rPr>
        <w:t>Right to liberty and security</w:t>
      </w:r>
    </w:p>
    <w:p w14:paraId="63FE16DB" w14:textId="77777777" w:rsidR="00882945" w:rsidRPr="00AA18A6" w:rsidRDefault="00882945" w:rsidP="00882945">
      <w:pPr>
        <w:pStyle w:val="ListParagraph"/>
        <w:numPr>
          <w:ilvl w:val="0"/>
          <w:numId w:val="10"/>
        </w:numPr>
        <w:shd w:val="clear" w:color="auto" w:fill="FFFFFF"/>
        <w:spacing w:line="360" w:lineRule="auto"/>
        <w:rPr>
          <w:rFonts w:cs="Arial"/>
          <w:color w:val="000000"/>
          <w:sz w:val="23"/>
          <w:szCs w:val="23"/>
          <w:lang w:val="en" w:eastAsia="en-GB"/>
        </w:rPr>
      </w:pPr>
      <w:r w:rsidRPr="00AA18A6">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AA18A6">
        <w:rPr>
          <w:rFonts w:cs="Arial"/>
          <w:b/>
          <w:bCs/>
          <w:vanish/>
          <w:color w:val="FFFFFF"/>
          <w:sz w:val="23"/>
          <w:szCs w:val="23"/>
          <w:shd w:val="clear" w:color="auto" w:fill="660066"/>
          <w:lang w:val="en" w:eastAsia="en-GB"/>
        </w:rPr>
        <w:t>E+W+S+N.I.</w:t>
      </w:r>
    </w:p>
    <w:p w14:paraId="25BFC3B3" w14:textId="77777777" w:rsidR="00882945" w:rsidRPr="00AA18A6" w:rsidRDefault="00882945" w:rsidP="00882945">
      <w:pPr>
        <w:shd w:val="clear" w:color="auto" w:fill="FFFFFF"/>
        <w:spacing w:line="360" w:lineRule="auto"/>
        <w:ind w:firstLine="720"/>
        <w:rPr>
          <w:rFonts w:ascii="Arial" w:hAnsi="Arial" w:cs="Arial"/>
          <w:color w:val="000000"/>
          <w:sz w:val="23"/>
          <w:szCs w:val="23"/>
          <w:lang w:val="en" w:eastAsia="en-GB"/>
        </w:rPr>
      </w:pPr>
      <w:r w:rsidRPr="00AA18A6">
        <w:rPr>
          <w:rFonts w:ascii="Arial" w:hAnsi="Arial" w:cs="Arial"/>
          <w:color w:val="000000"/>
          <w:sz w:val="23"/>
          <w:szCs w:val="23"/>
          <w:lang w:val="en" w:eastAsia="en-GB"/>
        </w:rPr>
        <w:t>(a) The lawful detention of a person after conviction by a competent court;</w:t>
      </w:r>
    </w:p>
    <w:p w14:paraId="48C37255" w14:textId="77777777" w:rsidR="00882945" w:rsidRPr="00AA18A6" w:rsidRDefault="00882945" w:rsidP="00882945">
      <w:pPr>
        <w:shd w:val="clear" w:color="auto" w:fill="FFFFFF"/>
        <w:spacing w:line="360" w:lineRule="auto"/>
        <w:ind w:left="720"/>
        <w:rPr>
          <w:rFonts w:ascii="Arial" w:hAnsi="Arial" w:cs="Arial"/>
          <w:color w:val="000000"/>
          <w:sz w:val="23"/>
          <w:szCs w:val="23"/>
          <w:lang w:val="en" w:eastAsia="en-GB"/>
        </w:rPr>
      </w:pPr>
      <w:r w:rsidRPr="00AA18A6">
        <w:rPr>
          <w:rFonts w:ascii="Arial" w:hAnsi="Arial" w:cs="Arial"/>
          <w:color w:val="000000"/>
          <w:sz w:val="23"/>
          <w:szCs w:val="23"/>
          <w:lang w:val="en" w:eastAsia="en-GB"/>
        </w:rPr>
        <w:t xml:space="preserve">(b) The lawful arrest or detention of a person for non-compliance with the lawful order of a court or </w:t>
      </w:r>
      <w:proofErr w:type="gramStart"/>
      <w:r w:rsidRPr="00AA18A6">
        <w:rPr>
          <w:rFonts w:ascii="Arial" w:hAnsi="Arial" w:cs="Arial"/>
          <w:color w:val="000000"/>
          <w:sz w:val="23"/>
          <w:szCs w:val="23"/>
          <w:lang w:val="en" w:eastAsia="en-GB"/>
        </w:rPr>
        <w:t>in order to</w:t>
      </w:r>
      <w:proofErr w:type="gramEnd"/>
      <w:r w:rsidRPr="00AA18A6">
        <w:rPr>
          <w:rFonts w:ascii="Arial" w:hAnsi="Arial" w:cs="Arial"/>
          <w:color w:val="000000"/>
          <w:sz w:val="23"/>
          <w:szCs w:val="23"/>
          <w:lang w:val="en" w:eastAsia="en-GB"/>
        </w:rPr>
        <w:t xml:space="preserve"> secure the fulfilment of any obligation prescribed by law;</w:t>
      </w:r>
    </w:p>
    <w:p w14:paraId="0D060B96" w14:textId="77777777" w:rsidR="00882945" w:rsidRPr="00AA18A6" w:rsidRDefault="00882945" w:rsidP="00882945">
      <w:pPr>
        <w:shd w:val="clear" w:color="auto" w:fill="FFFFFF"/>
        <w:spacing w:line="360" w:lineRule="auto"/>
        <w:ind w:left="720"/>
        <w:rPr>
          <w:rFonts w:ascii="Arial" w:hAnsi="Arial" w:cs="Arial"/>
          <w:color w:val="000000"/>
          <w:sz w:val="23"/>
          <w:szCs w:val="23"/>
          <w:lang w:val="en" w:eastAsia="en-GB"/>
        </w:rPr>
      </w:pPr>
      <w:r w:rsidRPr="00AA18A6">
        <w:rPr>
          <w:rFonts w:ascii="Arial" w:hAnsi="Arial" w:cs="Arial"/>
          <w:color w:val="000000"/>
          <w:sz w:val="23"/>
          <w:szCs w:val="23"/>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3BF731C4" w14:textId="77777777" w:rsidR="00882945" w:rsidRPr="00AA18A6" w:rsidRDefault="00882945" w:rsidP="00882945">
      <w:pPr>
        <w:shd w:val="clear" w:color="auto" w:fill="FFFFFF"/>
        <w:spacing w:line="360" w:lineRule="auto"/>
        <w:ind w:left="720"/>
        <w:rPr>
          <w:rFonts w:ascii="Arial" w:hAnsi="Arial" w:cs="Arial"/>
          <w:color w:val="000000"/>
          <w:sz w:val="23"/>
          <w:szCs w:val="23"/>
          <w:lang w:val="en" w:eastAsia="en-GB"/>
        </w:rPr>
      </w:pPr>
      <w:r w:rsidRPr="00AA18A6">
        <w:rPr>
          <w:rFonts w:ascii="Arial" w:hAnsi="Arial" w:cs="Arial"/>
          <w:color w:val="000000"/>
          <w:sz w:val="23"/>
          <w:szCs w:val="23"/>
          <w:lang w:val="en" w:eastAsia="en-GB"/>
        </w:rPr>
        <w:t>(d) the detention of a minor by lawful order for the purpose of educational supervision or his lawful detention for the purpose of bringing him before the competent legal authority;</w:t>
      </w:r>
    </w:p>
    <w:p w14:paraId="153CEF7E" w14:textId="77777777" w:rsidR="00882945" w:rsidRPr="00AA18A6" w:rsidRDefault="00882945" w:rsidP="00882945">
      <w:pPr>
        <w:shd w:val="clear" w:color="auto" w:fill="FFFFFF"/>
        <w:spacing w:line="360" w:lineRule="auto"/>
        <w:ind w:left="720"/>
        <w:rPr>
          <w:rFonts w:ascii="Arial" w:hAnsi="Arial" w:cs="Arial"/>
          <w:color w:val="000000"/>
          <w:sz w:val="23"/>
          <w:szCs w:val="23"/>
          <w:lang w:val="en" w:eastAsia="en-GB"/>
        </w:rPr>
      </w:pPr>
      <w:r w:rsidRPr="00AA18A6">
        <w:rPr>
          <w:rFonts w:ascii="Arial" w:hAnsi="Arial" w:cs="Arial"/>
          <w:color w:val="000000"/>
          <w:sz w:val="23"/>
          <w:szCs w:val="23"/>
          <w:lang w:val="en" w:eastAsia="en-GB"/>
        </w:rPr>
        <w:t>(e) The lawful detention of persons for the prevention of the spreading of infectious diseases, of persons of unsound mind, alcoholics or drug addicts or vagrants;</w:t>
      </w:r>
    </w:p>
    <w:p w14:paraId="5DBC6C98" w14:textId="77777777" w:rsidR="00882945" w:rsidRPr="00AA18A6" w:rsidRDefault="00882945" w:rsidP="00882945">
      <w:pPr>
        <w:shd w:val="clear" w:color="auto" w:fill="FFFFFF"/>
        <w:spacing w:line="360" w:lineRule="auto"/>
        <w:ind w:left="720"/>
        <w:rPr>
          <w:rFonts w:ascii="Arial" w:hAnsi="Arial" w:cs="Arial"/>
          <w:color w:val="000000"/>
          <w:sz w:val="23"/>
          <w:szCs w:val="23"/>
          <w:lang w:val="en" w:eastAsia="en-GB"/>
        </w:rPr>
      </w:pPr>
      <w:r w:rsidRPr="00AA18A6">
        <w:rPr>
          <w:rFonts w:ascii="Arial" w:hAnsi="Arial" w:cs="Arial"/>
          <w:color w:val="000000"/>
          <w:sz w:val="23"/>
          <w:szCs w:val="23"/>
          <w:lang w:val="en" w:eastAsia="en-GB"/>
        </w:rPr>
        <w:t xml:space="preserve">(f) The lawful arrest or detention of a person to prevent his effecting an </w:t>
      </w:r>
      <w:proofErr w:type="spellStart"/>
      <w:r w:rsidRPr="00AA18A6">
        <w:rPr>
          <w:rFonts w:ascii="Arial" w:hAnsi="Arial" w:cs="Arial"/>
          <w:color w:val="000000"/>
          <w:sz w:val="23"/>
          <w:szCs w:val="23"/>
          <w:lang w:val="en" w:eastAsia="en-GB"/>
        </w:rPr>
        <w:t>unauthorised</w:t>
      </w:r>
      <w:proofErr w:type="spellEnd"/>
      <w:r w:rsidRPr="00AA18A6">
        <w:rPr>
          <w:rFonts w:ascii="Arial" w:hAnsi="Arial" w:cs="Arial"/>
          <w:color w:val="000000"/>
          <w:sz w:val="23"/>
          <w:szCs w:val="23"/>
          <w:lang w:val="en" w:eastAsia="en-GB"/>
        </w:rPr>
        <w:t xml:space="preserve"> entry into the country or of a person against whom action is being taken with a view to deportation or extradition.</w:t>
      </w:r>
    </w:p>
    <w:p w14:paraId="209EE96C" w14:textId="77777777" w:rsidR="00882945" w:rsidRPr="00AA18A6" w:rsidRDefault="00882945" w:rsidP="00882945">
      <w:pPr>
        <w:pStyle w:val="ListParagraph"/>
        <w:numPr>
          <w:ilvl w:val="0"/>
          <w:numId w:val="10"/>
        </w:numPr>
        <w:shd w:val="clear" w:color="auto" w:fill="FFFFFF"/>
        <w:spacing w:line="360" w:lineRule="auto"/>
        <w:rPr>
          <w:rFonts w:cs="Arial"/>
          <w:color w:val="000000"/>
          <w:sz w:val="23"/>
          <w:szCs w:val="23"/>
          <w:lang w:val="en" w:eastAsia="en-GB"/>
        </w:rPr>
      </w:pPr>
      <w:r w:rsidRPr="00AA18A6">
        <w:rPr>
          <w:rFonts w:cs="Arial"/>
          <w:color w:val="000000"/>
          <w:sz w:val="23"/>
          <w:szCs w:val="23"/>
          <w:lang w:val="en" w:eastAsia="en-GB"/>
        </w:rPr>
        <w:t>Everyone who is arrested shall be informed promptly, in a language which he understands, of the reasons for his arrest and of any charge against him.</w:t>
      </w:r>
      <w:r w:rsidRPr="00AA18A6">
        <w:rPr>
          <w:rFonts w:cs="Arial"/>
          <w:b/>
          <w:bCs/>
          <w:vanish/>
          <w:color w:val="FFFFFF"/>
          <w:sz w:val="23"/>
          <w:szCs w:val="23"/>
          <w:shd w:val="clear" w:color="auto" w:fill="660066"/>
          <w:lang w:val="en" w:eastAsia="en-GB"/>
        </w:rPr>
        <w:t>E+W+S+N.I.</w:t>
      </w:r>
    </w:p>
    <w:p w14:paraId="0B6DA4C9" w14:textId="77777777" w:rsidR="00882945" w:rsidRPr="00AA18A6" w:rsidRDefault="00882945" w:rsidP="00882945">
      <w:pPr>
        <w:pStyle w:val="ListParagraph"/>
        <w:numPr>
          <w:ilvl w:val="0"/>
          <w:numId w:val="10"/>
        </w:numPr>
        <w:shd w:val="clear" w:color="auto" w:fill="FFFFFF"/>
        <w:spacing w:line="360" w:lineRule="auto"/>
        <w:rPr>
          <w:rFonts w:cs="Arial"/>
          <w:color w:val="000000"/>
          <w:sz w:val="23"/>
          <w:szCs w:val="23"/>
          <w:lang w:val="en" w:eastAsia="en-GB"/>
        </w:rPr>
      </w:pPr>
      <w:r w:rsidRPr="00AA18A6">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AA18A6">
        <w:rPr>
          <w:rFonts w:cs="Arial"/>
          <w:color w:val="000000"/>
          <w:sz w:val="23"/>
          <w:szCs w:val="23"/>
          <w:lang w:val="en" w:eastAsia="en-GB"/>
        </w:rPr>
        <w:t>authorised</w:t>
      </w:r>
      <w:proofErr w:type="spellEnd"/>
      <w:r w:rsidRPr="00AA18A6">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AA18A6">
        <w:rPr>
          <w:rFonts w:cs="Arial"/>
          <w:b/>
          <w:bCs/>
          <w:vanish/>
          <w:color w:val="FFFFFF"/>
          <w:sz w:val="23"/>
          <w:szCs w:val="23"/>
          <w:shd w:val="clear" w:color="auto" w:fill="660066"/>
          <w:lang w:val="en" w:eastAsia="en-GB"/>
        </w:rPr>
        <w:t>E+W+S+N.I.</w:t>
      </w:r>
    </w:p>
    <w:p w14:paraId="0857709D" w14:textId="77777777" w:rsidR="00882945" w:rsidRPr="00AA18A6" w:rsidRDefault="00882945" w:rsidP="00882945">
      <w:pPr>
        <w:pStyle w:val="ListParagraph"/>
        <w:numPr>
          <w:ilvl w:val="0"/>
          <w:numId w:val="10"/>
        </w:numPr>
        <w:shd w:val="clear" w:color="auto" w:fill="FFFFFF"/>
        <w:spacing w:line="360" w:lineRule="auto"/>
        <w:rPr>
          <w:rFonts w:cs="Arial"/>
          <w:color w:val="000000"/>
          <w:sz w:val="23"/>
          <w:szCs w:val="23"/>
          <w:lang w:val="en" w:eastAsia="en-GB"/>
        </w:rPr>
      </w:pPr>
      <w:r w:rsidRPr="00AA18A6">
        <w:rPr>
          <w:rFonts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AA18A6">
        <w:rPr>
          <w:rFonts w:cs="Arial"/>
          <w:b/>
          <w:bCs/>
          <w:vanish/>
          <w:color w:val="FFFFFF"/>
          <w:sz w:val="23"/>
          <w:szCs w:val="23"/>
          <w:shd w:val="clear" w:color="auto" w:fill="660066"/>
          <w:lang w:val="en" w:eastAsia="en-GB"/>
        </w:rPr>
        <w:t>E+W+S+N.I.</w:t>
      </w:r>
    </w:p>
    <w:p w14:paraId="1D87F65A" w14:textId="77777777" w:rsidR="00882945" w:rsidRPr="00AA18A6" w:rsidRDefault="00882945" w:rsidP="00882945">
      <w:pPr>
        <w:pStyle w:val="ListParagraph"/>
        <w:numPr>
          <w:ilvl w:val="0"/>
          <w:numId w:val="10"/>
        </w:numPr>
        <w:shd w:val="clear" w:color="auto" w:fill="FFFFFF"/>
        <w:spacing w:line="360" w:lineRule="auto"/>
        <w:rPr>
          <w:rFonts w:cs="Arial"/>
          <w:color w:val="000000"/>
          <w:sz w:val="23"/>
          <w:szCs w:val="23"/>
          <w:lang w:val="en" w:eastAsia="en-GB"/>
        </w:rPr>
      </w:pPr>
      <w:r w:rsidRPr="00AA18A6">
        <w:rPr>
          <w:rFonts w:cs="Arial"/>
          <w:color w:val="000000"/>
          <w:sz w:val="23"/>
          <w:szCs w:val="23"/>
          <w:lang w:val="en" w:eastAsia="en-GB"/>
        </w:rPr>
        <w:t>Everyone who has been the victim of arrest or detention in contravention of the provisions of this Article shall have an enforceable right to compensation.</w:t>
      </w:r>
      <w:r w:rsidRPr="00AA18A6">
        <w:rPr>
          <w:rFonts w:cs="Arial"/>
          <w:b/>
          <w:bCs/>
          <w:vanish/>
          <w:color w:val="FFFFFF"/>
          <w:sz w:val="23"/>
          <w:szCs w:val="23"/>
          <w:shd w:val="clear" w:color="auto" w:fill="660066"/>
          <w:lang w:val="en" w:eastAsia="en-GB"/>
        </w:rPr>
        <w:t>E+W+S+N.I.</w:t>
      </w:r>
    </w:p>
    <w:p w14:paraId="0402A0D5" w14:textId="77777777" w:rsidR="00882945" w:rsidRPr="00AA18A6" w:rsidRDefault="00882945" w:rsidP="00882945">
      <w:pPr>
        <w:shd w:val="clear" w:color="auto" w:fill="FFFFFF"/>
        <w:spacing w:line="360" w:lineRule="auto"/>
        <w:rPr>
          <w:rFonts w:ascii="Arial" w:hAnsi="Arial" w:cs="Arial"/>
          <w:color w:val="000000"/>
          <w:sz w:val="23"/>
          <w:szCs w:val="23"/>
          <w:lang w:val="en" w:eastAsia="en-GB"/>
        </w:rPr>
      </w:pPr>
    </w:p>
    <w:p w14:paraId="73E0BF74" w14:textId="77777777" w:rsidR="00882945" w:rsidRPr="00AA18A6" w:rsidRDefault="00882945" w:rsidP="00882945">
      <w:pPr>
        <w:shd w:val="clear" w:color="auto" w:fill="FFFFFF"/>
        <w:spacing w:line="360" w:lineRule="auto"/>
        <w:outlineLvl w:val="4"/>
        <w:rPr>
          <w:rFonts w:ascii="Arial" w:hAnsi="Arial" w:cs="Arial"/>
          <w:b/>
          <w:i/>
          <w:smallCaps/>
          <w:color w:val="000000"/>
          <w:sz w:val="23"/>
          <w:szCs w:val="23"/>
          <w:lang w:val="en" w:eastAsia="en-GB"/>
        </w:rPr>
      </w:pPr>
      <w:r w:rsidRPr="00AA18A6">
        <w:rPr>
          <w:rFonts w:ascii="Arial" w:hAnsi="Arial" w:cs="Arial"/>
          <w:b/>
          <w:i/>
          <w:smallCaps/>
          <w:color w:val="000000"/>
          <w:sz w:val="23"/>
          <w:szCs w:val="23"/>
          <w:lang w:val="en" w:eastAsia="en-GB"/>
        </w:rPr>
        <w:t xml:space="preserve">Article 6 </w:t>
      </w:r>
    </w:p>
    <w:p w14:paraId="101DA833" w14:textId="77777777" w:rsidR="00882945" w:rsidRPr="00AA18A6" w:rsidRDefault="00882945" w:rsidP="00882945">
      <w:pPr>
        <w:shd w:val="clear" w:color="auto" w:fill="FFFFFF"/>
        <w:spacing w:line="360" w:lineRule="auto"/>
        <w:outlineLvl w:val="4"/>
        <w:rPr>
          <w:rFonts w:ascii="Arial" w:hAnsi="Arial" w:cs="Arial"/>
          <w:b/>
          <w:i/>
          <w:color w:val="000000"/>
          <w:sz w:val="23"/>
          <w:szCs w:val="23"/>
          <w:lang w:val="en" w:eastAsia="en-GB"/>
        </w:rPr>
      </w:pPr>
      <w:r w:rsidRPr="00AA18A6">
        <w:rPr>
          <w:rFonts w:ascii="Arial" w:hAnsi="Arial" w:cs="Arial"/>
          <w:b/>
          <w:bCs/>
          <w:i/>
          <w:smallCaps/>
          <w:vanish/>
          <w:color w:val="FFFFFF"/>
          <w:sz w:val="23"/>
          <w:szCs w:val="23"/>
          <w:shd w:val="clear" w:color="auto" w:fill="660066"/>
          <w:lang w:val="en" w:eastAsia="en-GB"/>
        </w:rPr>
        <w:t>E+W+S+N.I.</w:t>
      </w:r>
      <w:r w:rsidRPr="00AA18A6">
        <w:rPr>
          <w:rFonts w:ascii="Arial" w:hAnsi="Arial" w:cs="Arial"/>
          <w:b/>
          <w:i/>
          <w:color w:val="000000"/>
          <w:sz w:val="23"/>
          <w:szCs w:val="23"/>
          <w:lang w:val="en" w:eastAsia="en-GB"/>
        </w:rPr>
        <w:t>Right to a fair trial</w:t>
      </w:r>
    </w:p>
    <w:p w14:paraId="5CCA6519" w14:textId="77777777" w:rsidR="00882945" w:rsidRPr="00AA18A6" w:rsidRDefault="00882945" w:rsidP="00882945">
      <w:pPr>
        <w:pStyle w:val="ListParagraph"/>
        <w:numPr>
          <w:ilvl w:val="0"/>
          <w:numId w:val="11"/>
        </w:numPr>
        <w:shd w:val="clear" w:color="auto" w:fill="FFFFFF"/>
        <w:spacing w:line="360" w:lineRule="auto"/>
        <w:rPr>
          <w:rFonts w:cs="Arial"/>
          <w:color w:val="000000"/>
          <w:sz w:val="23"/>
          <w:szCs w:val="23"/>
          <w:lang w:val="en" w:eastAsia="en-GB"/>
        </w:rPr>
      </w:pPr>
      <w:r w:rsidRPr="00AA18A6">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AA18A6">
        <w:rPr>
          <w:rFonts w:cs="Arial"/>
          <w:b/>
          <w:bCs/>
          <w:vanish/>
          <w:color w:val="FFFFFF"/>
          <w:sz w:val="23"/>
          <w:szCs w:val="23"/>
          <w:shd w:val="clear" w:color="auto" w:fill="660066"/>
          <w:lang w:val="en" w:eastAsia="en-GB"/>
        </w:rPr>
        <w:t>E+W+S+N.I.</w:t>
      </w:r>
    </w:p>
    <w:p w14:paraId="5B954F3D" w14:textId="77777777" w:rsidR="00882945" w:rsidRPr="00AA18A6" w:rsidRDefault="00882945" w:rsidP="00882945">
      <w:pPr>
        <w:pStyle w:val="ListParagraph"/>
        <w:numPr>
          <w:ilvl w:val="0"/>
          <w:numId w:val="11"/>
        </w:numPr>
        <w:shd w:val="clear" w:color="auto" w:fill="FFFFFF"/>
        <w:spacing w:line="360" w:lineRule="auto"/>
        <w:rPr>
          <w:rFonts w:cs="Arial"/>
          <w:color w:val="000000"/>
          <w:sz w:val="23"/>
          <w:szCs w:val="23"/>
          <w:lang w:val="en" w:eastAsia="en-GB"/>
        </w:rPr>
      </w:pPr>
      <w:r w:rsidRPr="00AA18A6">
        <w:rPr>
          <w:rFonts w:cs="Arial"/>
          <w:color w:val="000000"/>
          <w:sz w:val="23"/>
          <w:szCs w:val="23"/>
          <w:lang w:val="en" w:eastAsia="en-GB"/>
        </w:rPr>
        <w:t>Everyone charged with a criminal offence shall be presumed innocent until proved guilty according to law.</w:t>
      </w:r>
      <w:r w:rsidRPr="00AA18A6">
        <w:rPr>
          <w:rFonts w:cs="Arial"/>
          <w:b/>
          <w:bCs/>
          <w:vanish/>
          <w:color w:val="FFFFFF"/>
          <w:sz w:val="23"/>
          <w:szCs w:val="23"/>
          <w:shd w:val="clear" w:color="auto" w:fill="660066"/>
          <w:lang w:val="en" w:eastAsia="en-GB"/>
        </w:rPr>
        <w:t>E+W+S+N.I.</w:t>
      </w:r>
    </w:p>
    <w:p w14:paraId="0A0DCB3A" w14:textId="77777777" w:rsidR="00882945" w:rsidRPr="00AA18A6" w:rsidRDefault="00882945" w:rsidP="00882945">
      <w:pPr>
        <w:pStyle w:val="ListParagraph"/>
        <w:numPr>
          <w:ilvl w:val="0"/>
          <w:numId w:val="11"/>
        </w:numPr>
        <w:shd w:val="clear" w:color="auto" w:fill="FFFFFF"/>
        <w:spacing w:line="360" w:lineRule="auto"/>
        <w:rPr>
          <w:rFonts w:cs="Arial"/>
          <w:color w:val="000000"/>
          <w:sz w:val="23"/>
          <w:szCs w:val="23"/>
          <w:lang w:val="en" w:eastAsia="en-GB"/>
        </w:rPr>
      </w:pPr>
      <w:r w:rsidRPr="00AA18A6">
        <w:rPr>
          <w:rFonts w:cs="Arial"/>
          <w:color w:val="000000"/>
          <w:sz w:val="23"/>
          <w:szCs w:val="23"/>
          <w:lang w:val="en" w:eastAsia="en-GB"/>
        </w:rPr>
        <w:t>Everyone charged with a criminal offence has the following minimum rights:</w:t>
      </w:r>
      <w:r w:rsidRPr="00AA18A6">
        <w:rPr>
          <w:rFonts w:cs="Arial"/>
          <w:b/>
          <w:bCs/>
          <w:vanish/>
          <w:color w:val="FFFFFF"/>
          <w:sz w:val="23"/>
          <w:szCs w:val="23"/>
          <w:shd w:val="clear" w:color="auto" w:fill="660066"/>
          <w:lang w:val="en" w:eastAsia="en-GB"/>
        </w:rPr>
        <w:t>E+W+S+N.I.</w:t>
      </w:r>
    </w:p>
    <w:p w14:paraId="4E3A3168" w14:textId="77777777" w:rsidR="00882945" w:rsidRPr="00AA18A6" w:rsidRDefault="00882945" w:rsidP="00882945">
      <w:pPr>
        <w:shd w:val="clear" w:color="auto" w:fill="FFFFFF"/>
        <w:spacing w:line="360" w:lineRule="auto"/>
        <w:ind w:left="720"/>
        <w:rPr>
          <w:rFonts w:ascii="Arial" w:hAnsi="Arial" w:cs="Arial"/>
          <w:color w:val="000000"/>
          <w:sz w:val="23"/>
          <w:szCs w:val="23"/>
          <w:lang w:val="en" w:eastAsia="en-GB"/>
        </w:rPr>
      </w:pPr>
      <w:r w:rsidRPr="00AA18A6">
        <w:rPr>
          <w:rFonts w:ascii="Arial" w:hAnsi="Arial" w:cs="Arial"/>
          <w:color w:val="000000"/>
          <w:sz w:val="23"/>
          <w:szCs w:val="23"/>
          <w:lang w:val="en" w:eastAsia="en-GB"/>
        </w:rPr>
        <w:t>(a) To be informed promptly, in a language which he understands and in detail, of the nature and cause of the accusation against him;</w:t>
      </w:r>
    </w:p>
    <w:p w14:paraId="29864B9C" w14:textId="77777777" w:rsidR="00882945" w:rsidRPr="00AA18A6" w:rsidRDefault="00882945" w:rsidP="00882945">
      <w:pPr>
        <w:shd w:val="clear" w:color="auto" w:fill="FFFFFF"/>
        <w:spacing w:line="360" w:lineRule="auto"/>
        <w:ind w:firstLine="720"/>
        <w:rPr>
          <w:rFonts w:ascii="Arial" w:hAnsi="Arial" w:cs="Arial"/>
          <w:color w:val="000000"/>
          <w:sz w:val="23"/>
          <w:szCs w:val="23"/>
          <w:lang w:val="en" w:eastAsia="en-GB"/>
        </w:rPr>
      </w:pPr>
      <w:r w:rsidRPr="00AA18A6">
        <w:rPr>
          <w:rFonts w:ascii="Arial" w:hAnsi="Arial" w:cs="Arial"/>
          <w:color w:val="000000"/>
          <w:sz w:val="23"/>
          <w:szCs w:val="23"/>
          <w:lang w:val="en" w:eastAsia="en-GB"/>
        </w:rPr>
        <w:t>(b) To have adequate time and facilities for the preparation of his defense;</w:t>
      </w:r>
    </w:p>
    <w:p w14:paraId="200F5792" w14:textId="77777777" w:rsidR="00882945" w:rsidRPr="00AA18A6" w:rsidRDefault="00882945" w:rsidP="00882945">
      <w:pPr>
        <w:shd w:val="clear" w:color="auto" w:fill="FFFFFF"/>
        <w:spacing w:line="360" w:lineRule="auto"/>
        <w:ind w:left="720"/>
        <w:rPr>
          <w:rFonts w:ascii="Arial" w:hAnsi="Arial" w:cs="Arial"/>
          <w:color w:val="000000"/>
          <w:sz w:val="23"/>
          <w:szCs w:val="23"/>
          <w:lang w:val="en" w:eastAsia="en-GB"/>
        </w:rPr>
      </w:pPr>
      <w:r w:rsidRPr="00AA18A6">
        <w:rPr>
          <w:rFonts w:ascii="Arial" w:hAnsi="Arial" w:cs="Arial"/>
          <w:color w:val="000000"/>
          <w:sz w:val="23"/>
          <w:szCs w:val="23"/>
          <w:lang w:val="en" w:eastAsia="en-GB"/>
        </w:rPr>
        <w:t>(c) To defend himself in person or through legal assistance of his own choosing or, if he has not sufficient means to pay for legal assistance, to be given it free when the interests of justice so require;</w:t>
      </w:r>
    </w:p>
    <w:p w14:paraId="079F42DA" w14:textId="77777777" w:rsidR="00882945" w:rsidRPr="00AA18A6" w:rsidRDefault="00882945" w:rsidP="00882945">
      <w:pPr>
        <w:shd w:val="clear" w:color="auto" w:fill="FFFFFF"/>
        <w:spacing w:line="360" w:lineRule="auto"/>
        <w:ind w:left="720"/>
        <w:rPr>
          <w:rFonts w:ascii="Arial" w:hAnsi="Arial" w:cs="Arial"/>
          <w:color w:val="000000"/>
          <w:sz w:val="23"/>
          <w:szCs w:val="23"/>
          <w:lang w:val="en" w:eastAsia="en-GB"/>
        </w:rPr>
      </w:pPr>
      <w:r w:rsidRPr="00AA18A6">
        <w:rPr>
          <w:rFonts w:ascii="Arial" w:hAnsi="Arial" w:cs="Arial"/>
          <w:color w:val="000000"/>
          <w:sz w:val="23"/>
          <w:szCs w:val="23"/>
          <w:lang w:val="en" w:eastAsia="en-GB"/>
        </w:rPr>
        <w:t>(d) To examine or have examined witnesses against him and to obtain the attendance and examination of witnesses on his behalf under the same conditions as witnesses against him;</w:t>
      </w:r>
    </w:p>
    <w:p w14:paraId="03D44B43" w14:textId="77777777" w:rsidR="00882945" w:rsidRDefault="00882945" w:rsidP="00882945">
      <w:pPr>
        <w:shd w:val="clear" w:color="auto" w:fill="FFFFFF"/>
        <w:spacing w:line="360" w:lineRule="auto"/>
        <w:ind w:left="720"/>
        <w:rPr>
          <w:rFonts w:ascii="Arial" w:hAnsi="Arial" w:cs="Arial"/>
          <w:color w:val="000000"/>
          <w:sz w:val="23"/>
          <w:szCs w:val="23"/>
          <w:lang w:val="en" w:eastAsia="en-GB"/>
        </w:rPr>
      </w:pPr>
      <w:r w:rsidRPr="00AA18A6">
        <w:rPr>
          <w:rFonts w:ascii="Arial" w:hAnsi="Arial" w:cs="Arial"/>
          <w:color w:val="000000"/>
          <w:sz w:val="23"/>
          <w:szCs w:val="23"/>
          <w:lang w:val="en" w:eastAsia="en-GB"/>
        </w:rPr>
        <w:t>(e) To have the free assistance of an interpreter if he cannot understand or speak the language used in court.</w:t>
      </w:r>
    </w:p>
    <w:p w14:paraId="0258074F" w14:textId="77777777" w:rsidR="00882945" w:rsidRPr="00AA18A6" w:rsidRDefault="00882945" w:rsidP="00882945">
      <w:pPr>
        <w:shd w:val="clear" w:color="auto" w:fill="FFFFFF"/>
        <w:spacing w:line="360" w:lineRule="auto"/>
        <w:ind w:left="720"/>
        <w:rPr>
          <w:rFonts w:ascii="Arial" w:hAnsi="Arial" w:cs="Arial"/>
          <w:color w:val="000000"/>
          <w:sz w:val="23"/>
          <w:szCs w:val="23"/>
          <w:lang w:val="en" w:eastAsia="en-GB"/>
        </w:rPr>
      </w:pPr>
    </w:p>
    <w:p w14:paraId="061D1D7F" w14:textId="77777777" w:rsidR="00882945" w:rsidRPr="00AA18A6" w:rsidRDefault="00882945" w:rsidP="00882945">
      <w:pPr>
        <w:shd w:val="clear" w:color="auto" w:fill="FFFFFF"/>
        <w:spacing w:line="360" w:lineRule="auto"/>
        <w:outlineLvl w:val="4"/>
        <w:rPr>
          <w:rFonts w:ascii="Arial" w:hAnsi="Arial" w:cs="Arial"/>
          <w:b/>
          <w:smallCaps/>
          <w:color w:val="000000"/>
          <w:sz w:val="23"/>
          <w:szCs w:val="23"/>
          <w:lang w:val="en" w:eastAsia="en-GB"/>
        </w:rPr>
      </w:pPr>
      <w:r w:rsidRPr="00AA18A6">
        <w:rPr>
          <w:rFonts w:ascii="Arial" w:hAnsi="Arial" w:cs="Arial"/>
          <w:b/>
          <w:iCs/>
          <w:smallCaps/>
          <w:color w:val="000000"/>
          <w:sz w:val="23"/>
          <w:szCs w:val="23"/>
          <w:lang w:val="en" w:eastAsia="en-GB"/>
        </w:rPr>
        <w:lastRenderedPageBreak/>
        <w:t>Article 7</w:t>
      </w:r>
      <w:r w:rsidRPr="00AA18A6">
        <w:rPr>
          <w:rFonts w:ascii="Arial" w:hAnsi="Arial" w:cs="Arial"/>
          <w:b/>
          <w:smallCaps/>
          <w:color w:val="000000"/>
          <w:sz w:val="23"/>
          <w:szCs w:val="23"/>
          <w:lang w:val="en" w:eastAsia="en-GB"/>
        </w:rPr>
        <w:t xml:space="preserve"> </w:t>
      </w:r>
    </w:p>
    <w:p w14:paraId="260142AB" w14:textId="77777777" w:rsidR="00882945" w:rsidRPr="00AA18A6" w:rsidRDefault="00882945" w:rsidP="00882945">
      <w:pPr>
        <w:shd w:val="clear" w:color="auto" w:fill="FFFFFF"/>
        <w:spacing w:line="360" w:lineRule="auto"/>
        <w:outlineLvl w:val="4"/>
        <w:rPr>
          <w:rFonts w:ascii="Arial" w:hAnsi="Arial" w:cs="Arial"/>
          <w:b/>
          <w:i/>
          <w:iCs/>
          <w:color w:val="000000"/>
          <w:sz w:val="23"/>
          <w:szCs w:val="23"/>
          <w:lang w:val="en" w:eastAsia="en-GB"/>
        </w:rPr>
      </w:pPr>
      <w:r w:rsidRPr="00AA18A6">
        <w:rPr>
          <w:rFonts w:ascii="Arial" w:hAnsi="Arial" w:cs="Arial"/>
          <w:b/>
          <w:bCs/>
          <w:i/>
          <w:iCs/>
          <w:smallCaps/>
          <w:vanish/>
          <w:color w:val="FFFFFF"/>
          <w:sz w:val="23"/>
          <w:szCs w:val="23"/>
          <w:shd w:val="clear" w:color="auto" w:fill="660066"/>
          <w:lang w:val="en" w:eastAsia="en-GB"/>
        </w:rPr>
        <w:t>E+W+S+N.I.</w:t>
      </w:r>
      <w:r w:rsidRPr="00AA18A6">
        <w:rPr>
          <w:rFonts w:ascii="Arial" w:hAnsi="Arial" w:cs="Arial"/>
          <w:b/>
          <w:i/>
          <w:iCs/>
          <w:color w:val="000000"/>
          <w:sz w:val="23"/>
          <w:szCs w:val="23"/>
          <w:lang w:val="en" w:eastAsia="en-GB"/>
        </w:rPr>
        <w:t>No punishment without law</w:t>
      </w:r>
    </w:p>
    <w:p w14:paraId="19676711" w14:textId="77777777" w:rsidR="00882945" w:rsidRPr="00AA18A6" w:rsidRDefault="00882945" w:rsidP="00882945">
      <w:pPr>
        <w:pStyle w:val="ListParagraph"/>
        <w:numPr>
          <w:ilvl w:val="0"/>
          <w:numId w:val="12"/>
        </w:numPr>
        <w:shd w:val="clear" w:color="auto" w:fill="FFFFFF"/>
        <w:spacing w:line="360" w:lineRule="auto"/>
        <w:ind w:left="714" w:hanging="357"/>
        <w:rPr>
          <w:rFonts w:cs="Arial"/>
          <w:color w:val="000000"/>
          <w:sz w:val="23"/>
          <w:szCs w:val="23"/>
          <w:lang w:val="en" w:eastAsia="en-GB"/>
        </w:rPr>
      </w:pPr>
      <w:r w:rsidRPr="00AA18A6">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AA18A6">
        <w:rPr>
          <w:rFonts w:cs="Arial"/>
          <w:b/>
          <w:bCs/>
          <w:vanish/>
          <w:color w:val="FFFFFF"/>
          <w:sz w:val="23"/>
          <w:szCs w:val="23"/>
          <w:shd w:val="clear" w:color="auto" w:fill="660066"/>
          <w:lang w:val="en" w:eastAsia="en-GB"/>
        </w:rPr>
        <w:t>E+W+S+N.I.</w:t>
      </w:r>
    </w:p>
    <w:p w14:paraId="2EE9B04F" w14:textId="77777777" w:rsidR="00882945" w:rsidRPr="00AA18A6" w:rsidRDefault="00882945" w:rsidP="00882945">
      <w:pPr>
        <w:pStyle w:val="ListParagraph"/>
        <w:numPr>
          <w:ilvl w:val="0"/>
          <w:numId w:val="12"/>
        </w:numPr>
        <w:shd w:val="clear" w:color="auto" w:fill="FFFFFF"/>
        <w:spacing w:line="360" w:lineRule="auto"/>
        <w:ind w:left="714" w:hanging="357"/>
        <w:rPr>
          <w:rFonts w:cs="Arial"/>
          <w:color w:val="000000"/>
          <w:sz w:val="23"/>
          <w:szCs w:val="23"/>
          <w:lang w:val="en" w:eastAsia="en-GB"/>
        </w:rPr>
      </w:pPr>
      <w:r w:rsidRPr="00AA18A6">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AA18A6">
        <w:rPr>
          <w:rFonts w:cs="Arial"/>
          <w:color w:val="000000"/>
          <w:sz w:val="23"/>
          <w:szCs w:val="23"/>
          <w:lang w:val="en" w:eastAsia="en-GB"/>
        </w:rPr>
        <w:t>recognised</w:t>
      </w:r>
      <w:proofErr w:type="spellEnd"/>
      <w:r w:rsidRPr="00AA18A6">
        <w:rPr>
          <w:rFonts w:cs="Arial"/>
          <w:color w:val="000000"/>
          <w:sz w:val="23"/>
          <w:szCs w:val="23"/>
          <w:lang w:val="en" w:eastAsia="en-GB"/>
        </w:rPr>
        <w:t xml:space="preserve"> by </w:t>
      </w:r>
      <w:proofErr w:type="spellStart"/>
      <w:r w:rsidRPr="00AA18A6">
        <w:rPr>
          <w:rFonts w:cs="Arial"/>
          <w:color w:val="000000"/>
          <w:sz w:val="23"/>
          <w:szCs w:val="23"/>
          <w:lang w:val="en" w:eastAsia="en-GB"/>
        </w:rPr>
        <w:t>civilised</w:t>
      </w:r>
      <w:proofErr w:type="spellEnd"/>
      <w:r w:rsidRPr="00AA18A6">
        <w:rPr>
          <w:rFonts w:cs="Arial"/>
          <w:color w:val="000000"/>
          <w:sz w:val="23"/>
          <w:szCs w:val="23"/>
          <w:lang w:val="en" w:eastAsia="en-GB"/>
        </w:rPr>
        <w:t xml:space="preserve"> nations.</w:t>
      </w:r>
      <w:r w:rsidRPr="00AA18A6">
        <w:rPr>
          <w:rFonts w:cs="Arial"/>
          <w:b/>
          <w:bCs/>
          <w:vanish/>
          <w:color w:val="FFFFFF"/>
          <w:sz w:val="23"/>
          <w:szCs w:val="23"/>
          <w:shd w:val="clear" w:color="auto" w:fill="660066"/>
          <w:lang w:val="en" w:eastAsia="en-GB"/>
        </w:rPr>
        <w:t>E+W+S+N.I.</w:t>
      </w:r>
    </w:p>
    <w:p w14:paraId="561DA093" w14:textId="77777777" w:rsidR="00882945" w:rsidRPr="00AA18A6" w:rsidRDefault="00882945" w:rsidP="00882945">
      <w:pPr>
        <w:shd w:val="clear" w:color="auto" w:fill="FFFFFF"/>
        <w:spacing w:line="360" w:lineRule="auto"/>
        <w:rPr>
          <w:rFonts w:ascii="Arial" w:hAnsi="Arial" w:cs="Arial"/>
          <w:color w:val="000000"/>
          <w:sz w:val="23"/>
          <w:szCs w:val="23"/>
          <w:lang w:val="en" w:eastAsia="en-GB"/>
        </w:rPr>
      </w:pPr>
    </w:p>
    <w:p w14:paraId="49A60FBD" w14:textId="77777777" w:rsidR="00882945" w:rsidRPr="00AA18A6" w:rsidRDefault="00882945" w:rsidP="00882945">
      <w:pPr>
        <w:shd w:val="clear" w:color="auto" w:fill="FFFFFF"/>
        <w:spacing w:line="360" w:lineRule="auto"/>
        <w:outlineLvl w:val="4"/>
        <w:rPr>
          <w:rFonts w:ascii="Arial" w:hAnsi="Arial" w:cs="Arial"/>
          <w:b/>
          <w:i/>
          <w:smallCaps/>
          <w:color w:val="000000"/>
          <w:sz w:val="23"/>
          <w:szCs w:val="23"/>
          <w:lang w:val="en" w:eastAsia="en-GB"/>
        </w:rPr>
      </w:pPr>
      <w:r w:rsidRPr="00AA18A6">
        <w:rPr>
          <w:rFonts w:ascii="Arial" w:hAnsi="Arial" w:cs="Arial"/>
          <w:b/>
          <w:i/>
          <w:smallCaps/>
          <w:color w:val="000000"/>
          <w:sz w:val="23"/>
          <w:szCs w:val="23"/>
          <w:lang w:val="en" w:eastAsia="en-GB"/>
        </w:rPr>
        <w:t xml:space="preserve">Article 8 </w:t>
      </w:r>
    </w:p>
    <w:p w14:paraId="02B6B036" w14:textId="77777777" w:rsidR="00882945" w:rsidRPr="00AA18A6" w:rsidRDefault="00882945" w:rsidP="00882945">
      <w:pPr>
        <w:shd w:val="clear" w:color="auto" w:fill="FFFFFF"/>
        <w:spacing w:line="360" w:lineRule="auto"/>
        <w:outlineLvl w:val="4"/>
        <w:rPr>
          <w:rFonts w:ascii="Arial" w:hAnsi="Arial" w:cs="Arial"/>
          <w:b/>
          <w:i/>
          <w:color w:val="000000"/>
          <w:sz w:val="23"/>
          <w:szCs w:val="23"/>
          <w:lang w:val="en" w:eastAsia="en-GB"/>
        </w:rPr>
      </w:pPr>
      <w:r w:rsidRPr="00AA18A6">
        <w:rPr>
          <w:rFonts w:ascii="Arial" w:hAnsi="Arial" w:cs="Arial"/>
          <w:b/>
          <w:bCs/>
          <w:i/>
          <w:smallCaps/>
          <w:vanish/>
          <w:color w:val="FFFFFF"/>
          <w:sz w:val="23"/>
          <w:szCs w:val="23"/>
          <w:shd w:val="clear" w:color="auto" w:fill="660066"/>
          <w:lang w:val="en" w:eastAsia="en-GB"/>
        </w:rPr>
        <w:t>E+W+S+N.I.</w:t>
      </w:r>
      <w:r w:rsidRPr="00AA18A6">
        <w:rPr>
          <w:rFonts w:ascii="Arial" w:hAnsi="Arial" w:cs="Arial"/>
          <w:b/>
          <w:i/>
          <w:color w:val="000000"/>
          <w:sz w:val="23"/>
          <w:szCs w:val="23"/>
          <w:lang w:val="en" w:eastAsia="en-GB"/>
        </w:rPr>
        <w:t>Right to respect for private and family life</w:t>
      </w:r>
    </w:p>
    <w:p w14:paraId="3592C655" w14:textId="77777777" w:rsidR="00882945" w:rsidRPr="00AA18A6" w:rsidRDefault="00882945" w:rsidP="00882945">
      <w:pPr>
        <w:pStyle w:val="ListParagraph"/>
        <w:numPr>
          <w:ilvl w:val="0"/>
          <w:numId w:val="13"/>
        </w:numPr>
        <w:shd w:val="clear" w:color="auto" w:fill="FFFFFF"/>
        <w:spacing w:line="360" w:lineRule="auto"/>
        <w:ind w:left="714" w:hanging="357"/>
        <w:rPr>
          <w:rFonts w:cs="Arial"/>
          <w:color w:val="000000"/>
          <w:sz w:val="23"/>
          <w:szCs w:val="23"/>
          <w:lang w:val="en" w:eastAsia="en-GB"/>
        </w:rPr>
      </w:pPr>
      <w:r w:rsidRPr="00AA18A6">
        <w:rPr>
          <w:rFonts w:cs="Arial"/>
          <w:color w:val="000000"/>
          <w:sz w:val="23"/>
          <w:szCs w:val="23"/>
          <w:lang w:val="en" w:eastAsia="en-GB"/>
        </w:rPr>
        <w:t xml:space="preserve">Everyone has the right to respect for his private and family life, his </w:t>
      </w:r>
      <w:proofErr w:type="gramStart"/>
      <w:r w:rsidRPr="00AA18A6">
        <w:rPr>
          <w:rFonts w:cs="Arial"/>
          <w:color w:val="000000"/>
          <w:sz w:val="23"/>
          <w:szCs w:val="23"/>
          <w:lang w:val="en" w:eastAsia="en-GB"/>
        </w:rPr>
        <w:t>home</w:t>
      </w:r>
      <w:proofErr w:type="gramEnd"/>
      <w:r w:rsidRPr="00AA18A6">
        <w:rPr>
          <w:rFonts w:cs="Arial"/>
          <w:color w:val="000000"/>
          <w:sz w:val="23"/>
          <w:szCs w:val="23"/>
          <w:lang w:val="en" w:eastAsia="en-GB"/>
        </w:rPr>
        <w:t xml:space="preserve"> and his correspondence.</w:t>
      </w:r>
      <w:r w:rsidRPr="00AA18A6">
        <w:rPr>
          <w:rFonts w:cs="Arial"/>
          <w:b/>
          <w:bCs/>
          <w:vanish/>
          <w:color w:val="FFFFFF"/>
          <w:sz w:val="23"/>
          <w:szCs w:val="23"/>
          <w:shd w:val="clear" w:color="auto" w:fill="660066"/>
          <w:lang w:val="en" w:eastAsia="en-GB"/>
        </w:rPr>
        <w:t>E+W+S+N.I.</w:t>
      </w:r>
    </w:p>
    <w:p w14:paraId="5ACF85FE" w14:textId="77777777" w:rsidR="00882945" w:rsidRPr="00AA18A6" w:rsidRDefault="00882945" w:rsidP="00882945">
      <w:pPr>
        <w:shd w:val="clear" w:color="auto" w:fill="FFFFFF"/>
        <w:spacing w:line="360" w:lineRule="auto"/>
        <w:rPr>
          <w:rFonts w:ascii="Arial" w:hAnsi="Arial" w:cs="Arial"/>
          <w:color w:val="000000"/>
          <w:sz w:val="23"/>
          <w:szCs w:val="23"/>
          <w:lang w:val="en" w:eastAsia="en-GB"/>
        </w:rPr>
      </w:pPr>
      <w:r w:rsidRPr="00AA18A6">
        <w:rPr>
          <w:rFonts w:ascii="Arial" w:hAnsi="Arial"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interests of national security, public </w:t>
      </w:r>
      <w:proofErr w:type="gramStart"/>
      <w:r w:rsidRPr="00AA18A6">
        <w:rPr>
          <w:rFonts w:ascii="Arial" w:hAnsi="Arial" w:cs="Arial"/>
          <w:color w:val="000000"/>
          <w:sz w:val="23"/>
          <w:szCs w:val="23"/>
          <w:lang w:val="en" w:eastAsia="en-GB"/>
        </w:rPr>
        <w:t>safety</w:t>
      </w:r>
      <w:proofErr w:type="gramEnd"/>
      <w:r w:rsidRPr="00AA18A6">
        <w:rPr>
          <w:rFonts w:ascii="Arial" w:hAnsi="Arial" w:cs="Arial"/>
          <w:color w:val="000000"/>
          <w:sz w:val="23"/>
          <w:szCs w:val="23"/>
          <w:lang w:val="en" w:eastAsia="en-GB"/>
        </w:rPr>
        <w:t xml:space="preserve"> or the economic well-being of the country, for the prevention of disorder or crime, for the protection of health or morals, or for the protection of the rights and freedoms of others.</w:t>
      </w:r>
      <w:r w:rsidRPr="00AA18A6">
        <w:rPr>
          <w:rFonts w:ascii="Arial" w:hAnsi="Arial" w:cs="Arial"/>
          <w:b/>
          <w:bCs/>
          <w:vanish/>
          <w:color w:val="FFFFFF"/>
          <w:sz w:val="23"/>
          <w:szCs w:val="23"/>
          <w:shd w:val="clear" w:color="auto" w:fill="660066"/>
          <w:lang w:val="en" w:eastAsia="en-GB"/>
        </w:rPr>
        <w:t>E+W+S+N.I.</w:t>
      </w:r>
    </w:p>
    <w:p w14:paraId="66544D51" w14:textId="77777777" w:rsidR="00882945" w:rsidRPr="00AA18A6" w:rsidRDefault="00882945" w:rsidP="00882945">
      <w:pPr>
        <w:shd w:val="clear" w:color="auto" w:fill="FFFFFF"/>
        <w:spacing w:line="360" w:lineRule="auto"/>
        <w:outlineLvl w:val="4"/>
        <w:rPr>
          <w:rFonts w:ascii="Arial" w:hAnsi="Arial" w:cs="Arial"/>
          <w:b/>
          <w:i/>
          <w:smallCaps/>
          <w:color w:val="000000"/>
          <w:sz w:val="23"/>
          <w:szCs w:val="23"/>
          <w:lang w:val="en" w:eastAsia="en-GB"/>
        </w:rPr>
      </w:pPr>
      <w:r w:rsidRPr="00AA18A6">
        <w:rPr>
          <w:rFonts w:ascii="Arial" w:hAnsi="Arial" w:cs="Arial"/>
          <w:b/>
          <w:i/>
          <w:smallCaps/>
          <w:color w:val="000000"/>
          <w:sz w:val="23"/>
          <w:szCs w:val="23"/>
          <w:lang w:val="en" w:eastAsia="en-GB"/>
        </w:rPr>
        <w:t xml:space="preserve">Article 9 </w:t>
      </w:r>
    </w:p>
    <w:p w14:paraId="4B2719C8" w14:textId="77777777" w:rsidR="00882945" w:rsidRPr="00AA18A6" w:rsidRDefault="00882945" w:rsidP="00882945">
      <w:pPr>
        <w:shd w:val="clear" w:color="auto" w:fill="FFFFFF"/>
        <w:spacing w:line="360" w:lineRule="auto"/>
        <w:outlineLvl w:val="4"/>
        <w:rPr>
          <w:rFonts w:ascii="Arial" w:hAnsi="Arial" w:cs="Arial"/>
          <w:b/>
          <w:i/>
          <w:color w:val="000000"/>
          <w:sz w:val="23"/>
          <w:szCs w:val="23"/>
          <w:lang w:val="en" w:eastAsia="en-GB"/>
        </w:rPr>
      </w:pPr>
      <w:r w:rsidRPr="00AA18A6">
        <w:rPr>
          <w:rFonts w:ascii="Arial" w:hAnsi="Arial" w:cs="Arial"/>
          <w:b/>
          <w:bCs/>
          <w:i/>
          <w:smallCaps/>
          <w:vanish/>
          <w:color w:val="FFFFFF"/>
          <w:sz w:val="23"/>
          <w:szCs w:val="23"/>
          <w:shd w:val="clear" w:color="auto" w:fill="660066"/>
          <w:lang w:val="en" w:eastAsia="en-GB"/>
        </w:rPr>
        <w:t>E+W+S+N.I.</w:t>
      </w:r>
      <w:r w:rsidRPr="00AA18A6">
        <w:rPr>
          <w:rFonts w:ascii="Arial" w:hAnsi="Arial" w:cs="Arial"/>
          <w:b/>
          <w:i/>
          <w:color w:val="000000"/>
          <w:sz w:val="23"/>
          <w:szCs w:val="23"/>
          <w:lang w:val="en" w:eastAsia="en-GB"/>
        </w:rPr>
        <w:t xml:space="preserve">Freedom of thought, </w:t>
      </w:r>
      <w:proofErr w:type="gramStart"/>
      <w:r w:rsidRPr="00AA18A6">
        <w:rPr>
          <w:rFonts w:ascii="Arial" w:hAnsi="Arial" w:cs="Arial"/>
          <w:b/>
          <w:i/>
          <w:color w:val="000000"/>
          <w:sz w:val="23"/>
          <w:szCs w:val="23"/>
          <w:lang w:val="en" w:eastAsia="en-GB"/>
        </w:rPr>
        <w:t>conscience</w:t>
      </w:r>
      <w:proofErr w:type="gramEnd"/>
      <w:r w:rsidRPr="00AA18A6">
        <w:rPr>
          <w:rFonts w:ascii="Arial" w:hAnsi="Arial" w:cs="Arial"/>
          <w:b/>
          <w:i/>
          <w:color w:val="000000"/>
          <w:sz w:val="23"/>
          <w:szCs w:val="23"/>
          <w:lang w:val="en" w:eastAsia="en-GB"/>
        </w:rPr>
        <w:t xml:space="preserve"> and religion</w:t>
      </w:r>
    </w:p>
    <w:p w14:paraId="3614E313" w14:textId="77777777" w:rsidR="00882945" w:rsidRPr="00AA18A6" w:rsidRDefault="00882945" w:rsidP="00882945">
      <w:pPr>
        <w:pStyle w:val="ListParagraph"/>
        <w:numPr>
          <w:ilvl w:val="0"/>
          <w:numId w:val="14"/>
        </w:numPr>
        <w:shd w:val="clear" w:color="auto" w:fill="FFFFFF"/>
        <w:spacing w:line="360" w:lineRule="auto"/>
        <w:ind w:left="714" w:hanging="357"/>
        <w:rPr>
          <w:rFonts w:cs="Arial"/>
          <w:color w:val="000000"/>
          <w:sz w:val="23"/>
          <w:szCs w:val="23"/>
          <w:lang w:val="en" w:eastAsia="en-GB"/>
        </w:rPr>
      </w:pPr>
      <w:r w:rsidRPr="00AA18A6">
        <w:rPr>
          <w:rFonts w:cs="Arial"/>
          <w:color w:val="000000"/>
          <w:sz w:val="23"/>
          <w:szCs w:val="23"/>
          <w:lang w:val="en" w:eastAsia="en-GB"/>
        </w:rPr>
        <w:t xml:space="preserve">Everyone has the right to freedom of thought, </w:t>
      </w:r>
      <w:proofErr w:type="gramStart"/>
      <w:r w:rsidRPr="00AA18A6">
        <w:rPr>
          <w:rFonts w:cs="Arial"/>
          <w:color w:val="000000"/>
          <w:sz w:val="23"/>
          <w:szCs w:val="23"/>
          <w:lang w:val="en" w:eastAsia="en-GB"/>
        </w:rPr>
        <w:t>conscience</w:t>
      </w:r>
      <w:proofErr w:type="gramEnd"/>
      <w:r w:rsidRPr="00AA18A6">
        <w:rPr>
          <w:rFonts w:cs="Arial"/>
          <w:color w:val="000000"/>
          <w:sz w:val="23"/>
          <w:szCs w:val="23"/>
          <w:lang w:val="en" w:eastAsia="en-GB"/>
        </w:rPr>
        <w:t xml:space="preserve"> and religion; this right includes freedom to change his religion or belief and freedom, either alone or in community with others and in public or private, to manifest his religion or belief, in worship, teaching, practice and observance.</w:t>
      </w:r>
      <w:r w:rsidRPr="00AA18A6">
        <w:rPr>
          <w:rFonts w:cs="Arial"/>
          <w:b/>
          <w:bCs/>
          <w:vanish/>
          <w:color w:val="FFFFFF"/>
          <w:sz w:val="23"/>
          <w:szCs w:val="23"/>
          <w:shd w:val="clear" w:color="auto" w:fill="660066"/>
          <w:lang w:val="en" w:eastAsia="en-GB"/>
        </w:rPr>
        <w:t>E+W+S+N.I.</w:t>
      </w:r>
    </w:p>
    <w:p w14:paraId="5A582C70" w14:textId="77777777" w:rsidR="00882945" w:rsidRPr="00AA18A6" w:rsidRDefault="00882945" w:rsidP="00882945">
      <w:pPr>
        <w:pStyle w:val="ListParagraph"/>
        <w:numPr>
          <w:ilvl w:val="0"/>
          <w:numId w:val="14"/>
        </w:numPr>
        <w:shd w:val="clear" w:color="auto" w:fill="FFFFFF"/>
        <w:spacing w:line="360" w:lineRule="auto"/>
        <w:ind w:left="714" w:hanging="357"/>
        <w:rPr>
          <w:rFonts w:cs="Arial"/>
          <w:color w:val="000000"/>
          <w:sz w:val="23"/>
          <w:szCs w:val="23"/>
          <w:lang w:val="en" w:eastAsia="en-GB"/>
        </w:rPr>
      </w:pPr>
      <w:r w:rsidRPr="00AA18A6">
        <w:rPr>
          <w:rFonts w:cs="Arial"/>
          <w:color w:val="000000"/>
          <w:sz w:val="23"/>
          <w:szCs w:val="23"/>
          <w:lang w:val="en" w:eastAsia="en-GB"/>
        </w:rPr>
        <w:t xml:space="preserve">Freedom to manifest one’s religion or beliefs shall be subject only to such limitations as are prescribed by law and are necessary in a democratic society in the interests of public safety, for the protection of public order, </w:t>
      </w:r>
      <w:proofErr w:type="gramStart"/>
      <w:r w:rsidRPr="00AA18A6">
        <w:rPr>
          <w:rFonts w:cs="Arial"/>
          <w:color w:val="000000"/>
          <w:sz w:val="23"/>
          <w:szCs w:val="23"/>
          <w:lang w:val="en" w:eastAsia="en-GB"/>
        </w:rPr>
        <w:t>health</w:t>
      </w:r>
      <w:proofErr w:type="gramEnd"/>
      <w:r w:rsidRPr="00AA18A6">
        <w:rPr>
          <w:rFonts w:cs="Arial"/>
          <w:color w:val="000000"/>
          <w:sz w:val="23"/>
          <w:szCs w:val="23"/>
          <w:lang w:val="en" w:eastAsia="en-GB"/>
        </w:rPr>
        <w:t xml:space="preserve"> or morals, or for the protection of the rights and freedoms of others.</w:t>
      </w:r>
      <w:r w:rsidRPr="00AA18A6">
        <w:rPr>
          <w:rFonts w:cs="Arial"/>
          <w:b/>
          <w:bCs/>
          <w:vanish/>
          <w:color w:val="FFFFFF"/>
          <w:sz w:val="23"/>
          <w:szCs w:val="23"/>
          <w:shd w:val="clear" w:color="auto" w:fill="660066"/>
          <w:lang w:val="en" w:eastAsia="en-GB"/>
        </w:rPr>
        <w:t>E+W+S+N.I.</w:t>
      </w:r>
    </w:p>
    <w:p w14:paraId="03ADAB0B" w14:textId="77777777" w:rsidR="00882945" w:rsidRPr="00AA18A6" w:rsidRDefault="00882945" w:rsidP="00882945">
      <w:pPr>
        <w:shd w:val="clear" w:color="auto" w:fill="FFFFFF"/>
        <w:spacing w:line="360" w:lineRule="auto"/>
        <w:rPr>
          <w:rFonts w:ascii="Arial" w:hAnsi="Arial" w:cs="Arial"/>
          <w:color w:val="000000"/>
          <w:sz w:val="23"/>
          <w:szCs w:val="23"/>
          <w:lang w:val="en" w:eastAsia="en-GB"/>
        </w:rPr>
      </w:pPr>
    </w:p>
    <w:p w14:paraId="38877D1E" w14:textId="77777777" w:rsidR="00882945" w:rsidRPr="00AA18A6" w:rsidRDefault="00882945" w:rsidP="00882945">
      <w:pPr>
        <w:shd w:val="clear" w:color="auto" w:fill="FFFFFF"/>
        <w:spacing w:line="360" w:lineRule="auto"/>
        <w:outlineLvl w:val="4"/>
        <w:rPr>
          <w:rFonts w:ascii="Arial" w:hAnsi="Arial" w:cs="Arial"/>
          <w:b/>
          <w:i/>
          <w:smallCaps/>
          <w:color w:val="000000"/>
          <w:sz w:val="23"/>
          <w:szCs w:val="23"/>
          <w:lang w:val="en" w:eastAsia="en-GB"/>
        </w:rPr>
      </w:pPr>
      <w:r w:rsidRPr="00AA18A6">
        <w:rPr>
          <w:rFonts w:ascii="Arial" w:hAnsi="Arial" w:cs="Arial"/>
          <w:b/>
          <w:i/>
          <w:smallCaps/>
          <w:color w:val="000000"/>
          <w:sz w:val="23"/>
          <w:szCs w:val="23"/>
          <w:lang w:val="en" w:eastAsia="en-GB"/>
        </w:rPr>
        <w:lastRenderedPageBreak/>
        <w:t xml:space="preserve">Article 10 </w:t>
      </w:r>
    </w:p>
    <w:p w14:paraId="40D7C39C" w14:textId="77777777" w:rsidR="00882945" w:rsidRPr="00AA18A6" w:rsidRDefault="00882945" w:rsidP="00882945">
      <w:pPr>
        <w:shd w:val="clear" w:color="auto" w:fill="FFFFFF"/>
        <w:spacing w:line="360" w:lineRule="auto"/>
        <w:outlineLvl w:val="4"/>
        <w:rPr>
          <w:rFonts w:ascii="Arial" w:hAnsi="Arial" w:cs="Arial"/>
          <w:b/>
          <w:i/>
          <w:color w:val="000000"/>
          <w:sz w:val="23"/>
          <w:szCs w:val="23"/>
          <w:lang w:val="en" w:eastAsia="en-GB"/>
        </w:rPr>
      </w:pPr>
      <w:r w:rsidRPr="00AA18A6">
        <w:rPr>
          <w:rFonts w:ascii="Arial" w:hAnsi="Arial" w:cs="Arial"/>
          <w:b/>
          <w:bCs/>
          <w:i/>
          <w:smallCaps/>
          <w:vanish/>
          <w:color w:val="FFFFFF"/>
          <w:sz w:val="23"/>
          <w:szCs w:val="23"/>
          <w:shd w:val="clear" w:color="auto" w:fill="660066"/>
          <w:lang w:val="en" w:eastAsia="en-GB"/>
        </w:rPr>
        <w:t>E+W+S+N.I.</w:t>
      </w:r>
      <w:r w:rsidRPr="00AA18A6">
        <w:rPr>
          <w:rFonts w:ascii="Arial" w:hAnsi="Arial" w:cs="Arial"/>
          <w:b/>
          <w:i/>
          <w:color w:val="000000"/>
          <w:sz w:val="23"/>
          <w:szCs w:val="23"/>
          <w:lang w:val="en" w:eastAsia="en-GB"/>
        </w:rPr>
        <w:t>Freedom of expression</w:t>
      </w:r>
    </w:p>
    <w:p w14:paraId="30781E1A" w14:textId="77777777" w:rsidR="00882945" w:rsidRPr="00AA18A6" w:rsidRDefault="00882945" w:rsidP="00882945">
      <w:pPr>
        <w:pStyle w:val="ListParagraph"/>
        <w:numPr>
          <w:ilvl w:val="0"/>
          <w:numId w:val="15"/>
        </w:numPr>
        <w:shd w:val="clear" w:color="auto" w:fill="FFFFFF"/>
        <w:spacing w:line="360" w:lineRule="auto"/>
        <w:ind w:left="714" w:hanging="357"/>
        <w:rPr>
          <w:rFonts w:cs="Arial"/>
          <w:color w:val="000000"/>
          <w:sz w:val="23"/>
          <w:szCs w:val="23"/>
          <w:lang w:val="en" w:eastAsia="en-GB"/>
        </w:rPr>
      </w:pPr>
      <w:r w:rsidRPr="00AA18A6">
        <w:rPr>
          <w:rFonts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w:t>
      </w:r>
      <w:proofErr w:type="gramStart"/>
      <w:r w:rsidRPr="00AA18A6">
        <w:rPr>
          <w:rFonts w:cs="Arial"/>
          <w:color w:val="000000"/>
          <w:sz w:val="23"/>
          <w:szCs w:val="23"/>
          <w:lang w:val="en" w:eastAsia="en-GB"/>
        </w:rPr>
        <w:t>television</w:t>
      </w:r>
      <w:proofErr w:type="gramEnd"/>
      <w:r w:rsidRPr="00AA18A6">
        <w:rPr>
          <w:rFonts w:cs="Arial"/>
          <w:color w:val="000000"/>
          <w:sz w:val="23"/>
          <w:szCs w:val="23"/>
          <w:lang w:val="en" w:eastAsia="en-GB"/>
        </w:rPr>
        <w:t xml:space="preserve"> or cinema enterprises.</w:t>
      </w:r>
      <w:r w:rsidRPr="00AA18A6">
        <w:rPr>
          <w:rFonts w:cs="Arial"/>
          <w:b/>
          <w:bCs/>
          <w:vanish/>
          <w:color w:val="FFFFFF"/>
          <w:sz w:val="23"/>
          <w:szCs w:val="23"/>
          <w:shd w:val="clear" w:color="auto" w:fill="660066"/>
          <w:lang w:val="en" w:eastAsia="en-GB"/>
        </w:rPr>
        <w:t>E+W+S+N.I.</w:t>
      </w:r>
    </w:p>
    <w:p w14:paraId="0B278A8A" w14:textId="77777777" w:rsidR="00882945" w:rsidRPr="00AA18A6" w:rsidRDefault="00882945" w:rsidP="00882945">
      <w:pPr>
        <w:pStyle w:val="ListParagraph"/>
        <w:numPr>
          <w:ilvl w:val="0"/>
          <w:numId w:val="15"/>
        </w:numPr>
        <w:shd w:val="clear" w:color="auto" w:fill="FFFFFF"/>
        <w:spacing w:line="360" w:lineRule="auto"/>
        <w:ind w:left="714" w:hanging="357"/>
        <w:rPr>
          <w:rFonts w:cs="Arial"/>
          <w:color w:val="000000"/>
          <w:sz w:val="23"/>
          <w:szCs w:val="23"/>
          <w:lang w:val="en" w:eastAsia="en-GB"/>
        </w:rPr>
      </w:pPr>
      <w:r w:rsidRPr="00AA18A6">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AA18A6">
        <w:rPr>
          <w:rFonts w:cs="Arial"/>
          <w:b/>
          <w:bCs/>
          <w:vanish/>
          <w:color w:val="FFFFFF"/>
          <w:sz w:val="23"/>
          <w:szCs w:val="23"/>
          <w:shd w:val="clear" w:color="auto" w:fill="660066"/>
          <w:lang w:val="en" w:eastAsia="en-GB"/>
        </w:rPr>
        <w:t>E+W+S+N.I.</w:t>
      </w:r>
    </w:p>
    <w:p w14:paraId="06FA815D" w14:textId="77777777" w:rsidR="00882945" w:rsidRPr="00AA18A6" w:rsidRDefault="00882945" w:rsidP="00882945">
      <w:pPr>
        <w:shd w:val="clear" w:color="auto" w:fill="FFFFFF"/>
        <w:spacing w:line="360" w:lineRule="auto"/>
        <w:rPr>
          <w:rFonts w:ascii="Arial" w:hAnsi="Arial" w:cs="Arial"/>
          <w:color w:val="000000"/>
          <w:sz w:val="23"/>
          <w:szCs w:val="23"/>
          <w:lang w:val="en" w:eastAsia="en-GB"/>
        </w:rPr>
      </w:pPr>
    </w:p>
    <w:p w14:paraId="53418D39" w14:textId="77777777" w:rsidR="00882945" w:rsidRPr="00AA18A6" w:rsidRDefault="00882945" w:rsidP="00882945">
      <w:pPr>
        <w:shd w:val="clear" w:color="auto" w:fill="FFFFFF"/>
        <w:spacing w:line="360" w:lineRule="auto"/>
        <w:outlineLvl w:val="4"/>
        <w:rPr>
          <w:rFonts w:ascii="Arial" w:hAnsi="Arial" w:cs="Arial"/>
          <w:b/>
          <w:i/>
          <w:smallCaps/>
          <w:color w:val="000000"/>
          <w:sz w:val="23"/>
          <w:szCs w:val="23"/>
          <w:lang w:val="en" w:eastAsia="en-GB"/>
        </w:rPr>
      </w:pPr>
      <w:r w:rsidRPr="00AA18A6">
        <w:rPr>
          <w:rFonts w:ascii="Arial" w:hAnsi="Arial" w:cs="Arial"/>
          <w:b/>
          <w:i/>
          <w:smallCaps/>
          <w:color w:val="000000"/>
          <w:sz w:val="23"/>
          <w:szCs w:val="23"/>
          <w:lang w:val="en" w:eastAsia="en-GB"/>
        </w:rPr>
        <w:t>Article 11</w:t>
      </w:r>
    </w:p>
    <w:p w14:paraId="14D3A5A4" w14:textId="77777777" w:rsidR="00882945" w:rsidRPr="00AA18A6" w:rsidRDefault="00882945" w:rsidP="00882945">
      <w:pPr>
        <w:shd w:val="clear" w:color="auto" w:fill="FFFFFF"/>
        <w:spacing w:line="360" w:lineRule="auto"/>
        <w:outlineLvl w:val="4"/>
        <w:rPr>
          <w:rFonts w:ascii="Arial" w:hAnsi="Arial" w:cs="Arial"/>
          <w:b/>
          <w:i/>
          <w:color w:val="000000"/>
          <w:sz w:val="23"/>
          <w:szCs w:val="23"/>
          <w:lang w:val="en" w:eastAsia="en-GB"/>
        </w:rPr>
      </w:pPr>
      <w:r w:rsidRPr="00AA18A6">
        <w:rPr>
          <w:rFonts w:ascii="Arial" w:hAnsi="Arial" w:cs="Arial"/>
          <w:b/>
          <w:i/>
          <w:smallCaps/>
          <w:color w:val="000000"/>
          <w:sz w:val="23"/>
          <w:szCs w:val="23"/>
          <w:lang w:val="en" w:eastAsia="en-GB"/>
        </w:rPr>
        <w:t xml:space="preserve"> </w:t>
      </w:r>
      <w:r w:rsidRPr="00AA18A6">
        <w:rPr>
          <w:rFonts w:ascii="Arial" w:hAnsi="Arial" w:cs="Arial"/>
          <w:b/>
          <w:bCs/>
          <w:i/>
          <w:smallCaps/>
          <w:vanish/>
          <w:color w:val="FFFFFF"/>
          <w:sz w:val="23"/>
          <w:szCs w:val="23"/>
          <w:shd w:val="clear" w:color="auto" w:fill="660066"/>
          <w:lang w:val="en" w:eastAsia="en-GB"/>
        </w:rPr>
        <w:t>E+W+S+N.I.</w:t>
      </w:r>
      <w:r w:rsidRPr="00AA18A6">
        <w:rPr>
          <w:rFonts w:ascii="Arial" w:hAnsi="Arial" w:cs="Arial"/>
          <w:b/>
          <w:i/>
          <w:color w:val="000000"/>
          <w:sz w:val="23"/>
          <w:szCs w:val="23"/>
          <w:lang w:val="en" w:eastAsia="en-GB"/>
        </w:rPr>
        <w:t>Freedom of assembly and association</w:t>
      </w:r>
    </w:p>
    <w:p w14:paraId="16864791" w14:textId="77777777" w:rsidR="00882945" w:rsidRPr="00AA18A6" w:rsidRDefault="00882945" w:rsidP="00882945">
      <w:pPr>
        <w:pStyle w:val="ListParagraph"/>
        <w:numPr>
          <w:ilvl w:val="0"/>
          <w:numId w:val="16"/>
        </w:numPr>
        <w:shd w:val="clear" w:color="auto" w:fill="FFFFFF"/>
        <w:spacing w:line="360" w:lineRule="auto"/>
        <w:ind w:left="714" w:hanging="357"/>
        <w:rPr>
          <w:rFonts w:cs="Arial"/>
          <w:color w:val="000000"/>
          <w:sz w:val="23"/>
          <w:szCs w:val="23"/>
          <w:lang w:val="en" w:eastAsia="en-GB"/>
        </w:rPr>
      </w:pPr>
      <w:r w:rsidRPr="00AA18A6">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AA18A6">
        <w:rPr>
          <w:rFonts w:cs="Arial"/>
          <w:b/>
          <w:bCs/>
          <w:vanish/>
          <w:color w:val="FFFFFF"/>
          <w:sz w:val="23"/>
          <w:szCs w:val="23"/>
          <w:shd w:val="clear" w:color="auto" w:fill="660066"/>
          <w:lang w:val="en" w:eastAsia="en-GB"/>
        </w:rPr>
        <w:t>E+W+S+N.I.</w:t>
      </w:r>
    </w:p>
    <w:p w14:paraId="387447FD" w14:textId="77777777" w:rsidR="00882945" w:rsidRPr="00AA18A6" w:rsidRDefault="00882945" w:rsidP="00882945">
      <w:pPr>
        <w:pStyle w:val="ListParagraph"/>
        <w:numPr>
          <w:ilvl w:val="0"/>
          <w:numId w:val="16"/>
        </w:numPr>
        <w:shd w:val="clear" w:color="auto" w:fill="FFFFFF"/>
        <w:spacing w:line="360" w:lineRule="auto"/>
        <w:ind w:left="714" w:hanging="357"/>
        <w:rPr>
          <w:rFonts w:cs="Arial"/>
          <w:color w:val="000000"/>
          <w:sz w:val="23"/>
          <w:szCs w:val="23"/>
          <w:lang w:val="en" w:eastAsia="en-GB"/>
        </w:rPr>
      </w:pPr>
      <w:r w:rsidRPr="00AA18A6">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AA18A6">
        <w:rPr>
          <w:rFonts w:cs="Arial"/>
          <w:b/>
          <w:bCs/>
          <w:vanish/>
          <w:color w:val="FFFFFF"/>
          <w:sz w:val="23"/>
          <w:szCs w:val="23"/>
          <w:shd w:val="clear" w:color="auto" w:fill="660066"/>
          <w:lang w:val="en" w:eastAsia="en-GB"/>
        </w:rPr>
        <w:t>E+W+S+N.I.</w:t>
      </w:r>
    </w:p>
    <w:p w14:paraId="5FFA853B" w14:textId="77777777" w:rsidR="00882945" w:rsidRPr="00AA18A6" w:rsidRDefault="00882945" w:rsidP="00882945">
      <w:pPr>
        <w:pStyle w:val="ListParagraph"/>
        <w:shd w:val="clear" w:color="auto" w:fill="FFFFFF"/>
        <w:spacing w:line="360" w:lineRule="auto"/>
        <w:ind w:left="714"/>
        <w:rPr>
          <w:rFonts w:cs="Arial"/>
          <w:color w:val="000000"/>
          <w:sz w:val="23"/>
          <w:szCs w:val="23"/>
          <w:lang w:val="en" w:eastAsia="en-GB"/>
        </w:rPr>
      </w:pPr>
    </w:p>
    <w:p w14:paraId="28D61DD9" w14:textId="77777777" w:rsidR="00882945" w:rsidRPr="00AA18A6" w:rsidRDefault="00882945" w:rsidP="00882945">
      <w:pPr>
        <w:shd w:val="clear" w:color="auto" w:fill="FFFFFF"/>
        <w:spacing w:line="360" w:lineRule="auto"/>
        <w:outlineLvl w:val="4"/>
        <w:rPr>
          <w:rFonts w:ascii="Arial" w:hAnsi="Arial" w:cs="Arial"/>
          <w:b/>
          <w:i/>
          <w:smallCaps/>
          <w:color w:val="000000"/>
          <w:sz w:val="23"/>
          <w:szCs w:val="23"/>
          <w:lang w:val="en" w:eastAsia="en-GB"/>
        </w:rPr>
      </w:pPr>
      <w:r w:rsidRPr="00AA18A6">
        <w:rPr>
          <w:rFonts w:ascii="Arial" w:hAnsi="Arial" w:cs="Arial"/>
          <w:b/>
          <w:i/>
          <w:smallCaps/>
          <w:color w:val="000000"/>
          <w:sz w:val="23"/>
          <w:szCs w:val="23"/>
          <w:lang w:val="en" w:eastAsia="en-GB"/>
        </w:rPr>
        <w:t xml:space="preserve">Article 12 </w:t>
      </w:r>
    </w:p>
    <w:p w14:paraId="3943D983" w14:textId="77777777" w:rsidR="00882945" w:rsidRPr="00AA18A6" w:rsidRDefault="00882945" w:rsidP="00882945">
      <w:pPr>
        <w:shd w:val="clear" w:color="auto" w:fill="FFFFFF"/>
        <w:spacing w:line="360" w:lineRule="auto"/>
        <w:outlineLvl w:val="4"/>
        <w:rPr>
          <w:rFonts w:ascii="Arial" w:hAnsi="Arial" w:cs="Arial"/>
          <w:b/>
          <w:i/>
          <w:color w:val="000000"/>
          <w:sz w:val="23"/>
          <w:szCs w:val="23"/>
          <w:lang w:val="en" w:eastAsia="en-GB"/>
        </w:rPr>
      </w:pPr>
      <w:r w:rsidRPr="00AA18A6">
        <w:rPr>
          <w:rFonts w:ascii="Arial" w:hAnsi="Arial" w:cs="Arial"/>
          <w:b/>
          <w:bCs/>
          <w:i/>
          <w:smallCaps/>
          <w:vanish/>
          <w:color w:val="FFFFFF"/>
          <w:sz w:val="23"/>
          <w:szCs w:val="23"/>
          <w:shd w:val="clear" w:color="auto" w:fill="660066"/>
          <w:lang w:val="en" w:eastAsia="en-GB"/>
        </w:rPr>
        <w:t>E+W+S+N.I.</w:t>
      </w:r>
      <w:r w:rsidRPr="00AA18A6">
        <w:rPr>
          <w:rFonts w:ascii="Arial" w:hAnsi="Arial" w:cs="Arial"/>
          <w:b/>
          <w:i/>
          <w:color w:val="000000"/>
          <w:sz w:val="23"/>
          <w:szCs w:val="23"/>
          <w:lang w:val="en" w:eastAsia="en-GB"/>
        </w:rPr>
        <w:t>Right to marry</w:t>
      </w:r>
    </w:p>
    <w:p w14:paraId="7AFC3B98" w14:textId="77777777" w:rsidR="00882945" w:rsidRPr="00AA18A6" w:rsidRDefault="00882945" w:rsidP="00882945">
      <w:pPr>
        <w:shd w:val="clear" w:color="auto" w:fill="FFFFFF"/>
        <w:spacing w:line="360" w:lineRule="auto"/>
        <w:jc w:val="both"/>
        <w:rPr>
          <w:rFonts w:ascii="Arial" w:hAnsi="Arial" w:cs="Arial"/>
          <w:color w:val="000000"/>
          <w:sz w:val="23"/>
          <w:szCs w:val="23"/>
          <w:lang w:val="en" w:eastAsia="en-GB"/>
        </w:rPr>
      </w:pPr>
      <w:r w:rsidRPr="00AA18A6">
        <w:rPr>
          <w:rFonts w:ascii="Arial" w:hAnsi="Arial" w:cs="Arial"/>
          <w:color w:val="000000"/>
          <w:sz w:val="23"/>
          <w:szCs w:val="23"/>
          <w:lang w:val="en" w:eastAsia="en-GB"/>
        </w:rPr>
        <w:t xml:space="preserve">Men and women of marriageable age have the right to marry and to </w:t>
      </w:r>
      <w:proofErr w:type="gramStart"/>
      <w:r w:rsidRPr="00AA18A6">
        <w:rPr>
          <w:rFonts w:ascii="Arial" w:hAnsi="Arial" w:cs="Arial"/>
          <w:color w:val="000000"/>
          <w:sz w:val="23"/>
          <w:szCs w:val="23"/>
          <w:lang w:val="en" w:eastAsia="en-GB"/>
        </w:rPr>
        <w:t>found</w:t>
      </w:r>
      <w:proofErr w:type="gramEnd"/>
      <w:r w:rsidRPr="00AA18A6">
        <w:rPr>
          <w:rFonts w:ascii="Arial" w:hAnsi="Arial" w:cs="Arial"/>
          <w:color w:val="000000"/>
          <w:sz w:val="23"/>
          <w:szCs w:val="23"/>
          <w:lang w:val="en" w:eastAsia="en-GB"/>
        </w:rPr>
        <w:t xml:space="preserve"> a family, according to the national laws governing the exercise of this right. </w:t>
      </w:r>
    </w:p>
    <w:p w14:paraId="39874196" w14:textId="77777777" w:rsidR="00882945" w:rsidRPr="00AA18A6" w:rsidRDefault="00882945" w:rsidP="00882945">
      <w:pPr>
        <w:shd w:val="clear" w:color="auto" w:fill="FFFFFF"/>
        <w:spacing w:line="360" w:lineRule="auto"/>
        <w:outlineLvl w:val="4"/>
        <w:rPr>
          <w:rFonts w:ascii="Arial" w:hAnsi="Arial" w:cs="Arial"/>
          <w:b/>
          <w:i/>
          <w:smallCaps/>
          <w:color w:val="000000"/>
          <w:sz w:val="23"/>
          <w:szCs w:val="23"/>
          <w:lang w:val="en" w:eastAsia="en-GB"/>
        </w:rPr>
      </w:pPr>
      <w:r w:rsidRPr="00AA18A6">
        <w:rPr>
          <w:rFonts w:ascii="Arial" w:hAnsi="Arial" w:cs="Arial"/>
          <w:b/>
          <w:i/>
          <w:smallCaps/>
          <w:color w:val="000000"/>
          <w:sz w:val="23"/>
          <w:szCs w:val="23"/>
          <w:lang w:val="en" w:eastAsia="en-GB"/>
        </w:rPr>
        <w:lastRenderedPageBreak/>
        <w:t xml:space="preserve">Article 14 </w:t>
      </w:r>
    </w:p>
    <w:p w14:paraId="14EBEBA4" w14:textId="77777777" w:rsidR="00882945" w:rsidRPr="00AA18A6" w:rsidRDefault="00882945" w:rsidP="00882945">
      <w:pPr>
        <w:shd w:val="clear" w:color="auto" w:fill="FFFFFF"/>
        <w:spacing w:line="360" w:lineRule="auto"/>
        <w:outlineLvl w:val="4"/>
        <w:rPr>
          <w:rFonts w:ascii="Arial" w:hAnsi="Arial" w:cs="Arial"/>
          <w:b/>
          <w:i/>
          <w:color w:val="000000"/>
          <w:sz w:val="23"/>
          <w:szCs w:val="23"/>
          <w:lang w:val="en" w:eastAsia="en-GB"/>
        </w:rPr>
      </w:pPr>
      <w:r w:rsidRPr="00AA18A6">
        <w:rPr>
          <w:rFonts w:ascii="Arial" w:hAnsi="Arial" w:cs="Arial"/>
          <w:b/>
          <w:bCs/>
          <w:i/>
          <w:smallCaps/>
          <w:vanish/>
          <w:color w:val="FFFFFF"/>
          <w:sz w:val="23"/>
          <w:szCs w:val="23"/>
          <w:shd w:val="clear" w:color="auto" w:fill="660066"/>
          <w:lang w:val="en" w:eastAsia="en-GB"/>
        </w:rPr>
        <w:t>E+W+S+N.I.</w:t>
      </w:r>
      <w:r w:rsidRPr="00AA18A6">
        <w:rPr>
          <w:rFonts w:ascii="Arial" w:hAnsi="Arial" w:cs="Arial"/>
          <w:b/>
          <w:i/>
          <w:color w:val="000000"/>
          <w:sz w:val="23"/>
          <w:szCs w:val="23"/>
          <w:lang w:val="en" w:eastAsia="en-GB"/>
        </w:rPr>
        <w:t>Prohibition of discrimination</w:t>
      </w:r>
    </w:p>
    <w:p w14:paraId="39BBA561" w14:textId="77777777" w:rsidR="00882945" w:rsidRPr="00AA18A6" w:rsidRDefault="00882945" w:rsidP="00882945">
      <w:pPr>
        <w:shd w:val="clear" w:color="auto" w:fill="FFFFFF"/>
        <w:spacing w:line="360" w:lineRule="auto"/>
        <w:jc w:val="both"/>
        <w:rPr>
          <w:rFonts w:ascii="Arial" w:hAnsi="Arial" w:cs="Arial"/>
          <w:color w:val="000000"/>
          <w:sz w:val="23"/>
          <w:szCs w:val="23"/>
          <w:lang w:val="en" w:eastAsia="en-GB"/>
        </w:rPr>
      </w:pPr>
      <w:r w:rsidRPr="00AA18A6">
        <w:rPr>
          <w:rFonts w:ascii="Arial"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AA18A6">
        <w:rPr>
          <w:rFonts w:ascii="Arial" w:hAnsi="Arial" w:cs="Arial"/>
          <w:color w:val="000000"/>
          <w:sz w:val="23"/>
          <w:szCs w:val="23"/>
          <w:lang w:val="en" w:eastAsia="en-GB"/>
        </w:rPr>
        <w:t>colour</w:t>
      </w:r>
      <w:proofErr w:type="spellEnd"/>
      <w:r w:rsidRPr="00AA18A6">
        <w:rPr>
          <w:rFonts w:ascii="Arial" w:hAnsi="Arial" w:cs="Arial"/>
          <w:color w:val="000000"/>
          <w:sz w:val="23"/>
          <w:szCs w:val="23"/>
          <w:lang w:val="en" w:eastAsia="en-GB"/>
        </w:rPr>
        <w:t xml:space="preserve">, language, religion, political or other opinion, national or social origin, association with a national minority, property, </w:t>
      </w:r>
      <w:proofErr w:type="gramStart"/>
      <w:r w:rsidRPr="00AA18A6">
        <w:rPr>
          <w:rFonts w:ascii="Arial" w:hAnsi="Arial" w:cs="Arial"/>
          <w:color w:val="000000"/>
          <w:sz w:val="23"/>
          <w:szCs w:val="23"/>
          <w:lang w:val="en" w:eastAsia="en-GB"/>
        </w:rPr>
        <w:t>birth</w:t>
      </w:r>
      <w:proofErr w:type="gramEnd"/>
      <w:r w:rsidRPr="00AA18A6">
        <w:rPr>
          <w:rFonts w:ascii="Arial" w:hAnsi="Arial" w:cs="Arial"/>
          <w:color w:val="000000"/>
          <w:sz w:val="23"/>
          <w:szCs w:val="23"/>
          <w:lang w:val="en" w:eastAsia="en-GB"/>
        </w:rPr>
        <w:t xml:space="preserve"> or other status.</w:t>
      </w:r>
    </w:p>
    <w:p w14:paraId="6EC459EB" w14:textId="77777777" w:rsidR="00882945" w:rsidRPr="00AA18A6" w:rsidRDefault="00882945" w:rsidP="00882945">
      <w:pPr>
        <w:spacing w:line="360" w:lineRule="auto"/>
        <w:rPr>
          <w:rFonts w:ascii="Arial" w:hAnsi="Arial" w:cs="Arial"/>
          <w:b/>
          <w:sz w:val="23"/>
          <w:szCs w:val="23"/>
        </w:rPr>
      </w:pPr>
      <w:r w:rsidRPr="00AA18A6">
        <w:rPr>
          <w:rFonts w:ascii="Arial" w:hAnsi="Arial" w:cs="Arial"/>
          <w:b/>
          <w:sz w:val="23"/>
          <w:szCs w:val="23"/>
        </w:rPr>
        <w:t>Protocol 1</w:t>
      </w:r>
    </w:p>
    <w:p w14:paraId="7DBA8AD9" w14:textId="77777777" w:rsidR="00882945" w:rsidRPr="00AA18A6" w:rsidRDefault="00882945" w:rsidP="00882945">
      <w:pPr>
        <w:shd w:val="clear" w:color="auto" w:fill="FFFFFF"/>
        <w:spacing w:line="360" w:lineRule="auto"/>
        <w:outlineLvl w:val="4"/>
        <w:rPr>
          <w:rFonts w:ascii="Arial" w:hAnsi="Arial" w:cs="Arial"/>
          <w:b/>
          <w:i/>
          <w:smallCaps/>
          <w:color w:val="000000"/>
          <w:sz w:val="23"/>
          <w:szCs w:val="23"/>
          <w:lang w:val="en" w:eastAsia="en-GB"/>
        </w:rPr>
      </w:pPr>
      <w:r w:rsidRPr="00AA18A6">
        <w:rPr>
          <w:rFonts w:ascii="Arial" w:hAnsi="Arial" w:cs="Arial"/>
          <w:b/>
          <w:i/>
          <w:smallCaps/>
          <w:color w:val="000000"/>
          <w:sz w:val="23"/>
          <w:szCs w:val="23"/>
          <w:lang w:val="en" w:eastAsia="en-GB"/>
        </w:rPr>
        <w:t>Article 1</w:t>
      </w:r>
    </w:p>
    <w:p w14:paraId="786D980C" w14:textId="77777777" w:rsidR="00882945" w:rsidRPr="00AA18A6" w:rsidRDefault="00882945" w:rsidP="00882945">
      <w:pPr>
        <w:shd w:val="clear" w:color="auto" w:fill="FFFFFF"/>
        <w:spacing w:line="360" w:lineRule="auto"/>
        <w:outlineLvl w:val="4"/>
        <w:rPr>
          <w:rFonts w:ascii="Arial" w:hAnsi="Arial" w:cs="Arial"/>
          <w:b/>
          <w:i/>
          <w:iCs/>
          <w:color w:val="000000"/>
          <w:sz w:val="23"/>
          <w:szCs w:val="23"/>
          <w:lang w:val="en" w:eastAsia="en-GB"/>
        </w:rPr>
      </w:pPr>
      <w:r w:rsidRPr="00AA18A6">
        <w:rPr>
          <w:rFonts w:ascii="Arial" w:hAnsi="Arial" w:cs="Arial"/>
          <w:b/>
          <w:smallCaps/>
          <w:color w:val="000000"/>
          <w:sz w:val="23"/>
          <w:szCs w:val="23"/>
          <w:lang w:val="en" w:eastAsia="en-GB"/>
        </w:rPr>
        <w:t xml:space="preserve"> </w:t>
      </w:r>
      <w:r w:rsidRPr="00AA18A6">
        <w:rPr>
          <w:rFonts w:ascii="Arial" w:hAnsi="Arial" w:cs="Arial"/>
          <w:b/>
          <w:bCs/>
          <w:i/>
          <w:iCs/>
          <w:smallCaps/>
          <w:vanish/>
          <w:color w:val="FFFFFF"/>
          <w:sz w:val="23"/>
          <w:szCs w:val="23"/>
          <w:shd w:val="clear" w:color="auto" w:fill="660066"/>
          <w:lang w:val="en" w:eastAsia="en-GB"/>
        </w:rPr>
        <w:t>E+W+S+N.I.</w:t>
      </w:r>
      <w:r w:rsidRPr="00AA18A6">
        <w:rPr>
          <w:rFonts w:ascii="Arial" w:hAnsi="Arial" w:cs="Arial"/>
          <w:b/>
          <w:i/>
          <w:iCs/>
          <w:color w:val="000000"/>
          <w:sz w:val="23"/>
          <w:szCs w:val="23"/>
          <w:lang w:val="en" w:eastAsia="en-GB"/>
        </w:rPr>
        <w:t>Protection of property</w:t>
      </w:r>
    </w:p>
    <w:p w14:paraId="1F6EEFE2" w14:textId="77777777" w:rsidR="00882945" w:rsidRPr="00AA18A6" w:rsidRDefault="00882945" w:rsidP="00882945">
      <w:pPr>
        <w:shd w:val="clear" w:color="auto" w:fill="FFFFFF"/>
        <w:spacing w:line="360" w:lineRule="auto"/>
        <w:jc w:val="both"/>
        <w:rPr>
          <w:rFonts w:ascii="Arial" w:hAnsi="Arial" w:cs="Arial"/>
          <w:color w:val="000000"/>
          <w:sz w:val="23"/>
          <w:szCs w:val="23"/>
          <w:lang w:val="en" w:eastAsia="en-GB"/>
        </w:rPr>
      </w:pPr>
      <w:r w:rsidRPr="00AA18A6">
        <w:rPr>
          <w:rFonts w:ascii="Arial"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7DF57DC0" w14:textId="77777777" w:rsidR="00882945" w:rsidRPr="00AA18A6" w:rsidRDefault="00882945" w:rsidP="00882945">
      <w:pPr>
        <w:shd w:val="clear" w:color="auto" w:fill="FFFFFF"/>
        <w:spacing w:line="360" w:lineRule="auto"/>
        <w:jc w:val="both"/>
        <w:rPr>
          <w:rFonts w:ascii="Arial" w:hAnsi="Arial" w:cs="Arial"/>
          <w:color w:val="000000"/>
          <w:sz w:val="23"/>
          <w:szCs w:val="23"/>
          <w:lang w:val="en" w:eastAsia="en-GB"/>
        </w:rPr>
      </w:pPr>
      <w:r w:rsidRPr="00AA18A6">
        <w:rPr>
          <w:rFonts w:ascii="Arial"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4DE627FC" w14:textId="77777777" w:rsidR="00882945" w:rsidRPr="00AA18A6" w:rsidRDefault="00882945" w:rsidP="00882945">
      <w:pPr>
        <w:shd w:val="clear" w:color="auto" w:fill="FFFFFF"/>
        <w:spacing w:line="360" w:lineRule="auto"/>
        <w:jc w:val="both"/>
        <w:rPr>
          <w:rFonts w:ascii="Arial" w:hAnsi="Arial" w:cs="Arial"/>
          <w:b/>
          <w:sz w:val="23"/>
          <w:szCs w:val="23"/>
          <w:lang w:val="en" w:eastAsia="en-GB"/>
        </w:rPr>
      </w:pPr>
      <w:r w:rsidRPr="00AA18A6">
        <w:rPr>
          <w:rFonts w:ascii="Arial" w:hAnsi="Arial" w:cs="Arial"/>
          <w:b/>
          <w:sz w:val="23"/>
          <w:szCs w:val="23"/>
          <w:lang w:val="en" w:eastAsia="en-GB"/>
        </w:rPr>
        <w:t>Protocol 1</w:t>
      </w:r>
    </w:p>
    <w:p w14:paraId="1198C47E" w14:textId="77777777" w:rsidR="00882945" w:rsidRPr="00AA18A6" w:rsidRDefault="00882945" w:rsidP="00882945">
      <w:pPr>
        <w:shd w:val="clear" w:color="auto" w:fill="FFFFFF"/>
        <w:spacing w:line="360" w:lineRule="auto"/>
        <w:jc w:val="both"/>
        <w:rPr>
          <w:rFonts w:ascii="Arial" w:hAnsi="Arial" w:cs="Arial"/>
          <w:b/>
          <w:i/>
          <w:smallCaps/>
          <w:color w:val="000000"/>
          <w:sz w:val="23"/>
          <w:szCs w:val="23"/>
          <w:lang w:val="en" w:eastAsia="en-GB"/>
        </w:rPr>
      </w:pPr>
      <w:r w:rsidRPr="00AA18A6">
        <w:rPr>
          <w:rFonts w:ascii="Arial" w:hAnsi="Arial" w:cs="Arial"/>
          <w:b/>
          <w:i/>
          <w:smallCaps/>
          <w:color w:val="000000"/>
          <w:sz w:val="23"/>
          <w:szCs w:val="23"/>
          <w:lang w:val="en" w:eastAsia="en-GB"/>
        </w:rPr>
        <w:t>Article 2</w:t>
      </w:r>
    </w:p>
    <w:p w14:paraId="2CB6D65D" w14:textId="77777777" w:rsidR="00882945" w:rsidRPr="00AA18A6" w:rsidRDefault="00882945" w:rsidP="00882945">
      <w:pPr>
        <w:shd w:val="clear" w:color="auto" w:fill="FFFFFF"/>
        <w:spacing w:line="360" w:lineRule="auto"/>
        <w:jc w:val="both"/>
        <w:rPr>
          <w:rFonts w:ascii="Arial" w:hAnsi="Arial" w:cs="Arial"/>
          <w:b/>
          <w:i/>
          <w:color w:val="000000"/>
          <w:sz w:val="23"/>
          <w:szCs w:val="23"/>
          <w:lang w:val="en" w:eastAsia="en-GB"/>
        </w:rPr>
      </w:pPr>
      <w:r w:rsidRPr="00AA18A6">
        <w:rPr>
          <w:rFonts w:ascii="Arial" w:hAnsi="Arial" w:cs="Arial"/>
          <w:b/>
          <w:i/>
          <w:smallCaps/>
          <w:color w:val="000000"/>
          <w:sz w:val="23"/>
          <w:szCs w:val="23"/>
          <w:lang w:val="en" w:eastAsia="en-GB"/>
        </w:rPr>
        <w:t xml:space="preserve"> </w:t>
      </w:r>
      <w:r w:rsidRPr="00AA18A6">
        <w:rPr>
          <w:rFonts w:ascii="Arial" w:hAnsi="Arial" w:cs="Arial"/>
          <w:b/>
          <w:bCs/>
          <w:i/>
          <w:smallCaps/>
          <w:vanish/>
          <w:color w:val="FFFFFF"/>
          <w:sz w:val="23"/>
          <w:szCs w:val="23"/>
          <w:shd w:val="clear" w:color="auto" w:fill="660066"/>
          <w:lang w:val="en" w:eastAsia="en-GB"/>
        </w:rPr>
        <w:t>E+W+S+N.I.</w:t>
      </w:r>
      <w:r w:rsidRPr="00AA18A6">
        <w:rPr>
          <w:rFonts w:ascii="Arial" w:hAnsi="Arial" w:cs="Arial"/>
          <w:b/>
          <w:i/>
          <w:color w:val="000000"/>
          <w:sz w:val="23"/>
          <w:szCs w:val="23"/>
          <w:lang w:val="en" w:eastAsia="en-GB"/>
        </w:rPr>
        <w:t>Right to education</w:t>
      </w:r>
    </w:p>
    <w:p w14:paraId="7D4A7749" w14:textId="77777777" w:rsidR="00882945" w:rsidRPr="00AA18A6" w:rsidRDefault="00882945" w:rsidP="00882945">
      <w:pPr>
        <w:shd w:val="clear" w:color="auto" w:fill="FFFFFF"/>
        <w:spacing w:line="360" w:lineRule="auto"/>
        <w:jc w:val="both"/>
        <w:rPr>
          <w:rFonts w:ascii="Arial" w:hAnsi="Arial" w:cs="Arial"/>
          <w:color w:val="2F5496" w:themeColor="accent1" w:themeShade="BF"/>
          <w:sz w:val="23"/>
          <w:szCs w:val="23"/>
          <w:lang w:val="en" w:eastAsia="en-GB"/>
        </w:rPr>
      </w:pPr>
      <w:r w:rsidRPr="00AA18A6">
        <w:rPr>
          <w:rFonts w:ascii="Arial"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2CCF32FE" w14:textId="77777777" w:rsidR="00882945" w:rsidRPr="00AA18A6" w:rsidRDefault="00882945" w:rsidP="00882945">
      <w:pPr>
        <w:shd w:val="clear" w:color="auto" w:fill="FFFFFF"/>
        <w:spacing w:line="360" w:lineRule="auto"/>
        <w:jc w:val="both"/>
        <w:rPr>
          <w:rFonts w:ascii="Arial" w:hAnsi="Arial" w:cs="Arial"/>
          <w:b/>
          <w:sz w:val="23"/>
          <w:szCs w:val="23"/>
          <w:lang w:val="en" w:eastAsia="en-GB"/>
        </w:rPr>
      </w:pPr>
      <w:r w:rsidRPr="00AA18A6">
        <w:rPr>
          <w:rFonts w:ascii="Arial" w:hAnsi="Arial" w:cs="Arial"/>
          <w:b/>
          <w:sz w:val="23"/>
          <w:szCs w:val="23"/>
          <w:lang w:val="en" w:eastAsia="en-GB"/>
        </w:rPr>
        <w:t>Protocol 1</w:t>
      </w:r>
    </w:p>
    <w:p w14:paraId="23E3FD56" w14:textId="77777777" w:rsidR="00882945" w:rsidRPr="00AA18A6" w:rsidRDefault="00882945" w:rsidP="00882945">
      <w:pPr>
        <w:shd w:val="clear" w:color="auto" w:fill="FFFFFF"/>
        <w:spacing w:line="360" w:lineRule="auto"/>
        <w:outlineLvl w:val="4"/>
        <w:rPr>
          <w:rFonts w:ascii="Arial" w:hAnsi="Arial" w:cs="Arial"/>
          <w:b/>
          <w:i/>
          <w:smallCaps/>
          <w:sz w:val="23"/>
          <w:szCs w:val="23"/>
          <w:lang w:val="en" w:eastAsia="en-GB"/>
        </w:rPr>
      </w:pPr>
      <w:r w:rsidRPr="00AA18A6">
        <w:rPr>
          <w:rFonts w:ascii="Arial" w:hAnsi="Arial" w:cs="Arial"/>
          <w:b/>
          <w:i/>
          <w:smallCaps/>
          <w:sz w:val="23"/>
          <w:szCs w:val="23"/>
          <w:lang w:val="en" w:eastAsia="en-GB"/>
        </w:rPr>
        <w:t>Article 3</w:t>
      </w:r>
    </w:p>
    <w:p w14:paraId="7C7A9585" w14:textId="77777777" w:rsidR="00882945" w:rsidRPr="00AA18A6" w:rsidRDefault="00882945" w:rsidP="00882945">
      <w:pPr>
        <w:shd w:val="clear" w:color="auto" w:fill="FFFFFF"/>
        <w:spacing w:line="360" w:lineRule="auto"/>
        <w:outlineLvl w:val="4"/>
        <w:rPr>
          <w:rFonts w:ascii="Arial" w:hAnsi="Arial" w:cs="Arial"/>
          <w:b/>
          <w:i/>
          <w:color w:val="000000"/>
          <w:sz w:val="23"/>
          <w:szCs w:val="23"/>
          <w:lang w:val="en" w:eastAsia="en-GB"/>
        </w:rPr>
      </w:pPr>
      <w:r w:rsidRPr="00AA18A6">
        <w:rPr>
          <w:rFonts w:ascii="Arial" w:hAnsi="Arial" w:cs="Arial"/>
          <w:b/>
          <w:i/>
          <w:smallCaps/>
          <w:color w:val="000000"/>
          <w:sz w:val="23"/>
          <w:szCs w:val="23"/>
          <w:lang w:val="en" w:eastAsia="en-GB"/>
        </w:rPr>
        <w:t xml:space="preserve"> </w:t>
      </w:r>
      <w:r w:rsidRPr="00AA18A6">
        <w:rPr>
          <w:rFonts w:ascii="Arial" w:hAnsi="Arial" w:cs="Arial"/>
          <w:b/>
          <w:bCs/>
          <w:i/>
          <w:smallCaps/>
          <w:vanish/>
          <w:color w:val="FFFFFF"/>
          <w:sz w:val="23"/>
          <w:szCs w:val="23"/>
          <w:shd w:val="clear" w:color="auto" w:fill="660066"/>
          <w:lang w:val="en" w:eastAsia="en-GB"/>
        </w:rPr>
        <w:t>E+W+S+N.I.</w:t>
      </w:r>
      <w:r w:rsidRPr="00AA18A6">
        <w:rPr>
          <w:rFonts w:ascii="Arial" w:hAnsi="Arial" w:cs="Arial"/>
          <w:b/>
          <w:i/>
          <w:color w:val="000000"/>
          <w:sz w:val="23"/>
          <w:szCs w:val="23"/>
          <w:lang w:val="en" w:eastAsia="en-GB"/>
        </w:rPr>
        <w:t>Right to free elections</w:t>
      </w:r>
    </w:p>
    <w:p w14:paraId="05C701E3" w14:textId="77777777" w:rsidR="00882945" w:rsidRPr="00AA18A6" w:rsidRDefault="00882945" w:rsidP="00882945">
      <w:pPr>
        <w:shd w:val="clear" w:color="auto" w:fill="FFFFFF"/>
        <w:spacing w:line="360" w:lineRule="auto"/>
        <w:jc w:val="both"/>
        <w:rPr>
          <w:rFonts w:ascii="Arial" w:hAnsi="Arial" w:cs="Arial"/>
          <w:sz w:val="23"/>
          <w:szCs w:val="23"/>
        </w:rPr>
      </w:pPr>
      <w:r w:rsidRPr="00AA18A6">
        <w:rPr>
          <w:rFonts w:ascii="Arial"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3EA00A9A" w14:textId="77777777" w:rsidR="00882945" w:rsidRPr="00AA18A6" w:rsidRDefault="00882945" w:rsidP="00882945">
      <w:pPr>
        <w:pStyle w:val="DARDEqualityText"/>
        <w:spacing w:line="240" w:lineRule="auto"/>
        <w:rPr>
          <w:rFonts w:cs="Arial"/>
          <w:color w:val="142062"/>
          <w:sz w:val="23"/>
          <w:szCs w:val="23"/>
        </w:rPr>
      </w:pPr>
      <w:r w:rsidRPr="00AA18A6">
        <w:rPr>
          <w:rFonts w:cs="Arial"/>
          <w:sz w:val="23"/>
          <w:szCs w:val="23"/>
        </w:rPr>
        <w:lastRenderedPageBreak/>
        <w:t xml:space="preserve">The screening form will be placed on the DAERA </w:t>
      </w:r>
      <w:proofErr w:type="gramStart"/>
      <w:r w:rsidRPr="00AA18A6">
        <w:rPr>
          <w:rFonts w:cs="Arial"/>
          <w:sz w:val="23"/>
          <w:szCs w:val="23"/>
        </w:rPr>
        <w:t>website</w:t>
      </w:r>
      <w:proofErr w:type="gramEnd"/>
      <w:r w:rsidRPr="00AA18A6">
        <w:rPr>
          <w:rFonts w:cs="Arial"/>
          <w:sz w:val="23"/>
          <w:szCs w:val="23"/>
        </w:rPr>
        <w:t xml:space="preserve"> and a link provided to the Department’s Section 75 consultees</w:t>
      </w:r>
      <w:r w:rsidRPr="00AA18A6">
        <w:rPr>
          <w:rFonts w:cs="Arial"/>
          <w:color w:val="142062"/>
          <w:sz w:val="23"/>
          <w:szCs w:val="23"/>
        </w:rPr>
        <w:t xml:space="preserve">. </w:t>
      </w:r>
    </w:p>
    <w:p w14:paraId="1CC38512" w14:textId="77777777" w:rsidR="00882945" w:rsidRPr="00AA18A6" w:rsidRDefault="00882945" w:rsidP="00882945">
      <w:pPr>
        <w:pStyle w:val="DARDEqualityText"/>
        <w:rPr>
          <w:rFonts w:cs="Arial"/>
          <w:sz w:val="23"/>
          <w:szCs w:val="23"/>
        </w:rPr>
      </w:pPr>
    </w:p>
    <w:p w14:paraId="13D4D630" w14:textId="77777777" w:rsidR="00882945" w:rsidRPr="00AA18A6" w:rsidRDefault="00882945" w:rsidP="00882945">
      <w:pPr>
        <w:pStyle w:val="DARDEqualityText"/>
        <w:rPr>
          <w:rFonts w:cs="Arial"/>
          <w:sz w:val="23"/>
          <w:szCs w:val="23"/>
        </w:rPr>
      </w:pPr>
      <w:r w:rsidRPr="00AA18A6">
        <w:rPr>
          <w:rFonts w:cs="Arial"/>
          <w:sz w:val="23"/>
          <w:szCs w:val="23"/>
        </w:rPr>
        <w:t xml:space="preserve">For more information about equality screening, contact – </w:t>
      </w:r>
    </w:p>
    <w:p w14:paraId="6729B053" w14:textId="77777777" w:rsidR="00882945" w:rsidRPr="00AA18A6" w:rsidRDefault="00882945" w:rsidP="00882945">
      <w:pPr>
        <w:pStyle w:val="DARDEqualityText"/>
        <w:rPr>
          <w:rFonts w:cs="Arial"/>
          <w:sz w:val="23"/>
          <w:szCs w:val="23"/>
        </w:rPr>
      </w:pPr>
    </w:p>
    <w:p w14:paraId="455E4588" w14:textId="77777777" w:rsidR="00882945" w:rsidRPr="00AA18A6" w:rsidRDefault="00882945" w:rsidP="00882945">
      <w:pPr>
        <w:pStyle w:val="DARDEqualityText"/>
        <w:spacing w:line="240" w:lineRule="auto"/>
        <w:rPr>
          <w:rFonts w:cs="Arial"/>
          <w:b/>
          <w:sz w:val="23"/>
          <w:szCs w:val="23"/>
        </w:rPr>
      </w:pPr>
      <w:r w:rsidRPr="00AA18A6">
        <w:rPr>
          <w:rFonts w:cs="Arial"/>
          <w:b/>
          <w:sz w:val="23"/>
          <w:szCs w:val="23"/>
        </w:rPr>
        <w:t>DAERA Equality Unit</w:t>
      </w:r>
    </w:p>
    <w:p w14:paraId="4C9E4307" w14:textId="77777777" w:rsidR="00882945" w:rsidRPr="00AA18A6" w:rsidRDefault="00882945" w:rsidP="00882945">
      <w:pPr>
        <w:pStyle w:val="DARDEqualityText"/>
        <w:spacing w:line="240" w:lineRule="auto"/>
        <w:rPr>
          <w:rFonts w:cs="Arial"/>
          <w:sz w:val="23"/>
          <w:szCs w:val="23"/>
        </w:rPr>
      </w:pPr>
    </w:p>
    <w:p w14:paraId="6E7E4E77" w14:textId="77777777" w:rsidR="00882945" w:rsidRPr="00AA18A6" w:rsidRDefault="00882945" w:rsidP="00882945">
      <w:pPr>
        <w:spacing w:line="276" w:lineRule="auto"/>
        <w:rPr>
          <w:rFonts w:ascii="Arial" w:hAnsi="Arial" w:cs="Arial"/>
          <w:sz w:val="23"/>
          <w:szCs w:val="23"/>
          <w:lang w:val="en"/>
        </w:rPr>
      </w:pPr>
      <w:r w:rsidRPr="00AA18A6">
        <w:rPr>
          <w:rFonts w:ascii="Arial" w:hAnsi="Arial" w:cs="Arial"/>
          <w:sz w:val="23"/>
          <w:szCs w:val="23"/>
          <w:lang w:val="en"/>
        </w:rPr>
        <w:t>Equality, Diversity &amp; Public Appointments Branch</w:t>
      </w:r>
    </w:p>
    <w:p w14:paraId="7E950CC9" w14:textId="77777777" w:rsidR="00882945" w:rsidRPr="00AA18A6" w:rsidRDefault="00882945" w:rsidP="00882945">
      <w:pPr>
        <w:spacing w:line="276" w:lineRule="auto"/>
        <w:rPr>
          <w:rFonts w:ascii="Arial" w:hAnsi="Arial" w:cs="Arial"/>
          <w:sz w:val="23"/>
          <w:szCs w:val="23"/>
          <w:lang w:val="en"/>
        </w:rPr>
      </w:pPr>
      <w:r w:rsidRPr="00AA18A6">
        <w:rPr>
          <w:rFonts w:ascii="Arial" w:hAnsi="Arial" w:cs="Arial"/>
          <w:sz w:val="23"/>
          <w:szCs w:val="23"/>
          <w:lang w:val="en"/>
        </w:rPr>
        <w:t>Jubilee House</w:t>
      </w:r>
    </w:p>
    <w:p w14:paraId="3718680B" w14:textId="77777777" w:rsidR="00882945" w:rsidRPr="00AA18A6" w:rsidRDefault="00882945" w:rsidP="00882945">
      <w:pPr>
        <w:spacing w:line="276" w:lineRule="auto"/>
        <w:rPr>
          <w:rFonts w:ascii="Arial" w:hAnsi="Arial" w:cs="Arial"/>
          <w:sz w:val="23"/>
          <w:szCs w:val="23"/>
          <w:lang w:val="en"/>
        </w:rPr>
      </w:pPr>
      <w:r w:rsidRPr="00AA18A6">
        <w:rPr>
          <w:rFonts w:ascii="Arial" w:hAnsi="Arial" w:cs="Arial"/>
          <w:sz w:val="23"/>
          <w:szCs w:val="23"/>
          <w:lang w:val="en"/>
        </w:rPr>
        <w:t xml:space="preserve">111 </w:t>
      </w:r>
      <w:proofErr w:type="spellStart"/>
      <w:r w:rsidRPr="00AA18A6">
        <w:rPr>
          <w:rFonts w:ascii="Arial" w:hAnsi="Arial" w:cs="Arial"/>
          <w:sz w:val="23"/>
          <w:szCs w:val="23"/>
          <w:lang w:val="en"/>
        </w:rPr>
        <w:t>Ballykelly</w:t>
      </w:r>
      <w:proofErr w:type="spellEnd"/>
      <w:r w:rsidRPr="00AA18A6">
        <w:rPr>
          <w:rFonts w:ascii="Arial" w:hAnsi="Arial" w:cs="Arial"/>
          <w:sz w:val="23"/>
          <w:szCs w:val="23"/>
          <w:lang w:val="en"/>
        </w:rPr>
        <w:t xml:space="preserve"> Road</w:t>
      </w:r>
    </w:p>
    <w:p w14:paraId="3E5C2C90" w14:textId="77777777" w:rsidR="00882945" w:rsidRPr="00AA18A6" w:rsidRDefault="00882945" w:rsidP="00882945">
      <w:pPr>
        <w:spacing w:line="276" w:lineRule="auto"/>
        <w:rPr>
          <w:rFonts w:ascii="Arial" w:hAnsi="Arial" w:cs="Arial"/>
          <w:sz w:val="23"/>
          <w:szCs w:val="23"/>
          <w:lang w:val="en"/>
        </w:rPr>
      </w:pPr>
      <w:r w:rsidRPr="00AA18A6">
        <w:rPr>
          <w:rFonts w:ascii="Arial" w:hAnsi="Arial" w:cs="Arial"/>
          <w:sz w:val="23"/>
          <w:szCs w:val="23"/>
          <w:lang w:val="en"/>
        </w:rPr>
        <w:t>LIMAVADY</w:t>
      </w:r>
    </w:p>
    <w:p w14:paraId="71265D7C" w14:textId="77777777" w:rsidR="00882945" w:rsidRPr="00AA18A6" w:rsidRDefault="00882945" w:rsidP="00882945">
      <w:pPr>
        <w:spacing w:line="276" w:lineRule="auto"/>
        <w:rPr>
          <w:rFonts w:ascii="Arial" w:hAnsi="Arial" w:cs="Arial"/>
          <w:sz w:val="23"/>
          <w:szCs w:val="23"/>
          <w:lang w:val="en"/>
        </w:rPr>
      </w:pPr>
      <w:r w:rsidRPr="00AA18A6">
        <w:rPr>
          <w:rFonts w:ascii="Arial" w:hAnsi="Arial" w:cs="Arial"/>
          <w:sz w:val="23"/>
          <w:szCs w:val="23"/>
          <w:lang w:val="en"/>
        </w:rPr>
        <w:t>BT49 9HP</w:t>
      </w:r>
    </w:p>
    <w:p w14:paraId="67DD61B2" w14:textId="77777777" w:rsidR="00882945" w:rsidRPr="00AA18A6" w:rsidRDefault="00882945" w:rsidP="00882945">
      <w:pPr>
        <w:rPr>
          <w:rFonts w:ascii="Arial" w:hAnsi="Arial" w:cs="Arial"/>
          <w:b/>
          <w:sz w:val="23"/>
          <w:szCs w:val="23"/>
          <w:lang w:val="en"/>
        </w:rPr>
      </w:pPr>
    </w:p>
    <w:p w14:paraId="32F9C90D" w14:textId="77777777" w:rsidR="00882945" w:rsidRPr="00AA18A6" w:rsidRDefault="00882945" w:rsidP="00882945">
      <w:pPr>
        <w:rPr>
          <w:rStyle w:val="Hyperlink"/>
          <w:rFonts w:ascii="Arial" w:hAnsi="Arial" w:cs="Arial"/>
          <w:sz w:val="23"/>
          <w:szCs w:val="23"/>
          <w:lang w:val="en-US"/>
        </w:rPr>
      </w:pPr>
      <w:r w:rsidRPr="00AA18A6">
        <w:rPr>
          <w:rFonts w:ascii="Arial" w:hAnsi="Arial" w:cs="Arial"/>
          <w:b/>
          <w:sz w:val="23"/>
          <w:szCs w:val="23"/>
          <w:lang w:val="en"/>
        </w:rPr>
        <w:t>Email:</w:t>
      </w:r>
      <w:r w:rsidRPr="00AA18A6">
        <w:rPr>
          <w:rFonts w:ascii="Arial" w:hAnsi="Arial" w:cs="Arial"/>
          <w:sz w:val="23"/>
          <w:szCs w:val="23"/>
          <w:lang w:val="en"/>
        </w:rPr>
        <w:t xml:space="preserve"> </w:t>
      </w:r>
      <w:hyperlink r:id="rId18" w:history="1">
        <w:r w:rsidRPr="00AA18A6">
          <w:rPr>
            <w:rStyle w:val="Hyperlink"/>
            <w:rFonts w:ascii="Arial" w:hAnsi="Arial" w:cs="Arial"/>
            <w:sz w:val="23"/>
            <w:szCs w:val="23"/>
          </w:rPr>
          <w:t>equality@daera-ni.gov.uk</w:t>
        </w:r>
      </w:hyperlink>
    </w:p>
    <w:p w14:paraId="33A2B3F7" w14:textId="77777777" w:rsidR="00882945" w:rsidRPr="00AA18A6" w:rsidRDefault="00882945" w:rsidP="00882945">
      <w:pPr>
        <w:rPr>
          <w:rFonts w:ascii="Arial" w:hAnsi="Arial" w:cs="Arial"/>
          <w:sz w:val="23"/>
          <w:szCs w:val="23"/>
        </w:rPr>
      </w:pPr>
      <w:r w:rsidRPr="00AA18A6">
        <w:rPr>
          <w:rStyle w:val="Hyperlink"/>
          <w:rFonts w:ascii="Arial" w:hAnsi="Arial" w:cs="Arial"/>
          <w:b/>
          <w:color w:val="auto"/>
          <w:sz w:val="23"/>
          <w:szCs w:val="23"/>
          <w:u w:val="none"/>
        </w:rPr>
        <w:t>Tel:</w:t>
      </w:r>
      <w:r w:rsidRPr="00AA18A6">
        <w:rPr>
          <w:rStyle w:val="Hyperlink"/>
          <w:rFonts w:ascii="Arial" w:hAnsi="Arial" w:cs="Arial"/>
          <w:color w:val="auto"/>
          <w:sz w:val="23"/>
          <w:szCs w:val="23"/>
          <w:u w:val="none"/>
        </w:rPr>
        <w:t xml:space="preserve"> 028 7744 2027</w:t>
      </w:r>
    </w:p>
    <w:p w14:paraId="03DEE612" w14:textId="77777777" w:rsidR="00882945" w:rsidRPr="00AA18A6" w:rsidRDefault="00882945" w:rsidP="00882945">
      <w:pPr>
        <w:rPr>
          <w:rFonts w:ascii="Arial" w:hAnsi="Arial" w:cs="Arial"/>
          <w:sz w:val="23"/>
          <w:szCs w:val="23"/>
        </w:rPr>
      </w:pPr>
    </w:p>
    <w:p w14:paraId="192D0421" w14:textId="77777777" w:rsidR="00882945" w:rsidRPr="00AA18A6" w:rsidRDefault="00882945" w:rsidP="00882945">
      <w:pPr>
        <w:rPr>
          <w:rFonts w:ascii="Arial" w:hAnsi="Arial" w:cs="Arial"/>
          <w:sz w:val="23"/>
          <w:szCs w:val="23"/>
        </w:rPr>
      </w:pPr>
    </w:p>
    <w:p w14:paraId="6F041351" w14:textId="77777777" w:rsidR="00882945" w:rsidRPr="00AA18A6" w:rsidRDefault="00882945" w:rsidP="00882945">
      <w:pPr>
        <w:rPr>
          <w:rFonts w:ascii="Arial" w:hAnsi="Arial" w:cs="Arial"/>
          <w:sz w:val="23"/>
          <w:szCs w:val="23"/>
        </w:rPr>
      </w:pPr>
    </w:p>
    <w:p w14:paraId="0A660683" w14:textId="77777777" w:rsidR="00882945" w:rsidRPr="00AA18A6" w:rsidRDefault="00882945" w:rsidP="00882945">
      <w:pPr>
        <w:rPr>
          <w:rFonts w:ascii="Arial" w:hAnsi="Arial" w:cs="Arial"/>
          <w:sz w:val="23"/>
          <w:szCs w:val="23"/>
        </w:rPr>
      </w:pPr>
    </w:p>
    <w:p w14:paraId="07147B47" w14:textId="77777777" w:rsidR="00882945" w:rsidRPr="00AA18A6" w:rsidRDefault="00882945" w:rsidP="00882945">
      <w:pPr>
        <w:rPr>
          <w:rFonts w:ascii="Arial" w:hAnsi="Arial" w:cs="Arial"/>
          <w:sz w:val="23"/>
          <w:szCs w:val="23"/>
        </w:rPr>
      </w:pPr>
    </w:p>
    <w:p w14:paraId="37CA024C" w14:textId="77777777" w:rsidR="00882945" w:rsidRPr="00AA18A6" w:rsidRDefault="00882945" w:rsidP="00882945">
      <w:pPr>
        <w:rPr>
          <w:rFonts w:ascii="Arial" w:hAnsi="Arial" w:cs="Arial"/>
          <w:sz w:val="23"/>
          <w:szCs w:val="23"/>
        </w:rPr>
      </w:pPr>
    </w:p>
    <w:p w14:paraId="5BC6FD97" w14:textId="77777777" w:rsidR="00882945" w:rsidRPr="00AA18A6" w:rsidRDefault="00882945" w:rsidP="00882945">
      <w:pPr>
        <w:rPr>
          <w:rFonts w:ascii="Arial" w:hAnsi="Arial" w:cs="Arial"/>
          <w:sz w:val="23"/>
          <w:szCs w:val="23"/>
        </w:rPr>
      </w:pPr>
    </w:p>
    <w:p w14:paraId="7BFB7DD7" w14:textId="77777777" w:rsidR="00882945" w:rsidRPr="00AA18A6" w:rsidRDefault="00882945" w:rsidP="00882945">
      <w:pPr>
        <w:rPr>
          <w:rFonts w:ascii="Arial" w:hAnsi="Arial" w:cs="Arial"/>
          <w:sz w:val="23"/>
          <w:szCs w:val="23"/>
        </w:rPr>
      </w:pPr>
    </w:p>
    <w:p w14:paraId="7A17A833" w14:textId="77777777" w:rsidR="00882945" w:rsidRDefault="00882945" w:rsidP="00882945">
      <w:pPr>
        <w:rPr>
          <w:rFonts w:ascii="Arial" w:hAnsi="Arial" w:cs="Arial"/>
          <w:sz w:val="24"/>
          <w:szCs w:val="24"/>
        </w:rPr>
      </w:pPr>
    </w:p>
    <w:p w14:paraId="789C998B" w14:textId="77777777" w:rsidR="00882945" w:rsidRDefault="00882945" w:rsidP="00882945">
      <w:pPr>
        <w:rPr>
          <w:rFonts w:ascii="Arial" w:hAnsi="Arial" w:cs="Arial"/>
          <w:sz w:val="24"/>
          <w:szCs w:val="24"/>
        </w:rPr>
      </w:pPr>
    </w:p>
    <w:p w14:paraId="2ABB74CA" w14:textId="77777777" w:rsidR="00882945" w:rsidRDefault="00882945" w:rsidP="00882945">
      <w:pPr>
        <w:rPr>
          <w:rFonts w:ascii="Arial" w:hAnsi="Arial" w:cs="Arial"/>
          <w:sz w:val="24"/>
          <w:szCs w:val="24"/>
        </w:rPr>
      </w:pPr>
    </w:p>
    <w:p w14:paraId="747C36A2" w14:textId="77777777" w:rsidR="00882945" w:rsidRDefault="00882945" w:rsidP="00882945">
      <w:pPr>
        <w:rPr>
          <w:rFonts w:ascii="Arial" w:hAnsi="Arial" w:cs="Arial"/>
          <w:sz w:val="24"/>
          <w:szCs w:val="24"/>
        </w:rPr>
      </w:pPr>
    </w:p>
    <w:p w14:paraId="5C48C91B" w14:textId="77777777" w:rsidR="00882945" w:rsidRDefault="00882945" w:rsidP="00882945">
      <w:pPr>
        <w:rPr>
          <w:rFonts w:ascii="Arial" w:hAnsi="Arial" w:cs="Arial"/>
          <w:sz w:val="24"/>
          <w:szCs w:val="24"/>
        </w:rPr>
      </w:pPr>
    </w:p>
    <w:p w14:paraId="6F57EC25" w14:textId="77777777" w:rsidR="00882945" w:rsidRDefault="00882945" w:rsidP="00882945">
      <w:pPr>
        <w:rPr>
          <w:rFonts w:ascii="Arial" w:hAnsi="Arial" w:cs="Arial"/>
          <w:sz w:val="24"/>
          <w:szCs w:val="24"/>
        </w:rPr>
      </w:pPr>
    </w:p>
    <w:p w14:paraId="1B0B3165" w14:textId="77777777" w:rsidR="00882945" w:rsidRDefault="00882945" w:rsidP="00882945">
      <w:pPr>
        <w:rPr>
          <w:rFonts w:ascii="Arial" w:hAnsi="Arial" w:cs="Arial"/>
          <w:sz w:val="24"/>
          <w:szCs w:val="24"/>
        </w:rPr>
      </w:pPr>
    </w:p>
    <w:p w14:paraId="17729D2D" w14:textId="77777777" w:rsidR="00882945" w:rsidRDefault="00882945" w:rsidP="00882945">
      <w:pPr>
        <w:rPr>
          <w:rFonts w:ascii="Arial" w:hAnsi="Arial" w:cs="Arial"/>
          <w:sz w:val="24"/>
          <w:szCs w:val="24"/>
        </w:rPr>
      </w:pPr>
    </w:p>
    <w:p w14:paraId="230484A4" w14:textId="77777777" w:rsidR="00882945" w:rsidRDefault="00882945" w:rsidP="00882945">
      <w:pPr>
        <w:rPr>
          <w:rFonts w:ascii="Arial" w:hAnsi="Arial" w:cs="Arial"/>
          <w:sz w:val="24"/>
          <w:szCs w:val="24"/>
        </w:rPr>
      </w:pPr>
    </w:p>
    <w:p w14:paraId="287A4348" w14:textId="77777777" w:rsidR="00CB0F04" w:rsidRDefault="00CB0F04"/>
    <w:sectPr w:rsidR="00CB0F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3188" w14:textId="77777777" w:rsidR="00194D96" w:rsidRDefault="0001292C">
      <w:pPr>
        <w:spacing w:after="0" w:line="240" w:lineRule="auto"/>
      </w:pPr>
      <w:r>
        <w:separator/>
      </w:r>
    </w:p>
  </w:endnote>
  <w:endnote w:type="continuationSeparator" w:id="0">
    <w:p w14:paraId="7513CAEE" w14:textId="77777777" w:rsidR="00194D96" w:rsidRDefault="0001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150568"/>
      <w:docPartObj>
        <w:docPartGallery w:val="Page Numbers (Bottom of Page)"/>
        <w:docPartUnique/>
      </w:docPartObj>
    </w:sdtPr>
    <w:sdtEndPr>
      <w:rPr>
        <w:noProof/>
      </w:rPr>
    </w:sdtEndPr>
    <w:sdtContent>
      <w:p w14:paraId="44F56F13" w14:textId="77777777" w:rsidR="00F44694" w:rsidRDefault="00194A85">
        <w:pPr>
          <w:pStyle w:val="Footer"/>
        </w:pPr>
        <w:r>
          <w:fldChar w:fldCharType="begin"/>
        </w:r>
        <w:r>
          <w:instrText xml:space="preserve"> PAGE   \* MERGEFORMAT </w:instrText>
        </w:r>
        <w:r>
          <w:fldChar w:fldCharType="separate"/>
        </w:r>
        <w:r>
          <w:rPr>
            <w:noProof/>
          </w:rPr>
          <w:t>2</w:t>
        </w:r>
        <w:r>
          <w:rPr>
            <w:noProof/>
          </w:rPr>
          <w:fldChar w:fldCharType="end"/>
        </w:r>
      </w:p>
    </w:sdtContent>
  </w:sdt>
  <w:p w14:paraId="16B308F7" w14:textId="77777777" w:rsidR="008A684C" w:rsidRDefault="005B0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3FD63" w14:textId="77777777" w:rsidR="00194D96" w:rsidRDefault="0001292C">
      <w:pPr>
        <w:spacing w:after="0" w:line="240" w:lineRule="auto"/>
      </w:pPr>
      <w:r>
        <w:separator/>
      </w:r>
    </w:p>
  </w:footnote>
  <w:footnote w:type="continuationSeparator" w:id="0">
    <w:p w14:paraId="41D0E791" w14:textId="77777777" w:rsidR="00194D96" w:rsidRDefault="00012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8830" w14:textId="7C5A7A5E" w:rsidR="008A684C" w:rsidRPr="008E24C0" w:rsidRDefault="00194A85">
    <w:pPr>
      <w:pStyle w:val="Header"/>
      <w:rPr>
        <w:rFonts w:ascii="Arial" w:hAnsi="Arial" w:cs="Arial"/>
        <w:b/>
        <w:color w:val="002060"/>
      </w:rPr>
    </w:pPr>
    <w:r w:rsidRPr="008E24C0">
      <w:rPr>
        <w:rFonts w:ascii="Arial" w:hAnsi="Arial" w:cs="Arial"/>
        <w:b/>
        <w:color w:val="002060"/>
      </w:rPr>
      <w:t>Bovine Viral Diarrhoea (BVD) herd restrictions</w:t>
    </w:r>
    <w:r w:rsidR="00204323">
      <w:rPr>
        <w:rFonts w:ascii="Arial" w:hAnsi="Arial" w:cs="Arial"/>
        <w:b/>
        <w:color w:val="002060"/>
      </w:rPr>
      <w:t xml:space="preserve"> – Equality and Disability Screening</w:t>
    </w:r>
  </w:p>
  <w:p w14:paraId="523F578D" w14:textId="77777777" w:rsidR="008A684C" w:rsidRPr="00F17196" w:rsidRDefault="005B000A">
    <w:pPr>
      <w:pStyle w:val="Header"/>
      <w:rPr>
        <w:rFonts w:ascii="Arial" w:hAnsi="Arial" w:cs="Arial"/>
        <w:color w:val="00206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8310B"/>
    <w:multiLevelType w:val="hybridMultilevel"/>
    <w:tmpl w:val="81784C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0467CB"/>
    <w:multiLevelType w:val="hybridMultilevel"/>
    <w:tmpl w:val="4254F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463D2C"/>
    <w:multiLevelType w:val="hybridMultilevel"/>
    <w:tmpl w:val="17D0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A394D"/>
    <w:multiLevelType w:val="multilevel"/>
    <w:tmpl w:val="2500D9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bullet"/>
      <w:lvlText w:val=""/>
      <w:lvlJc w:val="left"/>
      <w:pPr>
        <w:ind w:left="1080" w:hanging="36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33448B7"/>
    <w:multiLevelType w:val="multilevel"/>
    <w:tmpl w:val="D15C6C1C"/>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6B94055"/>
    <w:multiLevelType w:val="hybridMultilevel"/>
    <w:tmpl w:val="01903F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3A0E35"/>
    <w:multiLevelType w:val="multilevel"/>
    <w:tmpl w:val="514E9256"/>
    <w:lvl w:ilvl="0">
      <w:start w:val="3"/>
      <w:numFmt w:val="decimal"/>
      <w:lvlText w:val="%1"/>
      <w:lvlJc w:val="left"/>
      <w:pPr>
        <w:ind w:left="465" w:hanging="465"/>
      </w:pPr>
      <w:rPr>
        <w:rFonts w:hint="default"/>
        <w:b w:val="0"/>
      </w:rPr>
    </w:lvl>
    <w:lvl w:ilvl="1">
      <w:start w:val="18"/>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780519"/>
    <w:multiLevelType w:val="hybridMultilevel"/>
    <w:tmpl w:val="4B24FF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A33657"/>
    <w:multiLevelType w:val="hybridMultilevel"/>
    <w:tmpl w:val="E1D2EB2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2F60202B"/>
    <w:multiLevelType w:val="hybridMultilevel"/>
    <w:tmpl w:val="80AE3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96C9A"/>
    <w:multiLevelType w:val="hybridMultilevel"/>
    <w:tmpl w:val="AAF60C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9F22E7A"/>
    <w:multiLevelType w:val="hybridMultilevel"/>
    <w:tmpl w:val="2B70F3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C385EC7"/>
    <w:multiLevelType w:val="hybridMultilevel"/>
    <w:tmpl w:val="B68A45B4"/>
    <w:lvl w:ilvl="0" w:tplc="D5B291C8">
      <w:start w:val="1"/>
      <w:numFmt w:val="decimal"/>
      <w:lvlText w:val="%1."/>
      <w:lvlJc w:val="left"/>
      <w:pPr>
        <w:ind w:left="360" w:hanging="360"/>
      </w:pPr>
      <w:rPr>
        <w:rFonts w:hint="default"/>
        <w:b w:val="0"/>
        <w:i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AD34F7"/>
    <w:multiLevelType w:val="multilevel"/>
    <w:tmpl w:val="B1545E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FC367F7"/>
    <w:multiLevelType w:val="hybridMultilevel"/>
    <w:tmpl w:val="FEE42F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026824"/>
    <w:multiLevelType w:val="multilevel"/>
    <w:tmpl w:val="410823BC"/>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472A59A9"/>
    <w:multiLevelType w:val="multilevel"/>
    <w:tmpl w:val="442489F2"/>
    <w:lvl w:ilvl="0">
      <w:start w:val="3"/>
      <w:numFmt w:val="decimal"/>
      <w:lvlText w:val="%1."/>
      <w:lvlJc w:val="left"/>
      <w:pPr>
        <w:ind w:left="360" w:hanging="360"/>
      </w:pPr>
      <w:rPr>
        <w:rFonts w:hint="default"/>
        <w:i w:val="0"/>
      </w:rPr>
    </w:lvl>
    <w:lvl w:ilvl="1">
      <w:start w:val="7"/>
      <w:numFmt w:val="decimal"/>
      <w:suff w:val="nothing"/>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B6144D"/>
    <w:multiLevelType w:val="hybridMultilevel"/>
    <w:tmpl w:val="04AC8420"/>
    <w:lvl w:ilvl="0" w:tplc="B0C037B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CC84C8D"/>
    <w:multiLevelType w:val="multilevel"/>
    <w:tmpl w:val="0D40B7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bullet"/>
      <w:lvlText w:val=""/>
      <w:lvlJc w:val="left"/>
      <w:pPr>
        <w:ind w:left="360" w:hanging="360"/>
      </w:pPr>
      <w:rPr>
        <w:rFonts w:ascii="Symbol" w:hAnsi="Symbol" w:hint="default"/>
      </w:rPr>
    </w:lvl>
    <w:lvl w:ilvl="7">
      <w:start w:val="1"/>
      <w:numFmt w:val="decimal"/>
      <w:lvlText w:val="%1.%2.%3.%4.%5.%6.%7.%8"/>
      <w:lvlJc w:val="left"/>
      <w:pPr>
        <w:ind w:left="1440" w:hanging="1440"/>
      </w:pPr>
      <w:rPr>
        <w:rFonts w:hint="default"/>
      </w:rPr>
    </w:lvl>
    <w:lvl w:ilvl="8">
      <w:start w:val="1"/>
      <w:numFmt w:val="bullet"/>
      <w:lvlText w:val=""/>
      <w:lvlJc w:val="left"/>
      <w:pPr>
        <w:ind w:left="360" w:hanging="360"/>
      </w:pPr>
      <w:rPr>
        <w:rFonts w:ascii="Symbol" w:hAnsi="Symbol" w:hint="default"/>
      </w:rPr>
    </w:lvl>
  </w:abstractNum>
  <w:abstractNum w:abstractNumId="24" w15:restartNumberingAfterBreak="0">
    <w:nsid w:val="4ED329B3"/>
    <w:multiLevelType w:val="multilevel"/>
    <w:tmpl w:val="E0F6EC6C"/>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DC1666"/>
    <w:multiLevelType w:val="hybridMultilevel"/>
    <w:tmpl w:val="FAFE9C06"/>
    <w:lvl w:ilvl="0" w:tplc="F3C0D5D4">
      <w:numFmt w:val="bullet"/>
      <w:lvlText w:val="•"/>
      <w:lvlJc w:val="left"/>
      <w:pPr>
        <w:tabs>
          <w:tab w:val="num" w:pos="360"/>
        </w:tabs>
        <w:ind w:left="360" w:hanging="360"/>
      </w:pPr>
      <w:rPr>
        <w:rFonts w:ascii="Arial" w:eastAsia="Times New Roman" w:hAnsi="Arial" w:cs="Arial" w:hint="default"/>
        <w:b w:val="0"/>
        <w:i w:val="0"/>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D9515B"/>
    <w:multiLevelType w:val="hybridMultilevel"/>
    <w:tmpl w:val="8A2C543E"/>
    <w:lvl w:ilvl="0" w:tplc="5B24C6B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1" w15:restartNumberingAfterBreak="0">
    <w:nsid w:val="696D3625"/>
    <w:multiLevelType w:val="hybridMultilevel"/>
    <w:tmpl w:val="FD44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B27ADD"/>
    <w:multiLevelType w:val="hybridMultilevel"/>
    <w:tmpl w:val="7EB0A2F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6CDB4BE3"/>
    <w:multiLevelType w:val="hybridMultilevel"/>
    <w:tmpl w:val="03202BA8"/>
    <w:lvl w:ilvl="0" w:tplc="08090001">
      <w:start w:val="1"/>
      <w:numFmt w:val="bullet"/>
      <w:lvlText w:val=""/>
      <w:lvlJc w:val="left"/>
      <w:pPr>
        <w:ind w:left="1080" w:hanging="360"/>
      </w:pPr>
      <w:rPr>
        <w:rFonts w:ascii="Symbol" w:hAnsi="Symbol" w:hint="default"/>
      </w:rPr>
    </w:lvl>
    <w:lvl w:ilvl="1" w:tplc="20387B9A">
      <w:numFmt w:val="bullet"/>
      <w:lvlText w:val="•"/>
      <w:lvlJc w:val="left"/>
      <w:pPr>
        <w:ind w:left="2160" w:hanging="72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1047479"/>
    <w:multiLevelType w:val="hybridMultilevel"/>
    <w:tmpl w:val="17C65578"/>
    <w:lvl w:ilvl="0" w:tplc="61CA13D4">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7010DA"/>
    <w:multiLevelType w:val="multilevel"/>
    <w:tmpl w:val="7AE89A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4681888"/>
    <w:multiLevelType w:val="hybridMultilevel"/>
    <w:tmpl w:val="7E223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4E95E6E"/>
    <w:multiLevelType w:val="hybridMultilevel"/>
    <w:tmpl w:val="E80E08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6524E3"/>
    <w:multiLevelType w:val="multilevel"/>
    <w:tmpl w:val="BC9654FC"/>
    <w:lvl w:ilvl="0">
      <w:start w:val="4"/>
      <w:numFmt w:val="decimal"/>
      <w:lvlText w:val="%1"/>
      <w:lvlJc w:val="left"/>
      <w:pPr>
        <w:ind w:left="340" w:hanging="340"/>
      </w:pPr>
      <w:rPr>
        <w:rFonts w:hint="default"/>
        <w:b w:val="0"/>
      </w:rPr>
    </w:lvl>
    <w:lvl w:ilvl="1">
      <w:start w:val="1"/>
      <w:numFmt w:val="decimal"/>
      <w:suff w:val="nothing"/>
      <w:lvlText w:val="%1.%2"/>
      <w:lvlJc w:val="left"/>
      <w:pPr>
        <w:ind w:left="454" w:hanging="454"/>
      </w:pPr>
      <w:rPr>
        <w:rFonts w:ascii="Arial" w:hAnsi="Arial" w:hint="default"/>
        <w:b w:val="0"/>
        <w:sz w:val="24"/>
      </w:rPr>
    </w:lvl>
    <w:lvl w:ilvl="2">
      <w:start w:val="1"/>
      <w:numFmt w:val="decimal"/>
      <w:lvlText w:val="%1.%2.%3"/>
      <w:lvlJc w:val="left"/>
      <w:pPr>
        <w:ind w:left="340" w:hanging="340"/>
      </w:pPr>
      <w:rPr>
        <w:rFonts w:hint="default"/>
        <w:b w:val="0"/>
      </w:rPr>
    </w:lvl>
    <w:lvl w:ilvl="3">
      <w:start w:val="1"/>
      <w:numFmt w:val="decimal"/>
      <w:lvlText w:val="%1.%2.%3.%4"/>
      <w:lvlJc w:val="left"/>
      <w:pPr>
        <w:ind w:left="340" w:hanging="340"/>
      </w:pPr>
      <w:rPr>
        <w:rFonts w:hint="default"/>
        <w:b w:val="0"/>
      </w:rPr>
    </w:lvl>
    <w:lvl w:ilvl="4">
      <w:start w:val="1"/>
      <w:numFmt w:val="decimal"/>
      <w:lvlText w:val="%1.%2.%3.%4.%5"/>
      <w:lvlJc w:val="left"/>
      <w:pPr>
        <w:ind w:left="340" w:hanging="340"/>
      </w:pPr>
      <w:rPr>
        <w:rFonts w:hint="default"/>
        <w:b w:val="0"/>
      </w:rPr>
    </w:lvl>
    <w:lvl w:ilvl="5">
      <w:start w:val="1"/>
      <w:numFmt w:val="decimal"/>
      <w:lvlText w:val="%1.%2.%3.%4.%5.%6"/>
      <w:lvlJc w:val="left"/>
      <w:pPr>
        <w:ind w:left="340" w:hanging="340"/>
      </w:pPr>
      <w:rPr>
        <w:rFonts w:hint="default"/>
        <w:b w:val="0"/>
      </w:rPr>
    </w:lvl>
    <w:lvl w:ilvl="6">
      <w:start w:val="1"/>
      <w:numFmt w:val="decimal"/>
      <w:lvlText w:val="%1.%2.%3.%4.%5.%6.%7"/>
      <w:lvlJc w:val="left"/>
      <w:pPr>
        <w:ind w:left="340" w:hanging="340"/>
      </w:pPr>
      <w:rPr>
        <w:rFonts w:hint="default"/>
        <w:b w:val="0"/>
      </w:rPr>
    </w:lvl>
    <w:lvl w:ilvl="7">
      <w:start w:val="1"/>
      <w:numFmt w:val="decimal"/>
      <w:lvlText w:val="%1.%2.%3.%4.%5.%6.%7.%8"/>
      <w:lvlJc w:val="left"/>
      <w:pPr>
        <w:ind w:left="340" w:hanging="340"/>
      </w:pPr>
      <w:rPr>
        <w:rFonts w:hint="default"/>
        <w:b w:val="0"/>
      </w:rPr>
    </w:lvl>
    <w:lvl w:ilvl="8">
      <w:start w:val="1"/>
      <w:numFmt w:val="decimal"/>
      <w:lvlText w:val="%1.%2.%3.%4.%5.%6.%7.%8.%9"/>
      <w:lvlJc w:val="left"/>
      <w:pPr>
        <w:ind w:left="340" w:hanging="340"/>
      </w:pPr>
      <w:rPr>
        <w:rFonts w:hint="default"/>
        <w:b w:val="0"/>
      </w:rPr>
    </w:lvl>
  </w:abstractNum>
  <w:abstractNum w:abstractNumId="39" w15:restartNumberingAfterBreak="0">
    <w:nsid w:val="796324D3"/>
    <w:multiLevelType w:val="multilevel"/>
    <w:tmpl w:val="5352F6E8"/>
    <w:lvl w:ilvl="0">
      <w:start w:val="2"/>
      <w:numFmt w:val="decimal"/>
      <w:lvlText w:val="%1"/>
      <w:lvlJc w:val="left"/>
      <w:pPr>
        <w:ind w:left="375" w:hanging="375"/>
      </w:pPr>
      <w:rPr>
        <w:rFonts w:hint="default"/>
        <w:vertAlign w:val="superscrip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D951E7C"/>
    <w:multiLevelType w:val="multilevel"/>
    <w:tmpl w:val="4B9E7DFC"/>
    <w:lvl w:ilvl="0">
      <w:start w:val="3"/>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41" w15:restartNumberingAfterBreak="0">
    <w:nsid w:val="7DF45BED"/>
    <w:multiLevelType w:val="multilevel"/>
    <w:tmpl w:val="CA40AD16"/>
    <w:lvl w:ilvl="0">
      <w:start w:val="4"/>
      <w:numFmt w:val="decimal"/>
      <w:lvlText w:val="%1."/>
      <w:lvlJc w:val="left"/>
      <w:pPr>
        <w:ind w:left="435" w:hanging="435"/>
      </w:pPr>
      <w:rPr>
        <w:rFonts w:hint="default"/>
      </w:rPr>
    </w:lvl>
    <w:lvl w:ilvl="1">
      <w:start w:val="4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117A72"/>
    <w:multiLevelType w:val="hybridMultilevel"/>
    <w:tmpl w:val="A3C694B6"/>
    <w:lvl w:ilvl="0" w:tplc="634E14A0">
      <w:start w:val="17"/>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79955859">
    <w:abstractNumId w:val="30"/>
  </w:num>
  <w:num w:numId="2" w16cid:durableId="865019808">
    <w:abstractNumId w:val="37"/>
  </w:num>
  <w:num w:numId="3" w16cid:durableId="1747607046">
    <w:abstractNumId w:val="28"/>
  </w:num>
  <w:num w:numId="4" w16cid:durableId="1512140933">
    <w:abstractNumId w:val="22"/>
  </w:num>
  <w:num w:numId="5" w16cid:durableId="1794321342">
    <w:abstractNumId w:val="29"/>
  </w:num>
  <w:num w:numId="6" w16cid:durableId="1687632969">
    <w:abstractNumId w:val="4"/>
  </w:num>
  <w:num w:numId="7" w16cid:durableId="2048024316">
    <w:abstractNumId w:val="25"/>
  </w:num>
  <w:num w:numId="8" w16cid:durableId="1055278625">
    <w:abstractNumId w:val="8"/>
  </w:num>
  <w:num w:numId="9" w16cid:durableId="292953214">
    <w:abstractNumId w:val="2"/>
  </w:num>
  <w:num w:numId="10" w16cid:durableId="1302156286">
    <w:abstractNumId w:val="15"/>
  </w:num>
  <w:num w:numId="11" w16cid:durableId="281739788">
    <w:abstractNumId w:val="27"/>
  </w:num>
  <w:num w:numId="12" w16cid:durableId="753480103">
    <w:abstractNumId w:val="18"/>
  </w:num>
  <w:num w:numId="13" w16cid:durableId="112290401">
    <w:abstractNumId w:val="21"/>
  </w:num>
  <w:num w:numId="14" w16cid:durableId="1182011829">
    <w:abstractNumId w:val="26"/>
  </w:num>
  <w:num w:numId="15" w16cid:durableId="18481263">
    <w:abstractNumId w:val="10"/>
  </w:num>
  <w:num w:numId="16" w16cid:durableId="1589731167">
    <w:abstractNumId w:val="0"/>
  </w:num>
  <w:num w:numId="17" w16cid:durableId="2094620343">
    <w:abstractNumId w:val="31"/>
  </w:num>
  <w:num w:numId="18" w16cid:durableId="1417047776">
    <w:abstractNumId w:val="16"/>
  </w:num>
  <w:num w:numId="19" w16cid:durableId="1453208376">
    <w:abstractNumId w:val="13"/>
  </w:num>
  <w:num w:numId="20" w16cid:durableId="638530620">
    <w:abstractNumId w:val="24"/>
  </w:num>
  <w:num w:numId="21" w16cid:durableId="295836145">
    <w:abstractNumId w:val="6"/>
  </w:num>
  <w:num w:numId="22" w16cid:durableId="1443569282">
    <w:abstractNumId w:val="5"/>
  </w:num>
  <w:num w:numId="23" w16cid:durableId="707527597">
    <w:abstractNumId w:val="33"/>
  </w:num>
  <w:num w:numId="24" w16cid:durableId="1071925608">
    <w:abstractNumId w:val="3"/>
  </w:num>
  <w:num w:numId="25" w16cid:durableId="1397319991">
    <w:abstractNumId w:val="20"/>
  </w:num>
  <w:num w:numId="26" w16cid:durableId="787237427">
    <w:abstractNumId w:val="9"/>
  </w:num>
  <w:num w:numId="27" w16cid:durableId="1011882201">
    <w:abstractNumId w:val="12"/>
  </w:num>
  <w:num w:numId="28" w16cid:durableId="69158150">
    <w:abstractNumId w:val="38"/>
  </w:num>
  <w:num w:numId="29" w16cid:durableId="1167553289">
    <w:abstractNumId w:val="36"/>
  </w:num>
  <w:num w:numId="30" w16cid:durableId="2047948436">
    <w:abstractNumId w:val="19"/>
  </w:num>
  <w:num w:numId="31" w16cid:durableId="262761647">
    <w:abstractNumId w:val="39"/>
  </w:num>
  <w:num w:numId="32" w16cid:durableId="1308631668">
    <w:abstractNumId w:val="7"/>
  </w:num>
  <w:num w:numId="33" w16cid:durableId="1978949419">
    <w:abstractNumId w:val="40"/>
  </w:num>
  <w:num w:numId="34" w16cid:durableId="1230578859">
    <w:abstractNumId w:val="17"/>
  </w:num>
  <w:num w:numId="35" w16cid:durableId="2106613411">
    <w:abstractNumId w:val="35"/>
  </w:num>
  <w:num w:numId="36" w16cid:durableId="1600406889">
    <w:abstractNumId w:val="32"/>
  </w:num>
  <w:num w:numId="37" w16cid:durableId="282613436">
    <w:abstractNumId w:val="1"/>
  </w:num>
  <w:num w:numId="38" w16cid:durableId="1094279064">
    <w:abstractNumId w:val="23"/>
  </w:num>
  <w:num w:numId="39" w16cid:durableId="361904773">
    <w:abstractNumId w:val="11"/>
  </w:num>
  <w:num w:numId="40" w16cid:durableId="13411971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9830147">
    <w:abstractNumId w:val="42"/>
  </w:num>
  <w:num w:numId="42" w16cid:durableId="1782414813">
    <w:abstractNumId w:val="41"/>
  </w:num>
  <w:num w:numId="43" w16cid:durableId="18065072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45"/>
    <w:rsid w:val="0001292C"/>
    <w:rsid w:val="00122E03"/>
    <w:rsid w:val="00194A85"/>
    <w:rsid w:val="00194D96"/>
    <w:rsid w:val="001C0B9E"/>
    <w:rsid w:val="00204323"/>
    <w:rsid w:val="00212B6F"/>
    <w:rsid w:val="00365B05"/>
    <w:rsid w:val="005B000A"/>
    <w:rsid w:val="00882945"/>
    <w:rsid w:val="00A62E25"/>
    <w:rsid w:val="00B263D1"/>
    <w:rsid w:val="00CB0F04"/>
    <w:rsid w:val="00CC2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BBBEDF6"/>
  <w15:chartTrackingRefBased/>
  <w15:docId w15:val="{C30CEA62-3384-418C-AF35-9BDC9B87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945"/>
  </w:style>
  <w:style w:type="paragraph" w:styleId="Heading1">
    <w:name w:val="heading 1"/>
    <w:basedOn w:val="Normal"/>
    <w:next w:val="Normal"/>
    <w:link w:val="Heading1Char"/>
    <w:autoRedefine/>
    <w:uiPriority w:val="9"/>
    <w:qFormat/>
    <w:rsid w:val="00A62E25"/>
    <w:pPr>
      <w:keepNext/>
      <w:keepLines/>
      <w:spacing w:before="240" w:after="0" w:line="240" w:lineRule="auto"/>
      <w:outlineLvl w:val="0"/>
    </w:pPr>
    <w:rPr>
      <w:rFonts w:ascii="Arial" w:eastAsiaTheme="majorEastAsia" w:hAnsi="Arial" w:cstheme="majorBidi"/>
      <w:b/>
      <w:bCs/>
      <w:sz w:val="28"/>
      <w:szCs w:val="28"/>
    </w:rPr>
  </w:style>
  <w:style w:type="paragraph" w:styleId="Heading2">
    <w:name w:val="heading 2"/>
    <w:basedOn w:val="Normal"/>
    <w:next w:val="Normal"/>
    <w:link w:val="Heading2Char"/>
    <w:autoRedefine/>
    <w:uiPriority w:val="9"/>
    <w:unhideWhenUsed/>
    <w:qFormat/>
    <w:rsid w:val="00882945"/>
    <w:pPr>
      <w:keepNext/>
      <w:keepLines/>
      <w:spacing w:before="40" w:after="0" w:line="240" w:lineRule="auto"/>
      <w:outlineLvl w:val="1"/>
    </w:pPr>
    <w:rPr>
      <w:rFonts w:ascii="Arial" w:eastAsia="Calibri" w:hAnsi="Arial" w:cs="Arial"/>
      <w:b/>
      <w:sz w:val="28"/>
      <w:szCs w:val="28"/>
      <w:lang w:eastAsia="en-GB"/>
    </w:rPr>
  </w:style>
  <w:style w:type="paragraph" w:styleId="Heading3">
    <w:name w:val="heading 3"/>
    <w:basedOn w:val="Normal"/>
    <w:next w:val="Normal"/>
    <w:link w:val="Heading3Char"/>
    <w:uiPriority w:val="9"/>
    <w:semiHidden/>
    <w:unhideWhenUsed/>
    <w:qFormat/>
    <w:rsid w:val="0088294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82945"/>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0"/>
    </w:rPr>
  </w:style>
  <w:style w:type="paragraph" w:styleId="Heading5">
    <w:name w:val="heading 5"/>
    <w:basedOn w:val="Normal"/>
    <w:next w:val="Normal"/>
    <w:link w:val="Heading5Char"/>
    <w:qFormat/>
    <w:rsid w:val="00882945"/>
    <w:pPr>
      <w:keepNext/>
      <w:spacing w:after="0" w:line="240" w:lineRule="auto"/>
      <w:outlineLvl w:val="4"/>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E25"/>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882945"/>
    <w:rPr>
      <w:rFonts w:ascii="Arial" w:eastAsia="Calibri" w:hAnsi="Arial" w:cs="Arial"/>
      <w:b/>
      <w:sz w:val="28"/>
      <w:szCs w:val="28"/>
      <w:lang w:eastAsia="en-GB"/>
    </w:rPr>
  </w:style>
  <w:style w:type="character" w:customStyle="1" w:styleId="Heading3Char">
    <w:name w:val="Heading 3 Char"/>
    <w:basedOn w:val="DefaultParagraphFont"/>
    <w:link w:val="Heading3"/>
    <w:uiPriority w:val="9"/>
    <w:semiHidden/>
    <w:rsid w:val="0088294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82945"/>
    <w:rPr>
      <w:rFonts w:asciiTheme="majorHAnsi" w:eastAsiaTheme="majorEastAsia" w:hAnsiTheme="majorHAnsi" w:cstheme="majorBidi"/>
      <w:i/>
      <w:iCs/>
      <w:color w:val="2F5496" w:themeColor="accent1" w:themeShade="BF"/>
      <w:sz w:val="24"/>
      <w:szCs w:val="20"/>
    </w:rPr>
  </w:style>
  <w:style w:type="character" w:customStyle="1" w:styleId="Heading5Char">
    <w:name w:val="Heading 5 Char"/>
    <w:basedOn w:val="DefaultParagraphFont"/>
    <w:link w:val="Heading5"/>
    <w:rsid w:val="00882945"/>
    <w:rPr>
      <w:rFonts w:ascii="Arial" w:eastAsia="Times New Roman" w:hAnsi="Arial" w:cs="Times New Roman"/>
      <w:b/>
      <w:sz w:val="24"/>
      <w:szCs w:val="20"/>
      <w:u w:val="single"/>
    </w:rPr>
  </w:style>
  <w:style w:type="paragraph" w:styleId="Header">
    <w:name w:val="header"/>
    <w:basedOn w:val="Normal"/>
    <w:link w:val="HeaderChar"/>
    <w:uiPriority w:val="99"/>
    <w:unhideWhenUsed/>
    <w:rsid w:val="00882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945"/>
  </w:style>
  <w:style w:type="paragraph" w:styleId="Footer">
    <w:name w:val="footer"/>
    <w:basedOn w:val="Normal"/>
    <w:link w:val="FooterChar"/>
    <w:uiPriority w:val="99"/>
    <w:unhideWhenUsed/>
    <w:rsid w:val="00882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945"/>
  </w:style>
  <w:style w:type="character" w:styleId="Hyperlink">
    <w:name w:val="Hyperlink"/>
    <w:uiPriority w:val="99"/>
    <w:rsid w:val="00882945"/>
    <w:rPr>
      <w:color w:val="0000FF"/>
      <w:u w:val="single"/>
    </w:rPr>
  </w:style>
  <w:style w:type="paragraph" w:styleId="BodyTextIndent2">
    <w:name w:val="Body Text Indent 2"/>
    <w:basedOn w:val="Normal"/>
    <w:link w:val="BodyTextIndent2Char"/>
    <w:rsid w:val="00882945"/>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882945"/>
    <w:rPr>
      <w:rFonts w:ascii="Arial" w:eastAsia="Times New Roman" w:hAnsi="Arial" w:cs="Times New Roman"/>
      <w:sz w:val="28"/>
      <w:szCs w:val="20"/>
    </w:rPr>
  </w:style>
  <w:style w:type="paragraph" w:customStyle="1" w:styleId="BulletPoints1">
    <w:name w:val="Bullet Points 1"/>
    <w:basedOn w:val="Normal"/>
    <w:rsid w:val="00882945"/>
    <w:pPr>
      <w:numPr>
        <w:numId w:val="1"/>
      </w:numPr>
      <w:spacing w:after="240" w:line="240" w:lineRule="atLeast"/>
      <w:ind w:left="1210" w:right="850"/>
      <w:jc w:val="both"/>
    </w:pPr>
    <w:rPr>
      <w:rFonts w:ascii="Arial" w:eastAsia="Times New Roman" w:hAnsi="Arial" w:cs="Times New Roman"/>
      <w:sz w:val="28"/>
      <w:szCs w:val="20"/>
    </w:rPr>
  </w:style>
  <w:style w:type="character" w:styleId="PageNumber">
    <w:name w:val="page number"/>
    <w:basedOn w:val="DefaultParagraphFont"/>
    <w:rsid w:val="00882945"/>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882945"/>
    <w:pPr>
      <w:spacing w:after="0" w:line="240" w:lineRule="auto"/>
      <w:ind w:left="720"/>
      <w:contextualSpacing/>
    </w:pPr>
    <w:rPr>
      <w:rFonts w:ascii="Arial" w:eastAsia="Times New Roman" w:hAnsi="Arial" w:cs="Times New Roman"/>
      <w:sz w:val="24"/>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88294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882945"/>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882945"/>
    <w:rPr>
      <w:rFonts w:ascii="Segoe UI" w:eastAsia="Times New Roman" w:hAnsi="Segoe UI" w:cs="Segoe UI"/>
      <w:sz w:val="18"/>
      <w:szCs w:val="18"/>
    </w:rPr>
  </w:style>
  <w:style w:type="paragraph" w:customStyle="1" w:styleId="DARDEqualityText">
    <w:name w:val="DARD Equality Text"/>
    <w:basedOn w:val="Normal"/>
    <w:rsid w:val="00882945"/>
    <w:pPr>
      <w:spacing w:after="0" w:line="360" w:lineRule="auto"/>
    </w:pPr>
    <w:rPr>
      <w:rFonts w:ascii="Arial" w:eastAsia="Times" w:hAnsi="Arial" w:cs="Times New Roman"/>
      <w:sz w:val="28"/>
      <w:szCs w:val="20"/>
      <w:lang w:val="en-US"/>
    </w:rPr>
  </w:style>
  <w:style w:type="paragraph" w:customStyle="1" w:styleId="DARDEqualityTextBold">
    <w:name w:val="DARD Equality Text Bold"/>
    <w:basedOn w:val="Normal"/>
    <w:link w:val="DARDEqualityTextBoldChar"/>
    <w:rsid w:val="00882945"/>
    <w:pPr>
      <w:spacing w:after="0" w:line="360" w:lineRule="auto"/>
    </w:pPr>
    <w:rPr>
      <w:rFonts w:ascii="Arial" w:eastAsia="Times" w:hAnsi="Arial" w:cs="Times New Roman"/>
      <w:b/>
      <w:color w:val="142062"/>
      <w:sz w:val="28"/>
      <w:szCs w:val="20"/>
      <w:lang w:val="en-US"/>
    </w:rPr>
  </w:style>
  <w:style w:type="character" w:customStyle="1" w:styleId="DARDEqualityTextBoldChar">
    <w:name w:val="DARD Equality Text Bold Char"/>
    <w:link w:val="DARDEqualityTextBold"/>
    <w:rsid w:val="00882945"/>
    <w:rPr>
      <w:rFonts w:ascii="Arial" w:eastAsia="Times" w:hAnsi="Arial" w:cs="Times New Roman"/>
      <w:b/>
      <w:color w:val="142062"/>
      <w:sz w:val="28"/>
      <w:szCs w:val="20"/>
      <w:lang w:val="en-US"/>
    </w:rPr>
  </w:style>
  <w:style w:type="character" w:styleId="CommentReference">
    <w:name w:val="annotation reference"/>
    <w:basedOn w:val="DefaultParagraphFont"/>
    <w:uiPriority w:val="99"/>
    <w:semiHidden/>
    <w:unhideWhenUsed/>
    <w:rsid w:val="00882945"/>
    <w:rPr>
      <w:sz w:val="16"/>
      <w:szCs w:val="16"/>
    </w:rPr>
  </w:style>
  <w:style w:type="paragraph" w:styleId="CommentText">
    <w:name w:val="annotation text"/>
    <w:basedOn w:val="Normal"/>
    <w:link w:val="CommentTextChar"/>
    <w:uiPriority w:val="99"/>
    <w:unhideWhenUsed/>
    <w:rsid w:val="00882945"/>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82945"/>
    <w:rPr>
      <w:rFonts w:ascii="Arial" w:eastAsia="Times New Roman" w:hAnsi="Arial" w:cs="Times New Roman"/>
      <w:sz w:val="20"/>
      <w:szCs w:val="20"/>
    </w:rPr>
  </w:style>
  <w:style w:type="character" w:customStyle="1" w:styleId="CommentSubjectChar">
    <w:name w:val="Comment Subject Char"/>
    <w:basedOn w:val="CommentTextChar"/>
    <w:link w:val="CommentSubject"/>
    <w:uiPriority w:val="99"/>
    <w:semiHidden/>
    <w:rsid w:val="00882945"/>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882945"/>
    <w:rPr>
      <w:b/>
      <w:bCs/>
    </w:rPr>
  </w:style>
  <w:style w:type="character" w:customStyle="1" w:styleId="CommentSubjectChar1">
    <w:name w:val="Comment Subject Char1"/>
    <w:basedOn w:val="CommentTextChar"/>
    <w:uiPriority w:val="99"/>
    <w:semiHidden/>
    <w:rsid w:val="00882945"/>
    <w:rPr>
      <w:rFonts w:ascii="Arial" w:eastAsia="Times New Roman" w:hAnsi="Arial" w:cs="Times New Roman"/>
      <w:b/>
      <w:bCs/>
      <w:sz w:val="20"/>
      <w:szCs w:val="20"/>
    </w:rPr>
  </w:style>
  <w:style w:type="paragraph" w:styleId="NoSpacing">
    <w:name w:val="No Spacing"/>
    <w:link w:val="NoSpacingChar"/>
    <w:uiPriority w:val="1"/>
    <w:qFormat/>
    <w:rsid w:val="0088294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82945"/>
    <w:rPr>
      <w:rFonts w:eastAsiaTheme="minorEastAsia"/>
      <w:lang w:val="en-US"/>
    </w:rPr>
  </w:style>
  <w:style w:type="paragraph" w:customStyle="1" w:styleId="Default">
    <w:name w:val="Default"/>
    <w:rsid w:val="00882945"/>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39"/>
    <w:rsid w:val="0088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2945"/>
    <w:rPr>
      <w:b/>
      <w:bCs/>
    </w:rPr>
  </w:style>
  <w:style w:type="character" w:styleId="HTMLAcronym">
    <w:name w:val="HTML Acronym"/>
    <w:basedOn w:val="DefaultParagraphFont"/>
    <w:uiPriority w:val="99"/>
    <w:semiHidden/>
    <w:unhideWhenUsed/>
    <w:rsid w:val="00882945"/>
  </w:style>
  <w:style w:type="character" w:styleId="FollowedHyperlink">
    <w:name w:val="FollowedHyperlink"/>
    <w:basedOn w:val="DefaultParagraphFont"/>
    <w:uiPriority w:val="99"/>
    <w:semiHidden/>
    <w:unhideWhenUsed/>
    <w:rsid w:val="00882945"/>
    <w:rPr>
      <w:color w:val="954F72" w:themeColor="followedHyperlink"/>
      <w:u w:val="single"/>
    </w:rPr>
  </w:style>
  <w:style w:type="paragraph" w:styleId="NormalWeb">
    <w:name w:val="Normal (Web)"/>
    <w:basedOn w:val="Normal"/>
    <w:uiPriority w:val="99"/>
    <w:unhideWhenUsed/>
    <w:rsid w:val="008829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82945"/>
    <w:pPr>
      <w:spacing w:after="0" w:line="240" w:lineRule="auto"/>
    </w:pPr>
  </w:style>
  <w:style w:type="paragraph" w:styleId="TOCHeading">
    <w:name w:val="TOC Heading"/>
    <w:basedOn w:val="Heading1"/>
    <w:next w:val="Normal"/>
    <w:uiPriority w:val="39"/>
    <w:unhideWhenUsed/>
    <w:qFormat/>
    <w:rsid w:val="00882945"/>
    <w:pPr>
      <w:spacing w:line="259" w:lineRule="auto"/>
      <w:outlineLvl w:val="9"/>
    </w:pPr>
    <w:rPr>
      <w:lang w:val="en-US"/>
    </w:rPr>
  </w:style>
  <w:style w:type="paragraph" w:styleId="TOC2">
    <w:name w:val="toc 2"/>
    <w:basedOn w:val="Normal"/>
    <w:next w:val="Normal"/>
    <w:autoRedefine/>
    <w:uiPriority w:val="39"/>
    <w:unhideWhenUsed/>
    <w:rsid w:val="00882945"/>
    <w:pPr>
      <w:tabs>
        <w:tab w:val="right" w:pos="9016"/>
      </w:tabs>
      <w:spacing w:after="100"/>
    </w:pPr>
    <w:rPr>
      <w:rFonts w:ascii="Arial" w:eastAsiaTheme="minorEastAsia" w:hAnsi="Arial" w:cs="Arial"/>
      <w:noProof/>
      <w:sz w:val="24"/>
      <w:szCs w:val="24"/>
      <w:lang w:val="en-US" w:eastAsia="en-GB"/>
    </w:rPr>
  </w:style>
  <w:style w:type="paragraph" w:styleId="TOC1">
    <w:name w:val="toc 1"/>
    <w:basedOn w:val="Normal"/>
    <w:next w:val="Normal"/>
    <w:autoRedefine/>
    <w:uiPriority w:val="39"/>
    <w:unhideWhenUsed/>
    <w:rsid w:val="00882945"/>
    <w:pPr>
      <w:tabs>
        <w:tab w:val="right" w:pos="9016"/>
      </w:tabs>
      <w:spacing w:after="100" w:line="360" w:lineRule="auto"/>
    </w:pPr>
    <w:rPr>
      <w:rFonts w:ascii="Arial" w:eastAsiaTheme="minorEastAsia" w:hAnsi="Arial" w:cs="Arial"/>
      <w:b/>
      <w:bCs/>
      <w:noProof/>
      <w:sz w:val="24"/>
      <w:szCs w:val="24"/>
      <w:lang w:val="en-US"/>
    </w:rPr>
  </w:style>
  <w:style w:type="paragraph" w:styleId="TOC3">
    <w:name w:val="toc 3"/>
    <w:basedOn w:val="Normal"/>
    <w:next w:val="Normal"/>
    <w:autoRedefine/>
    <w:uiPriority w:val="39"/>
    <w:unhideWhenUsed/>
    <w:rsid w:val="00882945"/>
    <w:pPr>
      <w:spacing w:after="100"/>
      <w:ind w:left="440"/>
    </w:pPr>
    <w:rPr>
      <w:rFonts w:eastAsiaTheme="minorEastAsia" w:cs="Times New Roman"/>
      <w:lang w:val="en-US"/>
    </w:rPr>
  </w:style>
  <w:style w:type="paragraph" w:styleId="Subtitle">
    <w:name w:val="Subtitle"/>
    <w:basedOn w:val="Normal"/>
    <w:next w:val="Normal"/>
    <w:link w:val="SubtitleChar"/>
    <w:uiPriority w:val="11"/>
    <w:qFormat/>
    <w:rsid w:val="0088294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82945"/>
    <w:rPr>
      <w:rFonts w:eastAsiaTheme="minorEastAsia"/>
      <w:color w:val="5A5A5A" w:themeColor="text1" w:themeTint="A5"/>
      <w:spacing w:val="15"/>
    </w:rPr>
  </w:style>
  <w:style w:type="character" w:styleId="Emphasis">
    <w:name w:val="Emphasis"/>
    <w:basedOn w:val="DefaultParagraphFont"/>
    <w:uiPriority w:val="99"/>
    <w:qFormat/>
    <w:rsid w:val="00882945"/>
    <w:rPr>
      <w:b/>
      <w:bCs/>
      <w:i/>
      <w:iCs/>
      <w:spacing w:val="10"/>
      <w:bdr w:val="none" w:sz="0" w:space="0" w:color="auto" w:frame="1"/>
    </w:rPr>
  </w:style>
  <w:style w:type="character" w:styleId="FootnoteReference">
    <w:name w:val="footnote reference"/>
    <w:basedOn w:val="DefaultParagraphFont"/>
    <w:uiPriority w:val="99"/>
    <w:semiHidden/>
    <w:unhideWhenUsed/>
    <w:rsid w:val="00882945"/>
    <w:rPr>
      <w:vertAlign w:val="superscript"/>
    </w:rPr>
  </w:style>
  <w:style w:type="character" w:customStyle="1" w:styleId="cf01">
    <w:name w:val="cf01"/>
    <w:basedOn w:val="DefaultParagraphFont"/>
    <w:rsid w:val="00882945"/>
    <w:rPr>
      <w:rFonts w:ascii="Segoe UI" w:hAnsi="Segoe UI" w:cs="Segoe UI" w:hint="default"/>
      <w:sz w:val="18"/>
      <w:szCs w:val="18"/>
    </w:rPr>
  </w:style>
  <w:style w:type="paragraph" w:customStyle="1" w:styleId="pf0">
    <w:name w:val="pf0"/>
    <w:basedOn w:val="Normal"/>
    <w:rsid w:val="008829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21">
    <w:name w:val="cf21"/>
    <w:basedOn w:val="DefaultParagraphFont"/>
    <w:rsid w:val="00882945"/>
    <w:rPr>
      <w:rFonts w:ascii="Segoe UI" w:hAnsi="Segoe UI" w:cs="Segoe UI" w:hint="default"/>
      <w:sz w:val="18"/>
      <w:szCs w:val="18"/>
    </w:rPr>
  </w:style>
  <w:style w:type="character" w:customStyle="1" w:styleId="cf11">
    <w:name w:val="cf11"/>
    <w:basedOn w:val="DefaultParagraphFont"/>
    <w:rsid w:val="00882945"/>
    <w:rPr>
      <w:rFonts w:ascii="Segoe UI" w:hAnsi="Segoe UI" w:cs="Segoe UI" w:hint="default"/>
      <w:color w:val="00B0F0"/>
      <w:sz w:val="18"/>
      <w:szCs w:val="18"/>
      <w:shd w:val="clear" w:color="auto" w:fill="FFFF00"/>
    </w:rPr>
  </w:style>
  <w:style w:type="paragraph" w:styleId="EndnoteText">
    <w:name w:val="endnote text"/>
    <w:basedOn w:val="Normal"/>
    <w:link w:val="EndnoteTextChar"/>
    <w:uiPriority w:val="99"/>
    <w:semiHidden/>
    <w:unhideWhenUsed/>
    <w:rsid w:val="008829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2945"/>
    <w:rPr>
      <w:sz w:val="20"/>
      <w:szCs w:val="20"/>
    </w:rPr>
  </w:style>
  <w:style w:type="character" w:styleId="EndnoteReference">
    <w:name w:val="endnote reference"/>
    <w:basedOn w:val="DefaultParagraphFont"/>
    <w:uiPriority w:val="99"/>
    <w:semiHidden/>
    <w:unhideWhenUsed/>
    <w:rsid w:val="00882945"/>
    <w:rPr>
      <w:vertAlign w:val="superscript"/>
    </w:rPr>
  </w:style>
  <w:style w:type="paragraph" w:styleId="FootnoteText">
    <w:name w:val="footnote text"/>
    <w:basedOn w:val="Normal"/>
    <w:link w:val="FootnoteTextChar"/>
    <w:unhideWhenUsed/>
    <w:rsid w:val="00882945"/>
    <w:pPr>
      <w:spacing w:after="0" w:line="240" w:lineRule="auto"/>
    </w:pPr>
    <w:rPr>
      <w:sz w:val="20"/>
      <w:szCs w:val="20"/>
    </w:rPr>
  </w:style>
  <w:style w:type="character" w:customStyle="1" w:styleId="FootnoteTextChar">
    <w:name w:val="Footnote Text Char"/>
    <w:basedOn w:val="DefaultParagraphFont"/>
    <w:link w:val="FootnoteText"/>
    <w:rsid w:val="00882945"/>
    <w:rPr>
      <w:sz w:val="20"/>
      <w:szCs w:val="20"/>
    </w:rPr>
  </w:style>
  <w:style w:type="paragraph" w:customStyle="1" w:styleId="legtext">
    <w:name w:val="legtext"/>
    <w:basedOn w:val="Normal"/>
    <w:uiPriority w:val="99"/>
    <w:rsid w:val="00882945"/>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82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qualityni.org/ECNI/media/ECNI/Publications/Employers%20and%20Service%20Providers/S75MonitoringGuidance2007.pdf?ext=.pdf" TargetMode="External"/><Relationship Id="rId18" Type="http://schemas.openxmlformats.org/officeDocument/2006/relationships/hyperlink" Target="mailto:equality@daera-ni.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qualityni.org/ECNI/media/ECNI/Publications/Employers%20and%20Service%20Providers/PracticalGuidanceonEQIA2005.pdf?ext=.pdf"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mailto:equality@daera-ni.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qualityni.org/ECNI/media/ECNI/Publications/Employers%20and%20Service%20Providers/Public%20Authorities/S75DataSignpostingGuide.pdf" TargetMode="Externa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9813</Words>
  <Characters>51655</Characters>
  <Application>Microsoft Office Word</Application>
  <DocSecurity>0</DocSecurity>
  <Lines>1303</Lines>
  <Paragraphs>511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Fullerton, Darrin</dc:creator>
  <cp:keywords/>
  <dc:description/>
  <cp:lastModifiedBy>Fullerton, Darrin</cp:lastModifiedBy>
  <cp:revision>2</cp:revision>
  <cp:lastPrinted>2022-10-20T14:17:00Z</cp:lastPrinted>
  <dcterms:created xsi:type="dcterms:W3CDTF">2023-01-26T16:41:00Z</dcterms:created>
  <dcterms:modified xsi:type="dcterms:W3CDTF">2023-01-26T16:41:00Z</dcterms:modified>
</cp:coreProperties>
</file>