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31A5" w:rsidRDefault="003131A5" w:rsidP="003131A5">
      <w:pPr>
        <w:jc w:val="right"/>
        <w:rPr>
          <w:b/>
        </w:rPr>
      </w:pPr>
      <w:r w:rsidRPr="00027321">
        <w:rPr>
          <w:b/>
        </w:rPr>
        <w:t>ANNEX B</w:t>
      </w:r>
    </w:p>
    <w:p w:rsidR="003131A5" w:rsidRDefault="003131A5" w:rsidP="003131A5">
      <w:pPr>
        <w:rPr>
          <w:b/>
        </w:rPr>
      </w:pPr>
    </w:p>
    <w:p w:rsidR="003131A5" w:rsidRDefault="003131A5" w:rsidP="003131A5"/>
    <w:p w:rsidR="003131A5" w:rsidRPr="00224B4F" w:rsidRDefault="003131A5" w:rsidP="003131A5">
      <w:pPr>
        <w:ind w:left="709"/>
        <w:jc w:val="center"/>
        <w:rPr>
          <w:rFonts w:cs="Arial"/>
          <w:b/>
          <w:sz w:val="44"/>
          <w:szCs w:val="44"/>
        </w:rPr>
      </w:pPr>
      <w:r w:rsidRPr="00224B4F">
        <w:rPr>
          <w:rFonts w:cs="Arial"/>
          <w:b/>
          <w:sz w:val="44"/>
          <w:szCs w:val="44"/>
        </w:rPr>
        <w:t>DEPARTMENT OF AGRICULT</w:t>
      </w:r>
      <w:r>
        <w:rPr>
          <w:rFonts w:cs="Arial"/>
          <w:b/>
          <w:sz w:val="44"/>
          <w:szCs w:val="44"/>
        </w:rPr>
        <w:t>U</w:t>
      </w:r>
      <w:r w:rsidRPr="00224B4F">
        <w:rPr>
          <w:rFonts w:cs="Arial"/>
          <w:b/>
          <w:sz w:val="44"/>
          <w:szCs w:val="44"/>
        </w:rPr>
        <w:t>RE, ENVIRONMENT AND RURAL AFFAIRS</w:t>
      </w:r>
    </w:p>
    <w:p w:rsidR="003131A5" w:rsidRPr="00224B4F" w:rsidRDefault="003131A5" w:rsidP="003131A5">
      <w:pPr>
        <w:jc w:val="center"/>
        <w:rPr>
          <w:b/>
          <w:sz w:val="36"/>
          <w:szCs w:val="36"/>
        </w:rPr>
      </w:pPr>
    </w:p>
    <w:p w:rsidR="003131A5" w:rsidRDefault="003131A5" w:rsidP="003131A5"/>
    <w:p w:rsidR="003131A5" w:rsidRDefault="003131A5" w:rsidP="003131A5"/>
    <w:p w:rsidR="003131A5" w:rsidRDefault="003131A5" w:rsidP="003131A5">
      <w:pPr>
        <w:ind w:left="1704"/>
        <w:rPr>
          <w:b/>
          <w:sz w:val="56"/>
        </w:rPr>
      </w:pPr>
    </w:p>
    <w:p w:rsidR="003131A5" w:rsidRDefault="003131A5" w:rsidP="003131A5">
      <w:pPr>
        <w:ind w:left="1704"/>
        <w:rPr>
          <w:b/>
          <w:sz w:val="56"/>
        </w:rPr>
      </w:pPr>
    </w:p>
    <w:p w:rsidR="003131A5" w:rsidRDefault="003131A5" w:rsidP="003131A5">
      <w:pPr>
        <w:ind w:left="1704" w:right="1693"/>
        <w:jc w:val="center"/>
        <w:rPr>
          <w:b/>
          <w:sz w:val="56"/>
        </w:rPr>
      </w:pPr>
      <w:r w:rsidRPr="00607CB9">
        <w:rPr>
          <w:b/>
          <w:sz w:val="56"/>
        </w:rPr>
        <w:t>Equality and Human Rights</w:t>
      </w:r>
      <w:r>
        <w:rPr>
          <w:b/>
          <w:sz w:val="56"/>
        </w:rPr>
        <w:t xml:space="preserve"> </w:t>
      </w:r>
      <w:r w:rsidRPr="00607CB9">
        <w:rPr>
          <w:b/>
          <w:sz w:val="56"/>
        </w:rPr>
        <w:t xml:space="preserve">Screening </w:t>
      </w:r>
    </w:p>
    <w:p w:rsidR="003131A5" w:rsidRDefault="003131A5" w:rsidP="003131A5">
      <w:pPr>
        <w:pStyle w:val="Header"/>
        <w:tabs>
          <w:tab w:val="left" w:pos="3180"/>
        </w:tabs>
        <w:ind w:left="1704" w:right="1693"/>
        <w:jc w:val="center"/>
        <w:rPr>
          <w:b/>
          <w:sz w:val="56"/>
        </w:rPr>
      </w:pPr>
    </w:p>
    <w:p w:rsidR="003131A5" w:rsidRDefault="003131A5" w:rsidP="003131A5">
      <w:pPr>
        <w:pStyle w:val="Header"/>
        <w:tabs>
          <w:tab w:val="left" w:pos="3180"/>
        </w:tabs>
        <w:ind w:left="1704" w:right="1693"/>
        <w:jc w:val="center"/>
        <w:rPr>
          <w:b/>
          <w:sz w:val="56"/>
        </w:rPr>
      </w:pPr>
    </w:p>
    <w:p w:rsidR="003131A5" w:rsidRDefault="003131A5" w:rsidP="003131A5">
      <w:pPr>
        <w:pStyle w:val="Header"/>
        <w:tabs>
          <w:tab w:val="left" w:pos="3180"/>
        </w:tabs>
        <w:ind w:left="1704" w:right="1693"/>
        <w:jc w:val="center"/>
        <w:rPr>
          <w:b/>
          <w:sz w:val="56"/>
        </w:rPr>
      </w:pPr>
    </w:p>
    <w:p w:rsidR="003131A5" w:rsidRPr="00B5067B" w:rsidRDefault="003131A5" w:rsidP="003131A5">
      <w:pPr>
        <w:pStyle w:val="PubTitle"/>
        <w:rPr>
          <w:color w:val="auto"/>
          <w:sz w:val="32"/>
          <w:szCs w:val="32"/>
        </w:rPr>
      </w:pPr>
      <w:r w:rsidRPr="00B5067B">
        <w:rPr>
          <w:color w:val="auto"/>
          <w:sz w:val="32"/>
          <w:szCs w:val="32"/>
        </w:rPr>
        <w:t>Consultation on implementation of the new EU Animal Breeding Regulation</w:t>
      </w:r>
    </w:p>
    <w:p w:rsidR="003131A5" w:rsidRDefault="003131A5" w:rsidP="003131A5">
      <w:pPr>
        <w:pStyle w:val="Header"/>
        <w:tabs>
          <w:tab w:val="left" w:pos="3180"/>
        </w:tabs>
        <w:ind w:left="1704" w:right="1693"/>
        <w:jc w:val="center"/>
        <w:rPr>
          <w:b/>
          <w:sz w:val="56"/>
        </w:rPr>
      </w:pPr>
    </w:p>
    <w:p w:rsidR="003131A5" w:rsidRDefault="003131A5" w:rsidP="003131A5">
      <w:pPr>
        <w:pStyle w:val="Header"/>
        <w:tabs>
          <w:tab w:val="left" w:pos="3180"/>
        </w:tabs>
        <w:ind w:left="1704" w:right="1693"/>
        <w:jc w:val="center"/>
        <w:rPr>
          <w:b/>
          <w:sz w:val="56"/>
        </w:rPr>
      </w:pPr>
    </w:p>
    <w:p w:rsidR="003131A5" w:rsidRDefault="003131A5" w:rsidP="003131A5">
      <w:pPr>
        <w:pStyle w:val="Header"/>
        <w:tabs>
          <w:tab w:val="left" w:pos="3180"/>
        </w:tabs>
        <w:ind w:left="1704" w:right="1693"/>
        <w:jc w:val="center"/>
        <w:rPr>
          <w:b/>
          <w:sz w:val="56"/>
        </w:rPr>
      </w:pPr>
    </w:p>
    <w:p w:rsidR="003131A5" w:rsidRDefault="003131A5" w:rsidP="003131A5">
      <w:pPr>
        <w:pStyle w:val="Header"/>
        <w:tabs>
          <w:tab w:val="left" w:pos="3180"/>
        </w:tabs>
        <w:ind w:right="842"/>
        <w:jc w:val="right"/>
        <w:rPr>
          <w:szCs w:val="24"/>
        </w:rPr>
      </w:pPr>
    </w:p>
    <w:p w:rsidR="003131A5" w:rsidRDefault="003131A5" w:rsidP="003131A5">
      <w:pPr>
        <w:pStyle w:val="Header"/>
        <w:tabs>
          <w:tab w:val="left" w:pos="3180"/>
        </w:tabs>
        <w:ind w:right="842"/>
        <w:jc w:val="right"/>
        <w:rPr>
          <w:szCs w:val="24"/>
        </w:rPr>
      </w:pPr>
    </w:p>
    <w:p w:rsidR="003131A5" w:rsidRDefault="003131A5" w:rsidP="003131A5">
      <w:pPr>
        <w:pStyle w:val="Header"/>
        <w:tabs>
          <w:tab w:val="left" w:pos="3180"/>
        </w:tabs>
        <w:ind w:right="842"/>
        <w:jc w:val="right"/>
        <w:rPr>
          <w:szCs w:val="24"/>
        </w:rPr>
      </w:pPr>
    </w:p>
    <w:p w:rsidR="003131A5" w:rsidRDefault="003131A5" w:rsidP="003131A5">
      <w:pPr>
        <w:pStyle w:val="Header"/>
        <w:tabs>
          <w:tab w:val="left" w:pos="3180"/>
        </w:tabs>
        <w:ind w:right="842"/>
        <w:jc w:val="right"/>
        <w:rPr>
          <w:szCs w:val="24"/>
        </w:rPr>
      </w:pPr>
    </w:p>
    <w:p w:rsidR="003131A5" w:rsidRDefault="003131A5" w:rsidP="003131A5">
      <w:pPr>
        <w:pStyle w:val="Header"/>
        <w:tabs>
          <w:tab w:val="left" w:pos="3180"/>
        </w:tabs>
        <w:ind w:right="842"/>
        <w:jc w:val="right"/>
        <w:rPr>
          <w:szCs w:val="24"/>
        </w:rPr>
      </w:pPr>
    </w:p>
    <w:p w:rsidR="003131A5" w:rsidRDefault="003131A5" w:rsidP="003131A5">
      <w:pPr>
        <w:pStyle w:val="Header"/>
        <w:tabs>
          <w:tab w:val="left" w:pos="3180"/>
        </w:tabs>
        <w:ind w:right="842"/>
        <w:jc w:val="right"/>
        <w:rPr>
          <w:szCs w:val="24"/>
        </w:rPr>
      </w:pPr>
    </w:p>
    <w:p w:rsidR="003131A5" w:rsidRDefault="003131A5" w:rsidP="003131A5">
      <w:pPr>
        <w:pStyle w:val="Header"/>
        <w:tabs>
          <w:tab w:val="left" w:pos="3180"/>
        </w:tabs>
        <w:ind w:right="842"/>
        <w:jc w:val="right"/>
        <w:rPr>
          <w:szCs w:val="24"/>
        </w:rPr>
      </w:pPr>
    </w:p>
    <w:p w:rsidR="003131A5" w:rsidRDefault="003131A5" w:rsidP="003131A5">
      <w:pPr>
        <w:pStyle w:val="Header"/>
        <w:tabs>
          <w:tab w:val="left" w:pos="3180"/>
        </w:tabs>
        <w:ind w:right="842"/>
        <w:jc w:val="right"/>
        <w:rPr>
          <w:szCs w:val="24"/>
        </w:rPr>
      </w:pPr>
    </w:p>
    <w:p w:rsidR="003131A5" w:rsidRDefault="003131A5" w:rsidP="003131A5">
      <w:pPr>
        <w:pStyle w:val="Header"/>
        <w:tabs>
          <w:tab w:val="left" w:pos="3180"/>
        </w:tabs>
        <w:ind w:left="1704" w:right="559"/>
        <w:rPr>
          <w:sz w:val="56"/>
        </w:rPr>
      </w:pPr>
    </w:p>
    <w:p w:rsidR="003131A5" w:rsidRDefault="003131A5" w:rsidP="003131A5">
      <w:pPr>
        <w:pStyle w:val="Header"/>
        <w:tabs>
          <w:tab w:val="left" w:pos="1704"/>
        </w:tabs>
        <w:rPr>
          <w:sz w:val="56"/>
        </w:rPr>
        <w:sectPr w:rsidR="003131A5" w:rsidSect="00027321">
          <w:footerReference w:type="even" r:id="rId7"/>
          <w:headerReference w:type="first" r:id="rId8"/>
          <w:footerReference w:type="first" r:id="rId9"/>
          <w:pgSz w:w="11899" w:h="16838"/>
          <w:pgMar w:top="720" w:right="720" w:bottom="720" w:left="720" w:header="720" w:footer="567" w:gutter="0"/>
          <w:pgNumType w:start="1"/>
          <w:cols w:space="720"/>
          <w:docGrid w:linePitch="326"/>
        </w:sectPr>
      </w:pPr>
      <w:r>
        <w:rPr>
          <w:sz w:val="56"/>
        </w:rPr>
        <w:tab/>
      </w:r>
      <w:r>
        <w:rPr>
          <w:noProof/>
          <w:sz w:val="56"/>
          <w:lang w:eastAsia="en-GB"/>
        </w:rPr>
        <w:drawing>
          <wp:inline distT="0" distB="0" distL="0" distR="0" wp14:anchorId="00452E1B" wp14:editId="7906810B">
            <wp:extent cx="3418840" cy="894080"/>
            <wp:effectExtent l="0" t="0" r="0" b="1270"/>
            <wp:docPr id="8" name="Picture 8" descr="A4 DAERA Logo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A4 DAERA Logo proces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18840" cy="894080"/>
                    </a:xfrm>
                    <a:prstGeom prst="rect">
                      <a:avLst/>
                    </a:prstGeom>
                    <a:noFill/>
                    <a:ln>
                      <a:noFill/>
                    </a:ln>
                  </pic:spPr>
                </pic:pic>
              </a:graphicData>
            </a:graphic>
          </wp:inline>
        </w:drawing>
      </w:r>
      <w:r w:rsidRPr="00D059C6">
        <w:rPr>
          <w:sz w:val="56"/>
        </w:rPr>
        <w:t xml:space="preserve"> </w:t>
      </w:r>
      <w:r>
        <w:rPr>
          <w:sz w:val="56"/>
        </w:rPr>
        <w:fldChar w:fldCharType="begin"/>
      </w:r>
      <w:r>
        <w:rPr>
          <w:sz w:val="56"/>
        </w:rPr>
        <w:instrText xml:space="preserve"> TC </w:instrText>
      </w:r>
      <w:r>
        <w:rPr>
          <w:sz w:val="56"/>
        </w:rPr>
        <w:fldChar w:fldCharType="end"/>
      </w:r>
    </w:p>
    <w:p w:rsidR="003131A5" w:rsidRDefault="003131A5" w:rsidP="003131A5">
      <w:pPr>
        <w:rPr>
          <w:b/>
          <w:sz w:val="40"/>
        </w:rPr>
      </w:pPr>
      <w:r>
        <w:rPr>
          <w:b/>
          <w:sz w:val="40"/>
        </w:rPr>
        <w:lastRenderedPageBreak/>
        <w:t xml:space="preserve">DAERA Equality </w:t>
      </w:r>
      <w:r>
        <w:rPr>
          <w:sz w:val="40"/>
        </w:rPr>
        <w:t>and</w:t>
      </w:r>
      <w:r>
        <w:rPr>
          <w:b/>
          <w:sz w:val="40"/>
        </w:rPr>
        <w:t xml:space="preserve"> Human Rights </w:t>
      </w:r>
    </w:p>
    <w:p w:rsidR="003131A5" w:rsidRDefault="003131A5" w:rsidP="003131A5">
      <w:pPr>
        <w:pStyle w:val="Heading1"/>
      </w:pPr>
      <w:r>
        <w:rPr>
          <w:sz w:val="40"/>
        </w:rPr>
        <w:t>Screening Template</w:t>
      </w:r>
    </w:p>
    <w:p w:rsidR="003131A5" w:rsidRDefault="003131A5" w:rsidP="003131A5">
      <w:pPr>
        <w:jc w:val="center"/>
        <w:rPr>
          <w:b/>
          <w:sz w:val="28"/>
        </w:rPr>
      </w:pPr>
    </w:p>
    <w:p w:rsidR="003131A5" w:rsidRDefault="003131A5" w:rsidP="003131A5">
      <w:pPr>
        <w:pStyle w:val="DARDEqualityText"/>
      </w:pPr>
      <w:r>
        <w:t>DAERA has a statutory duty to screen. This includes our strategies and plans, policies, legislative developments; and new ways of working such as – the introduction, change or end of an existing service, grant funding arrangement or facility. This screening template is designed to help business areas consider the likely equality and human rights impacts of their proposed decisions on different groups of customers, service users, staff and visitors.</w:t>
      </w:r>
    </w:p>
    <w:p w:rsidR="003131A5" w:rsidRDefault="003131A5" w:rsidP="003131A5">
      <w:pPr>
        <w:pStyle w:val="DARDEqualityText"/>
      </w:pPr>
      <w:r>
        <w:t xml:space="preserve">   </w:t>
      </w:r>
    </w:p>
    <w:p w:rsidR="003131A5" w:rsidRDefault="003131A5" w:rsidP="003131A5">
      <w:pPr>
        <w:pStyle w:val="DARDEqualityText"/>
        <w:tabs>
          <w:tab w:val="num" w:pos="2282"/>
        </w:tabs>
        <w:rPr>
          <w:color w:val="FF0000"/>
        </w:rPr>
      </w:pPr>
      <w:r>
        <w:t xml:space="preserve">Before carrying out an equality screening exercise it is important that you have </w:t>
      </w:r>
      <w:r w:rsidRPr="00CC5C4C">
        <w:t xml:space="preserve">received the necessary training </w:t>
      </w:r>
      <w:r>
        <w:t xml:space="preserve">and know the current effective guidance </w:t>
      </w:r>
      <w:r w:rsidRPr="00D47DB7">
        <w:t>first (see HPRM (Trim) link below for Guidance Document).</w:t>
      </w:r>
      <w:r w:rsidRPr="000E173E">
        <w:rPr>
          <w:color w:val="FF0000"/>
        </w:rPr>
        <w:t xml:space="preserve"> </w:t>
      </w:r>
      <w:r w:rsidRPr="00CC5C4C">
        <w:t>To find out about the training needed, contact</w:t>
      </w:r>
      <w:r>
        <w:rPr>
          <w:color w:val="FF0000"/>
        </w:rPr>
        <w:t xml:space="preserve"> </w:t>
      </w:r>
      <w:r w:rsidRPr="00CC5C4C">
        <w:t>-</w:t>
      </w:r>
      <w:r>
        <w:rPr>
          <w:color w:val="FF0000"/>
        </w:rPr>
        <w:t xml:space="preserve"> </w:t>
      </w:r>
      <w:hyperlink r:id="rId11" w:history="1">
        <w:r w:rsidRPr="0063636F">
          <w:rPr>
            <w:rStyle w:val="Hyperlink"/>
          </w:rPr>
          <w:t>equalitybranch@daera-ni.gov.uk</w:t>
        </w:r>
      </w:hyperlink>
      <w:r w:rsidRPr="00B96E27">
        <w:t>.</w:t>
      </w:r>
      <w:r>
        <w:rPr>
          <w:color w:val="FF0000"/>
        </w:rPr>
        <w:t xml:space="preserve">  </w:t>
      </w:r>
      <w:r w:rsidRPr="00EB53FA">
        <w:t xml:space="preserve">All screening exercises must be supported by evidence and </w:t>
      </w:r>
      <w:r>
        <w:t xml:space="preserve">Quality Assured by Equality Unit prior to being </w:t>
      </w:r>
      <w:r w:rsidRPr="00EB53FA">
        <w:t>cleared at Grade 3 level.</w:t>
      </w:r>
    </w:p>
    <w:p w:rsidR="003131A5" w:rsidRDefault="003131A5" w:rsidP="003131A5">
      <w:pPr>
        <w:pStyle w:val="DARDEqualityText"/>
        <w:tabs>
          <w:tab w:val="num" w:pos="2282"/>
        </w:tabs>
      </w:pPr>
      <w:r>
        <w:object w:dxaOrig="1550"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2" o:title=""/>
          </v:shape>
          <o:OLEObject Type="Embed" ProgID="Package" ShapeID="_x0000_i1025" DrawAspect="Icon" ObjectID="_1585486812" r:id="rId13"/>
        </w:object>
      </w:r>
    </w:p>
    <w:p w:rsidR="003131A5" w:rsidRDefault="003131A5" w:rsidP="003131A5">
      <w:pPr>
        <w:pStyle w:val="DARDEqualityText"/>
        <w:tabs>
          <w:tab w:val="num" w:pos="2282"/>
        </w:tabs>
      </w:pPr>
      <w:r>
        <w:t xml:space="preserve">The accompanying </w:t>
      </w:r>
      <w:r w:rsidRPr="00EB403B">
        <w:t>Screening Guidance</w:t>
      </w:r>
      <w:r>
        <w:t xml:space="preserve"> note provides straightforward advice on how to carry out equality screening exercises.  Detailed information about the Section 75 equality duties</w:t>
      </w:r>
      <w:r>
        <w:rPr>
          <w:rStyle w:val="FootnoteReference"/>
          <w:b/>
          <w:color w:val="0000FF"/>
          <w:u w:val="single"/>
        </w:rPr>
        <w:footnoteReference w:id="1"/>
      </w:r>
      <w:r>
        <w:t xml:space="preserve"> and what they mean in practice is available on the Equality Commission’s website.  </w:t>
      </w:r>
    </w:p>
    <w:p w:rsidR="003131A5" w:rsidRDefault="003131A5" w:rsidP="003131A5">
      <w:pPr>
        <w:pStyle w:val="DARDEqualityText"/>
        <w:tabs>
          <w:tab w:val="num" w:pos="2282"/>
        </w:tabs>
      </w:pPr>
    </w:p>
    <w:p w:rsidR="003131A5" w:rsidRDefault="003131A5" w:rsidP="003131A5">
      <w:pPr>
        <w:pStyle w:val="DARDEqualityText"/>
        <w:tabs>
          <w:tab w:val="num" w:pos="2282"/>
        </w:tabs>
      </w:pPr>
      <w:r>
        <w:lastRenderedPageBreak/>
        <w:t>Please note: Only plain English</w:t>
      </w:r>
      <w:r>
        <w:rPr>
          <w:rStyle w:val="FootnoteReference"/>
          <w:b/>
          <w:color w:val="0000FF"/>
          <w:u w:val="single"/>
        </w:rPr>
        <w:footnoteReference w:id="2"/>
      </w:r>
      <w:r>
        <w:t xml:space="preserve"> should be used in all sections of this document. </w:t>
      </w:r>
    </w:p>
    <w:p w:rsidR="003131A5" w:rsidRDefault="003131A5" w:rsidP="003131A5">
      <w:pPr>
        <w:pStyle w:val="DARDEqualityText"/>
        <w:tabs>
          <w:tab w:val="num" w:pos="2282"/>
        </w:tabs>
        <w:spacing w:line="240" w:lineRule="auto"/>
      </w:pPr>
    </w:p>
    <w:p w:rsidR="003131A5" w:rsidRDefault="003131A5" w:rsidP="003131A5">
      <w:pPr>
        <w:pStyle w:val="DARDEqualityText"/>
        <w:tabs>
          <w:tab w:val="num" w:pos="2282"/>
        </w:tabs>
      </w:pPr>
      <w:r>
        <w:t>The screening template has 4 sections to complete. These are:</w:t>
      </w:r>
    </w:p>
    <w:p w:rsidR="003131A5" w:rsidRDefault="003131A5" w:rsidP="003131A5">
      <w:pPr>
        <w:pStyle w:val="DARDEqualityText"/>
        <w:spacing w:before="300"/>
        <w:ind w:left="1562" w:hanging="1562"/>
        <w:rPr>
          <w:b/>
          <w:color w:val="142062"/>
        </w:rPr>
      </w:pPr>
    </w:p>
    <w:p w:rsidR="003131A5" w:rsidRDefault="003131A5" w:rsidP="003131A5">
      <w:pPr>
        <w:pStyle w:val="DARDEqualityText"/>
        <w:spacing w:before="300"/>
        <w:ind w:left="1562" w:hanging="1562"/>
        <w:rPr>
          <w:b/>
          <w:color w:val="142062"/>
        </w:rPr>
      </w:pPr>
    </w:p>
    <w:p w:rsidR="003131A5" w:rsidRDefault="003131A5" w:rsidP="003131A5">
      <w:pPr>
        <w:pStyle w:val="DARDEqualityText"/>
        <w:spacing w:before="300"/>
        <w:ind w:left="1562" w:hanging="1562"/>
      </w:pPr>
      <w:r>
        <w:rPr>
          <w:b/>
          <w:color w:val="142062"/>
        </w:rPr>
        <w:t>Section A</w:t>
      </w:r>
      <w:r>
        <w:t xml:space="preserve"> - asks you to provide details about the policy / decision that is being screened.</w:t>
      </w:r>
    </w:p>
    <w:p w:rsidR="003131A5" w:rsidRPr="00A42679" w:rsidRDefault="003131A5" w:rsidP="003131A5">
      <w:pPr>
        <w:pStyle w:val="DARDEqualityText"/>
        <w:spacing w:before="300"/>
        <w:ind w:left="1562" w:hanging="1562"/>
        <w:rPr>
          <w:color w:val="FF0000"/>
        </w:rPr>
      </w:pPr>
      <w:r>
        <w:rPr>
          <w:b/>
          <w:color w:val="142062"/>
        </w:rPr>
        <w:t>Section B</w:t>
      </w:r>
      <w:r>
        <w:t xml:space="preserve"> - has 4 key questions that require you to outline the likely impacts on equality groups, and all supporting evidence. </w:t>
      </w:r>
    </w:p>
    <w:p w:rsidR="003131A5" w:rsidRDefault="003131A5" w:rsidP="003131A5">
      <w:pPr>
        <w:pStyle w:val="DARDEqualityText"/>
        <w:spacing w:before="300"/>
        <w:ind w:left="1562" w:hanging="1562"/>
      </w:pPr>
      <w:r>
        <w:rPr>
          <w:b/>
          <w:color w:val="142062"/>
        </w:rPr>
        <w:t>Section C</w:t>
      </w:r>
      <w:r>
        <w:t xml:space="preserve"> - has 4 key questions in relation to obligations under the Disability Discrimination Order and the Human Rights Act.  </w:t>
      </w:r>
    </w:p>
    <w:p w:rsidR="003131A5" w:rsidRPr="00A42679" w:rsidRDefault="003131A5" w:rsidP="003131A5">
      <w:pPr>
        <w:pStyle w:val="DARDEqualityText"/>
        <w:spacing w:before="300"/>
        <w:ind w:left="1562" w:hanging="1562"/>
        <w:rPr>
          <w:color w:val="FF0000"/>
        </w:rPr>
      </w:pPr>
      <w:r>
        <w:rPr>
          <w:b/>
          <w:color w:val="142062"/>
        </w:rPr>
        <w:t>Section D</w:t>
      </w:r>
      <w:r>
        <w:t xml:space="preserve"> - is the formal record of the screening decision. </w:t>
      </w:r>
    </w:p>
    <w:p w:rsidR="003131A5" w:rsidRDefault="003131A5" w:rsidP="003131A5">
      <w:pPr>
        <w:pStyle w:val="DARDEqualityTextBold"/>
        <w:rPr>
          <w:sz w:val="40"/>
        </w:rPr>
      </w:pPr>
    </w:p>
    <w:p w:rsidR="003131A5" w:rsidRDefault="003131A5" w:rsidP="003131A5">
      <w:pPr>
        <w:pStyle w:val="DARDEqualityTextBold"/>
        <w:rPr>
          <w:sz w:val="40"/>
        </w:rPr>
      </w:pPr>
    </w:p>
    <w:p w:rsidR="003131A5" w:rsidRDefault="003131A5" w:rsidP="003131A5">
      <w:pPr>
        <w:pStyle w:val="DARDEqualityTextBold"/>
        <w:rPr>
          <w:sz w:val="40"/>
        </w:rPr>
      </w:pPr>
    </w:p>
    <w:p w:rsidR="003131A5" w:rsidRDefault="003131A5" w:rsidP="003131A5">
      <w:pPr>
        <w:pStyle w:val="DARDEqualityTextBold"/>
        <w:rPr>
          <w:sz w:val="40"/>
        </w:rPr>
      </w:pPr>
    </w:p>
    <w:p w:rsidR="003131A5" w:rsidRDefault="003131A5" w:rsidP="003131A5">
      <w:pPr>
        <w:pStyle w:val="DARDEqualityTextBold"/>
        <w:rPr>
          <w:sz w:val="40"/>
        </w:rPr>
      </w:pPr>
    </w:p>
    <w:p w:rsidR="003131A5" w:rsidRDefault="003131A5" w:rsidP="003131A5">
      <w:pPr>
        <w:pStyle w:val="DARDEqualityTextBold"/>
        <w:rPr>
          <w:sz w:val="40"/>
        </w:rPr>
      </w:pPr>
    </w:p>
    <w:p w:rsidR="003131A5" w:rsidRDefault="003131A5" w:rsidP="003131A5">
      <w:pPr>
        <w:pStyle w:val="DARDEqualityTextBold"/>
        <w:rPr>
          <w:sz w:val="40"/>
        </w:rPr>
      </w:pPr>
    </w:p>
    <w:p w:rsidR="003131A5" w:rsidRDefault="003131A5" w:rsidP="003131A5">
      <w:pPr>
        <w:pStyle w:val="DARDEqualityTextBold"/>
        <w:rPr>
          <w:sz w:val="40"/>
        </w:rPr>
      </w:pPr>
    </w:p>
    <w:p w:rsidR="003131A5" w:rsidRDefault="003131A5" w:rsidP="003131A5">
      <w:pPr>
        <w:pStyle w:val="DARDEqualityTextBold"/>
        <w:rPr>
          <w:sz w:val="40"/>
        </w:rPr>
      </w:pPr>
      <w:r>
        <w:rPr>
          <w:sz w:val="40"/>
        </w:rPr>
        <w:lastRenderedPageBreak/>
        <w:t>Section A</w:t>
      </w:r>
    </w:p>
    <w:p w:rsidR="003131A5" w:rsidRDefault="003131A5" w:rsidP="003131A5">
      <w:pPr>
        <w:pStyle w:val="DARDEqualityTextBold"/>
      </w:pPr>
      <w:r>
        <w:t>Details about the policy / decision to be screened – In plain English</w:t>
      </w:r>
    </w:p>
    <w:p w:rsidR="003131A5" w:rsidRDefault="003131A5" w:rsidP="003131A5">
      <w:pPr>
        <w:pStyle w:val="DARDEqualityTextBold"/>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49"/>
      </w:tblGrid>
      <w:tr w:rsidR="003131A5" w:rsidTr="00FA04ED">
        <w:trPr>
          <w:trHeight w:val="1576"/>
        </w:trPr>
        <w:tc>
          <w:tcPr>
            <w:tcW w:w="10598" w:type="dxa"/>
          </w:tcPr>
          <w:p w:rsidR="003131A5" w:rsidRPr="00B5067B" w:rsidRDefault="003131A5" w:rsidP="00FA04ED">
            <w:pPr>
              <w:pStyle w:val="PubTitle"/>
              <w:rPr>
                <w:b w:val="0"/>
                <w:color w:val="auto"/>
                <w:sz w:val="24"/>
                <w:szCs w:val="24"/>
              </w:rPr>
            </w:pPr>
            <w:r>
              <w:rPr>
                <w:color w:val="auto"/>
                <w:sz w:val="24"/>
              </w:rPr>
              <w:t xml:space="preserve">Title of policy / decision to be screened:- </w:t>
            </w:r>
            <w:r w:rsidRPr="00B5067B">
              <w:rPr>
                <w:b w:val="0"/>
                <w:color w:val="auto"/>
                <w:sz w:val="24"/>
                <w:szCs w:val="24"/>
              </w:rPr>
              <w:t>Consultation on implementation of the new EU Animal Breeding Regulation 2016/1012</w:t>
            </w:r>
          </w:p>
          <w:p w:rsidR="003131A5" w:rsidRDefault="003131A5" w:rsidP="00FA04ED">
            <w:pPr>
              <w:pStyle w:val="DARDEqualityTextBold"/>
              <w:spacing w:before="20"/>
              <w:rPr>
                <w:b w:val="0"/>
                <w:color w:val="auto"/>
                <w:sz w:val="24"/>
              </w:rPr>
            </w:pPr>
          </w:p>
        </w:tc>
      </w:tr>
    </w:tbl>
    <w:p w:rsidR="003131A5" w:rsidRDefault="003131A5" w:rsidP="003131A5"/>
    <w:p w:rsidR="003131A5" w:rsidRDefault="003131A5" w:rsidP="003131A5"/>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49"/>
      </w:tblGrid>
      <w:tr w:rsidR="003131A5" w:rsidTr="00FA04ED">
        <w:trPr>
          <w:trHeight w:val="2987"/>
        </w:trPr>
        <w:tc>
          <w:tcPr>
            <w:tcW w:w="10598" w:type="dxa"/>
          </w:tcPr>
          <w:p w:rsidR="003131A5" w:rsidRDefault="003131A5" w:rsidP="00FA04ED">
            <w:pPr>
              <w:pStyle w:val="DARDEqualityTextBold"/>
              <w:spacing w:before="20"/>
              <w:rPr>
                <w:color w:val="auto"/>
                <w:sz w:val="24"/>
              </w:rPr>
            </w:pPr>
            <w:r>
              <w:rPr>
                <w:color w:val="auto"/>
                <w:sz w:val="24"/>
              </w:rPr>
              <w:t xml:space="preserve">Brief description of policy / decision to be screened:- </w:t>
            </w:r>
          </w:p>
          <w:p w:rsidR="003131A5" w:rsidRPr="00AB5EA3" w:rsidRDefault="003131A5" w:rsidP="00FA04ED">
            <w:pPr>
              <w:pStyle w:val="DARDEqualityTextBold"/>
              <w:spacing w:before="20"/>
              <w:rPr>
                <w:b w:val="0"/>
                <w:color w:val="auto"/>
                <w:sz w:val="24"/>
                <w:szCs w:val="24"/>
              </w:rPr>
            </w:pPr>
            <w:r w:rsidRPr="00AB5EA3">
              <w:rPr>
                <w:b w:val="0"/>
                <w:color w:val="auto"/>
                <w:sz w:val="24"/>
                <w:szCs w:val="24"/>
              </w:rPr>
              <w:t xml:space="preserve">A new single European Union (EU) Animal Breeding (or zootech) Regulation </w:t>
            </w:r>
            <w:r w:rsidRPr="00AB5EA3">
              <w:rPr>
                <w:b w:val="0"/>
                <w:bCs/>
                <w:color w:val="auto"/>
                <w:sz w:val="24"/>
                <w:szCs w:val="24"/>
              </w:rPr>
              <w:t xml:space="preserve">((EU) 2016/1012) </w:t>
            </w:r>
            <w:r w:rsidRPr="00AB5EA3">
              <w:rPr>
                <w:b w:val="0"/>
                <w:color w:val="auto"/>
                <w:sz w:val="24"/>
                <w:szCs w:val="24"/>
              </w:rPr>
              <w:t xml:space="preserve">entered into force </w:t>
            </w:r>
            <w:r w:rsidRPr="00AB5EA3">
              <w:rPr>
                <w:b w:val="0"/>
                <w:color w:val="auto"/>
                <w:sz w:val="24"/>
                <w:szCs w:val="24"/>
                <w:lang w:val="en"/>
              </w:rPr>
              <w:t xml:space="preserve">on 19 July 2016. This </w:t>
            </w:r>
            <w:r w:rsidRPr="00AB5EA3">
              <w:rPr>
                <w:b w:val="0"/>
                <w:bCs/>
                <w:color w:val="auto"/>
                <w:sz w:val="24"/>
                <w:szCs w:val="24"/>
              </w:rPr>
              <w:t xml:space="preserve">comes into effect </w:t>
            </w:r>
            <w:r w:rsidRPr="00AB5EA3">
              <w:rPr>
                <w:b w:val="0"/>
                <w:color w:val="auto"/>
                <w:sz w:val="24"/>
                <w:szCs w:val="24"/>
              </w:rPr>
              <w:t xml:space="preserve">on 1 November 2018. Amongst other things this Regulation </w:t>
            </w:r>
            <w:r w:rsidRPr="00AB5EA3">
              <w:rPr>
                <w:b w:val="0"/>
                <w:color w:val="auto"/>
                <w:sz w:val="24"/>
                <w:szCs w:val="24"/>
                <w:lang w:val="en"/>
              </w:rPr>
              <w:t>simplifies the current range of vertical EU Regulations by species</w:t>
            </w:r>
            <w:r w:rsidRPr="00AB5EA3">
              <w:rPr>
                <w:b w:val="0"/>
                <w:color w:val="auto"/>
                <w:sz w:val="24"/>
                <w:szCs w:val="24"/>
              </w:rPr>
              <w:t xml:space="preserve"> (bovine, porcine, ovine, caprine and equine) into a single horizontal Regulation rationalising requirements across species (e.g. in respect of zootech certificates). </w:t>
            </w:r>
          </w:p>
          <w:p w:rsidR="003131A5" w:rsidRPr="00AB5EA3" w:rsidRDefault="003131A5" w:rsidP="00FA04ED">
            <w:pPr>
              <w:spacing w:line="360" w:lineRule="auto"/>
              <w:rPr>
                <w:rFonts w:cs="Arial"/>
                <w:szCs w:val="24"/>
              </w:rPr>
            </w:pPr>
            <w:r w:rsidRPr="00AB5EA3">
              <w:rPr>
                <w:rFonts w:cs="Arial"/>
                <w:szCs w:val="24"/>
              </w:rPr>
              <w:t xml:space="preserve">Implementation of the new Regulation </w:t>
            </w:r>
            <w:r w:rsidRPr="00AB5EA3">
              <w:rPr>
                <w:rFonts w:cs="Arial"/>
                <w:szCs w:val="24"/>
                <w:lang w:val="en" w:eastAsia="en-GB"/>
              </w:rPr>
              <w:t>will ensure that, provided that they meet the new conditions, breed societies that are already recognised under the existing EU rules are able to retain their legal rights (and obligations) in respect of trade in breeding animals and germinal products from 1 November. B</w:t>
            </w:r>
            <w:r w:rsidRPr="00AB5EA3">
              <w:rPr>
                <w:rFonts w:cs="Arial"/>
                <w:szCs w:val="24"/>
              </w:rPr>
              <w:t xml:space="preserve">reed societies that apply for official recognition from 1 November will need to comply with the new rules in order to be eligible for recognition. </w:t>
            </w:r>
          </w:p>
          <w:p w:rsidR="003131A5" w:rsidRDefault="003131A5" w:rsidP="00FA04ED">
            <w:pPr>
              <w:spacing w:line="360" w:lineRule="auto"/>
              <w:rPr>
                <w:rFonts w:cs="Arial"/>
                <w:szCs w:val="24"/>
              </w:rPr>
            </w:pPr>
          </w:p>
          <w:p w:rsidR="003131A5" w:rsidRDefault="003131A5" w:rsidP="00FA04ED">
            <w:pPr>
              <w:pStyle w:val="DARDEqualityTextBold"/>
              <w:spacing w:before="20"/>
              <w:rPr>
                <w:b w:val="0"/>
                <w:color w:val="auto"/>
                <w:sz w:val="24"/>
                <w:szCs w:val="24"/>
              </w:rPr>
            </w:pPr>
            <w:r w:rsidRPr="00D20045">
              <w:rPr>
                <w:b w:val="0"/>
                <w:color w:val="auto"/>
                <w:sz w:val="24"/>
                <w:szCs w:val="24"/>
              </w:rPr>
              <w:t xml:space="preserve"> </w:t>
            </w:r>
          </w:p>
          <w:p w:rsidR="003131A5" w:rsidRDefault="003131A5" w:rsidP="00FA04ED">
            <w:pPr>
              <w:pStyle w:val="DARDEqualityTextBold"/>
              <w:spacing w:before="20"/>
              <w:rPr>
                <w:b w:val="0"/>
                <w:color w:val="auto"/>
                <w:sz w:val="24"/>
                <w:szCs w:val="24"/>
              </w:rPr>
            </w:pPr>
          </w:p>
          <w:p w:rsidR="003131A5" w:rsidRDefault="003131A5" w:rsidP="00FA04ED">
            <w:pPr>
              <w:pStyle w:val="DARDEqualityTextBold"/>
              <w:spacing w:before="20"/>
              <w:rPr>
                <w:b w:val="0"/>
                <w:color w:val="auto"/>
                <w:sz w:val="24"/>
                <w:szCs w:val="24"/>
              </w:rPr>
            </w:pPr>
          </w:p>
          <w:p w:rsidR="003131A5" w:rsidRPr="00D20045" w:rsidRDefault="003131A5" w:rsidP="00FA04ED">
            <w:pPr>
              <w:pStyle w:val="DARDEqualityTextBold"/>
              <w:spacing w:before="20"/>
              <w:rPr>
                <w:color w:val="auto"/>
                <w:sz w:val="24"/>
                <w:szCs w:val="24"/>
              </w:rPr>
            </w:pPr>
          </w:p>
        </w:tc>
      </w:tr>
    </w:tbl>
    <w:p w:rsidR="003131A5" w:rsidRDefault="003131A5" w:rsidP="003131A5"/>
    <w:p w:rsidR="003131A5" w:rsidRDefault="003131A5" w:rsidP="003131A5"/>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49"/>
      </w:tblGrid>
      <w:tr w:rsidR="003131A5" w:rsidTr="00FA04ED">
        <w:trPr>
          <w:trHeight w:val="3508"/>
        </w:trPr>
        <w:tc>
          <w:tcPr>
            <w:tcW w:w="10598" w:type="dxa"/>
          </w:tcPr>
          <w:p w:rsidR="003131A5" w:rsidRDefault="003131A5" w:rsidP="00FA04ED">
            <w:pPr>
              <w:pStyle w:val="DARDEqualityTextBold"/>
              <w:spacing w:before="20"/>
              <w:rPr>
                <w:b w:val="0"/>
                <w:color w:val="auto"/>
                <w:sz w:val="24"/>
              </w:rPr>
            </w:pPr>
            <w:r>
              <w:rPr>
                <w:color w:val="auto"/>
                <w:sz w:val="24"/>
              </w:rPr>
              <w:lastRenderedPageBreak/>
              <w:t xml:space="preserve">Aims and objectives of the policy / decision to be screened:- </w:t>
            </w:r>
            <w:r>
              <w:rPr>
                <w:b w:val="0"/>
                <w:color w:val="auto"/>
                <w:sz w:val="24"/>
              </w:rPr>
              <w:fldChar w:fldCharType="begin">
                <w:ffData>
                  <w:name w:val="Text6"/>
                  <w:enabled/>
                  <w:calcOnExit w:val="0"/>
                  <w:textInput/>
                </w:ffData>
              </w:fldChar>
            </w:r>
            <w:bookmarkStart w:id="0" w:name="Text6"/>
            <w:r>
              <w:rPr>
                <w:b w:val="0"/>
                <w:color w:val="auto"/>
                <w:sz w:val="24"/>
              </w:rPr>
              <w:instrText xml:space="preserve"> FORMTEXT </w:instrText>
            </w:r>
            <w:r>
              <w:rPr>
                <w:b w:val="0"/>
                <w:color w:val="auto"/>
                <w:sz w:val="24"/>
              </w:rPr>
            </w:r>
            <w:r>
              <w:rPr>
                <w:b w:val="0"/>
                <w:color w:val="auto"/>
                <w:sz w:val="24"/>
              </w:rPr>
              <w:fldChar w:fldCharType="separate"/>
            </w:r>
            <w:r>
              <w:rPr>
                <w:b w:val="0"/>
                <w:noProof/>
                <w:color w:val="auto"/>
                <w:sz w:val="24"/>
              </w:rPr>
              <w:t> </w:t>
            </w:r>
            <w:r>
              <w:rPr>
                <w:b w:val="0"/>
                <w:noProof/>
                <w:color w:val="auto"/>
                <w:sz w:val="24"/>
              </w:rPr>
              <w:t> </w:t>
            </w:r>
            <w:r>
              <w:rPr>
                <w:b w:val="0"/>
                <w:noProof/>
                <w:color w:val="auto"/>
                <w:sz w:val="24"/>
              </w:rPr>
              <w:t> </w:t>
            </w:r>
            <w:r>
              <w:rPr>
                <w:b w:val="0"/>
                <w:noProof/>
                <w:color w:val="auto"/>
                <w:sz w:val="24"/>
              </w:rPr>
              <w:t> </w:t>
            </w:r>
            <w:r>
              <w:rPr>
                <w:b w:val="0"/>
                <w:noProof/>
                <w:color w:val="auto"/>
                <w:sz w:val="24"/>
              </w:rPr>
              <w:t> </w:t>
            </w:r>
            <w:r>
              <w:rPr>
                <w:b w:val="0"/>
                <w:color w:val="auto"/>
                <w:sz w:val="24"/>
              </w:rPr>
              <w:fldChar w:fldCharType="end"/>
            </w:r>
            <w:bookmarkEnd w:id="0"/>
          </w:p>
          <w:p w:rsidR="003131A5" w:rsidRDefault="003131A5" w:rsidP="00FA04ED">
            <w:pPr>
              <w:pStyle w:val="DARDEqualityTextBold"/>
              <w:spacing w:before="20"/>
              <w:rPr>
                <w:rFonts w:cs="Arial"/>
                <w:color w:val="000000"/>
                <w:lang w:val="en-GB"/>
              </w:rPr>
            </w:pPr>
            <w:r w:rsidRPr="00D20045">
              <w:rPr>
                <w:b w:val="0"/>
                <w:color w:val="auto"/>
                <w:sz w:val="24"/>
                <w:szCs w:val="24"/>
              </w:rPr>
              <w:t>(</w:t>
            </w:r>
            <w:r w:rsidRPr="005565B7">
              <w:rPr>
                <w:b w:val="0"/>
                <w:color w:val="auto"/>
                <w:sz w:val="24"/>
                <w:szCs w:val="24"/>
              </w:rPr>
              <w:t xml:space="preserve">What is the policy trying to achieve?) </w:t>
            </w:r>
            <w:r w:rsidRPr="005565B7">
              <w:rPr>
                <w:b w:val="0"/>
                <w:i/>
                <w:color w:val="auto"/>
                <w:sz w:val="24"/>
                <w:szCs w:val="24"/>
              </w:rPr>
              <w:t>If you do not know you must seek advice from the project manager prior to completing this document</w:t>
            </w:r>
            <w:r w:rsidRPr="0027081E">
              <w:rPr>
                <w:b w:val="0"/>
                <w:i/>
                <w:color w:val="auto"/>
                <w:sz w:val="24"/>
                <w:szCs w:val="24"/>
              </w:rPr>
              <w:t>.</w:t>
            </w:r>
            <w:r w:rsidRPr="00C22B83">
              <w:rPr>
                <w:rFonts w:cs="Arial"/>
                <w:color w:val="000000"/>
                <w:lang w:val="en-GB"/>
              </w:rPr>
              <w:t xml:space="preserve"> </w:t>
            </w:r>
          </w:p>
          <w:p w:rsidR="003131A5" w:rsidRPr="005565B7" w:rsidRDefault="003131A5" w:rsidP="00FA04ED">
            <w:pPr>
              <w:pStyle w:val="DARDEqualityTextBold"/>
              <w:spacing w:before="20"/>
              <w:rPr>
                <w:color w:val="auto"/>
                <w:sz w:val="24"/>
              </w:rPr>
            </w:pPr>
            <w:r w:rsidRPr="005565B7">
              <w:rPr>
                <w:rFonts w:cs="Arial"/>
                <w:b w:val="0"/>
                <w:color w:val="000000"/>
                <w:sz w:val="24"/>
                <w:szCs w:val="24"/>
                <w:lang w:val="en-GB"/>
              </w:rPr>
              <w:t>The purpose of EU zootech rules is to facilitate trade in pedigree breeding animals, hybrid breeding pigs and germinal products throughout the EU whilst protecting genetic diversity</w:t>
            </w:r>
            <w:r>
              <w:rPr>
                <w:rFonts w:cs="Arial"/>
                <w:b w:val="0"/>
                <w:color w:val="000000"/>
                <w:sz w:val="24"/>
                <w:szCs w:val="24"/>
                <w:lang w:val="en-GB"/>
              </w:rPr>
              <w:t xml:space="preserve">.  </w:t>
            </w:r>
            <w:r w:rsidRPr="005565B7">
              <w:rPr>
                <w:b w:val="0"/>
                <w:color w:val="auto"/>
                <w:sz w:val="24"/>
                <w:szCs w:val="24"/>
              </w:rPr>
              <w:t xml:space="preserve">Amongst other things this regulation </w:t>
            </w:r>
            <w:r w:rsidRPr="005565B7">
              <w:rPr>
                <w:b w:val="0"/>
                <w:color w:val="auto"/>
                <w:sz w:val="24"/>
                <w:szCs w:val="24"/>
                <w:lang w:val="en"/>
              </w:rPr>
              <w:t>simplifies the current range of vertical EU Regulations by species</w:t>
            </w:r>
            <w:r w:rsidRPr="005565B7">
              <w:rPr>
                <w:b w:val="0"/>
                <w:color w:val="auto"/>
                <w:sz w:val="24"/>
                <w:szCs w:val="24"/>
              </w:rPr>
              <w:t xml:space="preserve"> (bovine, porcine, ovine, caprine and equine) into a single horizontal Regulation rationalising requirements across species (e.g. in respect of zootech certificates). It also imposes a requirement for new controls on the activities of recognised breed societies</w:t>
            </w:r>
            <w:r>
              <w:rPr>
                <w:b w:val="0"/>
                <w:color w:val="auto"/>
                <w:sz w:val="24"/>
                <w:szCs w:val="24"/>
              </w:rPr>
              <w:t>.</w:t>
            </w:r>
          </w:p>
        </w:tc>
      </w:tr>
    </w:tbl>
    <w:p w:rsidR="003131A5" w:rsidRDefault="003131A5" w:rsidP="003131A5"/>
    <w:p w:rsidR="003131A5" w:rsidRDefault="003131A5" w:rsidP="003131A5"/>
    <w:p w:rsidR="003131A5" w:rsidRDefault="003131A5" w:rsidP="003131A5"/>
    <w:p w:rsidR="003131A5" w:rsidRDefault="003131A5" w:rsidP="003131A5"/>
    <w:p w:rsidR="003131A5" w:rsidRDefault="003131A5" w:rsidP="003131A5"/>
    <w:p w:rsidR="003131A5" w:rsidRDefault="003131A5" w:rsidP="003131A5"/>
    <w:p w:rsidR="003131A5" w:rsidRDefault="003131A5" w:rsidP="003131A5"/>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49"/>
      </w:tblGrid>
      <w:tr w:rsidR="003131A5" w:rsidTr="00FA04ED">
        <w:trPr>
          <w:trHeight w:val="3289"/>
        </w:trPr>
        <w:tc>
          <w:tcPr>
            <w:tcW w:w="10456" w:type="dxa"/>
          </w:tcPr>
          <w:p w:rsidR="003131A5" w:rsidRPr="00D9704D" w:rsidRDefault="003131A5" w:rsidP="00FA04ED">
            <w:pPr>
              <w:rPr>
                <w:rFonts w:cs="Arial"/>
                <w:b/>
                <w:sz w:val="28"/>
                <w:szCs w:val="28"/>
              </w:rPr>
            </w:pPr>
            <w:r w:rsidRPr="00D9704D">
              <w:rPr>
                <w:rFonts w:cs="Arial"/>
                <w:b/>
                <w:sz w:val="28"/>
                <w:szCs w:val="28"/>
              </w:rPr>
              <w:t>On whom will</w:t>
            </w:r>
            <w:r>
              <w:rPr>
                <w:rFonts w:cs="Arial"/>
                <w:b/>
                <w:sz w:val="28"/>
                <w:szCs w:val="28"/>
              </w:rPr>
              <w:t xml:space="preserve"> the policy / decision impact?</w:t>
            </w:r>
          </w:p>
          <w:p w:rsidR="003131A5" w:rsidRPr="00D9704D" w:rsidRDefault="003131A5" w:rsidP="00FA04ED">
            <w:pPr>
              <w:rPr>
                <w:rFonts w:cs="Arial"/>
                <w:b/>
                <w:sz w:val="28"/>
                <w:szCs w:val="28"/>
              </w:rPr>
            </w:pPr>
          </w:p>
          <w:p w:rsidR="003131A5" w:rsidRPr="00A63A94" w:rsidRDefault="003131A5" w:rsidP="00FA04ED">
            <w:pPr>
              <w:rPr>
                <w:rFonts w:cs="Arial"/>
                <w:szCs w:val="24"/>
              </w:rPr>
            </w:pPr>
            <w:r w:rsidRPr="00A63A94">
              <w:rPr>
                <w:rFonts w:cs="Arial"/>
                <w:szCs w:val="24"/>
              </w:rPr>
              <w:t xml:space="preserve">Consider the internal and external impacts (both actual or potential) </w:t>
            </w:r>
          </w:p>
          <w:p w:rsidR="003131A5" w:rsidRPr="00A63A94" w:rsidRDefault="003131A5" w:rsidP="00FA04ED">
            <w:pPr>
              <w:spacing w:before="120"/>
              <w:ind w:left="301"/>
              <w:rPr>
                <w:rFonts w:cs="Arial"/>
                <w:szCs w:val="24"/>
              </w:rPr>
            </w:pPr>
          </w:p>
          <w:p w:rsidR="003131A5" w:rsidRDefault="003131A5" w:rsidP="00FA04ED">
            <w:pPr>
              <w:ind w:left="720"/>
              <w:rPr>
                <w:rFonts w:cs="Arial"/>
                <w:szCs w:val="24"/>
              </w:rPr>
            </w:pPr>
            <w:r>
              <w:rPr>
                <w:rFonts w:cs="Arial"/>
                <w:noProof/>
                <w:szCs w:val="24"/>
                <w:lang w:eastAsia="en-GB"/>
              </w:rPr>
              <mc:AlternateContent>
                <mc:Choice Requires="wps">
                  <w:drawing>
                    <wp:anchor distT="0" distB="0" distL="114300" distR="114300" simplePos="0" relativeHeight="251660288" behindDoc="0" locked="0" layoutInCell="1" allowOverlap="1" wp14:anchorId="09918EE4" wp14:editId="3023877D">
                      <wp:simplePos x="0" y="0"/>
                      <wp:positionH relativeFrom="column">
                        <wp:posOffset>66675</wp:posOffset>
                      </wp:positionH>
                      <wp:positionV relativeFrom="paragraph">
                        <wp:posOffset>17145</wp:posOffset>
                      </wp:positionV>
                      <wp:extent cx="228600" cy="254635"/>
                      <wp:effectExtent l="9525" t="5715" r="9525" b="635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txbx>
                              <w:txbxContent>
                                <w:p w:rsidR="003131A5" w:rsidRDefault="003131A5" w:rsidP="003131A5">
                                  <w: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918EE4" id="Rectangle 10" o:spid="_x0000_s1026" style="position:absolute;left:0;text-align:left;margin-left:5.25pt;margin-top:1.35pt;width:18pt;height:20.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" fillcolor="#969696" strokecolor="gray">
                      <v:textbox>
                        <w:txbxContent>
                          <w:p w:rsidR="003131A5" w:rsidRDefault="003131A5" w:rsidP="003131A5">
                            <w:r>
                              <w:t>x</w:t>
                            </w:r>
                          </w:p>
                        </w:txbxContent>
                      </v:textbox>
                    </v:rect>
                  </w:pict>
                </mc:Fallback>
              </mc:AlternateContent>
            </w:r>
            <w:r>
              <w:rPr>
                <w:rFonts w:cs="Arial"/>
                <w:szCs w:val="24"/>
              </w:rPr>
              <w:t>Internal Impact -</w:t>
            </w:r>
            <w:r w:rsidRPr="00B35098">
              <w:rPr>
                <w:rFonts w:cs="Arial"/>
                <w:szCs w:val="24"/>
              </w:rPr>
              <w:t xml:space="preserve">Staff </w:t>
            </w:r>
          </w:p>
          <w:p w:rsidR="003131A5" w:rsidRDefault="003131A5" w:rsidP="00FA04ED">
            <w:pPr>
              <w:numPr>
                <w:ilvl w:val="0"/>
                <w:numId w:val="36"/>
              </w:numPr>
              <w:spacing w:before="0" w:after="0" w:line="240" w:lineRule="auto"/>
              <w:rPr>
                <w:rFonts w:cs="Arial"/>
                <w:szCs w:val="24"/>
              </w:rPr>
            </w:pPr>
            <w:r w:rsidRPr="00071795">
              <w:rPr>
                <w:rFonts w:cs="Arial"/>
                <w:szCs w:val="24"/>
              </w:rPr>
              <w:t xml:space="preserve">The new controls that are being introduced as a result of the </w:t>
            </w:r>
            <w:r>
              <w:rPr>
                <w:rFonts w:cs="Arial"/>
                <w:szCs w:val="24"/>
              </w:rPr>
              <w:t>implementation of t</w:t>
            </w:r>
            <w:r w:rsidRPr="00071795">
              <w:rPr>
                <w:rFonts w:cs="Arial"/>
                <w:szCs w:val="24"/>
              </w:rPr>
              <w:t xml:space="preserve">he zootechnical </w:t>
            </w:r>
            <w:r>
              <w:rPr>
                <w:rFonts w:cs="Arial"/>
                <w:szCs w:val="24"/>
              </w:rPr>
              <w:t>regulation will impact on both Veterinary Service admin &amp; field staff to ensure that the relevant controls are being adhered to.</w:t>
            </w:r>
          </w:p>
          <w:p w:rsidR="003131A5" w:rsidRDefault="003131A5" w:rsidP="00FA04ED">
            <w:pPr>
              <w:numPr>
                <w:ilvl w:val="0"/>
                <w:numId w:val="36"/>
              </w:numPr>
              <w:spacing w:before="0" w:after="0" w:line="240" w:lineRule="auto"/>
              <w:rPr>
                <w:rFonts w:cs="Arial"/>
                <w:szCs w:val="24"/>
              </w:rPr>
            </w:pPr>
            <w:r>
              <w:rPr>
                <w:rFonts w:cs="Arial"/>
                <w:szCs w:val="24"/>
              </w:rPr>
              <w:t>Admin staff – As they will be required to check the Certificates issued by breed societies.  They will also issue and check the proforma which is issued periodically to recognised breed societies.</w:t>
            </w:r>
          </w:p>
          <w:p w:rsidR="003131A5" w:rsidRPr="00C925C3" w:rsidRDefault="003131A5" w:rsidP="00FA04ED">
            <w:pPr>
              <w:numPr>
                <w:ilvl w:val="0"/>
                <w:numId w:val="36"/>
              </w:numPr>
              <w:spacing w:before="0" w:after="0" w:line="240" w:lineRule="auto"/>
              <w:rPr>
                <w:rFonts w:cs="Arial"/>
                <w:szCs w:val="24"/>
              </w:rPr>
            </w:pPr>
            <w:r w:rsidRPr="00C925C3">
              <w:rPr>
                <w:rFonts w:cs="Arial"/>
              </w:rPr>
              <w:t>Field staff as - The new Regulation also requires member states to carry out documentary checks on some imports of breeding animals from third countries and w</w:t>
            </w:r>
            <w:r w:rsidRPr="00C925C3">
              <w:rPr>
                <w:rFonts w:cs="Arial"/>
                <w:szCs w:val="24"/>
              </w:rPr>
              <w:t>here specific concerns are raised and/or where compliance is judged not to be sufficiently assured by a paper check it may, in some cases, be necessary for inspectors to conduct further physical inspections on breed society premises or at the premises of an individual breeder</w:t>
            </w:r>
            <w:r>
              <w:rPr>
                <w:rFonts w:cs="Arial"/>
                <w:szCs w:val="24"/>
              </w:rPr>
              <w:t>.</w:t>
            </w:r>
          </w:p>
          <w:p w:rsidR="003131A5" w:rsidRPr="00B35098" w:rsidRDefault="003131A5" w:rsidP="00FA04ED">
            <w:pPr>
              <w:ind w:left="720"/>
              <w:rPr>
                <w:rFonts w:cs="Arial"/>
                <w:szCs w:val="24"/>
              </w:rPr>
            </w:pPr>
          </w:p>
          <w:p w:rsidR="003131A5" w:rsidRDefault="003131A5" w:rsidP="00FA04ED">
            <w:pPr>
              <w:rPr>
                <w:rFonts w:cs="Arial"/>
                <w:szCs w:val="24"/>
              </w:rPr>
            </w:pPr>
            <w:r>
              <w:rPr>
                <w:rFonts w:cs="Arial"/>
                <w:b/>
                <w:noProof/>
                <w:szCs w:val="24"/>
                <w:lang w:eastAsia="en-GB"/>
              </w:rPr>
              <w:lastRenderedPageBreak/>
              <mc:AlternateContent>
                <mc:Choice Requires="wps">
                  <w:drawing>
                    <wp:anchor distT="0" distB="0" distL="114300" distR="114300" simplePos="0" relativeHeight="251659264" behindDoc="0" locked="0" layoutInCell="1" allowOverlap="1" wp14:anchorId="5E1184E6" wp14:editId="61245820">
                      <wp:simplePos x="0" y="0"/>
                      <wp:positionH relativeFrom="column">
                        <wp:posOffset>66675</wp:posOffset>
                      </wp:positionH>
                      <wp:positionV relativeFrom="paragraph">
                        <wp:posOffset>1905</wp:posOffset>
                      </wp:positionV>
                      <wp:extent cx="228600" cy="254635"/>
                      <wp:effectExtent l="9525" t="8255" r="9525" b="1333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txbx>
                              <w:txbxContent>
                                <w:p w:rsidR="003131A5" w:rsidRDefault="003131A5" w:rsidP="003131A5">
                                  <w: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1184E6" id="Rectangle 9" o:spid="_x0000_s1027" style="position:absolute;margin-left:5.25pt;margin-top:.15pt;width:18pt;height:2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" fillcolor="#969696" strokecolor="gray">
                      <v:textbox>
                        <w:txbxContent>
                          <w:p w:rsidR="003131A5" w:rsidRDefault="003131A5" w:rsidP="003131A5">
                            <w:r>
                              <w:t>x</w:t>
                            </w:r>
                          </w:p>
                        </w:txbxContent>
                      </v:textbox>
                    </v:rect>
                  </w:pict>
                </mc:Fallback>
              </mc:AlternateContent>
            </w:r>
            <w:r w:rsidRPr="00B35098">
              <w:rPr>
                <w:rFonts w:cs="Arial"/>
                <w:szCs w:val="24"/>
              </w:rPr>
              <w:t xml:space="preserve">          </w:t>
            </w:r>
            <w:r>
              <w:rPr>
                <w:rFonts w:cs="Arial"/>
                <w:szCs w:val="24"/>
              </w:rPr>
              <w:t xml:space="preserve"> External </w:t>
            </w:r>
            <w:r w:rsidRPr="00B35098">
              <w:rPr>
                <w:rFonts w:cs="Arial"/>
                <w:szCs w:val="24"/>
              </w:rPr>
              <w:t>rural community</w:t>
            </w:r>
            <w:r>
              <w:rPr>
                <w:rFonts w:cs="Arial"/>
                <w:szCs w:val="24"/>
              </w:rPr>
              <w:t xml:space="preserve"> – Breed Societies</w:t>
            </w:r>
          </w:p>
          <w:p w:rsidR="003131A5" w:rsidRPr="00071795" w:rsidRDefault="003131A5" w:rsidP="00FA04ED">
            <w:pPr>
              <w:numPr>
                <w:ilvl w:val="0"/>
                <w:numId w:val="36"/>
              </w:numPr>
              <w:spacing w:before="0" w:after="0" w:line="240" w:lineRule="auto"/>
              <w:rPr>
                <w:rFonts w:cs="Arial"/>
                <w:szCs w:val="24"/>
              </w:rPr>
            </w:pPr>
            <w:r>
              <w:rPr>
                <w:rFonts w:cs="Arial"/>
                <w:szCs w:val="24"/>
                <w:lang w:val="en" w:eastAsia="en-GB"/>
              </w:rPr>
              <w:t>Breed societies must</w:t>
            </w:r>
            <w:r w:rsidRPr="00071795">
              <w:rPr>
                <w:rFonts w:cs="Arial"/>
                <w:szCs w:val="24"/>
                <w:lang w:val="en" w:eastAsia="en-GB"/>
              </w:rPr>
              <w:t xml:space="preserve"> use the new rationalised model cross species zootech certificates i</w:t>
            </w:r>
            <w:r>
              <w:rPr>
                <w:rFonts w:cs="Arial"/>
                <w:szCs w:val="24"/>
                <w:lang w:val="en" w:eastAsia="en-GB"/>
              </w:rPr>
              <w:t>n the relevant circumstances pre</w:t>
            </w:r>
            <w:r w:rsidRPr="00071795">
              <w:rPr>
                <w:rFonts w:cs="Arial"/>
                <w:szCs w:val="24"/>
                <w:lang w:val="en" w:eastAsia="en-GB"/>
              </w:rPr>
              <w:t xml:space="preserve">scribed in the separate </w:t>
            </w:r>
            <w:r w:rsidRPr="00071795">
              <w:rPr>
                <w:rFonts w:cs="Arial"/>
                <w:bCs/>
                <w:color w:val="000000"/>
                <w:szCs w:val="24"/>
                <w:lang w:eastAsia="en-GB"/>
              </w:rPr>
              <w:t>Commission Implementing Regulation (EU) 2017/717</w:t>
            </w:r>
          </w:p>
          <w:p w:rsidR="003131A5" w:rsidRPr="00071795" w:rsidRDefault="003131A5" w:rsidP="00FA04ED">
            <w:pPr>
              <w:pStyle w:val="ListParagraph"/>
              <w:numPr>
                <w:ilvl w:val="0"/>
                <w:numId w:val="36"/>
              </w:numPr>
              <w:spacing w:before="0" w:after="0" w:line="240" w:lineRule="auto"/>
              <w:rPr>
                <w:rFonts w:cs="Arial"/>
                <w:lang w:val="en" w:eastAsia="en-GB"/>
              </w:rPr>
            </w:pPr>
            <w:r w:rsidRPr="00071795">
              <w:rPr>
                <w:rFonts w:cs="Arial"/>
                <w:lang w:val="en" w:eastAsia="en-GB"/>
              </w:rPr>
              <w:t xml:space="preserve">Breed societies </w:t>
            </w:r>
            <w:r>
              <w:rPr>
                <w:rFonts w:cs="Arial"/>
                <w:lang w:val="en" w:eastAsia="en-GB"/>
              </w:rPr>
              <w:t>will be subject to</w:t>
            </w:r>
            <w:r w:rsidRPr="00071795">
              <w:rPr>
                <w:rFonts w:cs="Arial"/>
                <w:lang w:val="en" w:eastAsia="en-GB"/>
              </w:rPr>
              <w:t xml:space="preserve"> periodic inspections on their activities – mainly pro-forma based rather than physical – to check compliance with the rules.</w:t>
            </w:r>
          </w:p>
          <w:p w:rsidR="003131A5" w:rsidRPr="00071795" w:rsidRDefault="003131A5" w:rsidP="00FA04ED">
            <w:pPr>
              <w:pStyle w:val="ListParagraph"/>
              <w:numPr>
                <w:ilvl w:val="0"/>
                <w:numId w:val="36"/>
              </w:numPr>
              <w:spacing w:before="0" w:after="0" w:line="240" w:lineRule="auto"/>
              <w:rPr>
                <w:rFonts w:cs="Arial"/>
                <w:lang w:val="en" w:eastAsia="en-GB"/>
              </w:rPr>
            </w:pPr>
            <w:r w:rsidRPr="00071795">
              <w:rPr>
                <w:rFonts w:cs="Arial"/>
                <w:lang w:val="en" w:eastAsia="en-GB"/>
              </w:rPr>
              <w:t>Breed societies, and where relevant third parties carrying out functions on their behalf or individual breeders, could potentially be required in some circumstances to provide access to relevant premises and to make documents, systems and animals available for inspection as appropriate.</w:t>
            </w:r>
          </w:p>
          <w:p w:rsidR="003131A5" w:rsidRPr="00071795" w:rsidRDefault="003131A5" w:rsidP="00FA04ED">
            <w:pPr>
              <w:pStyle w:val="ListParagraph"/>
              <w:numPr>
                <w:ilvl w:val="0"/>
                <w:numId w:val="36"/>
              </w:numPr>
              <w:spacing w:before="0" w:after="0" w:line="240" w:lineRule="auto"/>
              <w:rPr>
                <w:rFonts w:cs="Arial"/>
                <w:lang w:val="en" w:eastAsia="en-GB"/>
              </w:rPr>
            </w:pPr>
            <w:r w:rsidRPr="00071795">
              <w:rPr>
                <w:rFonts w:cs="Arial"/>
                <w:lang w:val="en" w:eastAsia="en-GB"/>
              </w:rPr>
              <w:t>Pig breeding companies, operating in the hybrid pig breeding sector, will need to consider whether to seek re-recognition as “breed operations” under the new rules.</w:t>
            </w:r>
          </w:p>
          <w:p w:rsidR="003131A5" w:rsidRPr="00B35098" w:rsidRDefault="003131A5" w:rsidP="00FA04ED">
            <w:pPr>
              <w:ind w:left="720"/>
              <w:rPr>
                <w:rFonts w:cs="Arial"/>
                <w:szCs w:val="24"/>
              </w:rPr>
            </w:pPr>
          </w:p>
          <w:p w:rsidR="003131A5" w:rsidRPr="00B35098" w:rsidRDefault="003131A5" w:rsidP="00FA04ED">
            <w:pPr>
              <w:ind w:left="720"/>
              <w:rPr>
                <w:rFonts w:cs="Arial"/>
                <w:szCs w:val="24"/>
              </w:rPr>
            </w:pPr>
          </w:p>
          <w:p w:rsidR="003131A5" w:rsidRDefault="003131A5" w:rsidP="00FA04ED">
            <w:pPr>
              <w:ind w:left="1167"/>
              <w:rPr>
                <w:rFonts w:cs="Arial"/>
                <w:sz w:val="28"/>
                <w:szCs w:val="28"/>
              </w:rPr>
            </w:pPr>
          </w:p>
          <w:p w:rsidR="003131A5" w:rsidRDefault="003131A5" w:rsidP="00FA04ED">
            <w:pPr>
              <w:rPr>
                <w:rFonts w:cs="Arial"/>
                <w:sz w:val="28"/>
                <w:szCs w:val="28"/>
              </w:rPr>
            </w:pPr>
          </w:p>
          <w:p w:rsidR="003131A5" w:rsidRDefault="003131A5" w:rsidP="00FA04ED">
            <w:pPr>
              <w:pStyle w:val="DARDEqualityTextBold"/>
              <w:spacing w:before="20"/>
              <w:rPr>
                <w:color w:val="auto"/>
                <w:sz w:val="24"/>
              </w:rPr>
            </w:pPr>
          </w:p>
        </w:tc>
      </w:tr>
    </w:tbl>
    <w:p w:rsidR="003131A5" w:rsidRDefault="003131A5" w:rsidP="003131A5">
      <w:pPr>
        <w:pStyle w:val="DARDEqualityTextBold"/>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49"/>
      </w:tblGrid>
      <w:tr w:rsidR="003131A5" w:rsidTr="00FA04ED">
        <w:trPr>
          <w:trHeight w:val="3508"/>
        </w:trPr>
        <w:tc>
          <w:tcPr>
            <w:tcW w:w="10456" w:type="dxa"/>
          </w:tcPr>
          <w:p w:rsidR="003131A5" w:rsidRDefault="003131A5" w:rsidP="00FA04ED">
            <w:pPr>
              <w:pStyle w:val="DARDEqualityTextBold"/>
              <w:spacing w:before="20" w:line="276" w:lineRule="auto"/>
              <w:rPr>
                <w:color w:val="auto"/>
                <w:szCs w:val="28"/>
              </w:rPr>
            </w:pPr>
            <w:r w:rsidRPr="00EE572E">
              <w:rPr>
                <w:color w:val="auto"/>
                <w:szCs w:val="28"/>
              </w:rPr>
              <w:t xml:space="preserve">Are there linkages to </w:t>
            </w:r>
            <w:r w:rsidRPr="00EE572E">
              <w:rPr>
                <w:bCs/>
                <w:color w:val="auto"/>
                <w:szCs w:val="28"/>
              </w:rPr>
              <w:t>other NI Departments / NDPBs?</w:t>
            </w:r>
            <w:r w:rsidRPr="0022257B">
              <w:rPr>
                <w:color w:val="auto"/>
                <w:szCs w:val="28"/>
              </w:rPr>
              <w:t xml:space="preserve"> </w:t>
            </w:r>
          </w:p>
          <w:p w:rsidR="003131A5" w:rsidRPr="005557D8" w:rsidRDefault="003131A5" w:rsidP="00FA04ED">
            <w:pPr>
              <w:pStyle w:val="DARDEqualityTextBold"/>
              <w:spacing w:before="20" w:line="276" w:lineRule="auto"/>
              <w:rPr>
                <w:b w:val="0"/>
                <w:i/>
                <w:color w:val="auto"/>
                <w:sz w:val="24"/>
                <w:szCs w:val="24"/>
              </w:rPr>
            </w:pPr>
            <w:r w:rsidRPr="005557D8">
              <w:rPr>
                <w:b w:val="0"/>
                <w:color w:val="auto"/>
                <w:sz w:val="24"/>
                <w:szCs w:val="24"/>
              </w:rPr>
              <w:t>N</w:t>
            </w:r>
            <w:r>
              <w:rPr>
                <w:b w:val="0"/>
                <w:color w:val="auto"/>
                <w:sz w:val="24"/>
                <w:szCs w:val="24"/>
              </w:rPr>
              <w:t>o</w:t>
            </w:r>
          </w:p>
          <w:p w:rsidR="003131A5" w:rsidRDefault="003131A5" w:rsidP="00FA04ED">
            <w:pPr>
              <w:pStyle w:val="DARDEqualityTextBold"/>
              <w:spacing w:before="20"/>
              <w:rPr>
                <w:b w:val="0"/>
                <w:color w:val="auto"/>
                <w:sz w:val="24"/>
              </w:rPr>
            </w:pPr>
          </w:p>
          <w:p w:rsidR="003131A5" w:rsidRDefault="003131A5" w:rsidP="00FA04ED">
            <w:pPr>
              <w:pStyle w:val="DARDEqualityTextBold"/>
              <w:spacing w:before="20"/>
              <w:rPr>
                <w:color w:val="auto"/>
                <w:sz w:val="24"/>
              </w:rPr>
            </w:pPr>
          </w:p>
        </w:tc>
      </w:tr>
    </w:tbl>
    <w:p w:rsidR="003131A5" w:rsidRDefault="003131A5" w:rsidP="003131A5">
      <w:pPr>
        <w:pStyle w:val="DARDEqualityTextBold"/>
        <w:sectPr w:rsidR="003131A5" w:rsidSect="00027321">
          <w:footerReference w:type="default" r:id="rId14"/>
          <w:pgSz w:w="11899" w:h="16838"/>
          <w:pgMar w:top="720" w:right="720" w:bottom="720" w:left="720" w:header="720" w:footer="567" w:gutter="0"/>
          <w:cols w:space="720"/>
          <w:titlePg/>
          <w:docGrid w:linePitch="326"/>
        </w:sectPr>
      </w:pPr>
    </w:p>
    <w:p w:rsidR="003131A5" w:rsidRDefault="003131A5" w:rsidP="003131A5">
      <w:pPr>
        <w:pStyle w:val="DARDEqualityTextBold"/>
        <w:rPr>
          <w:sz w:val="40"/>
        </w:rPr>
      </w:pPr>
      <w:r>
        <w:rPr>
          <w:sz w:val="40"/>
        </w:rPr>
        <w:lastRenderedPageBreak/>
        <w:t>Section B</w:t>
      </w:r>
    </w:p>
    <w:p w:rsidR="003131A5" w:rsidRDefault="003131A5" w:rsidP="003131A5">
      <w:pPr>
        <w:pStyle w:val="DARDEqualityTextBold"/>
        <w:rPr>
          <w:sz w:val="40"/>
        </w:rPr>
      </w:pPr>
    </w:p>
    <w:p w:rsidR="003131A5" w:rsidRPr="007811C0" w:rsidRDefault="003131A5" w:rsidP="003131A5">
      <w:pPr>
        <w:autoSpaceDE w:val="0"/>
        <w:autoSpaceDN w:val="0"/>
        <w:adjustRightInd w:val="0"/>
        <w:rPr>
          <w:rFonts w:cs="Arial"/>
          <w:b/>
          <w:sz w:val="28"/>
          <w:szCs w:val="28"/>
        </w:rPr>
      </w:pPr>
      <w:r w:rsidRPr="007811C0">
        <w:rPr>
          <w:rFonts w:cs="Arial"/>
          <w:b/>
          <w:sz w:val="28"/>
          <w:szCs w:val="28"/>
        </w:rPr>
        <w:t xml:space="preserve">Available evidence </w:t>
      </w:r>
    </w:p>
    <w:p w:rsidR="003131A5" w:rsidRPr="007811C0" w:rsidRDefault="003131A5" w:rsidP="003131A5">
      <w:pPr>
        <w:autoSpaceDE w:val="0"/>
        <w:autoSpaceDN w:val="0"/>
        <w:adjustRightInd w:val="0"/>
        <w:rPr>
          <w:rFonts w:cs="Arial"/>
          <w:sz w:val="28"/>
          <w:szCs w:val="28"/>
        </w:rPr>
      </w:pPr>
    </w:p>
    <w:p w:rsidR="003131A5" w:rsidRPr="00A42679" w:rsidRDefault="003131A5" w:rsidP="003131A5">
      <w:pPr>
        <w:pStyle w:val="DARDEqualityText"/>
        <w:spacing w:before="300"/>
        <w:rPr>
          <w:color w:val="FF0000"/>
        </w:rPr>
      </w:pPr>
      <w:r w:rsidRPr="007811C0">
        <w:rPr>
          <w:rFonts w:cs="Arial"/>
          <w:szCs w:val="28"/>
        </w:rPr>
        <w:t>What evidence</w:t>
      </w:r>
      <w:r>
        <w:rPr>
          <w:rFonts w:cs="Arial"/>
          <w:szCs w:val="28"/>
        </w:rPr>
        <w:t xml:space="preserve"> or </w:t>
      </w:r>
      <w:r w:rsidRPr="007811C0">
        <w:rPr>
          <w:rFonts w:cs="Arial"/>
          <w:szCs w:val="28"/>
        </w:rPr>
        <w:t xml:space="preserve">information (both qualitative and quantitative) have you gathered to inform this policy?  </w:t>
      </w:r>
      <w:r>
        <w:rPr>
          <w:rFonts w:cs="Arial"/>
          <w:szCs w:val="28"/>
        </w:rPr>
        <w:t xml:space="preserve">Set out all evidence below along with </w:t>
      </w:r>
      <w:r w:rsidRPr="00D20045">
        <w:t>details of the diff</w:t>
      </w:r>
      <w:r>
        <w:t xml:space="preserve">erent groups you have met and </w:t>
      </w:r>
      <w:r w:rsidRPr="00D20045">
        <w:t>or consulted with to help inform your screening assessment</w:t>
      </w:r>
      <w:r w:rsidRPr="00D20045">
        <w:rPr>
          <w:szCs w:val="28"/>
        </w:rPr>
        <w:t>.</w:t>
      </w:r>
    </w:p>
    <w:p w:rsidR="003131A5" w:rsidRPr="007811C0" w:rsidRDefault="003131A5" w:rsidP="003131A5">
      <w:pPr>
        <w:autoSpaceDE w:val="0"/>
        <w:autoSpaceDN w:val="0"/>
        <w:adjustRightInd w:val="0"/>
        <w:rPr>
          <w:rFonts w:cs="Arial"/>
          <w:b/>
          <w:sz w:val="28"/>
          <w:szCs w:val="28"/>
        </w:rPr>
      </w:pPr>
    </w:p>
    <w:p w:rsidR="003131A5" w:rsidRPr="007811C0" w:rsidRDefault="003131A5" w:rsidP="003131A5">
      <w:pPr>
        <w:autoSpaceDE w:val="0"/>
        <w:autoSpaceDN w:val="0"/>
        <w:adjustRightInd w:val="0"/>
        <w:rPr>
          <w:rFonts w:cs="Arial"/>
          <w:b/>
          <w:sz w:val="28"/>
          <w:szCs w:val="28"/>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410"/>
        <w:gridCol w:w="8080"/>
      </w:tblGrid>
      <w:tr w:rsidR="003131A5" w:rsidRPr="00C106EB" w:rsidTr="00FA04ED">
        <w:trPr>
          <w:trHeight w:val="1011"/>
        </w:trPr>
        <w:tc>
          <w:tcPr>
            <w:tcW w:w="2410" w:type="dxa"/>
            <w:shd w:val="clear" w:color="auto" w:fill="C0C0C0"/>
          </w:tcPr>
          <w:p w:rsidR="003131A5" w:rsidRPr="008E12A5" w:rsidRDefault="003131A5" w:rsidP="00FA04ED">
            <w:pPr>
              <w:spacing w:after="240"/>
              <w:rPr>
                <w:rFonts w:cs="Arial"/>
                <w:b/>
                <w:sz w:val="28"/>
                <w:szCs w:val="28"/>
                <w:highlight w:val="lightGray"/>
              </w:rPr>
            </w:pPr>
            <w:r w:rsidRPr="008E12A5">
              <w:rPr>
                <w:rFonts w:cs="Arial"/>
                <w:b/>
                <w:sz w:val="28"/>
                <w:szCs w:val="28"/>
                <w:highlight w:val="lightGray"/>
              </w:rPr>
              <w:t xml:space="preserve">Section 75 category </w:t>
            </w:r>
          </w:p>
        </w:tc>
        <w:tc>
          <w:tcPr>
            <w:tcW w:w="8080" w:type="dxa"/>
            <w:shd w:val="clear" w:color="auto" w:fill="C0C0C0"/>
          </w:tcPr>
          <w:p w:rsidR="003131A5" w:rsidRPr="008E12A5" w:rsidRDefault="003131A5" w:rsidP="00FA04ED">
            <w:pPr>
              <w:spacing w:after="240"/>
              <w:rPr>
                <w:rFonts w:cs="Arial"/>
                <w:b/>
                <w:sz w:val="28"/>
                <w:szCs w:val="28"/>
                <w:highlight w:val="lightGray"/>
              </w:rPr>
            </w:pPr>
            <w:r w:rsidRPr="008E12A5">
              <w:rPr>
                <w:rFonts w:cs="Arial"/>
                <w:b/>
                <w:sz w:val="28"/>
                <w:szCs w:val="28"/>
                <w:highlight w:val="lightGray"/>
              </w:rPr>
              <w:t>Details of evidence or information and engagement</w:t>
            </w:r>
          </w:p>
        </w:tc>
      </w:tr>
      <w:tr w:rsidR="003131A5" w:rsidRPr="00C106EB" w:rsidTr="00FA04ED">
        <w:tc>
          <w:tcPr>
            <w:tcW w:w="2410" w:type="dxa"/>
            <w:shd w:val="clear" w:color="auto" w:fill="E6E6E6"/>
          </w:tcPr>
          <w:p w:rsidR="003131A5" w:rsidRPr="00D47DB7" w:rsidRDefault="003131A5" w:rsidP="00FA04ED">
            <w:pPr>
              <w:autoSpaceDE w:val="0"/>
              <w:autoSpaceDN w:val="0"/>
              <w:adjustRightInd w:val="0"/>
              <w:spacing w:after="240"/>
              <w:rPr>
                <w:rFonts w:cs="Arial"/>
                <w:b/>
                <w:sz w:val="28"/>
                <w:szCs w:val="28"/>
              </w:rPr>
            </w:pPr>
            <w:r w:rsidRPr="00D47DB7">
              <w:rPr>
                <w:rFonts w:cs="Arial"/>
                <w:b/>
                <w:sz w:val="28"/>
                <w:szCs w:val="28"/>
              </w:rPr>
              <w:t xml:space="preserve">Religious belief </w:t>
            </w:r>
          </w:p>
        </w:tc>
        <w:tc>
          <w:tcPr>
            <w:tcW w:w="8080" w:type="dxa"/>
            <w:shd w:val="clear" w:color="auto" w:fill="auto"/>
          </w:tcPr>
          <w:p w:rsidR="003131A5" w:rsidRDefault="003131A5" w:rsidP="00FA04ED">
            <w:pPr>
              <w:spacing w:after="240" w:line="240" w:lineRule="atLeast"/>
              <w:rPr>
                <w:rFonts w:cs="Arial"/>
                <w:szCs w:val="24"/>
              </w:rPr>
            </w:pPr>
            <w:r>
              <w:rPr>
                <w:rFonts w:cs="Arial"/>
                <w:szCs w:val="24"/>
              </w:rPr>
              <w:t>The 2011 Census of Northern Ireland found that 44.6% of the population belongs to one of the main Protestant Christian Churches, 43.7% of the population belongs to the Catholic Church and 11.7% do not belong to either religious belief.</w:t>
            </w:r>
          </w:p>
          <w:p w:rsidR="003131A5" w:rsidRDefault="003131A5" w:rsidP="00FA04ED">
            <w:pPr>
              <w:spacing w:after="240" w:line="240" w:lineRule="atLeast"/>
              <w:rPr>
                <w:rFonts w:cs="Arial"/>
                <w:szCs w:val="24"/>
              </w:rPr>
            </w:pPr>
            <w:r>
              <w:rPr>
                <w:rFonts w:cs="Arial"/>
                <w:szCs w:val="24"/>
              </w:rPr>
              <w:t>Data from the June 2016 Farm Census (published Jan 2017) demonstrates that the majority (60%) of cattle and sheep LFA farms are in mainly Severely Disadvantaged Areas (SDAs).  The now dated 2001 (most recent) DARD commissioned Social Survey of Farmers and Farm Families across NI revealed that farmers in SDA areas were predominantly Catholic.</w:t>
            </w:r>
          </w:p>
          <w:p w:rsidR="003131A5" w:rsidRDefault="003131A5" w:rsidP="00FA04ED">
            <w:pPr>
              <w:spacing w:after="240" w:line="240" w:lineRule="atLeast"/>
              <w:rPr>
                <w:rFonts w:cs="Arial"/>
              </w:rPr>
            </w:pPr>
            <w:r w:rsidRPr="00EC04CE">
              <w:rPr>
                <w:rFonts w:cs="Arial"/>
              </w:rPr>
              <w:t xml:space="preserve">As this policy is an amendment required by European Legislation there is still a requirement under Commission Decision 84/247/EEC,  for </w:t>
            </w:r>
            <w:r>
              <w:rPr>
                <w:rFonts w:cs="Arial"/>
              </w:rPr>
              <w:t>any</w:t>
            </w:r>
            <w:r w:rsidRPr="00EC04CE">
              <w:rPr>
                <w:rFonts w:cs="Arial"/>
              </w:rPr>
              <w:t xml:space="preserve"> societies’  to declare that there will be no discrimination between members on the grounds of race, colour, ethnic or national origin, gender, sexual orientation, marital status, disability, religion a</w:t>
            </w:r>
            <w:r>
              <w:rPr>
                <w:rFonts w:cs="Arial"/>
              </w:rPr>
              <w:t xml:space="preserve">nd age. </w:t>
            </w:r>
          </w:p>
          <w:p w:rsidR="003131A5" w:rsidRPr="00EC04CE" w:rsidRDefault="003131A5" w:rsidP="00FA04ED">
            <w:pPr>
              <w:spacing w:after="240" w:line="240" w:lineRule="atLeast"/>
              <w:rPr>
                <w:rFonts w:cs="Arial"/>
                <w:b/>
                <w:sz w:val="28"/>
                <w:szCs w:val="28"/>
              </w:rPr>
            </w:pPr>
            <w:r>
              <w:rPr>
                <w:rFonts w:cs="Arial"/>
              </w:rPr>
              <w:t>This is confirmed</w:t>
            </w:r>
            <w:r w:rsidRPr="00EC04CE">
              <w:rPr>
                <w:rFonts w:cs="Arial"/>
              </w:rPr>
              <w:t xml:space="preserve"> in the initial applications </w:t>
            </w:r>
            <w:r>
              <w:rPr>
                <w:rFonts w:cs="Arial"/>
              </w:rPr>
              <w:t xml:space="preserve">approved by this Department </w:t>
            </w:r>
            <w:r w:rsidRPr="00EC04CE">
              <w:rPr>
                <w:rFonts w:cs="Arial"/>
              </w:rPr>
              <w:t xml:space="preserve">and evidence is still current in each of their Society rules. All of the societies currently have </w:t>
            </w:r>
            <w:r>
              <w:rPr>
                <w:rFonts w:cs="Arial"/>
              </w:rPr>
              <w:t>published</w:t>
            </w:r>
            <w:r w:rsidRPr="00EC04CE">
              <w:rPr>
                <w:rFonts w:cs="Arial"/>
              </w:rPr>
              <w:t xml:space="preserve"> rules to confirm this. </w:t>
            </w:r>
            <w:r>
              <w:rPr>
                <w:rFonts w:cs="Arial"/>
              </w:rPr>
              <w:t xml:space="preserve">The Department has not received any evidence or responses which indicated that </w:t>
            </w:r>
            <w:r>
              <w:rPr>
                <w:rFonts w:cs="Arial"/>
              </w:rPr>
              <w:lastRenderedPageBreak/>
              <w:t>zootechnical legislation created equality related issues or problems relating to religious belief.</w:t>
            </w:r>
          </w:p>
        </w:tc>
      </w:tr>
      <w:tr w:rsidR="003131A5" w:rsidRPr="00C106EB" w:rsidTr="00FA04ED">
        <w:tc>
          <w:tcPr>
            <w:tcW w:w="2410" w:type="dxa"/>
            <w:shd w:val="clear" w:color="auto" w:fill="E6E6E6"/>
          </w:tcPr>
          <w:p w:rsidR="003131A5" w:rsidRPr="00D47DB7" w:rsidRDefault="003131A5" w:rsidP="00FA04ED">
            <w:pPr>
              <w:autoSpaceDE w:val="0"/>
              <w:autoSpaceDN w:val="0"/>
              <w:adjustRightInd w:val="0"/>
              <w:spacing w:after="240"/>
              <w:rPr>
                <w:rFonts w:cs="Arial"/>
                <w:b/>
                <w:sz w:val="28"/>
                <w:szCs w:val="28"/>
              </w:rPr>
            </w:pPr>
            <w:r w:rsidRPr="00D47DB7">
              <w:rPr>
                <w:rFonts w:cs="Arial"/>
                <w:b/>
                <w:sz w:val="28"/>
                <w:szCs w:val="28"/>
              </w:rPr>
              <w:lastRenderedPageBreak/>
              <w:t xml:space="preserve">Political opinion </w:t>
            </w:r>
          </w:p>
        </w:tc>
        <w:tc>
          <w:tcPr>
            <w:tcW w:w="8080" w:type="dxa"/>
            <w:shd w:val="clear" w:color="auto" w:fill="auto"/>
          </w:tcPr>
          <w:p w:rsidR="003131A5" w:rsidRDefault="003131A5" w:rsidP="00FA04ED">
            <w:pPr>
              <w:autoSpaceDE w:val="0"/>
              <w:autoSpaceDN w:val="0"/>
              <w:adjustRightInd w:val="0"/>
              <w:rPr>
                <w:rFonts w:cs="Arial"/>
                <w:szCs w:val="24"/>
              </w:rPr>
            </w:pPr>
            <w:bookmarkStart w:id="1" w:name="OLE_LINK14"/>
            <w:bookmarkStart w:id="2" w:name="OLE_LINK13"/>
            <w:r>
              <w:rPr>
                <w:rFonts w:cs="Arial"/>
                <w:szCs w:val="24"/>
              </w:rPr>
              <w:t>The Northern Ireland Life and Times Survey 2016 found that 24% of the Northern Ireland population describe themselves as Nationalist, 29% as Unionist and 46% as neither. There are no data on the political opinion of farmers other than by using Religious Belief as a proxy.</w:t>
            </w:r>
          </w:p>
          <w:p w:rsidR="003131A5" w:rsidRDefault="003131A5" w:rsidP="00FA04ED">
            <w:pPr>
              <w:autoSpaceDE w:val="0"/>
              <w:autoSpaceDN w:val="0"/>
              <w:adjustRightInd w:val="0"/>
              <w:rPr>
                <w:rFonts w:cs="Arial"/>
                <w:szCs w:val="24"/>
              </w:rPr>
            </w:pPr>
          </w:p>
          <w:p w:rsidR="003131A5" w:rsidRDefault="003131A5" w:rsidP="00FA04ED">
            <w:pPr>
              <w:autoSpaceDE w:val="0"/>
              <w:autoSpaceDN w:val="0"/>
              <w:adjustRightInd w:val="0"/>
              <w:rPr>
                <w:rFonts w:cs="Arial"/>
                <w:szCs w:val="24"/>
              </w:rPr>
            </w:pPr>
            <w:r>
              <w:rPr>
                <w:rFonts w:cs="Arial"/>
                <w:szCs w:val="24"/>
              </w:rPr>
              <w:t xml:space="preserve">The Equality Commission monitoring guidelines for public authorities suggest that community background and or religion is a reasonable proxy indicator for the Unionist or Nationalist divide. </w:t>
            </w:r>
            <w:bookmarkEnd w:id="1"/>
            <w:bookmarkEnd w:id="2"/>
          </w:p>
          <w:p w:rsidR="003131A5" w:rsidRDefault="003131A5" w:rsidP="00FA04ED">
            <w:pPr>
              <w:autoSpaceDE w:val="0"/>
              <w:autoSpaceDN w:val="0"/>
              <w:adjustRightInd w:val="0"/>
              <w:rPr>
                <w:rFonts w:cs="Arial"/>
                <w:szCs w:val="24"/>
              </w:rPr>
            </w:pPr>
          </w:p>
          <w:p w:rsidR="003131A5" w:rsidRPr="00EC04CE" w:rsidRDefault="003131A5" w:rsidP="00FA04ED">
            <w:pPr>
              <w:autoSpaceDE w:val="0"/>
              <w:autoSpaceDN w:val="0"/>
              <w:adjustRightInd w:val="0"/>
              <w:rPr>
                <w:rFonts w:cs="Arial"/>
                <w:b/>
                <w:sz w:val="28"/>
                <w:szCs w:val="28"/>
              </w:rPr>
            </w:pPr>
            <w:r w:rsidRPr="00EC04CE">
              <w:rPr>
                <w:rFonts w:cs="Arial"/>
              </w:rPr>
              <w:t xml:space="preserve">As this policy is an amendment required by European Legislation there is still a requirement under Commission Decision 84/247/EEC,  for the societies’  to declare that there will be no discrimination between members on the grounds of race, colour, ethnic or national origin, gender, sexual orientation, marital status, disability, religion and age. </w:t>
            </w:r>
            <w:r>
              <w:rPr>
                <w:rFonts w:cs="Arial"/>
              </w:rPr>
              <w:t xml:space="preserve">The Department has not received any evidence or responses which indicated that zootechnical legislation created equality related issues or problems relating to political opinion. </w:t>
            </w:r>
          </w:p>
        </w:tc>
      </w:tr>
      <w:tr w:rsidR="003131A5" w:rsidRPr="00C106EB" w:rsidTr="00FA04ED">
        <w:tc>
          <w:tcPr>
            <w:tcW w:w="2410" w:type="dxa"/>
            <w:shd w:val="clear" w:color="auto" w:fill="E6E6E6"/>
          </w:tcPr>
          <w:p w:rsidR="003131A5" w:rsidRPr="00D47DB7" w:rsidRDefault="003131A5" w:rsidP="00FA04ED">
            <w:pPr>
              <w:autoSpaceDE w:val="0"/>
              <w:autoSpaceDN w:val="0"/>
              <w:adjustRightInd w:val="0"/>
              <w:spacing w:after="240"/>
              <w:rPr>
                <w:rFonts w:cs="Arial"/>
                <w:b/>
                <w:sz w:val="28"/>
                <w:szCs w:val="28"/>
              </w:rPr>
            </w:pPr>
            <w:r w:rsidRPr="00D47DB7">
              <w:rPr>
                <w:rFonts w:cs="Arial"/>
                <w:b/>
                <w:sz w:val="28"/>
                <w:szCs w:val="28"/>
              </w:rPr>
              <w:t xml:space="preserve">Racial group </w:t>
            </w:r>
          </w:p>
        </w:tc>
        <w:tc>
          <w:tcPr>
            <w:tcW w:w="8080" w:type="dxa"/>
            <w:shd w:val="clear" w:color="auto" w:fill="auto"/>
          </w:tcPr>
          <w:p w:rsidR="003131A5" w:rsidRPr="00EC04CE" w:rsidRDefault="003131A5" w:rsidP="00FA04ED">
            <w:pPr>
              <w:autoSpaceDE w:val="0"/>
              <w:autoSpaceDN w:val="0"/>
              <w:adjustRightInd w:val="0"/>
              <w:rPr>
                <w:rFonts w:cs="Arial"/>
                <w:b/>
                <w:sz w:val="28"/>
                <w:szCs w:val="28"/>
              </w:rPr>
            </w:pPr>
            <w:r>
              <w:rPr>
                <w:rFonts w:cs="Arial"/>
                <w:szCs w:val="24"/>
              </w:rPr>
              <w:t>The 2011 Census of Northern Ireland found that over 98% of the population, state their ethnic origin to be white. The 2001/02</w:t>
            </w:r>
            <w:r>
              <w:rPr>
                <w:b/>
                <w:szCs w:val="24"/>
              </w:rPr>
              <w:t xml:space="preserve"> </w:t>
            </w:r>
            <w:r>
              <w:rPr>
                <w:rFonts w:cs="Arial"/>
                <w:szCs w:val="24"/>
              </w:rPr>
              <w:t xml:space="preserve">Social Survey of Farmers and Farm Families across Northern Ireland outlined that the farming population </w:t>
            </w:r>
            <w:r>
              <w:rPr>
                <w:rFonts w:cs="Arial"/>
                <w:szCs w:val="24"/>
                <w:lang w:eastAsia="en-GB"/>
              </w:rPr>
              <w:t>was overwhelmingly white and that there was no difference in racial group by type or size of farm.</w:t>
            </w:r>
          </w:p>
        </w:tc>
      </w:tr>
      <w:tr w:rsidR="003131A5" w:rsidRPr="00C106EB" w:rsidTr="00FA04ED">
        <w:tc>
          <w:tcPr>
            <w:tcW w:w="2410" w:type="dxa"/>
            <w:shd w:val="clear" w:color="auto" w:fill="E6E6E6"/>
          </w:tcPr>
          <w:p w:rsidR="003131A5" w:rsidRPr="00D47DB7" w:rsidRDefault="003131A5" w:rsidP="00FA04ED">
            <w:pPr>
              <w:autoSpaceDE w:val="0"/>
              <w:autoSpaceDN w:val="0"/>
              <w:adjustRightInd w:val="0"/>
              <w:spacing w:after="240"/>
              <w:rPr>
                <w:rFonts w:cs="Arial"/>
                <w:b/>
                <w:sz w:val="28"/>
                <w:szCs w:val="28"/>
              </w:rPr>
            </w:pPr>
            <w:r w:rsidRPr="00D47DB7">
              <w:rPr>
                <w:rFonts w:cs="Arial"/>
                <w:b/>
                <w:sz w:val="28"/>
                <w:szCs w:val="28"/>
              </w:rPr>
              <w:t xml:space="preserve">Age </w:t>
            </w:r>
          </w:p>
        </w:tc>
        <w:tc>
          <w:tcPr>
            <w:tcW w:w="8080" w:type="dxa"/>
            <w:shd w:val="clear" w:color="auto" w:fill="auto"/>
          </w:tcPr>
          <w:p w:rsidR="003131A5" w:rsidRDefault="003131A5" w:rsidP="00FA04ED">
            <w:pPr>
              <w:spacing w:before="20"/>
              <w:rPr>
                <w:szCs w:val="24"/>
              </w:rPr>
            </w:pPr>
            <w:r>
              <w:rPr>
                <w:szCs w:val="24"/>
              </w:rPr>
              <w:t>The EU Farm Structure Survey 2016 revealed that the median age of farmers in Northern Ireland in 2016 was 58 years.</w:t>
            </w:r>
          </w:p>
          <w:p w:rsidR="003131A5" w:rsidRDefault="003131A5" w:rsidP="00FA04ED">
            <w:pPr>
              <w:spacing w:before="20"/>
              <w:rPr>
                <w:szCs w:val="24"/>
              </w:rPr>
            </w:pPr>
          </w:p>
          <w:p w:rsidR="003131A5" w:rsidRDefault="003131A5" w:rsidP="00FA04ED">
            <w:pPr>
              <w:spacing w:before="20"/>
              <w:rPr>
                <w:szCs w:val="24"/>
              </w:rPr>
            </w:pPr>
            <w:r>
              <w:rPr>
                <w:szCs w:val="24"/>
              </w:rPr>
              <w:t xml:space="preserve">The Social Survey of Farmers and Farm Families conducted in 2001/02 found that around 45% of farmers and business partners had educational qualifications at GCSE, O-Level or above. These included 11% who had attained Level 4 standard. Information on education was obtained by proxy, i.e. from a household member who was not necessarily the person to whom the data refer. The educational qualifications obtained were grouped into 4 ascending levels, based on the UK equivalent of the International Standard Classification of Education (ISCED) scale. These are: Level 1: O-Levels or GCSE below Grade C or equivalent, Level 2: O-Levels or GCSE at Grades A, B or C or equivalent Level 3: A-Levels or equivalent, Level 4: Degree or Professional qualification at degree level. </w:t>
            </w:r>
          </w:p>
          <w:p w:rsidR="003131A5" w:rsidRDefault="003131A5" w:rsidP="00FA04ED">
            <w:pPr>
              <w:spacing w:before="20"/>
              <w:rPr>
                <w:szCs w:val="24"/>
              </w:rPr>
            </w:pPr>
          </w:p>
          <w:p w:rsidR="003131A5" w:rsidRDefault="003131A5" w:rsidP="00FA04ED">
            <w:pPr>
              <w:spacing w:before="20"/>
              <w:rPr>
                <w:szCs w:val="24"/>
              </w:rPr>
            </w:pPr>
            <w:r>
              <w:rPr>
                <w:szCs w:val="24"/>
              </w:rPr>
              <w:lastRenderedPageBreak/>
              <w:t>DAERA analysis of the 28,119 active cattle and sheep farm businesses in NI indicates that 56% were multi member businesses.</w:t>
            </w:r>
          </w:p>
          <w:p w:rsidR="003131A5" w:rsidRDefault="003131A5" w:rsidP="00FA04ED">
            <w:pPr>
              <w:spacing w:before="20"/>
              <w:rPr>
                <w:szCs w:val="24"/>
              </w:rPr>
            </w:pPr>
          </w:p>
          <w:p w:rsidR="003131A5" w:rsidRDefault="003131A5" w:rsidP="00FA04ED">
            <w:pPr>
              <w:spacing w:before="20"/>
              <w:rPr>
                <w:szCs w:val="24"/>
              </w:rPr>
            </w:pPr>
            <w:r>
              <w:rPr>
                <w:szCs w:val="24"/>
              </w:rPr>
              <w:t xml:space="preserve">Whilst we do not know the ages of business members it is probable that within such businesses a spread of age ranges is likely. </w:t>
            </w:r>
          </w:p>
          <w:p w:rsidR="003131A5" w:rsidRDefault="003131A5" w:rsidP="00FA04ED">
            <w:pPr>
              <w:spacing w:line="240" w:lineRule="atLeast"/>
              <w:rPr>
                <w:color w:val="000000"/>
                <w:sz w:val="22"/>
              </w:rPr>
            </w:pPr>
          </w:p>
          <w:tbl>
            <w:tblPr>
              <w:tblW w:w="6848" w:type="dxa"/>
              <w:tblCellMar>
                <w:left w:w="0" w:type="dxa"/>
                <w:right w:w="0" w:type="dxa"/>
              </w:tblCellMar>
              <w:tblLook w:val="04A0" w:firstRow="1" w:lastRow="0" w:firstColumn="1" w:lastColumn="0" w:noHBand="0" w:noVBand="1"/>
            </w:tblPr>
            <w:tblGrid>
              <w:gridCol w:w="2633"/>
              <w:gridCol w:w="1373"/>
              <w:gridCol w:w="2822"/>
              <w:gridCol w:w="20"/>
            </w:tblGrid>
            <w:tr w:rsidR="003131A5" w:rsidTr="00FA04ED">
              <w:trPr>
                <w:trHeight w:val="570"/>
              </w:trPr>
              <w:tc>
                <w:tcPr>
                  <w:tcW w:w="6828" w:type="dxa"/>
                  <w:gridSpan w:val="3"/>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131A5" w:rsidRDefault="003131A5" w:rsidP="00FA04ED">
                  <w:pPr>
                    <w:spacing w:line="240" w:lineRule="atLeast"/>
                    <w:rPr>
                      <w:b/>
                      <w:bCs/>
                      <w:color w:val="000000"/>
                      <w:lang w:eastAsia="en-GB"/>
                    </w:rPr>
                  </w:pPr>
                  <w:r>
                    <w:rPr>
                      <w:b/>
                      <w:bCs/>
                      <w:color w:val="000000"/>
                      <w:lang w:eastAsia="en-GB"/>
                    </w:rPr>
                    <w:t>Analysis of all Farm Businesses which have Active Bovine Herds &amp;/or Ovine Flocks linked to them @ 19/09/2017</w:t>
                  </w:r>
                </w:p>
              </w:tc>
              <w:tc>
                <w:tcPr>
                  <w:tcW w:w="20" w:type="dxa"/>
                  <w:vAlign w:val="center"/>
                  <w:hideMark/>
                </w:tcPr>
                <w:p w:rsidR="003131A5" w:rsidRDefault="003131A5" w:rsidP="00FA04ED">
                  <w:pPr>
                    <w:rPr>
                      <w:b/>
                      <w:bCs/>
                      <w:color w:val="000000"/>
                      <w:lang w:eastAsia="en-GB"/>
                    </w:rPr>
                  </w:pPr>
                </w:p>
              </w:tc>
            </w:tr>
            <w:tr w:rsidR="003131A5" w:rsidTr="00FA04ED">
              <w:trPr>
                <w:trHeight w:val="300"/>
              </w:trPr>
              <w:tc>
                <w:tcPr>
                  <w:tcW w:w="6828" w:type="dxa"/>
                  <w:gridSpan w:val="3"/>
                  <w:vMerge/>
                  <w:tcBorders>
                    <w:top w:val="single" w:sz="8" w:space="0" w:color="auto"/>
                    <w:left w:val="single" w:sz="8" w:space="0" w:color="auto"/>
                    <w:bottom w:val="single" w:sz="8" w:space="0" w:color="auto"/>
                    <w:right w:val="single" w:sz="8" w:space="0" w:color="auto"/>
                  </w:tcBorders>
                  <w:vAlign w:val="center"/>
                  <w:hideMark/>
                </w:tcPr>
                <w:p w:rsidR="003131A5" w:rsidRDefault="003131A5" w:rsidP="00FA04ED">
                  <w:pPr>
                    <w:rPr>
                      <w:b/>
                      <w:bCs/>
                      <w:color w:val="000000"/>
                      <w:lang w:eastAsia="en-GB"/>
                    </w:rPr>
                  </w:pPr>
                </w:p>
              </w:tc>
              <w:tc>
                <w:tcPr>
                  <w:tcW w:w="20" w:type="dxa"/>
                  <w:vAlign w:val="center"/>
                  <w:hideMark/>
                </w:tcPr>
                <w:p w:rsidR="003131A5" w:rsidRDefault="003131A5" w:rsidP="00FA04ED">
                  <w:pPr>
                    <w:rPr>
                      <w:rFonts w:cs="Times"/>
                      <w:sz w:val="20"/>
                      <w:lang w:eastAsia="en-GB"/>
                    </w:rPr>
                  </w:pPr>
                </w:p>
              </w:tc>
            </w:tr>
            <w:tr w:rsidR="003131A5" w:rsidTr="00FA04ED">
              <w:trPr>
                <w:trHeight w:val="300"/>
              </w:trPr>
              <w:tc>
                <w:tcPr>
                  <w:tcW w:w="26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3131A5" w:rsidRDefault="003131A5" w:rsidP="00FA04ED">
                  <w:pPr>
                    <w:spacing w:line="240" w:lineRule="atLeast"/>
                    <w:rPr>
                      <w:rFonts w:ascii="Calibri" w:hAnsi="Calibri"/>
                      <w:b/>
                      <w:bCs/>
                      <w:color w:val="000000"/>
                      <w:sz w:val="22"/>
                      <w:lang w:eastAsia="en-GB"/>
                    </w:rPr>
                  </w:pPr>
                  <w:r>
                    <w:rPr>
                      <w:b/>
                      <w:bCs/>
                      <w:color w:val="000000"/>
                      <w:lang w:eastAsia="en-GB"/>
                    </w:rPr>
                    <w:t>Business Type</w:t>
                  </w:r>
                </w:p>
              </w:tc>
              <w:tc>
                <w:tcPr>
                  <w:tcW w:w="13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131A5" w:rsidRDefault="003131A5" w:rsidP="00FA04ED">
                  <w:pPr>
                    <w:spacing w:line="240" w:lineRule="atLeast"/>
                    <w:jc w:val="right"/>
                    <w:rPr>
                      <w:b/>
                      <w:bCs/>
                      <w:color w:val="000000"/>
                      <w:lang w:eastAsia="en-GB"/>
                    </w:rPr>
                  </w:pPr>
                  <w:r>
                    <w:rPr>
                      <w:b/>
                      <w:bCs/>
                      <w:color w:val="000000"/>
                      <w:lang w:eastAsia="en-GB"/>
                    </w:rPr>
                    <w:t>Number</w:t>
                  </w:r>
                </w:p>
              </w:tc>
              <w:tc>
                <w:tcPr>
                  <w:tcW w:w="282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131A5" w:rsidRDefault="003131A5" w:rsidP="00FA04ED">
                  <w:pPr>
                    <w:spacing w:line="240" w:lineRule="atLeast"/>
                    <w:jc w:val="right"/>
                    <w:rPr>
                      <w:b/>
                      <w:bCs/>
                      <w:color w:val="000000"/>
                      <w:lang w:eastAsia="en-GB"/>
                    </w:rPr>
                  </w:pPr>
                  <w:r>
                    <w:rPr>
                      <w:b/>
                      <w:bCs/>
                      <w:color w:val="000000"/>
                      <w:lang w:eastAsia="en-GB"/>
                    </w:rPr>
                    <w:t>Percent</w:t>
                  </w:r>
                </w:p>
              </w:tc>
              <w:tc>
                <w:tcPr>
                  <w:tcW w:w="20" w:type="dxa"/>
                  <w:vAlign w:val="center"/>
                  <w:hideMark/>
                </w:tcPr>
                <w:p w:rsidR="003131A5" w:rsidRDefault="003131A5" w:rsidP="00FA04ED">
                  <w:pPr>
                    <w:rPr>
                      <w:b/>
                      <w:bCs/>
                      <w:color w:val="000000"/>
                      <w:lang w:eastAsia="en-GB"/>
                    </w:rPr>
                  </w:pPr>
                </w:p>
              </w:tc>
            </w:tr>
            <w:tr w:rsidR="003131A5" w:rsidTr="00FA04ED">
              <w:trPr>
                <w:trHeight w:val="300"/>
              </w:trPr>
              <w:tc>
                <w:tcPr>
                  <w:tcW w:w="26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3131A5" w:rsidRDefault="003131A5" w:rsidP="00FA04ED">
                  <w:pPr>
                    <w:spacing w:line="240" w:lineRule="atLeast"/>
                    <w:rPr>
                      <w:rFonts w:ascii="Calibri" w:hAnsi="Calibri"/>
                      <w:color w:val="000000"/>
                      <w:sz w:val="22"/>
                      <w:lang w:eastAsia="en-GB"/>
                    </w:rPr>
                  </w:pPr>
                  <w:r>
                    <w:rPr>
                      <w:color w:val="000000"/>
                      <w:lang w:eastAsia="en-GB"/>
                    </w:rPr>
                    <w:t>Multi Member</w:t>
                  </w:r>
                </w:p>
              </w:tc>
              <w:tc>
                <w:tcPr>
                  <w:tcW w:w="13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131A5" w:rsidRDefault="003131A5" w:rsidP="00FA04ED">
                  <w:pPr>
                    <w:spacing w:line="240" w:lineRule="atLeast"/>
                    <w:jc w:val="right"/>
                    <w:rPr>
                      <w:color w:val="000000"/>
                      <w:lang w:eastAsia="en-GB"/>
                    </w:rPr>
                  </w:pPr>
                  <w:r>
                    <w:rPr>
                      <w:color w:val="000000"/>
                      <w:lang w:eastAsia="en-GB"/>
                    </w:rPr>
                    <w:t>15,816</w:t>
                  </w:r>
                </w:p>
              </w:tc>
              <w:tc>
                <w:tcPr>
                  <w:tcW w:w="282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131A5" w:rsidRDefault="003131A5" w:rsidP="00FA04ED">
                  <w:pPr>
                    <w:spacing w:line="240" w:lineRule="atLeast"/>
                    <w:jc w:val="right"/>
                    <w:rPr>
                      <w:color w:val="000000"/>
                      <w:lang w:eastAsia="en-GB"/>
                    </w:rPr>
                  </w:pPr>
                  <w:r>
                    <w:rPr>
                      <w:color w:val="000000"/>
                      <w:lang w:eastAsia="en-GB"/>
                    </w:rPr>
                    <w:t>56%</w:t>
                  </w:r>
                </w:p>
              </w:tc>
              <w:tc>
                <w:tcPr>
                  <w:tcW w:w="20" w:type="dxa"/>
                  <w:vAlign w:val="center"/>
                  <w:hideMark/>
                </w:tcPr>
                <w:p w:rsidR="003131A5" w:rsidRDefault="003131A5" w:rsidP="00FA04ED">
                  <w:pPr>
                    <w:rPr>
                      <w:color w:val="000000"/>
                      <w:lang w:eastAsia="en-GB"/>
                    </w:rPr>
                  </w:pPr>
                </w:p>
              </w:tc>
            </w:tr>
            <w:tr w:rsidR="003131A5" w:rsidTr="00FA04ED">
              <w:trPr>
                <w:trHeight w:val="300"/>
              </w:trPr>
              <w:tc>
                <w:tcPr>
                  <w:tcW w:w="26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3131A5" w:rsidRDefault="003131A5" w:rsidP="00FA04ED">
                  <w:pPr>
                    <w:spacing w:line="240" w:lineRule="atLeast"/>
                    <w:rPr>
                      <w:rFonts w:ascii="Calibri" w:hAnsi="Calibri"/>
                      <w:color w:val="000000"/>
                      <w:sz w:val="22"/>
                      <w:lang w:eastAsia="en-GB"/>
                    </w:rPr>
                  </w:pPr>
                  <w:r>
                    <w:rPr>
                      <w:color w:val="000000"/>
                      <w:lang w:eastAsia="en-GB"/>
                    </w:rPr>
                    <w:t>Single Member</w:t>
                  </w:r>
                </w:p>
              </w:tc>
              <w:tc>
                <w:tcPr>
                  <w:tcW w:w="13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131A5" w:rsidRDefault="003131A5" w:rsidP="00FA04ED">
                  <w:pPr>
                    <w:spacing w:line="240" w:lineRule="atLeast"/>
                    <w:jc w:val="right"/>
                    <w:rPr>
                      <w:color w:val="000000"/>
                      <w:lang w:eastAsia="en-GB"/>
                    </w:rPr>
                  </w:pPr>
                  <w:r>
                    <w:rPr>
                      <w:color w:val="000000"/>
                      <w:lang w:eastAsia="en-GB"/>
                    </w:rPr>
                    <w:t>12,147</w:t>
                  </w:r>
                </w:p>
              </w:tc>
              <w:tc>
                <w:tcPr>
                  <w:tcW w:w="282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131A5" w:rsidRDefault="003131A5" w:rsidP="00FA04ED">
                  <w:pPr>
                    <w:spacing w:line="240" w:lineRule="atLeast"/>
                    <w:jc w:val="right"/>
                    <w:rPr>
                      <w:color w:val="000000"/>
                      <w:lang w:eastAsia="en-GB"/>
                    </w:rPr>
                  </w:pPr>
                  <w:r>
                    <w:rPr>
                      <w:color w:val="000000"/>
                      <w:lang w:eastAsia="en-GB"/>
                    </w:rPr>
                    <w:t>43%</w:t>
                  </w:r>
                </w:p>
              </w:tc>
              <w:tc>
                <w:tcPr>
                  <w:tcW w:w="20" w:type="dxa"/>
                  <w:vAlign w:val="center"/>
                  <w:hideMark/>
                </w:tcPr>
                <w:p w:rsidR="003131A5" w:rsidRDefault="003131A5" w:rsidP="00FA04ED">
                  <w:pPr>
                    <w:rPr>
                      <w:color w:val="000000"/>
                      <w:lang w:eastAsia="en-GB"/>
                    </w:rPr>
                  </w:pPr>
                </w:p>
              </w:tc>
            </w:tr>
            <w:tr w:rsidR="003131A5" w:rsidTr="00FA04ED">
              <w:trPr>
                <w:trHeight w:val="300"/>
              </w:trPr>
              <w:tc>
                <w:tcPr>
                  <w:tcW w:w="26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3131A5" w:rsidRDefault="003131A5" w:rsidP="00FA04ED">
                  <w:pPr>
                    <w:spacing w:line="240" w:lineRule="atLeast"/>
                    <w:rPr>
                      <w:rFonts w:ascii="Calibri" w:hAnsi="Calibri"/>
                      <w:color w:val="000000"/>
                      <w:sz w:val="22"/>
                      <w:lang w:eastAsia="en-GB"/>
                    </w:rPr>
                  </w:pPr>
                  <w:r>
                    <w:rPr>
                      <w:color w:val="000000"/>
                      <w:lang w:eastAsia="en-GB"/>
                    </w:rPr>
                    <w:t>No members</w:t>
                  </w:r>
                </w:p>
              </w:tc>
              <w:tc>
                <w:tcPr>
                  <w:tcW w:w="13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131A5" w:rsidRDefault="003131A5" w:rsidP="00FA04ED">
                  <w:pPr>
                    <w:spacing w:line="240" w:lineRule="atLeast"/>
                    <w:jc w:val="right"/>
                    <w:rPr>
                      <w:color w:val="000000"/>
                      <w:lang w:eastAsia="en-GB"/>
                    </w:rPr>
                  </w:pPr>
                  <w:r>
                    <w:rPr>
                      <w:color w:val="000000"/>
                      <w:lang w:eastAsia="en-GB"/>
                    </w:rPr>
                    <w:t>156</w:t>
                  </w:r>
                </w:p>
              </w:tc>
              <w:tc>
                <w:tcPr>
                  <w:tcW w:w="282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131A5" w:rsidRDefault="003131A5" w:rsidP="00FA04ED">
                  <w:pPr>
                    <w:spacing w:line="240" w:lineRule="atLeast"/>
                    <w:jc w:val="right"/>
                    <w:rPr>
                      <w:color w:val="000000"/>
                      <w:lang w:eastAsia="en-GB"/>
                    </w:rPr>
                  </w:pPr>
                  <w:r>
                    <w:rPr>
                      <w:color w:val="000000"/>
                      <w:lang w:eastAsia="en-GB"/>
                    </w:rPr>
                    <w:t>1%</w:t>
                  </w:r>
                </w:p>
              </w:tc>
              <w:tc>
                <w:tcPr>
                  <w:tcW w:w="20" w:type="dxa"/>
                  <w:vAlign w:val="center"/>
                  <w:hideMark/>
                </w:tcPr>
                <w:p w:rsidR="003131A5" w:rsidRDefault="003131A5" w:rsidP="00FA04ED">
                  <w:pPr>
                    <w:rPr>
                      <w:color w:val="000000"/>
                      <w:lang w:eastAsia="en-GB"/>
                    </w:rPr>
                  </w:pPr>
                </w:p>
              </w:tc>
            </w:tr>
            <w:tr w:rsidR="003131A5" w:rsidTr="00FA04ED">
              <w:trPr>
                <w:trHeight w:val="300"/>
              </w:trPr>
              <w:tc>
                <w:tcPr>
                  <w:tcW w:w="26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3131A5" w:rsidRDefault="003131A5" w:rsidP="00FA04ED">
                  <w:pPr>
                    <w:spacing w:line="240" w:lineRule="atLeast"/>
                    <w:rPr>
                      <w:rFonts w:ascii="Calibri" w:hAnsi="Calibri"/>
                      <w:b/>
                      <w:bCs/>
                      <w:color w:val="000000"/>
                      <w:sz w:val="22"/>
                      <w:lang w:eastAsia="en-GB"/>
                    </w:rPr>
                  </w:pPr>
                  <w:r>
                    <w:rPr>
                      <w:b/>
                      <w:bCs/>
                      <w:color w:val="000000"/>
                      <w:lang w:eastAsia="en-GB"/>
                    </w:rPr>
                    <w:t xml:space="preserve">Total </w:t>
                  </w:r>
                </w:p>
              </w:tc>
              <w:tc>
                <w:tcPr>
                  <w:tcW w:w="13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131A5" w:rsidRDefault="003131A5" w:rsidP="00FA04ED">
                  <w:pPr>
                    <w:spacing w:line="240" w:lineRule="atLeast"/>
                    <w:jc w:val="right"/>
                    <w:rPr>
                      <w:b/>
                      <w:bCs/>
                      <w:color w:val="000000"/>
                      <w:lang w:eastAsia="en-GB"/>
                    </w:rPr>
                  </w:pPr>
                  <w:r>
                    <w:rPr>
                      <w:b/>
                      <w:bCs/>
                      <w:color w:val="000000"/>
                      <w:lang w:eastAsia="en-GB"/>
                    </w:rPr>
                    <w:t>28,119</w:t>
                  </w:r>
                </w:p>
              </w:tc>
              <w:tc>
                <w:tcPr>
                  <w:tcW w:w="282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131A5" w:rsidRDefault="003131A5" w:rsidP="00FA04ED">
                  <w:pPr>
                    <w:spacing w:line="240" w:lineRule="atLeast"/>
                    <w:jc w:val="right"/>
                    <w:rPr>
                      <w:b/>
                      <w:bCs/>
                      <w:color w:val="000000"/>
                      <w:lang w:eastAsia="en-GB"/>
                    </w:rPr>
                  </w:pPr>
                  <w:r>
                    <w:rPr>
                      <w:b/>
                      <w:bCs/>
                      <w:color w:val="000000"/>
                      <w:lang w:eastAsia="en-GB"/>
                    </w:rPr>
                    <w:t>100%</w:t>
                  </w:r>
                </w:p>
              </w:tc>
              <w:tc>
                <w:tcPr>
                  <w:tcW w:w="20" w:type="dxa"/>
                  <w:vAlign w:val="center"/>
                  <w:hideMark/>
                </w:tcPr>
                <w:p w:rsidR="003131A5" w:rsidRDefault="003131A5" w:rsidP="00FA04ED">
                  <w:pPr>
                    <w:rPr>
                      <w:b/>
                      <w:bCs/>
                      <w:color w:val="000000"/>
                      <w:lang w:eastAsia="en-GB"/>
                    </w:rPr>
                  </w:pPr>
                </w:p>
              </w:tc>
            </w:tr>
            <w:tr w:rsidR="003131A5" w:rsidTr="00FA04ED">
              <w:trPr>
                <w:trHeight w:val="300"/>
              </w:trPr>
              <w:tc>
                <w:tcPr>
                  <w:tcW w:w="2633" w:type="dxa"/>
                  <w:noWrap/>
                  <w:tcMar>
                    <w:top w:w="0" w:type="dxa"/>
                    <w:left w:w="108" w:type="dxa"/>
                    <w:bottom w:w="0" w:type="dxa"/>
                    <w:right w:w="108" w:type="dxa"/>
                  </w:tcMar>
                  <w:vAlign w:val="bottom"/>
                  <w:hideMark/>
                </w:tcPr>
                <w:p w:rsidR="003131A5" w:rsidRDefault="003131A5" w:rsidP="00FA04ED">
                  <w:pPr>
                    <w:rPr>
                      <w:rFonts w:cs="Times"/>
                      <w:sz w:val="20"/>
                      <w:lang w:eastAsia="en-GB"/>
                    </w:rPr>
                  </w:pPr>
                </w:p>
              </w:tc>
              <w:tc>
                <w:tcPr>
                  <w:tcW w:w="1373" w:type="dxa"/>
                  <w:noWrap/>
                  <w:tcMar>
                    <w:top w:w="0" w:type="dxa"/>
                    <w:left w:w="108" w:type="dxa"/>
                    <w:bottom w:w="0" w:type="dxa"/>
                    <w:right w:w="108" w:type="dxa"/>
                  </w:tcMar>
                  <w:vAlign w:val="bottom"/>
                  <w:hideMark/>
                </w:tcPr>
                <w:p w:rsidR="003131A5" w:rsidRDefault="003131A5" w:rsidP="00FA04ED">
                  <w:pPr>
                    <w:rPr>
                      <w:rFonts w:cs="Times"/>
                      <w:sz w:val="20"/>
                      <w:lang w:eastAsia="en-GB"/>
                    </w:rPr>
                  </w:pPr>
                </w:p>
              </w:tc>
              <w:tc>
                <w:tcPr>
                  <w:tcW w:w="2822" w:type="dxa"/>
                  <w:noWrap/>
                  <w:tcMar>
                    <w:top w:w="0" w:type="dxa"/>
                    <w:left w:w="108" w:type="dxa"/>
                    <w:bottom w:w="0" w:type="dxa"/>
                    <w:right w:w="108" w:type="dxa"/>
                  </w:tcMar>
                  <w:vAlign w:val="bottom"/>
                  <w:hideMark/>
                </w:tcPr>
                <w:p w:rsidR="003131A5" w:rsidRDefault="003131A5" w:rsidP="00FA04ED">
                  <w:pPr>
                    <w:rPr>
                      <w:rFonts w:cs="Times"/>
                      <w:sz w:val="20"/>
                      <w:lang w:eastAsia="en-GB"/>
                    </w:rPr>
                  </w:pPr>
                </w:p>
              </w:tc>
              <w:tc>
                <w:tcPr>
                  <w:tcW w:w="20" w:type="dxa"/>
                  <w:vAlign w:val="center"/>
                  <w:hideMark/>
                </w:tcPr>
                <w:p w:rsidR="003131A5" w:rsidRDefault="003131A5" w:rsidP="00FA04ED">
                  <w:pPr>
                    <w:rPr>
                      <w:rFonts w:cs="Times"/>
                      <w:sz w:val="20"/>
                      <w:lang w:eastAsia="en-GB"/>
                    </w:rPr>
                  </w:pPr>
                </w:p>
              </w:tc>
            </w:tr>
            <w:tr w:rsidR="003131A5" w:rsidTr="00FA04ED">
              <w:trPr>
                <w:trHeight w:val="480"/>
              </w:trPr>
              <w:tc>
                <w:tcPr>
                  <w:tcW w:w="6828"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131A5" w:rsidRDefault="003131A5" w:rsidP="00FA04ED">
                  <w:pPr>
                    <w:spacing w:line="240" w:lineRule="atLeast"/>
                    <w:rPr>
                      <w:rFonts w:ascii="Calibri" w:hAnsi="Calibri"/>
                      <w:b/>
                      <w:bCs/>
                      <w:color w:val="000000"/>
                      <w:sz w:val="22"/>
                      <w:lang w:eastAsia="en-GB"/>
                    </w:rPr>
                  </w:pPr>
                  <w:r>
                    <w:rPr>
                      <w:b/>
                      <w:bCs/>
                      <w:color w:val="000000"/>
                      <w:lang w:eastAsia="en-GB"/>
                    </w:rPr>
                    <w:t>Analysis of Multi Member Businesses</w:t>
                  </w:r>
                </w:p>
              </w:tc>
              <w:tc>
                <w:tcPr>
                  <w:tcW w:w="20" w:type="dxa"/>
                  <w:vAlign w:val="center"/>
                  <w:hideMark/>
                </w:tcPr>
                <w:p w:rsidR="003131A5" w:rsidRDefault="003131A5" w:rsidP="00FA04ED">
                  <w:pPr>
                    <w:rPr>
                      <w:rFonts w:ascii="Calibri" w:hAnsi="Calibri"/>
                      <w:b/>
                      <w:bCs/>
                      <w:color w:val="000000"/>
                      <w:sz w:val="22"/>
                      <w:lang w:eastAsia="en-GB"/>
                    </w:rPr>
                  </w:pPr>
                </w:p>
              </w:tc>
            </w:tr>
            <w:tr w:rsidR="003131A5" w:rsidTr="00FA04ED">
              <w:trPr>
                <w:trHeight w:val="300"/>
              </w:trPr>
              <w:tc>
                <w:tcPr>
                  <w:tcW w:w="26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3131A5" w:rsidRDefault="003131A5" w:rsidP="00FA04ED">
                  <w:pPr>
                    <w:spacing w:line="240" w:lineRule="atLeast"/>
                    <w:rPr>
                      <w:rFonts w:ascii="Calibri" w:hAnsi="Calibri"/>
                      <w:b/>
                      <w:bCs/>
                      <w:color w:val="000000"/>
                      <w:sz w:val="22"/>
                      <w:lang w:eastAsia="en-GB"/>
                    </w:rPr>
                  </w:pPr>
                  <w:r>
                    <w:rPr>
                      <w:b/>
                      <w:bCs/>
                      <w:color w:val="000000"/>
                      <w:lang w:eastAsia="en-GB"/>
                    </w:rPr>
                    <w:t>No of members</w:t>
                  </w:r>
                </w:p>
              </w:tc>
              <w:tc>
                <w:tcPr>
                  <w:tcW w:w="13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131A5" w:rsidRDefault="003131A5" w:rsidP="00FA04ED">
                  <w:pPr>
                    <w:spacing w:line="240" w:lineRule="atLeast"/>
                    <w:jc w:val="right"/>
                    <w:rPr>
                      <w:b/>
                      <w:bCs/>
                      <w:color w:val="000000"/>
                      <w:lang w:eastAsia="en-GB"/>
                    </w:rPr>
                  </w:pPr>
                  <w:r>
                    <w:rPr>
                      <w:b/>
                      <w:bCs/>
                      <w:color w:val="000000"/>
                      <w:lang w:eastAsia="en-GB"/>
                    </w:rPr>
                    <w:t>Number</w:t>
                  </w:r>
                </w:p>
              </w:tc>
              <w:tc>
                <w:tcPr>
                  <w:tcW w:w="282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131A5" w:rsidRDefault="003131A5" w:rsidP="00FA04ED">
                  <w:pPr>
                    <w:spacing w:line="240" w:lineRule="atLeast"/>
                    <w:jc w:val="right"/>
                    <w:rPr>
                      <w:b/>
                      <w:bCs/>
                      <w:color w:val="000000"/>
                      <w:lang w:eastAsia="en-GB"/>
                    </w:rPr>
                  </w:pPr>
                  <w:r>
                    <w:rPr>
                      <w:b/>
                      <w:bCs/>
                      <w:color w:val="000000"/>
                      <w:lang w:eastAsia="en-GB"/>
                    </w:rPr>
                    <w:t>Percent</w:t>
                  </w:r>
                </w:p>
              </w:tc>
              <w:tc>
                <w:tcPr>
                  <w:tcW w:w="20" w:type="dxa"/>
                  <w:vAlign w:val="center"/>
                  <w:hideMark/>
                </w:tcPr>
                <w:p w:rsidR="003131A5" w:rsidRDefault="003131A5" w:rsidP="00FA04ED">
                  <w:pPr>
                    <w:rPr>
                      <w:b/>
                      <w:bCs/>
                      <w:color w:val="000000"/>
                      <w:lang w:eastAsia="en-GB"/>
                    </w:rPr>
                  </w:pPr>
                </w:p>
              </w:tc>
            </w:tr>
            <w:tr w:rsidR="003131A5" w:rsidTr="00FA04ED">
              <w:trPr>
                <w:trHeight w:val="300"/>
              </w:trPr>
              <w:tc>
                <w:tcPr>
                  <w:tcW w:w="26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3131A5" w:rsidRDefault="003131A5" w:rsidP="00FA04ED">
                  <w:pPr>
                    <w:spacing w:line="240" w:lineRule="atLeast"/>
                    <w:rPr>
                      <w:rFonts w:ascii="Calibri" w:hAnsi="Calibri"/>
                      <w:color w:val="000000"/>
                      <w:sz w:val="22"/>
                      <w:lang w:eastAsia="en-GB"/>
                    </w:rPr>
                  </w:pPr>
                  <w:r>
                    <w:rPr>
                      <w:color w:val="000000"/>
                      <w:lang w:eastAsia="en-GB"/>
                    </w:rPr>
                    <w:t>2 members</w:t>
                  </w:r>
                </w:p>
              </w:tc>
              <w:tc>
                <w:tcPr>
                  <w:tcW w:w="13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131A5" w:rsidRDefault="003131A5" w:rsidP="00FA04ED">
                  <w:pPr>
                    <w:spacing w:line="240" w:lineRule="atLeast"/>
                    <w:jc w:val="right"/>
                    <w:rPr>
                      <w:color w:val="000000"/>
                      <w:lang w:eastAsia="en-GB"/>
                    </w:rPr>
                  </w:pPr>
                  <w:r>
                    <w:rPr>
                      <w:color w:val="000000"/>
                      <w:lang w:eastAsia="en-GB"/>
                    </w:rPr>
                    <w:t>6,786</w:t>
                  </w:r>
                </w:p>
              </w:tc>
              <w:tc>
                <w:tcPr>
                  <w:tcW w:w="282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131A5" w:rsidRDefault="003131A5" w:rsidP="00FA04ED">
                  <w:pPr>
                    <w:spacing w:line="240" w:lineRule="atLeast"/>
                    <w:jc w:val="right"/>
                    <w:rPr>
                      <w:color w:val="000000"/>
                      <w:lang w:eastAsia="en-GB"/>
                    </w:rPr>
                  </w:pPr>
                  <w:r>
                    <w:rPr>
                      <w:color w:val="000000"/>
                      <w:lang w:eastAsia="en-GB"/>
                    </w:rPr>
                    <w:t>43%</w:t>
                  </w:r>
                </w:p>
              </w:tc>
              <w:tc>
                <w:tcPr>
                  <w:tcW w:w="20" w:type="dxa"/>
                  <w:vAlign w:val="center"/>
                  <w:hideMark/>
                </w:tcPr>
                <w:p w:rsidR="003131A5" w:rsidRDefault="003131A5" w:rsidP="00FA04ED">
                  <w:pPr>
                    <w:rPr>
                      <w:color w:val="000000"/>
                      <w:lang w:eastAsia="en-GB"/>
                    </w:rPr>
                  </w:pPr>
                </w:p>
              </w:tc>
            </w:tr>
            <w:tr w:rsidR="003131A5" w:rsidTr="00FA04ED">
              <w:trPr>
                <w:trHeight w:val="300"/>
              </w:trPr>
              <w:tc>
                <w:tcPr>
                  <w:tcW w:w="26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3131A5" w:rsidRDefault="003131A5" w:rsidP="00FA04ED">
                  <w:pPr>
                    <w:spacing w:line="240" w:lineRule="atLeast"/>
                    <w:rPr>
                      <w:rFonts w:ascii="Calibri" w:hAnsi="Calibri"/>
                      <w:color w:val="000000"/>
                      <w:sz w:val="22"/>
                      <w:lang w:eastAsia="en-GB"/>
                    </w:rPr>
                  </w:pPr>
                  <w:r>
                    <w:rPr>
                      <w:color w:val="000000"/>
                      <w:lang w:eastAsia="en-GB"/>
                    </w:rPr>
                    <w:t>3 members</w:t>
                  </w:r>
                </w:p>
              </w:tc>
              <w:tc>
                <w:tcPr>
                  <w:tcW w:w="13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131A5" w:rsidRDefault="003131A5" w:rsidP="00FA04ED">
                  <w:pPr>
                    <w:spacing w:line="240" w:lineRule="atLeast"/>
                    <w:jc w:val="right"/>
                    <w:rPr>
                      <w:color w:val="000000"/>
                      <w:lang w:eastAsia="en-GB"/>
                    </w:rPr>
                  </w:pPr>
                  <w:r>
                    <w:rPr>
                      <w:color w:val="000000"/>
                      <w:lang w:eastAsia="en-GB"/>
                    </w:rPr>
                    <w:t>5,904</w:t>
                  </w:r>
                </w:p>
              </w:tc>
              <w:tc>
                <w:tcPr>
                  <w:tcW w:w="282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131A5" w:rsidRDefault="003131A5" w:rsidP="00FA04ED">
                  <w:pPr>
                    <w:spacing w:line="240" w:lineRule="atLeast"/>
                    <w:jc w:val="right"/>
                    <w:rPr>
                      <w:color w:val="000000"/>
                      <w:lang w:eastAsia="en-GB"/>
                    </w:rPr>
                  </w:pPr>
                  <w:r>
                    <w:rPr>
                      <w:color w:val="000000"/>
                      <w:lang w:eastAsia="en-GB"/>
                    </w:rPr>
                    <w:t>37%</w:t>
                  </w:r>
                </w:p>
              </w:tc>
              <w:tc>
                <w:tcPr>
                  <w:tcW w:w="20" w:type="dxa"/>
                  <w:vAlign w:val="center"/>
                  <w:hideMark/>
                </w:tcPr>
                <w:p w:rsidR="003131A5" w:rsidRDefault="003131A5" w:rsidP="00FA04ED">
                  <w:pPr>
                    <w:rPr>
                      <w:color w:val="000000"/>
                      <w:lang w:eastAsia="en-GB"/>
                    </w:rPr>
                  </w:pPr>
                </w:p>
              </w:tc>
            </w:tr>
            <w:tr w:rsidR="003131A5" w:rsidTr="00FA04ED">
              <w:trPr>
                <w:trHeight w:val="300"/>
              </w:trPr>
              <w:tc>
                <w:tcPr>
                  <w:tcW w:w="26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3131A5" w:rsidRDefault="003131A5" w:rsidP="00FA04ED">
                  <w:pPr>
                    <w:spacing w:line="240" w:lineRule="atLeast"/>
                    <w:rPr>
                      <w:rFonts w:ascii="Calibri" w:hAnsi="Calibri"/>
                      <w:color w:val="000000"/>
                      <w:sz w:val="22"/>
                      <w:lang w:eastAsia="en-GB"/>
                    </w:rPr>
                  </w:pPr>
                  <w:r>
                    <w:rPr>
                      <w:color w:val="000000"/>
                      <w:lang w:eastAsia="en-GB"/>
                    </w:rPr>
                    <w:t>4 members</w:t>
                  </w:r>
                </w:p>
              </w:tc>
              <w:tc>
                <w:tcPr>
                  <w:tcW w:w="13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131A5" w:rsidRDefault="003131A5" w:rsidP="00FA04ED">
                  <w:pPr>
                    <w:spacing w:line="240" w:lineRule="atLeast"/>
                    <w:jc w:val="right"/>
                    <w:rPr>
                      <w:color w:val="000000"/>
                      <w:lang w:eastAsia="en-GB"/>
                    </w:rPr>
                  </w:pPr>
                  <w:r>
                    <w:rPr>
                      <w:color w:val="000000"/>
                      <w:lang w:eastAsia="en-GB"/>
                    </w:rPr>
                    <w:t>1,941</w:t>
                  </w:r>
                </w:p>
              </w:tc>
              <w:tc>
                <w:tcPr>
                  <w:tcW w:w="282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131A5" w:rsidRDefault="003131A5" w:rsidP="00FA04ED">
                  <w:pPr>
                    <w:spacing w:line="240" w:lineRule="atLeast"/>
                    <w:jc w:val="right"/>
                    <w:rPr>
                      <w:color w:val="000000"/>
                      <w:lang w:eastAsia="en-GB"/>
                    </w:rPr>
                  </w:pPr>
                  <w:r>
                    <w:rPr>
                      <w:color w:val="000000"/>
                      <w:lang w:eastAsia="en-GB"/>
                    </w:rPr>
                    <w:t>12%</w:t>
                  </w:r>
                </w:p>
              </w:tc>
              <w:tc>
                <w:tcPr>
                  <w:tcW w:w="20" w:type="dxa"/>
                  <w:vAlign w:val="center"/>
                  <w:hideMark/>
                </w:tcPr>
                <w:p w:rsidR="003131A5" w:rsidRDefault="003131A5" w:rsidP="00FA04ED">
                  <w:pPr>
                    <w:rPr>
                      <w:color w:val="000000"/>
                      <w:lang w:eastAsia="en-GB"/>
                    </w:rPr>
                  </w:pPr>
                </w:p>
              </w:tc>
            </w:tr>
            <w:tr w:rsidR="003131A5" w:rsidTr="00FA04ED">
              <w:trPr>
                <w:trHeight w:val="300"/>
              </w:trPr>
              <w:tc>
                <w:tcPr>
                  <w:tcW w:w="26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3131A5" w:rsidRDefault="003131A5" w:rsidP="00FA04ED">
                  <w:pPr>
                    <w:spacing w:line="240" w:lineRule="atLeast"/>
                    <w:rPr>
                      <w:rFonts w:ascii="Calibri" w:hAnsi="Calibri"/>
                      <w:color w:val="000000"/>
                      <w:sz w:val="22"/>
                      <w:lang w:eastAsia="en-GB"/>
                    </w:rPr>
                  </w:pPr>
                  <w:r>
                    <w:rPr>
                      <w:color w:val="000000"/>
                      <w:lang w:eastAsia="en-GB"/>
                    </w:rPr>
                    <w:t>5 members</w:t>
                  </w:r>
                </w:p>
              </w:tc>
              <w:tc>
                <w:tcPr>
                  <w:tcW w:w="13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131A5" w:rsidRDefault="003131A5" w:rsidP="00FA04ED">
                  <w:pPr>
                    <w:spacing w:line="240" w:lineRule="atLeast"/>
                    <w:jc w:val="right"/>
                    <w:rPr>
                      <w:color w:val="000000"/>
                      <w:lang w:eastAsia="en-GB"/>
                    </w:rPr>
                  </w:pPr>
                  <w:r>
                    <w:rPr>
                      <w:color w:val="000000"/>
                      <w:lang w:eastAsia="en-GB"/>
                    </w:rPr>
                    <w:t>781</w:t>
                  </w:r>
                </w:p>
              </w:tc>
              <w:tc>
                <w:tcPr>
                  <w:tcW w:w="282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131A5" w:rsidRDefault="003131A5" w:rsidP="00FA04ED">
                  <w:pPr>
                    <w:spacing w:line="240" w:lineRule="atLeast"/>
                    <w:jc w:val="right"/>
                    <w:rPr>
                      <w:color w:val="000000"/>
                      <w:lang w:eastAsia="en-GB"/>
                    </w:rPr>
                  </w:pPr>
                  <w:r>
                    <w:rPr>
                      <w:color w:val="000000"/>
                      <w:lang w:eastAsia="en-GB"/>
                    </w:rPr>
                    <w:t>5%</w:t>
                  </w:r>
                </w:p>
              </w:tc>
              <w:tc>
                <w:tcPr>
                  <w:tcW w:w="20" w:type="dxa"/>
                  <w:vAlign w:val="center"/>
                  <w:hideMark/>
                </w:tcPr>
                <w:p w:rsidR="003131A5" w:rsidRDefault="003131A5" w:rsidP="00FA04ED">
                  <w:pPr>
                    <w:rPr>
                      <w:color w:val="000000"/>
                      <w:lang w:eastAsia="en-GB"/>
                    </w:rPr>
                  </w:pPr>
                </w:p>
              </w:tc>
            </w:tr>
            <w:tr w:rsidR="003131A5" w:rsidTr="00FA04ED">
              <w:trPr>
                <w:trHeight w:val="300"/>
              </w:trPr>
              <w:tc>
                <w:tcPr>
                  <w:tcW w:w="26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3131A5" w:rsidRDefault="003131A5" w:rsidP="00FA04ED">
                  <w:pPr>
                    <w:spacing w:line="240" w:lineRule="atLeast"/>
                    <w:rPr>
                      <w:rFonts w:ascii="Calibri" w:hAnsi="Calibri"/>
                      <w:color w:val="000000"/>
                      <w:sz w:val="22"/>
                      <w:lang w:eastAsia="en-GB"/>
                    </w:rPr>
                  </w:pPr>
                  <w:r>
                    <w:rPr>
                      <w:color w:val="000000"/>
                      <w:lang w:eastAsia="en-GB"/>
                    </w:rPr>
                    <w:t>&gt;5 members</w:t>
                  </w:r>
                </w:p>
              </w:tc>
              <w:tc>
                <w:tcPr>
                  <w:tcW w:w="13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131A5" w:rsidRDefault="003131A5" w:rsidP="00FA04ED">
                  <w:pPr>
                    <w:spacing w:line="240" w:lineRule="atLeast"/>
                    <w:jc w:val="right"/>
                    <w:rPr>
                      <w:color w:val="000000"/>
                      <w:lang w:eastAsia="en-GB"/>
                    </w:rPr>
                  </w:pPr>
                  <w:r>
                    <w:rPr>
                      <w:color w:val="000000"/>
                      <w:lang w:eastAsia="en-GB"/>
                    </w:rPr>
                    <w:t>404</w:t>
                  </w:r>
                </w:p>
              </w:tc>
              <w:tc>
                <w:tcPr>
                  <w:tcW w:w="282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131A5" w:rsidRDefault="003131A5" w:rsidP="00FA04ED">
                  <w:pPr>
                    <w:spacing w:line="240" w:lineRule="atLeast"/>
                    <w:jc w:val="right"/>
                    <w:rPr>
                      <w:color w:val="000000"/>
                      <w:lang w:eastAsia="en-GB"/>
                    </w:rPr>
                  </w:pPr>
                  <w:r>
                    <w:rPr>
                      <w:color w:val="000000"/>
                      <w:lang w:eastAsia="en-GB"/>
                    </w:rPr>
                    <w:t>3%</w:t>
                  </w:r>
                </w:p>
              </w:tc>
              <w:tc>
                <w:tcPr>
                  <w:tcW w:w="20" w:type="dxa"/>
                  <w:vAlign w:val="center"/>
                  <w:hideMark/>
                </w:tcPr>
                <w:p w:rsidR="003131A5" w:rsidRDefault="003131A5" w:rsidP="00FA04ED">
                  <w:pPr>
                    <w:rPr>
                      <w:color w:val="000000"/>
                      <w:lang w:eastAsia="en-GB"/>
                    </w:rPr>
                  </w:pPr>
                </w:p>
              </w:tc>
            </w:tr>
            <w:tr w:rsidR="003131A5" w:rsidTr="00FA04ED">
              <w:trPr>
                <w:trHeight w:val="300"/>
              </w:trPr>
              <w:tc>
                <w:tcPr>
                  <w:tcW w:w="26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3131A5" w:rsidRDefault="003131A5" w:rsidP="00FA04ED">
                  <w:pPr>
                    <w:spacing w:line="240" w:lineRule="atLeast"/>
                    <w:rPr>
                      <w:rFonts w:ascii="Calibri" w:hAnsi="Calibri"/>
                      <w:b/>
                      <w:bCs/>
                      <w:color w:val="000000"/>
                      <w:sz w:val="22"/>
                      <w:lang w:eastAsia="en-GB"/>
                    </w:rPr>
                  </w:pPr>
                  <w:r>
                    <w:rPr>
                      <w:b/>
                      <w:bCs/>
                      <w:color w:val="000000"/>
                      <w:lang w:eastAsia="en-GB"/>
                    </w:rPr>
                    <w:t xml:space="preserve">Total </w:t>
                  </w:r>
                </w:p>
              </w:tc>
              <w:tc>
                <w:tcPr>
                  <w:tcW w:w="13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131A5" w:rsidRDefault="003131A5" w:rsidP="00FA04ED">
                  <w:pPr>
                    <w:spacing w:line="240" w:lineRule="atLeast"/>
                    <w:jc w:val="right"/>
                    <w:rPr>
                      <w:b/>
                      <w:bCs/>
                      <w:color w:val="000000"/>
                      <w:lang w:eastAsia="en-GB"/>
                    </w:rPr>
                  </w:pPr>
                  <w:r>
                    <w:rPr>
                      <w:b/>
                      <w:bCs/>
                      <w:color w:val="000000"/>
                      <w:lang w:eastAsia="en-GB"/>
                    </w:rPr>
                    <w:t>15,816</w:t>
                  </w:r>
                </w:p>
              </w:tc>
              <w:tc>
                <w:tcPr>
                  <w:tcW w:w="282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131A5" w:rsidRDefault="003131A5" w:rsidP="00FA04ED">
                  <w:pPr>
                    <w:spacing w:line="240" w:lineRule="atLeast"/>
                    <w:jc w:val="right"/>
                    <w:rPr>
                      <w:b/>
                      <w:bCs/>
                      <w:color w:val="000000"/>
                      <w:lang w:eastAsia="en-GB"/>
                    </w:rPr>
                  </w:pPr>
                  <w:r>
                    <w:rPr>
                      <w:b/>
                      <w:bCs/>
                      <w:color w:val="000000"/>
                      <w:lang w:eastAsia="en-GB"/>
                    </w:rPr>
                    <w:t>100%</w:t>
                  </w:r>
                </w:p>
              </w:tc>
              <w:tc>
                <w:tcPr>
                  <w:tcW w:w="20" w:type="dxa"/>
                  <w:vAlign w:val="center"/>
                  <w:hideMark/>
                </w:tcPr>
                <w:p w:rsidR="003131A5" w:rsidRDefault="003131A5" w:rsidP="00FA04ED">
                  <w:pPr>
                    <w:rPr>
                      <w:b/>
                      <w:bCs/>
                      <w:color w:val="000000"/>
                      <w:lang w:eastAsia="en-GB"/>
                    </w:rPr>
                  </w:pPr>
                </w:p>
              </w:tc>
            </w:tr>
          </w:tbl>
          <w:p w:rsidR="003131A5" w:rsidRPr="008A1A46" w:rsidRDefault="003131A5" w:rsidP="00FA04ED">
            <w:pPr>
              <w:spacing w:after="240"/>
              <w:rPr>
                <w:rFonts w:cs="Arial"/>
              </w:rPr>
            </w:pPr>
            <w:r w:rsidRPr="00EC04CE">
              <w:rPr>
                <w:rFonts w:cs="Arial"/>
              </w:rPr>
              <w:t xml:space="preserve">The </w:t>
            </w:r>
            <w:r>
              <w:rPr>
                <w:rFonts w:cs="Arial"/>
              </w:rPr>
              <w:t xml:space="preserve">local breed </w:t>
            </w:r>
            <w:r w:rsidRPr="00EC04CE">
              <w:rPr>
                <w:rFonts w:cs="Arial"/>
              </w:rPr>
              <w:t>societies’ have clear initiatives to encourage an all age participation in the programs which they operate</w:t>
            </w:r>
            <w:r>
              <w:rPr>
                <w:rFonts w:cs="Arial"/>
              </w:rPr>
              <w:t>, such as ‘young handlers shows’ and ‘by-gone’ days focusing on traditional age related farming</w:t>
            </w:r>
            <w:r w:rsidRPr="00EC04CE">
              <w:rPr>
                <w:rFonts w:cs="Arial"/>
              </w:rPr>
              <w:t>.</w:t>
            </w:r>
            <w:r>
              <w:rPr>
                <w:rFonts w:cs="Arial"/>
              </w:rPr>
              <w:t xml:space="preserve"> We do not hold information on the breakdown of breed society members’ ages at present. </w:t>
            </w:r>
            <w:r w:rsidRPr="00EC04CE">
              <w:rPr>
                <w:rFonts w:cs="Arial"/>
              </w:rPr>
              <w:t xml:space="preserve"> </w:t>
            </w:r>
          </w:p>
        </w:tc>
      </w:tr>
      <w:tr w:rsidR="003131A5" w:rsidRPr="00C106EB" w:rsidTr="00FA04ED">
        <w:tc>
          <w:tcPr>
            <w:tcW w:w="2410" w:type="dxa"/>
            <w:shd w:val="clear" w:color="auto" w:fill="E6E6E6"/>
          </w:tcPr>
          <w:p w:rsidR="003131A5" w:rsidRPr="00D47DB7" w:rsidRDefault="003131A5" w:rsidP="00FA04ED">
            <w:pPr>
              <w:spacing w:after="240"/>
              <w:rPr>
                <w:rFonts w:cs="Arial"/>
                <w:b/>
                <w:sz w:val="28"/>
                <w:szCs w:val="28"/>
              </w:rPr>
            </w:pPr>
            <w:r w:rsidRPr="00D47DB7">
              <w:rPr>
                <w:rFonts w:cs="Arial"/>
                <w:b/>
                <w:sz w:val="28"/>
                <w:szCs w:val="28"/>
              </w:rPr>
              <w:lastRenderedPageBreak/>
              <w:t xml:space="preserve">Marital status </w:t>
            </w:r>
          </w:p>
        </w:tc>
        <w:tc>
          <w:tcPr>
            <w:tcW w:w="8080" w:type="dxa"/>
            <w:shd w:val="clear" w:color="auto" w:fill="auto"/>
          </w:tcPr>
          <w:p w:rsidR="003131A5" w:rsidRDefault="003131A5" w:rsidP="00FA04ED">
            <w:pPr>
              <w:spacing w:after="240" w:line="240" w:lineRule="atLeast"/>
              <w:rPr>
                <w:rFonts w:cs="Arial"/>
                <w:szCs w:val="24"/>
              </w:rPr>
            </w:pPr>
            <w:r>
              <w:rPr>
                <w:rFonts w:cs="Arial"/>
                <w:szCs w:val="24"/>
              </w:rPr>
              <w:t>According to the 2001/02 Social Survey of Farmers and Farm Families across NI (most recent) around 73% of all farmers were married and living with a wife or husband.  This finding is similar to the results of the 2016 (most recent) EU Farm Structure Survey which found that 30% of all farmers had no spouse.</w:t>
            </w:r>
          </w:p>
          <w:p w:rsidR="003131A5" w:rsidRPr="00EC04CE" w:rsidRDefault="003131A5" w:rsidP="00FA04ED">
            <w:pPr>
              <w:spacing w:after="240"/>
              <w:rPr>
                <w:rFonts w:cs="Arial"/>
                <w:b/>
                <w:sz w:val="28"/>
                <w:szCs w:val="28"/>
              </w:rPr>
            </w:pPr>
            <w:r w:rsidRPr="00EC04CE">
              <w:rPr>
                <w:rFonts w:cs="Arial"/>
              </w:rPr>
              <w:t>As this policy is an amendment required by European Legislation there is still a requirement under Commission Decision 84/247/EEC, for the societies’ to declare that there will be no discrimination between members on the grounds of gender, sexual orientation</w:t>
            </w:r>
            <w:r>
              <w:rPr>
                <w:rFonts w:cs="Arial"/>
              </w:rPr>
              <w:t xml:space="preserve"> and</w:t>
            </w:r>
            <w:r w:rsidRPr="00EC04CE">
              <w:rPr>
                <w:rFonts w:cs="Arial"/>
              </w:rPr>
              <w:t xml:space="preserve"> marital status. This is confirmed as s</w:t>
            </w:r>
            <w:r>
              <w:rPr>
                <w:rFonts w:cs="Arial"/>
              </w:rPr>
              <w:t>till current</w:t>
            </w:r>
            <w:r w:rsidRPr="00EC04CE">
              <w:rPr>
                <w:rFonts w:cs="Arial"/>
              </w:rPr>
              <w:t xml:space="preserve"> and evidence is still in each of their Society rules. All of the societies currently have amended rules to confirm this.</w:t>
            </w:r>
          </w:p>
        </w:tc>
      </w:tr>
      <w:tr w:rsidR="003131A5" w:rsidRPr="00C106EB" w:rsidTr="00FA04ED">
        <w:tc>
          <w:tcPr>
            <w:tcW w:w="2410" w:type="dxa"/>
            <w:shd w:val="clear" w:color="auto" w:fill="E6E6E6"/>
          </w:tcPr>
          <w:p w:rsidR="003131A5" w:rsidRPr="00D47DB7" w:rsidRDefault="003131A5" w:rsidP="00FA04ED">
            <w:pPr>
              <w:spacing w:after="240"/>
              <w:rPr>
                <w:rFonts w:cs="Arial"/>
                <w:b/>
                <w:sz w:val="28"/>
                <w:szCs w:val="28"/>
              </w:rPr>
            </w:pPr>
            <w:r w:rsidRPr="00D47DB7">
              <w:rPr>
                <w:rFonts w:cs="Arial"/>
                <w:b/>
                <w:sz w:val="28"/>
                <w:szCs w:val="28"/>
              </w:rPr>
              <w:t>Sexual orientation</w:t>
            </w:r>
          </w:p>
        </w:tc>
        <w:tc>
          <w:tcPr>
            <w:tcW w:w="8080" w:type="dxa"/>
            <w:shd w:val="clear" w:color="auto" w:fill="auto"/>
          </w:tcPr>
          <w:p w:rsidR="003131A5" w:rsidRPr="00EC04CE" w:rsidRDefault="003131A5" w:rsidP="00FA04ED">
            <w:pPr>
              <w:spacing w:after="240"/>
              <w:rPr>
                <w:rFonts w:cs="Arial"/>
                <w:b/>
                <w:sz w:val="28"/>
                <w:szCs w:val="28"/>
              </w:rPr>
            </w:pPr>
            <w:r>
              <w:rPr>
                <w:rFonts w:cs="Arial"/>
                <w:szCs w:val="24"/>
              </w:rPr>
              <w:t>There is no available data on the number of lesbian, gay or bisexual people in Northern Ireland as no national census has ever asked people to define their sexuality.  However, according to the 2016 Northern Ireland Life and Times Survey (most recent) 1% of respondents identified as gay or lesbian and 1% as bi-sexual.  89% indicated they were heterosexual, 7% preferred not to answer and 1% identified as ‘other’.  There is no data on the sexual orientation of farmers.</w:t>
            </w:r>
          </w:p>
        </w:tc>
      </w:tr>
      <w:tr w:rsidR="003131A5" w:rsidRPr="00C106EB" w:rsidTr="00FA04ED">
        <w:tc>
          <w:tcPr>
            <w:tcW w:w="2410" w:type="dxa"/>
            <w:shd w:val="clear" w:color="auto" w:fill="E6E6E6"/>
          </w:tcPr>
          <w:p w:rsidR="003131A5" w:rsidRPr="00D47DB7" w:rsidRDefault="003131A5" w:rsidP="00FA04ED">
            <w:pPr>
              <w:spacing w:after="240"/>
              <w:rPr>
                <w:rFonts w:cs="Arial"/>
                <w:b/>
                <w:sz w:val="28"/>
                <w:szCs w:val="28"/>
              </w:rPr>
            </w:pPr>
            <w:r w:rsidRPr="00D47DB7">
              <w:rPr>
                <w:rFonts w:cs="Arial"/>
                <w:b/>
                <w:sz w:val="28"/>
                <w:szCs w:val="28"/>
              </w:rPr>
              <w:t>Men &amp; women generally</w:t>
            </w:r>
          </w:p>
        </w:tc>
        <w:tc>
          <w:tcPr>
            <w:tcW w:w="8080" w:type="dxa"/>
            <w:shd w:val="clear" w:color="auto" w:fill="auto"/>
          </w:tcPr>
          <w:p w:rsidR="003131A5" w:rsidRDefault="003131A5" w:rsidP="00FA04ED">
            <w:pPr>
              <w:spacing w:after="240" w:line="240" w:lineRule="atLeast"/>
              <w:rPr>
                <w:rFonts w:cs="Arial"/>
                <w:szCs w:val="24"/>
              </w:rPr>
            </w:pPr>
            <w:r w:rsidRPr="00EE6DF3">
              <w:rPr>
                <w:rFonts w:cs="Arial"/>
                <w:szCs w:val="24"/>
              </w:rPr>
              <w:t>We do not hold current information on the structure</w:t>
            </w:r>
            <w:r>
              <w:rPr>
                <w:rFonts w:cs="Arial"/>
                <w:szCs w:val="24"/>
              </w:rPr>
              <w:t xml:space="preserve"> (male/female) of the farmers involved with the breed societies’. </w:t>
            </w:r>
          </w:p>
          <w:p w:rsidR="003131A5" w:rsidRDefault="003131A5" w:rsidP="00FA04ED">
            <w:pPr>
              <w:spacing w:after="240" w:line="240" w:lineRule="atLeast"/>
              <w:rPr>
                <w:rFonts w:cs="Arial"/>
                <w:szCs w:val="24"/>
              </w:rPr>
            </w:pPr>
            <w:r>
              <w:rPr>
                <w:rFonts w:cs="Arial"/>
                <w:szCs w:val="24"/>
              </w:rPr>
              <w:t>However the 2016 EU Farm Structure Survey (most recent) states that 96% of NI famers are male and 4% female.  The survey also showed that female workers accounted for 24% of the total workforce and 5% of farms were managed by women. It further showed that, where a farmer has a spouse, 37% of those spouses contributed to the work on the farm.</w:t>
            </w:r>
          </w:p>
          <w:p w:rsidR="003131A5" w:rsidRDefault="003131A5" w:rsidP="00FA04ED">
            <w:pPr>
              <w:spacing w:after="240" w:line="240" w:lineRule="atLeast"/>
              <w:rPr>
                <w:color w:val="000000"/>
                <w:sz w:val="22"/>
              </w:rPr>
            </w:pPr>
            <w:r>
              <w:rPr>
                <w:rFonts w:cs="Arial"/>
                <w:szCs w:val="24"/>
              </w:rPr>
              <w:t xml:space="preserve">Analysis of DAERA Farm Businesses </w:t>
            </w:r>
          </w:p>
          <w:tbl>
            <w:tblPr>
              <w:tblW w:w="5300" w:type="dxa"/>
              <w:tblCellMar>
                <w:left w:w="0" w:type="dxa"/>
                <w:right w:w="0" w:type="dxa"/>
              </w:tblCellMar>
              <w:tblLook w:val="04A0" w:firstRow="1" w:lastRow="0" w:firstColumn="1" w:lastColumn="0" w:noHBand="0" w:noVBand="1"/>
            </w:tblPr>
            <w:tblGrid>
              <w:gridCol w:w="2633"/>
              <w:gridCol w:w="1373"/>
              <w:gridCol w:w="1294"/>
              <w:gridCol w:w="16"/>
            </w:tblGrid>
            <w:tr w:rsidR="003131A5" w:rsidTr="00FA04ED">
              <w:trPr>
                <w:trHeight w:val="570"/>
              </w:trPr>
              <w:tc>
                <w:tcPr>
                  <w:tcW w:w="5300" w:type="dxa"/>
                  <w:gridSpan w:val="3"/>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131A5" w:rsidRDefault="003131A5" w:rsidP="00FA04ED">
                  <w:pPr>
                    <w:spacing w:line="240" w:lineRule="atLeast"/>
                    <w:rPr>
                      <w:b/>
                      <w:bCs/>
                      <w:color w:val="000000"/>
                      <w:lang w:eastAsia="en-GB"/>
                    </w:rPr>
                  </w:pPr>
                  <w:r>
                    <w:rPr>
                      <w:b/>
                      <w:bCs/>
                      <w:color w:val="000000"/>
                      <w:lang w:eastAsia="en-GB"/>
                    </w:rPr>
                    <w:t xml:space="preserve">Analysis of Farm Businesses which have Active Bovine </w:t>
                  </w:r>
                  <w:r>
                    <w:rPr>
                      <w:b/>
                      <w:bCs/>
                      <w:color w:val="000000"/>
                      <w:lang w:eastAsia="en-GB"/>
                    </w:rPr>
                    <w:br/>
                    <w:t> Herds &amp;/or Ovine Flocks linked to them @ 19/09/2017</w:t>
                  </w:r>
                </w:p>
              </w:tc>
              <w:tc>
                <w:tcPr>
                  <w:tcW w:w="6" w:type="dxa"/>
                  <w:vAlign w:val="center"/>
                  <w:hideMark/>
                </w:tcPr>
                <w:p w:rsidR="003131A5" w:rsidRDefault="003131A5" w:rsidP="00FA04ED">
                  <w:pPr>
                    <w:rPr>
                      <w:b/>
                      <w:bCs/>
                      <w:color w:val="000000"/>
                      <w:lang w:eastAsia="en-GB"/>
                    </w:rPr>
                  </w:pPr>
                </w:p>
              </w:tc>
            </w:tr>
            <w:tr w:rsidR="003131A5" w:rsidTr="00FA04ED">
              <w:trPr>
                <w:trHeight w:val="300"/>
              </w:trPr>
              <w:tc>
                <w:tcPr>
                  <w:tcW w:w="0" w:type="auto"/>
                  <w:gridSpan w:val="3"/>
                  <w:vMerge/>
                  <w:tcBorders>
                    <w:top w:val="single" w:sz="8" w:space="0" w:color="auto"/>
                    <w:left w:val="single" w:sz="8" w:space="0" w:color="auto"/>
                    <w:bottom w:val="single" w:sz="8" w:space="0" w:color="auto"/>
                    <w:right w:val="single" w:sz="8" w:space="0" w:color="auto"/>
                  </w:tcBorders>
                  <w:vAlign w:val="center"/>
                  <w:hideMark/>
                </w:tcPr>
                <w:p w:rsidR="003131A5" w:rsidRDefault="003131A5" w:rsidP="00FA04ED">
                  <w:pPr>
                    <w:rPr>
                      <w:b/>
                      <w:bCs/>
                      <w:color w:val="000000"/>
                      <w:lang w:eastAsia="en-GB"/>
                    </w:rPr>
                  </w:pPr>
                </w:p>
              </w:tc>
              <w:tc>
                <w:tcPr>
                  <w:tcW w:w="6" w:type="dxa"/>
                  <w:vAlign w:val="center"/>
                  <w:hideMark/>
                </w:tcPr>
                <w:p w:rsidR="003131A5" w:rsidRDefault="003131A5" w:rsidP="00FA04ED">
                  <w:pPr>
                    <w:rPr>
                      <w:rFonts w:cs="Times"/>
                      <w:sz w:val="20"/>
                      <w:lang w:eastAsia="en-GB"/>
                    </w:rPr>
                  </w:pPr>
                </w:p>
              </w:tc>
            </w:tr>
            <w:tr w:rsidR="003131A5" w:rsidTr="00FA04ED">
              <w:trPr>
                <w:trHeight w:val="300"/>
              </w:trPr>
              <w:tc>
                <w:tcPr>
                  <w:tcW w:w="26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3131A5" w:rsidRDefault="003131A5" w:rsidP="00FA04ED">
                  <w:pPr>
                    <w:spacing w:line="240" w:lineRule="atLeast"/>
                    <w:rPr>
                      <w:rFonts w:ascii="Calibri" w:hAnsi="Calibri"/>
                      <w:b/>
                      <w:bCs/>
                      <w:color w:val="000000"/>
                      <w:sz w:val="22"/>
                      <w:lang w:eastAsia="en-GB"/>
                    </w:rPr>
                  </w:pPr>
                  <w:r>
                    <w:rPr>
                      <w:b/>
                      <w:bCs/>
                      <w:color w:val="000000"/>
                      <w:lang w:eastAsia="en-GB"/>
                    </w:rPr>
                    <w:t>Business Type</w:t>
                  </w:r>
                </w:p>
              </w:tc>
              <w:tc>
                <w:tcPr>
                  <w:tcW w:w="13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131A5" w:rsidRDefault="003131A5" w:rsidP="00FA04ED">
                  <w:pPr>
                    <w:spacing w:line="240" w:lineRule="atLeast"/>
                    <w:jc w:val="right"/>
                    <w:rPr>
                      <w:b/>
                      <w:bCs/>
                      <w:color w:val="000000"/>
                      <w:lang w:eastAsia="en-GB"/>
                    </w:rPr>
                  </w:pPr>
                  <w:r>
                    <w:rPr>
                      <w:b/>
                      <w:bCs/>
                      <w:color w:val="000000"/>
                      <w:lang w:eastAsia="en-GB"/>
                    </w:rPr>
                    <w:t>Number</w:t>
                  </w:r>
                </w:p>
              </w:tc>
              <w:tc>
                <w:tcPr>
                  <w:tcW w:w="129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131A5" w:rsidRDefault="003131A5" w:rsidP="00FA04ED">
                  <w:pPr>
                    <w:spacing w:line="240" w:lineRule="atLeast"/>
                    <w:jc w:val="right"/>
                    <w:rPr>
                      <w:b/>
                      <w:bCs/>
                      <w:color w:val="000000"/>
                      <w:lang w:eastAsia="en-GB"/>
                    </w:rPr>
                  </w:pPr>
                  <w:r>
                    <w:rPr>
                      <w:b/>
                      <w:bCs/>
                      <w:color w:val="000000"/>
                      <w:lang w:eastAsia="en-GB"/>
                    </w:rPr>
                    <w:t>Percent</w:t>
                  </w:r>
                </w:p>
              </w:tc>
              <w:tc>
                <w:tcPr>
                  <w:tcW w:w="6" w:type="dxa"/>
                  <w:vAlign w:val="center"/>
                  <w:hideMark/>
                </w:tcPr>
                <w:p w:rsidR="003131A5" w:rsidRDefault="003131A5" w:rsidP="00FA04ED">
                  <w:pPr>
                    <w:rPr>
                      <w:b/>
                      <w:bCs/>
                      <w:color w:val="000000"/>
                      <w:lang w:eastAsia="en-GB"/>
                    </w:rPr>
                  </w:pPr>
                </w:p>
              </w:tc>
            </w:tr>
            <w:tr w:rsidR="003131A5" w:rsidTr="00FA04ED">
              <w:trPr>
                <w:trHeight w:val="300"/>
              </w:trPr>
              <w:tc>
                <w:tcPr>
                  <w:tcW w:w="26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3131A5" w:rsidRDefault="003131A5" w:rsidP="00FA04ED">
                  <w:pPr>
                    <w:spacing w:line="240" w:lineRule="atLeast"/>
                    <w:rPr>
                      <w:rFonts w:ascii="Calibri" w:hAnsi="Calibri"/>
                      <w:color w:val="000000"/>
                      <w:sz w:val="22"/>
                      <w:lang w:eastAsia="en-GB"/>
                    </w:rPr>
                  </w:pPr>
                  <w:r>
                    <w:rPr>
                      <w:color w:val="000000"/>
                      <w:lang w:eastAsia="en-GB"/>
                    </w:rPr>
                    <w:t>Multi Member</w:t>
                  </w:r>
                </w:p>
              </w:tc>
              <w:tc>
                <w:tcPr>
                  <w:tcW w:w="13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131A5" w:rsidRDefault="003131A5" w:rsidP="00FA04ED">
                  <w:pPr>
                    <w:spacing w:line="240" w:lineRule="atLeast"/>
                    <w:jc w:val="right"/>
                    <w:rPr>
                      <w:color w:val="000000"/>
                      <w:lang w:eastAsia="en-GB"/>
                    </w:rPr>
                  </w:pPr>
                  <w:r>
                    <w:rPr>
                      <w:color w:val="000000"/>
                      <w:lang w:eastAsia="en-GB"/>
                    </w:rPr>
                    <w:t>15,816</w:t>
                  </w:r>
                </w:p>
              </w:tc>
              <w:tc>
                <w:tcPr>
                  <w:tcW w:w="129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131A5" w:rsidRDefault="003131A5" w:rsidP="00FA04ED">
                  <w:pPr>
                    <w:spacing w:line="240" w:lineRule="atLeast"/>
                    <w:jc w:val="right"/>
                    <w:rPr>
                      <w:color w:val="000000"/>
                      <w:lang w:eastAsia="en-GB"/>
                    </w:rPr>
                  </w:pPr>
                  <w:r>
                    <w:rPr>
                      <w:color w:val="000000"/>
                      <w:lang w:eastAsia="en-GB"/>
                    </w:rPr>
                    <w:t>56%</w:t>
                  </w:r>
                </w:p>
              </w:tc>
              <w:tc>
                <w:tcPr>
                  <w:tcW w:w="6" w:type="dxa"/>
                  <w:vAlign w:val="center"/>
                  <w:hideMark/>
                </w:tcPr>
                <w:p w:rsidR="003131A5" w:rsidRDefault="003131A5" w:rsidP="00FA04ED">
                  <w:pPr>
                    <w:rPr>
                      <w:color w:val="000000"/>
                      <w:lang w:eastAsia="en-GB"/>
                    </w:rPr>
                  </w:pPr>
                </w:p>
              </w:tc>
            </w:tr>
            <w:tr w:rsidR="003131A5" w:rsidTr="00FA04ED">
              <w:trPr>
                <w:trHeight w:val="300"/>
              </w:trPr>
              <w:tc>
                <w:tcPr>
                  <w:tcW w:w="26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3131A5" w:rsidRDefault="003131A5" w:rsidP="00FA04ED">
                  <w:pPr>
                    <w:spacing w:line="240" w:lineRule="atLeast"/>
                    <w:rPr>
                      <w:rFonts w:ascii="Calibri" w:hAnsi="Calibri"/>
                      <w:color w:val="000000"/>
                      <w:sz w:val="22"/>
                      <w:lang w:eastAsia="en-GB"/>
                    </w:rPr>
                  </w:pPr>
                  <w:r>
                    <w:rPr>
                      <w:color w:val="000000"/>
                      <w:lang w:eastAsia="en-GB"/>
                    </w:rPr>
                    <w:t>Single Member</w:t>
                  </w:r>
                </w:p>
              </w:tc>
              <w:tc>
                <w:tcPr>
                  <w:tcW w:w="13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131A5" w:rsidRDefault="003131A5" w:rsidP="00FA04ED">
                  <w:pPr>
                    <w:spacing w:line="240" w:lineRule="atLeast"/>
                    <w:jc w:val="right"/>
                    <w:rPr>
                      <w:color w:val="000000"/>
                      <w:lang w:eastAsia="en-GB"/>
                    </w:rPr>
                  </w:pPr>
                  <w:r>
                    <w:rPr>
                      <w:color w:val="000000"/>
                      <w:lang w:eastAsia="en-GB"/>
                    </w:rPr>
                    <w:t>12,147</w:t>
                  </w:r>
                </w:p>
              </w:tc>
              <w:tc>
                <w:tcPr>
                  <w:tcW w:w="129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131A5" w:rsidRDefault="003131A5" w:rsidP="00FA04ED">
                  <w:pPr>
                    <w:spacing w:line="240" w:lineRule="atLeast"/>
                    <w:jc w:val="right"/>
                    <w:rPr>
                      <w:color w:val="000000"/>
                      <w:lang w:eastAsia="en-GB"/>
                    </w:rPr>
                  </w:pPr>
                  <w:r>
                    <w:rPr>
                      <w:color w:val="000000"/>
                      <w:lang w:eastAsia="en-GB"/>
                    </w:rPr>
                    <w:t>43%</w:t>
                  </w:r>
                </w:p>
              </w:tc>
              <w:tc>
                <w:tcPr>
                  <w:tcW w:w="6" w:type="dxa"/>
                  <w:vAlign w:val="center"/>
                  <w:hideMark/>
                </w:tcPr>
                <w:p w:rsidR="003131A5" w:rsidRDefault="003131A5" w:rsidP="00FA04ED">
                  <w:pPr>
                    <w:rPr>
                      <w:color w:val="000000"/>
                      <w:lang w:eastAsia="en-GB"/>
                    </w:rPr>
                  </w:pPr>
                </w:p>
              </w:tc>
            </w:tr>
            <w:tr w:rsidR="003131A5" w:rsidTr="00FA04ED">
              <w:trPr>
                <w:trHeight w:val="300"/>
              </w:trPr>
              <w:tc>
                <w:tcPr>
                  <w:tcW w:w="26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3131A5" w:rsidRDefault="003131A5" w:rsidP="00FA04ED">
                  <w:pPr>
                    <w:spacing w:line="240" w:lineRule="atLeast"/>
                    <w:rPr>
                      <w:rFonts w:ascii="Calibri" w:hAnsi="Calibri"/>
                      <w:color w:val="000000"/>
                      <w:sz w:val="22"/>
                      <w:lang w:eastAsia="en-GB"/>
                    </w:rPr>
                  </w:pPr>
                  <w:r>
                    <w:rPr>
                      <w:color w:val="000000"/>
                      <w:lang w:eastAsia="en-GB"/>
                    </w:rPr>
                    <w:t>No members</w:t>
                  </w:r>
                </w:p>
              </w:tc>
              <w:tc>
                <w:tcPr>
                  <w:tcW w:w="13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131A5" w:rsidRDefault="003131A5" w:rsidP="00FA04ED">
                  <w:pPr>
                    <w:spacing w:line="240" w:lineRule="atLeast"/>
                    <w:jc w:val="right"/>
                    <w:rPr>
                      <w:color w:val="000000"/>
                      <w:lang w:eastAsia="en-GB"/>
                    </w:rPr>
                  </w:pPr>
                  <w:r>
                    <w:rPr>
                      <w:color w:val="000000"/>
                      <w:lang w:eastAsia="en-GB"/>
                    </w:rPr>
                    <w:t>156</w:t>
                  </w:r>
                </w:p>
              </w:tc>
              <w:tc>
                <w:tcPr>
                  <w:tcW w:w="129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131A5" w:rsidRDefault="003131A5" w:rsidP="00FA04ED">
                  <w:pPr>
                    <w:spacing w:line="240" w:lineRule="atLeast"/>
                    <w:jc w:val="right"/>
                    <w:rPr>
                      <w:color w:val="000000"/>
                      <w:lang w:eastAsia="en-GB"/>
                    </w:rPr>
                  </w:pPr>
                  <w:r>
                    <w:rPr>
                      <w:color w:val="000000"/>
                      <w:lang w:eastAsia="en-GB"/>
                    </w:rPr>
                    <w:t>1%</w:t>
                  </w:r>
                </w:p>
              </w:tc>
              <w:tc>
                <w:tcPr>
                  <w:tcW w:w="6" w:type="dxa"/>
                  <w:vAlign w:val="center"/>
                  <w:hideMark/>
                </w:tcPr>
                <w:p w:rsidR="003131A5" w:rsidRDefault="003131A5" w:rsidP="00FA04ED">
                  <w:pPr>
                    <w:rPr>
                      <w:color w:val="000000"/>
                      <w:lang w:eastAsia="en-GB"/>
                    </w:rPr>
                  </w:pPr>
                </w:p>
              </w:tc>
            </w:tr>
            <w:tr w:rsidR="003131A5" w:rsidTr="00FA04ED">
              <w:trPr>
                <w:trHeight w:val="300"/>
              </w:trPr>
              <w:tc>
                <w:tcPr>
                  <w:tcW w:w="26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3131A5" w:rsidRDefault="003131A5" w:rsidP="00FA04ED">
                  <w:pPr>
                    <w:spacing w:line="240" w:lineRule="atLeast"/>
                    <w:rPr>
                      <w:rFonts w:ascii="Calibri" w:hAnsi="Calibri"/>
                      <w:b/>
                      <w:bCs/>
                      <w:color w:val="000000"/>
                      <w:sz w:val="22"/>
                      <w:lang w:eastAsia="en-GB"/>
                    </w:rPr>
                  </w:pPr>
                  <w:r>
                    <w:rPr>
                      <w:b/>
                      <w:bCs/>
                      <w:color w:val="000000"/>
                      <w:lang w:eastAsia="en-GB"/>
                    </w:rPr>
                    <w:t xml:space="preserve">Total </w:t>
                  </w:r>
                </w:p>
              </w:tc>
              <w:tc>
                <w:tcPr>
                  <w:tcW w:w="13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131A5" w:rsidRDefault="003131A5" w:rsidP="00FA04ED">
                  <w:pPr>
                    <w:spacing w:line="240" w:lineRule="atLeast"/>
                    <w:jc w:val="right"/>
                    <w:rPr>
                      <w:b/>
                      <w:bCs/>
                      <w:color w:val="000000"/>
                      <w:lang w:eastAsia="en-GB"/>
                    </w:rPr>
                  </w:pPr>
                  <w:r>
                    <w:rPr>
                      <w:b/>
                      <w:bCs/>
                      <w:color w:val="000000"/>
                      <w:lang w:eastAsia="en-GB"/>
                    </w:rPr>
                    <w:t>28,119</w:t>
                  </w:r>
                </w:p>
              </w:tc>
              <w:tc>
                <w:tcPr>
                  <w:tcW w:w="129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131A5" w:rsidRDefault="003131A5" w:rsidP="00FA04ED">
                  <w:pPr>
                    <w:spacing w:line="240" w:lineRule="atLeast"/>
                    <w:jc w:val="right"/>
                    <w:rPr>
                      <w:b/>
                      <w:bCs/>
                      <w:color w:val="000000"/>
                      <w:lang w:eastAsia="en-GB"/>
                    </w:rPr>
                  </w:pPr>
                  <w:r>
                    <w:rPr>
                      <w:b/>
                      <w:bCs/>
                      <w:color w:val="000000"/>
                      <w:lang w:eastAsia="en-GB"/>
                    </w:rPr>
                    <w:t>100%</w:t>
                  </w:r>
                </w:p>
              </w:tc>
              <w:tc>
                <w:tcPr>
                  <w:tcW w:w="6" w:type="dxa"/>
                  <w:vAlign w:val="center"/>
                  <w:hideMark/>
                </w:tcPr>
                <w:p w:rsidR="003131A5" w:rsidRDefault="003131A5" w:rsidP="00FA04ED">
                  <w:pPr>
                    <w:rPr>
                      <w:b/>
                      <w:bCs/>
                      <w:color w:val="000000"/>
                      <w:lang w:eastAsia="en-GB"/>
                    </w:rPr>
                  </w:pPr>
                </w:p>
              </w:tc>
            </w:tr>
            <w:tr w:rsidR="003131A5" w:rsidTr="00FA04ED">
              <w:trPr>
                <w:trHeight w:val="300"/>
              </w:trPr>
              <w:tc>
                <w:tcPr>
                  <w:tcW w:w="2633" w:type="dxa"/>
                  <w:noWrap/>
                  <w:tcMar>
                    <w:top w:w="0" w:type="dxa"/>
                    <w:left w:w="108" w:type="dxa"/>
                    <w:bottom w:w="0" w:type="dxa"/>
                    <w:right w:w="108" w:type="dxa"/>
                  </w:tcMar>
                  <w:vAlign w:val="bottom"/>
                  <w:hideMark/>
                </w:tcPr>
                <w:p w:rsidR="003131A5" w:rsidRDefault="003131A5" w:rsidP="00FA04ED">
                  <w:pPr>
                    <w:rPr>
                      <w:rFonts w:cs="Times"/>
                      <w:sz w:val="20"/>
                      <w:lang w:eastAsia="en-GB"/>
                    </w:rPr>
                  </w:pPr>
                </w:p>
              </w:tc>
              <w:tc>
                <w:tcPr>
                  <w:tcW w:w="1373" w:type="dxa"/>
                  <w:noWrap/>
                  <w:tcMar>
                    <w:top w:w="0" w:type="dxa"/>
                    <w:left w:w="108" w:type="dxa"/>
                    <w:bottom w:w="0" w:type="dxa"/>
                    <w:right w:w="108" w:type="dxa"/>
                  </w:tcMar>
                  <w:vAlign w:val="bottom"/>
                  <w:hideMark/>
                </w:tcPr>
                <w:p w:rsidR="003131A5" w:rsidRDefault="003131A5" w:rsidP="00FA04ED">
                  <w:pPr>
                    <w:rPr>
                      <w:rFonts w:cs="Times"/>
                      <w:sz w:val="20"/>
                      <w:lang w:eastAsia="en-GB"/>
                    </w:rPr>
                  </w:pPr>
                </w:p>
              </w:tc>
              <w:tc>
                <w:tcPr>
                  <w:tcW w:w="1294" w:type="dxa"/>
                  <w:noWrap/>
                  <w:tcMar>
                    <w:top w:w="0" w:type="dxa"/>
                    <w:left w:w="108" w:type="dxa"/>
                    <w:bottom w:w="0" w:type="dxa"/>
                    <w:right w:w="108" w:type="dxa"/>
                  </w:tcMar>
                  <w:vAlign w:val="bottom"/>
                  <w:hideMark/>
                </w:tcPr>
                <w:p w:rsidR="003131A5" w:rsidRDefault="003131A5" w:rsidP="00FA04ED">
                  <w:pPr>
                    <w:rPr>
                      <w:rFonts w:cs="Times"/>
                      <w:sz w:val="20"/>
                      <w:lang w:eastAsia="en-GB"/>
                    </w:rPr>
                  </w:pPr>
                </w:p>
              </w:tc>
              <w:tc>
                <w:tcPr>
                  <w:tcW w:w="6" w:type="dxa"/>
                  <w:vAlign w:val="center"/>
                  <w:hideMark/>
                </w:tcPr>
                <w:p w:rsidR="003131A5" w:rsidRDefault="003131A5" w:rsidP="00FA04ED">
                  <w:pPr>
                    <w:rPr>
                      <w:rFonts w:cs="Times"/>
                      <w:sz w:val="20"/>
                      <w:lang w:eastAsia="en-GB"/>
                    </w:rPr>
                  </w:pPr>
                </w:p>
              </w:tc>
            </w:tr>
            <w:tr w:rsidR="003131A5" w:rsidTr="00FA04ED">
              <w:trPr>
                <w:trHeight w:val="480"/>
              </w:trPr>
              <w:tc>
                <w:tcPr>
                  <w:tcW w:w="5300"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131A5" w:rsidRDefault="003131A5" w:rsidP="00FA04ED">
                  <w:pPr>
                    <w:spacing w:line="240" w:lineRule="atLeast"/>
                    <w:rPr>
                      <w:rFonts w:ascii="Calibri" w:hAnsi="Calibri"/>
                      <w:b/>
                      <w:bCs/>
                      <w:color w:val="000000"/>
                      <w:sz w:val="22"/>
                      <w:lang w:eastAsia="en-GB"/>
                    </w:rPr>
                  </w:pPr>
                  <w:r>
                    <w:rPr>
                      <w:b/>
                      <w:bCs/>
                      <w:color w:val="000000"/>
                      <w:lang w:eastAsia="en-GB"/>
                    </w:rPr>
                    <w:t>Analysis of Multi Member Businesses</w:t>
                  </w:r>
                </w:p>
              </w:tc>
              <w:tc>
                <w:tcPr>
                  <w:tcW w:w="6" w:type="dxa"/>
                  <w:vAlign w:val="center"/>
                  <w:hideMark/>
                </w:tcPr>
                <w:p w:rsidR="003131A5" w:rsidRDefault="003131A5" w:rsidP="00FA04ED">
                  <w:pPr>
                    <w:rPr>
                      <w:rFonts w:ascii="Calibri" w:hAnsi="Calibri"/>
                      <w:b/>
                      <w:bCs/>
                      <w:color w:val="000000"/>
                      <w:sz w:val="22"/>
                      <w:lang w:eastAsia="en-GB"/>
                    </w:rPr>
                  </w:pPr>
                </w:p>
              </w:tc>
            </w:tr>
            <w:tr w:rsidR="003131A5" w:rsidTr="00FA04ED">
              <w:trPr>
                <w:trHeight w:val="300"/>
              </w:trPr>
              <w:tc>
                <w:tcPr>
                  <w:tcW w:w="26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3131A5" w:rsidRDefault="003131A5" w:rsidP="00FA04ED">
                  <w:pPr>
                    <w:spacing w:line="240" w:lineRule="atLeast"/>
                    <w:rPr>
                      <w:rFonts w:ascii="Calibri" w:hAnsi="Calibri"/>
                      <w:b/>
                      <w:bCs/>
                      <w:color w:val="000000"/>
                      <w:sz w:val="22"/>
                      <w:lang w:eastAsia="en-GB"/>
                    </w:rPr>
                  </w:pPr>
                  <w:r>
                    <w:rPr>
                      <w:b/>
                      <w:bCs/>
                      <w:color w:val="000000"/>
                      <w:lang w:eastAsia="en-GB"/>
                    </w:rPr>
                    <w:t>No of members</w:t>
                  </w:r>
                </w:p>
              </w:tc>
              <w:tc>
                <w:tcPr>
                  <w:tcW w:w="13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131A5" w:rsidRDefault="003131A5" w:rsidP="00FA04ED">
                  <w:pPr>
                    <w:spacing w:line="240" w:lineRule="atLeast"/>
                    <w:jc w:val="right"/>
                    <w:rPr>
                      <w:b/>
                      <w:bCs/>
                      <w:color w:val="000000"/>
                      <w:lang w:eastAsia="en-GB"/>
                    </w:rPr>
                  </w:pPr>
                  <w:r>
                    <w:rPr>
                      <w:b/>
                      <w:bCs/>
                      <w:color w:val="000000"/>
                      <w:lang w:eastAsia="en-GB"/>
                    </w:rPr>
                    <w:t>Number</w:t>
                  </w:r>
                </w:p>
              </w:tc>
              <w:tc>
                <w:tcPr>
                  <w:tcW w:w="129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131A5" w:rsidRDefault="003131A5" w:rsidP="00FA04ED">
                  <w:pPr>
                    <w:spacing w:line="240" w:lineRule="atLeast"/>
                    <w:jc w:val="right"/>
                    <w:rPr>
                      <w:b/>
                      <w:bCs/>
                      <w:color w:val="000000"/>
                      <w:lang w:eastAsia="en-GB"/>
                    </w:rPr>
                  </w:pPr>
                  <w:r>
                    <w:rPr>
                      <w:b/>
                      <w:bCs/>
                      <w:color w:val="000000"/>
                      <w:lang w:eastAsia="en-GB"/>
                    </w:rPr>
                    <w:t>Percent</w:t>
                  </w:r>
                </w:p>
              </w:tc>
              <w:tc>
                <w:tcPr>
                  <w:tcW w:w="6" w:type="dxa"/>
                  <w:vAlign w:val="center"/>
                  <w:hideMark/>
                </w:tcPr>
                <w:p w:rsidR="003131A5" w:rsidRDefault="003131A5" w:rsidP="00FA04ED">
                  <w:pPr>
                    <w:rPr>
                      <w:b/>
                      <w:bCs/>
                      <w:color w:val="000000"/>
                      <w:lang w:eastAsia="en-GB"/>
                    </w:rPr>
                  </w:pPr>
                </w:p>
              </w:tc>
            </w:tr>
            <w:tr w:rsidR="003131A5" w:rsidTr="00FA04ED">
              <w:trPr>
                <w:trHeight w:val="300"/>
              </w:trPr>
              <w:tc>
                <w:tcPr>
                  <w:tcW w:w="26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3131A5" w:rsidRDefault="003131A5" w:rsidP="00FA04ED">
                  <w:pPr>
                    <w:spacing w:line="240" w:lineRule="atLeast"/>
                    <w:rPr>
                      <w:rFonts w:ascii="Calibri" w:hAnsi="Calibri"/>
                      <w:color w:val="000000"/>
                      <w:sz w:val="22"/>
                      <w:lang w:eastAsia="en-GB"/>
                    </w:rPr>
                  </w:pPr>
                  <w:r>
                    <w:rPr>
                      <w:color w:val="000000"/>
                      <w:lang w:eastAsia="en-GB"/>
                    </w:rPr>
                    <w:t>2 members</w:t>
                  </w:r>
                </w:p>
              </w:tc>
              <w:tc>
                <w:tcPr>
                  <w:tcW w:w="13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131A5" w:rsidRDefault="003131A5" w:rsidP="00FA04ED">
                  <w:pPr>
                    <w:spacing w:line="240" w:lineRule="atLeast"/>
                    <w:jc w:val="right"/>
                    <w:rPr>
                      <w:color w:val="000000"/>
                      <w:lang w:eastAsia="en-GB"/>
                    </w:rPr>
                  </w:pPr>
                  <w:r>
                    <w:rPr>
                      <w:color w:val="000000"/>
                      <w:lang w:eastAsia="en-GB"/>
                    </w:rPr>
                    <w:t>6,786</w:t>
                  </w:r>
                </w:p>
              </w:tc>
              <w:tc>
                <w:tcPr>
                  <w:tcW w:w="129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131A5" w:rsidRDefault="003131A5" w:rsidP="00FA04ED">
                  <w:pPr>
                    <w:spacing w:line="240" w:lineRule="atLeast"/>
                    <w:jc w:val="right"/>
                    <w:rPr>
                      <w:color w:val="000000"/>
                      <w:lang w:eastAsia="en-GB"/>
                    </w:rPr>
                  </w:pPr>
                  <w:r>
                    <w:rPr>
                      <w:color w:val="000000"/>
                      <w:lang w:eastAsia="en-GB"/>
                    </w:rPr>
                    <w:t>43%</w:t>
                  </w:r>
                </w:p>
              </w:tc>
              <w:tc>
                <w:tcPr>
                  <w:tcW w:w="6" w:type="dxa"/>
                  <w:vAlign w:val="center"/>
                  <w:hideMark/>
                </w:tcPr>
                <w:p w:rsidR="003131A5" w:rsidRDefault="003131A5" w:rsidP="00FA04ED">
                  <w:pPr>
                    <w:rPr>
                      <w:color w:val="000000"/>
                      <w:lang w:eastAsia="en-GB"/>
                    </w:rPr>
                  </w:pPr>
                </w:p>
              </w:tc>
            </w:tr>
            <w:tr w:rsidR="003131A5" w:rsidTr="00FA04ED">
              <w:trPr>
                <w:trHeight w:val="300"/>
              </w:trPr>
              <w:tc>
                <w:tcPr>
                  <w:tcW w:w="26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3131A5" w:rsidRDefault="003131A5" w:rsidP="00FA04ED">
                  <w:pPr>
                    <w:spacing w:line="240" w:lineRule="atLeast"/>
                    <w:rPr>
                      <w:rFonts w:ascii="Calibri" w:hAnsi="Calibri"/>
                      <w:color w:val="000000"/>
                      <w:sz w:val="22"/>
                      <w:lang w:eastAsia="en-GB"/>
                    </w:rPr>
                  </w:pPr>
                  <w:r>
                    <w:rPr>
                      <w:color w:val="000000"/>
                      <w:lang w:eastAsia="en-GB"/>
                    </w:rPr>
                    <w:t>3 members</w:t>
                  </w:r>
                </w:p>
              </w:tc>
              <w:tc>
                <w:tcPr>
                  <w:tcW w:w="13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131A5" w:rsidRDefault="003131A5" w:rsidP="00FA04ED">
                  <w:pPr>
                    <w:spacing w:line="240" w:lineRule="atLeast"/>
                    <w:jc w:val="right"/>
                    <w:rPr>
                      <w:color w:val="000000"/>
                      <w:lang w:eastAsia="en-GB"/>
                    </w:rPr>
                  </w:pPr>
                  <w:r>
                    <w:rPr>
                      <w:color w:val="000000"/>
                      <w:lang w:eastAsia="en-GB"/>
                    </w:rPr>
                    <w:t>5,904</w:t>
                  </w:r>
                </w:p>
              </w:tc>
              <w:tc>
                <w:tcPr>
                  <w:tcW w:w="129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131A5" w:rsidRDefault="003131A5" w:rsidP="00FA04ED">
                  <w:pPr>
                    <w:spacing w:line="240" w:lineRule="atLeast"/>
                    <w:jc w:val="right"/>
                    <w:rPr>
                      <w:color w:val="000000"/>
                      <w:lang w:eastAsia="en-GB"/>
                    </w:rPr>
                  </w:pPr>
                  <w:r>
                    <w:rPr>
                      <w:color w:val="000000"/>
                      <w:lang w:eastAsia="en-GB"/>
                    </w:rPr>
                    <w:t>37%</w:t>
                  </w:r>
                </w:p>
              </w:tc>
              <w:tc>
                <w:tcPr>
                  <w:tcW w:w="6" w:type="dxa"/>
                  <w:vAlign w:val="center"/>
                  <w:hideMark/>
                </w:tcPr>
                <w:p w:rsidR="003131A5" w:rsidRDefault="003131A5" w:rsidP="00FA04ED">
                  <w:pPr>
                    <w:rPr>
                      <w:color w:val="000000"/>
                      <w:lang w:eastAsia="en-GB"/>
                    </w:rPr>
                  </w:pPr>
                </w:p>
              </w:tc>
            </w:tr>
            <w:tr w:rsidR="003131A5" w:rsidTr="00FA04ED">
              <w:trPr>
                <w:trHeight w:val="300"/>
              </w:trPr>
              <w:tc>
                <w:tcPr>
                  <w:tcW w:w="26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3131A5" w:rsidRDefault="003131A5" w:rsidP="00FA04ED">
                  <w:pPr>
                    <w:spacing w:line="240" w:lineRule="atLeast"/>
                    <w:rPr>
                      <w:rFonts w:ascii="Calibri" w:hAnsi="Calibri"/>
                      <w:color w:val="000000"/>
                      <w:sz w:val="22"/>
                      <w:lang w:eastAsia="en-GB"/>
                    </w:rPr>
                  </w:pPr>
                  <w:r>
                    <w:rPr>
                      <w:color w:val="000000"/>
                      <w:lang w:eastAsia="en-GB"/>
                    </w:rPr>
                    <w:t>4 members</w:t>
                  </w:r>
                </w:p>
              </w:tc>
              <w:tc>
                <w:tcPr>
                  <w:tcW w:w="13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131A5" w:rsidRDefault="003131A5" w:rsidP="00FA04ED">
                  <w:pPr>
                    <w:spacing w:line="240" w:lineRule="atLeast"/>
                    <w:jc w:val="right"/>
                    <w:rPr>
                      <w:color w:val="000000"/>
                      <w:lang w:eastAsia="en-GB"/>
                    </w:rPr>
                  </w:pPr>
                  <w:r>
                    <w:rPr>
                      <w:color w:val="000000"/>
                      <w:lang w:eastAsia="en-GB"/>
                    </w:rPr>
                    <w:t>1,941</w:t>
                  </w:r>
                </w:p>
              </w:tc>
              <w:tc>
                <w:tcPr>
                  <w:tcW w:w="129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131A5" w:rsidRDefault="003131A5" w:rsidP="00FA04ED">
                  <w:pPr>
                    <w:spacing w:line="240" w:lineRule="atLeast"/>
                    <w:jc w:val="right"/>
                    <w:rPr>
                      <w:color w:val="000000"/>
                      <w:lang w:eastAsia="en-GB"/>
                    </w:rPr>
                  </w:pPr>
                  <w:r>
                    <w:rPr>
                      <w:color w:val="000000"/>
                      <w:lang w:eastAsia="en-GB"/>
                    </w:rPr>
                    <w:t>12%</w:t>
                  </w:r>
                </w:p>
              </w:tc>
              <w:tc>
                <w:tcPr>
                  <w:tcW w:w="6" w:type="dxa"/>
                  <w:vAlign w:val="center"/>
                  <w:hideMark/>
                </w:tcPr>
                <w:p w:rsidR="003131A5" w:rsidRDefault="003131A5" w:rsidP="00FA04ED">
                  <w:pPr>
                    <w:rPr>
                      <w:color w:val="000000"/>
                      <w:lang w:eastAsia="en-GB"/>
                    </w:rPr>
                  </w:pPr>
                </w:p>
              </w:tc>
            </w:tr>
            <w:tr w:rsidR="003131A5" w:rsidTr="00FA04ED">
              <w:trPr>
                <w:trHeight w:val="300"/>
              </w:trPr>
              <w:tc>
                <w:tcPr>
                  <w:tcW w:w="26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3131A5" w:rsidRDefault="003131A5" w:rsidP="00FA04ED">
                  <w:pPr>
                    <w:spacing w:line="240" w:lineRule="atLeast"/>
                    <w:rPr>
                      <w:rFonts w:ascii="Calibri" w:hAnsi="Calibri"/>
                      <w:color w:val="000000"/>
                      <w:sz w:val="22"/>
                      <w:lang w:eastAsia="en-GB"/>
                    </w:rPr>
                  </w:pPr>
                  <w:r>
                    <w:rPr>
                      <w:color w:val="000000"/>
                      <w:lang w:eastAsia="en-GB"/>
                    </w:rPr>
                    <w:t>5 members</w:t>
                  </w:r>
                </w:p>
              </w:tc>
              <w:tc>
                <w:tcPr>
                  <w:tcW w:w="13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131A5" w:rsidRDefault="003131A5" w:rsidP="00FA04ED">
                  <w:pPr>
                    <w:spacing w:line="240" w:lineRule="atLeast"/>
                    <w:jc w:val="right"/>
                    <w:rPr>
                      <w:color w:val="000000"/>
                      <w:lang w:eastAsia="en-GB"/>
                    </w:rPr>
                  </w:pPr>
                  <w:r>
                    <w:rPr>
                      <w:color w:val="000000"/>
                      <w:lang w:eastAsia="en-GB"/>
                    </w:rPr>
                    <w:t>781</w:t>
                  </w:r>
                </w:p>
              </w:tc>
              <w:tc>
                <w:tcPr>
                  <w:tcW w:w="129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131A5" w:rsidRDefault="003131A5" w:rsidP="00FA04ED">
                  <w:pPr>
                    <w:spacing w:line="240" w:lineRule="atLeast"/>
                    <w:jc w:val="right"/>
                    <w:rPr>
                      <w:color w:val="000000"/>
                      <w:lang w:eastAsia="en-GB"/>
                    </w:rPr>
                  </w:pPr>
                  <w:r>
                    <w:rPr>
                      <w:color w:val="000000"/>
                      <w:lang w:eastAsia="en-GB"/>
                    </w:rPr>
                    <w:t>5%</w:t>
                  </w:r>
                </w:p>
              </w:tc>
              <w:tc>
                <w:tcPr>
                  <w:tcW w:w="6" w:type="dxa"/>
                  <w:vAlign w:val="center"/>
                  <w:hideMark/>
                </w:tcPr>
                <w:p w:rsidR="003131A5" w:rsidRDefault="003131A5" w:rsidP="00FA04ED">
                  <w:pPr>
                    <w:rPr>
                      <w:color w:val="000000"/>
                      <w:lang w:eastAsia="en-GB"/>
                    </w:rPr>
                  </w:pPr>
                </w:p>
              </w:tc>
            </w:tr>
            <w:tr w:rsidR="003131A5" w:rsidTr="00FA04ED">
              <w:trPr>
                <w:trHeight w:val="300"/>
              </w:trPr>
              <w:tc>
                <w:tcPr>
                  <w:tcW w:w="26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3131A5" w:rsidRDefault="003131A5" w:rsidP="00FA04ED">
                  <w:pPr>
                    <w:spacing w:line="240" w:lineRule="atLeast"/>
                    <w:rPr>
                      <w:rFonts w:ascii="Calibri" w:hAnsi="Calibri"/>
                      <w:color w:val="000000"/>
                      <w:sz w:val="22"/>
                      <w:lang w:eastAsia="en-GB"/>
                    </w:rPr>
                  </w:pPr>
                  <w:r>
                    <w:rPr>
                      <w:color w:val="000000"/>
                      <w:lang w:eastAsia="en-GB"/>
                    </w:rPr>
                    <w:t>&gt;5 members</w:t>
                  </w:r>
                </w:p>
              </w:tc>
              <w:tc>
                <w:tcPr>
                  <w:tcW w:w="13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131A5" w:rsidRDefault="003131A5" w:rsidP="00FA04ED">
                  <w:pPr>
                    <w:spacing w:line="240" w:lineRule="atLeast"/>
                    <w:jc w:val="right"/>
                    <w:rPr>
                      <w:color w:val="000000"/>
                      <w:lang w:eastAsia="en-GB"/>
                    </w:rPr>
                  </w:pPr>
                  <w:r>
                    <w:rPr>
                      <w:color w:val="000000"/>
                      <w:lang w:eastAsia="en-GB"/>
                    </w:rPr>
                    <w:t>404</w:t>
                  </w:r>
                </w:p>
              </w:tc>
              <w:tc>
                <w:tcPr>
                  <w:tcW w:w="129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131A5" w:rsidRDefault="003131A5" w:rsidP="00FA04ED">
                  <w:pPr>
                    <w:spacing w:line="240" w:lineRule="atLeast"/>
                    <w:jc w:val="right"/>
                    <w:rPr>
                      <w:color w:val="000000"/>
                      <w:lang w:eastAsia="en-GB"/>
                    </w:rPr>
                  </w:pPr>
                  <w:r>
                    <w:rPr>
                      <w:color w:val="000000"/>
                      <w:lang w:eastAsia="en-GB"/>
                    </w:rPr>
                    <w:t>3%</w:t>
                  </w:r>
                </w:p>
              </w:tc>
              <w:tc>
                <w:tcPr>
                  <w:tcW w:w="6" w:type="dxa"/>
                  <w:vAlign w:val="center"/>
                  <w:hideMark/>
                </w:tcPr>
                <w:p w:rsidR="003131A5" w:rsidRDefault="003131A5" w:rsidP="00FA04ED">
                  <w:pPr>
                    <w:rPr>
                      <w:color w:val="000000"/>
                      <w:lang w:eastAsia="en-GB"/>
                    </w:rPr>
                  </w:pPr>
                </w:p>
              </w:tc>
            </w:tr>
            <w:tr w:rsidR="003131A5" w:rsidTr="00FA04ED">
              <w:trPr>
                <w:trHeight w:val="300"/>
              </w:trPr>
              <w:tc>
                <w:tcPr>
                  <w:tcW w:w="26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3131A5" w:rsidRDefault="003131A5" w:rsidP="00FA04ED">
                  <w:pPr>
                    <w:spacing w:line="240" w:lineRule="atLeast"/>
                    <w:rPr>
                      <w:rFonts w:ascii="Calibri" w:hAnsi="Calibri"/>
                      <w:b/>
                      <w:bCs/>
                      <w:color w:val="000000"/>
                      <w:sz w:val="22"/>
                      <w:lang w:eastAsia="en-GB"/>
                    </w:rPr>
                  </w:pPr>
                  <w:r>
                    <w:rPr>
                      <w:b/>
                      <w:bCs/>
                      <w:color w:val="000000"/>
                      <w:lang w:eastAsia="en-GB"/>
                    </w:rPr>
                    <w:t xml:space="preserve">Total </w:t>
                  </w:r>
                </w:p>
              </w:tc>
              <w:tc>
                <w:tcPr>
                  <w:tcW w:w="13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131A5" w:rsidRDefault="003131A5" w:rsidP="00FA04ED">
                  <w:pPr>
                    <w:spacing w:line="240" w:lineRule="atLeast"/>
                    <w:jc w:val="right"/>
                    <w:rPr>
                      <w:b/>
                      <w:bCs/>
                      <w:color w:val="000000"/>
                      <w:lang w:eastAsia="en-GB"/>
                    </w:rPr>
                  </w:pPr>
                  <w:r>
                    <w:rPr>
                      <w:b/>
                      <w:bCs/>
                      <w:color w:val="000000"/>
                      <w:lang w:eastAsia="en-GB"/>
                    </w:rPr>
                    <w:t>15,816</w:t>
                  </w:r>
                </w:p>
              </w:tc>
              <w:tc>
                <w:tcPr>
                  <w:tcW w:w="129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131A5" w:rsidRDefault="003131A5" w:rsidP="00FA04ED">
                  <w:pPr>
                    <w:spacing w:line="240" w:lineRule="atLeast"/>
                    <w:jc w:val="right"/>
                    <w:rPr>
                      <w:b/>
                      <w:bCs/>
                      <w:color w:val="000000"/>
                      <w:lang w:eastAsia="en-GB"/>
                    </w:rPr>
                  </w:pPr>
                  <w:r>
                    <w:rPr>
                      <w:b/>
                      <w:bCs/>
                      <w:color w:val="000000"/>
                      <w:lang w:eastAsia="en-GB"/>
                    </w:rPr>
                    <w:t>100%</w:t>
                  </w:r>
                </w:p>
              </w:tc>
              <w:tc>
                <w:tcPr>
                  <w:tcW w:w="6" w:type="dxa"/>
                  <w:vAlign w:val="center"/>
                  <w:hideMark/>
                </w:tcPr>
                <w:p w:rsidR="003131A5" w:rsidRDefault="003131A5" w:rsidP="00FA04ED">
                  <w:pPr>
                    <w:rPr>
                      <w:b/>
                      <w:bCs/>
                      <w:color w:val="000000"/>
                      <w:lang w:eastAsia="en-GB"/>
                    </w:rPr>
                  </w:pPr>
                </w:p>
              </w:tc>
            </w:tr>
          </w:tbl>
          <w:p w:rsidR="003131A5" w:rsidRPr="00EE6DF3" w:rsidRDefault="003131A5" w:rsidP="00FA04ED">
            <w:pPr>
              <w:spacing w:after="240"/>
              <w:rPr>
                <w:rFonts w:cs="Arial"/>
                <w:szCs w:val="24"/>
              </w:rPr>
            </w:pPr>
          </w:p>
        </w:tc>
      </w:tr>
      <w:tr w:rsidR="003131A5" w:rsidRPr="00C106EB" w:rsidTr="00FA04ED">
        <w:tc>
          <w:tcPr>
            <w:tcW w:w="2410" w:type="dxa"/>
            <w:shd w:val="clear" w:color="auto" w:fill="E6E6E6"/>
          </w:tcPr>
          <w:p w:rsidR="003131A5" w:rsidRPr="00D47DB7" w:rsidRDefault="003131A5" w:rsidP="00FA04ED">
            <w:pPr>
              <w:spacing w:after="240"/>
              <w:rPr>
                <w:rFonts w:cs="Arial"/>
                <w:b/>
                <w:sz w:val="28"/>
                <w:szCs w:val="28"/>
              </w:rPr>
            </w:pPr>
            <w:r w:rsidRPr="00D47DB7">
              <w:rPr>
                <w:rFonts w:cs="Arial"/>
                <w:b/>
                <w:sz w:val="28"/>
                <w:szCs w:val="28"/>
              </w:rPr>
              <w:lastRenderedPageBreak/>
              <w:t>Disability</w:t>
            </w:r>
          </w:p>
        </w:tc>
        <w:tc>
          <w:tcPr>
            <w:tcW w:w="8080" w:type="dxa"/>
            <w:shd w:val="clear" w:color="auto" w:fill="auto"/>
          </w:tcPr>
          <w:p w:rsidR="003131A5" w:rsidRPr="00EC04CE" w:rsidRDefault="003131A5" w:rsidP="00FA04ED">
            <w:pPr>
              <w:spacing w:after="240" w:line="240" w:lineRule="atLeast"/>
              <w:rPr>
                <w:rFonts w:cs="Arial"/>
                <w:b/>
                <w:sz w:val="28"/>
                <w:szCs w:val="28"/>
              </w:rPr>
            </w:pPr>
            <w:r>
              <w:rPr>
                <w:rFonts w:cs="Arial"/>
                <w:szCs w:val="24"/>
              </w:rPr>
              <w:t>The 2001/02 Social Survey of Farmers and Farm Families questions concentrated on the long term health of farmers rather than issues of disability. Nevertheless, the Survey results indicated that of those who worked on farms, 19% reported a long-term illness or disability which limited their work activities in some way and a further 7% were disabled but their work activities were not limited. Those in the older age groups were more likely to have a disability and to have their work activities limited. However, there was relatively little difference between farm type or farm size in the prevalence of long-term illness or disability.</w:t>
            </w:r>
          </w:p>
        </w:tc>
      </w:tr>
      <w:tr w:rsidR="003131A5" w:rsidRPr="00C106EB" w:rsidTr="00FA04ED">
        <w:tc>
          <w:tcPr>
            <w:tcW w:w="2410" w:type="dxa"/>
            <w:shd w:val="clear" w:color="auto" w:fill="E6E6E6"/>
          </w:tcPr>
          <w:p w:rsidR="003131A5" w:rsidRPr="00D47DB7" w:rsidRDefault="003131A5" w:rsidP="00FA04ED">
            <w:pPr>
              <w:spacing w:after="240"/>
              <w:rPr>
                <w:rFonts w:cs="Arial"/>
                <w:b/>
                <w:sz w:val="28"/>
                <w:szCs w:val="28"/>
              </w:rPr>
            </w:pPr>
            <w:r w:rsidRPr="00D47DB7">
              <w:rPr>
                <w:rFonts w:cs="Arial"/>
                <w:b/>
                <w:sz w:val="28"/>
                <w:szCs w:val="28"/>
              </w:rPr>
              <w:t>Dependants</w:t>
            </w:r>
          </w:p>
        </w:tc>
        <w:tc>
          <w:tcPr>
            <w:tcW w:w="8080" w:type="dxa"/>
            <w:shd w:val="clear" w:color="auto" w:fill="auto"/>
          </w:tcPr>
          <w:p w:rsidR="003131A5" w:rsidRDefault="003131A5" w:rsidP="00FA04ED">
            <w:pPr>
              <w:spacing w:before="20"/>
              <w:rPr>
                <w:szCs w:val="24"/>
              </w:rPr>
            </w:pPr>
            <w:bookmarkStart w:id="3" w:name="OLE_LINK21"/>
            <w:bookmarkStart w:id="4" w:name="OLE_LINK20"/>
            <w:r>
              <w:rPr>
                <w:szCs w:val="24"/>
              </w:rPr>
              <w:t xml:space="preserve">The 2001/02 Social Survey For Farmers and Farm Families revealed that almost three-quarters of households supported by family farms included one or more dependents. </w:t>
            </w:r>
          </w:p>
          <w:bookmarkEnd w:id="3"/>
          <w:bookmarkEnd w:id="4"/>
          <w:p w:rsidR="003131A5" w:rsidRDefault="003131A5" w:rsidP="00FA04ED">
            <w:pPr>
              <w:spacing w:before="20"/>
              <w:rPr>
                <w:szCs w:val="24"/>
              </w:rPr>
            </w:pPr>
            <w:r>
              <w:rPr>
                <w:szCs w:val="24"/>
              </w:rPr>
              <w:t>These included:</w:t>
            </w:r>
          </w:p>
          <w:p w:rsidR="003131A5" w:rsidRDefault="003131A5" w:rsidP="00FA04ED">
            <w:pPr>
              <w:spacing w:before="20"/>
              <w:rPr>
                <w:szCs w:val="24"/>
              </w:rPr>
            </w:pPr>
            <w:r>
              <w:rPr>
                <w:szCs w:val="24"/>
              </w:rPr>
              <w:t>39% with children under 16 or 16-18 in full time education;</w:t>
            </w:r>
          </w:p>
          <w:p w:rsidR="003131A5" w:rsidRDefault="003131A5" w:rsidP="00FA04ED">
            <w:pPr>
              <w:spacing w:before="20"/>
              <w:rPr>
                <w:szCs w:val="24"/>
              </w:rPr>
            </w:pPr>
            <w:r>
              <w:rPr>
                <w:szCs w:val="24"/>
              </w:rPr>
              <w:t>14% with a member claiming a disability related benefit;</w:t>
            </w:r>
          </w:p>
          <w:p w:rsidR="003131A5" w:rsidRDefault="003131A5" w:rsidP="00FA04ED">
            <w:pPr>
              <w:spacing w:before="20"/>
              <w:rPr>
                <w:szCs w:val="24"/>
              </w:rPr>
            </w:pPr>
            <w:r>
              <w:rPr>
                <w:szCs w:val="24"/>
              </w:rPr>
              <w:t>32% with a household member aged 65 or over; and</w:t>
            </w:r>
          </w:p>
          <w:p w:rsidR="003131A5" w:rsidRDefault="003131A5" w:rsidP="00FA04ED">
            <w:pPr>
              <w:spacing w:before="20"/>
              <w:rPr>
                <w:szCs w:val="24"/>
              </w:rPr>
            </w:pPr>
            <w:r>
              <w:rPr>
                <w:szCs w:val="24"/>
              </w:rPr>
              <w:t>73% with any of the above.</w:t>
            </w:r>
          </w:p>
          <w:p w:rsidR="003131A5" w:rsidRDefault="003131A5" w:rsidP="00FA04ED">
            <w:pPr>
              <w:spacing w:before="20"/>
              <w:rPr>
                <w:szCs w:val="24"/>
              </w:rPr>
            </w:pPr>
            <w:r>
              <w:rPr>
                <w:szCs w:val="24"/>
              </w:rPr>
              <w:t>The 2001/02 Social Survey data also showed a high degree of similarity between farms with or without dependents across farm types.</w:t>
            </w:r>
          </w:p>
          <w:p w:rsidR="003131A5" w:rsidRPr="00EC04CE" w:rsidRDefault="003131A5" w:rsidP="00FA04ED">
            <w:pPr>
              <w:spacing w:after="240"/>
              <w:rPr>
                <w:rFonts w:cs="Arial"/>
                <w:b/>
                <w:sz w:val="28"/>
                <w:szCs w:val="28"/>
              </w:rPr>
            </w:pPr>
          </w:p>
        </w:tc>
      </w:tr>
    </w:tbl>
    <w:p w:rsidR="003131A5" w:rsidRDefault="003131A5" w:rsidP="003131A5">
      <w:pPr>
        <w:autoSpaceDE w:val="0"/>
        <w:autoSpaceDN w:val="0"/>
        <w:adjustRightInd w:val="0"/>
        <w:rPr>
          <w:rFonts w:cs="Arial"/>
          <w:b/>
          <w:sz w:val="28"/>
          <w:szCs w:val="28"/>
        </w:rPr>
      </w:pPr>
    </w:p>
    <w:p w:rsidR="003131A5" w:rsidRPr="007811C0" w:rsidRDefault="003131A5" w:rsidP="003131A5">
      <w:pPr>
        <w:autoSpaceDE w:val="0"/>
        <w:autoSpaceDN w:val="0"/>
        <w:adjustRightInd w:val="0"/>
        <w:rPr>
          <w:rFonts w:cs="Arial"/>
          <w:b/>
          <w:sz w:val="28"/>
          <w:szCs w:val="28"/>
        </w:rPr>
      </w:pPr>
    </w:p>
    <w:tbl>
      <w:tblPr>
        <w:tblW w:w="10632" w:type="dxa"/>
        <w:tblInd w:w="-3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632"/>
      </w:tblGrid>
      <w:tr w:rsidR="003131A5" w:rsidTr="00FA04ED">
        <w:trPr>
          <w:trHeight w:val="1835"/>
        </w:trPr>
        <w:tc>
          <w:tcPr>
            <w:tcW w:w="10632" w:type="dxa"/>
          </w:tcPr>
          <w:p w:rsidR="003131A5" w:rsidRDefault="003131A5" w:rsidP="00FA04ED">
            <w:pPr>
              <w:pStyle w:val="DARDEqualityText"/>
              <w:tabs>
                <w:tab w:val="left" w:pos="-108"/>
              </w:tabs>
              <w:spacing w:before="20"/>
              <w:rPr>
                <w:b/>
              </w:rPr>
            </w:pPr>
            <w:r>
              <w:rPr>
                <w:b/>
                <w:sz w:val="24"/>
              </w:rPr>
              <w:lastRenderedPageBreak/>
              <w:t>No evidence held? Outline how you will obtain it:</w:t>
            </w:r>
            <w:r>
              <w:rPr>
                <w:b/>
              </w:rPr>
              <w:t xml:space="preserve"> </w:t>
            </w:r>
            <w:r w:rsidRPr="00462813">
              <w:rPr>
                <w:i/>
                <w:sz w:val="24"/>
                <w:szCs w:val="24"/>
              </w:rPr>
              <w:t>If you do not know you must seek advice from the project manager prior to completing this document.</w:t>
            </w:r>
          </w:p>
          <w:p w:rsidR="003131A5" w:rsidRDefault="003131A5" w:rsidP="00FA04ED">
            <w:pPr>
              <w:pStyle w:val="DARDEqualityText"/>
              <w:tabs>
                <w:tab w:val="left" w:pos="-108"/>
              </w:tabs>
              <w:spacing w:before="20"/>
              <w:rPr>
                <w:b/>
              </w:rPr>
            </w:pPr>
          </w:p>
          <w:p w:rsidR="003131A5" w:rsidRDefault="003131A5" w:rsidP="00FA04ED">
            <w:pPr>
              <w:pStyle w:val="DARDEqualityText"/>
              <w:tabs>
                <w:tab w:val="left" w:pos="-108"/>
              </w:tabs>
              <w:spacing w:before="20"/>
              <w:rPr>
                <w:b/>
              </w:rPr>
            </w:pPr>
          </w:p>
          <w:p w:rsidR="003131A5" w:rsidRDefault="003131A5" w:rsidP="00FA04ED">
            <w:pPr>
              <w:pStyle w:val="DARDEqualityText"/>
              <w:tabs>
                <w:tab w:val="left" w:pos="-108"/>
              </w:tabs>
              <w:spacing w:before="20"/>
              <w:rPr>
                <w:b/>
              </w:rPr>
            </w:pPr>
          </w:p>
          <w:p w:rsidR="003131A5" w:rsidRDefault="003131A5" w:rsidP="00FA04ED">
            <w:pPr>
              <w:pStyle w:val="DARDEqualityText"/>
              <w:tabs>
                <w:tab w:val="left" w:pos="-108"/>
              </w:tabs>
              <w:spacing w:before="20"/>
              <w:rPr>
                <w:sz w:val="24"/>
              </w:rPr>
            </w:pPr>
          </w:p>
        </w:tc>
      </w:tr>
    </w:tbl>
    <w:p w:rsidR="003131A5" w:rsidRDefault="003131A5" w:rsidP="003131A5">
      <w:pPr>
        <w:pStyle w:val="DARDEqualityTextBold"/>
        <w:rPr>
          <w:sz w:val="40"/>
        </w:rPr>
      </w:pPr>
    </w:p>
    <w:p w:rsidR="003131A5" w:rsidRDefault="003131A5" w:rsidP="003131A5">
      <w:pPr>
        <w:pStyle w:val="DARDEqualityText"/>
        <w:numPr>
          <w:ilvl w:val="0"/>
          <w:numId w:val="25"/>
        </w:numPr>
        <w:tabs>
          <w:tab w:val="clear" w:pos="-491"/>
        </w:tabs>
        <w:ind w:left="284" w:right="-173" w:hanging="426"/>
        <w:rPr>
          <w:b/>
        </w:rPr>
      </w:pPr>
      <w:r>
        <w:rPr>
          <w:b/>
        </w:rPr>
        <w:t xml:space="preserve">What is the likely impact on </w:t>
      </w:r>
      <w:r w:rsidRPr="004B65E9">
        <w:rPr>
          <w:b/>
          <w:u w:val="single"/>
        </w:rPr>
        <w:t>equality of opportunity</w:t>
      </w:r>
      <w:r>
        <w:rPr>
          <w:b/>
        </w:rPr>
        <w:t xml:space="preserve"> for those affected by this policy, for each of the Section 75 equality categories?  What is the level of impact?  </w:t>
      </w:r>
    </w:p>
    <w:p w:rsidR="003131A5" w:rsidRPr="00462813" w:rsidRDefault="003131A5" w:rsidP="003131A5">
      <w:pPr>
        <w:pStyle w:val="DARDEqualityText"/>
        <w:tabs>
          <w:tab w:val="left" w:pos="0"/>
        </w:tabs>
        <w:ind w:right="-718"/>
        <w:rPr>
          <w:color w:val="FF0000"/>
        </w:rPr>
      </w:pPr>
    </w:p>
    <w:tbl>
      <w:tblPr>
        <w:tblW w:w="10490" w:type="dxa"/>
        <w:tblInd w:w="-34"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410"/>
        <w:gridCol w:w="5671"/>
        <w:gridCol w:w="2409"/>
      </w:tblGrid>
      <w:tr w:rsidR="003131A5" w:rsidRPr="00C106EB" w:rsidTr="00FA04ED">
        <w:trPr>
          <w:trHeight w:val="1141"/>
        </w:trPr>
        <w:tc>
          <w:tcPr>
            <w:tcW w:w="2410" w:type="dxa"/>
            <w:tcBorders>
              <w:top w:val="single" w:sz="4" w:space="0" w:color="auto"/>
              <w:left w:val="single" w:sz="4" w:space="0" w:color="auto"/>
              <w:bottom w:val="single" w:sz="4" w:space="0" w:color="auto"/>
              <w:right w:val="single" w:sz="4" w:space="0" w:color="auto"/>
            </w:tcBorders>
            <w:shd w:val="clear" w:color="auto" w:fill="E6E6E6"/>
          </w:tcPr>
          <w:p w:rsidR="003131A5" w:rsidRPr="000A1FB1" w:rsidRDefault="003131A5" w:rsidP="00FA04ED">
            <w:pPr>
              <w:autoSpaceDE w:val="0"/>
              <w:autoSpaceDN w:val="0"/>
              <w:adjustRightInd w:val="0"/>
              <w:spacing w:before="300" w:after="300"/>
              <w:rPr>
                <w:rFonts w:cs="Arial"/>
                <w:b/>
                <w:sz w:val="28"/>
                <w:szCs w:val="28"/>
              </w:rPr>
            </w:pPr>
            <w:r w:rsidRPr="000A1FB1">
              <w:rPr>
                <w:rFonts w:cs="Arial"/>
                <w:b/>
                <w:sz w:val="28"/>
                <w:szCs w:val="28"/>
              </w:rPr>
              <w:t xml:space="preserve">Section 75 category </w:t>
            </w:r>
          </w:p>
        </w:tc>
        <w:tc>
          <w:tcPr>
            <w:tcW w:w="5671" w:type="dxa"/>
            <w:tcBorders>
              <w:top w:val="single" w:sz="4" w:space="0" w:color="auto"/>
              <w:left w:val="single" w:sz="4" w:space="0" w:color="auto"/>
              <w:bottom w:val="single" w:sz="4" w:space="0" w:color="auto"/>
              <w:right w:val="single" w:sz="4" w:space="0" w:color="auto"/>
            </w:tcBorders>
            <w:shd w:val="clear" w:color="auto" w:fill="E6E6E6"/>
          </w:tcPr>
          <w:p w:rsidR="003131A5" w:rsidRPr="000A1FB1" w:rsidRDefault="003131A5" w:rsidP="00FA04ED">
            <w:pPr>
              <w:autoSpaceDE w:val="0"/>
              <w:autoSpaceDN w:val="0"/>
              <w:adjustRightInd w:val="0"/>
              <w:spacing w:before="300" w:after="300"/>
              <w:rPr>
                <w:rFonts w:cs="Arial"/>
                <w:b/>
                <w:sz w:val="28"/>
                <w:szCs w:val="28"/>
              </w:rPr>
            </w:pPr>
            <w:r w:rsidRPr="000A1FB1">
              <w:rPr>
                <w:rFonts w:cs="Arial"/>
                <w:b/>
                <w:sz w:val="28"/>
                <w:szCs w:val="28"/>
              </w:rPr>
              <w:t>Details of likely impact</w:t>
            </w:r>
          </w:p>
        </w:tc>
        <w:tc>
          <w:tcPr>
            <w:tcW w:w="2409" w:type="dxa"/>
            <w:tcBorders>
              <w:top w:val="single" w:sz="4" w:space="0" w:color="auto"/>
              <w:left w:val="single" w:sz="4" w:space="0" w:color="auto"/>
              <w:bottom w:val="single" w:sz="4" w:space="0" w:color="auto"/>
              <w:right w:val="single" w:sz="4" w:space="0" w:color="auto"/>
            </w:tcBorders>
            <w:shd w:val="clear" w:color="auto" w:fill="E6E6E6"/>
          </w:tcPr>
          <w:p w:rsidR="003131A5" w:rsidRPr="000A1FB1" w:rsidRDefault="003131A5" w:rsidP="00FA04ED">
            <w:pPr>
              <w:autoSpaceDE w:val="0"/>
              <w:autoSpaceDN w:val="0"/>
              <w:adjustRightInd w:val="0"/>
              <w:spacing w:before="300" w:after="300"/>
              <w:ind w:right="-288"/>
              <w:rPr>
                <w:rFonts w:cs="Arial"/>
                <w:b/>
                <w:sz w:val="28"/>
                <w:szCs w:val="28"/>
              </w:rPr>
            </w:pPr>
            <w:r w:rsidRPr="000A1FB1">
              <w:rPr>
                <w:rFonts w:cs="Arial"/>
                <w:b/>
                <w:sz w:val="28"/>
                <w:szCs w:val="28"/>
              </w:rPr>
              <w:t>Level of impact?    Minor/Major/None</w:t>
            </w:r>
          </w:p>
        </w:tc>
      </w:tr>
      <w:tr w:rsidR="003131A5" w:rsidRPr="00C106EB" w:rsidTr="00FA04ED">
        <w:tc>
          <w:tcPr>
            <w:tcW w:w="2410" w:type="dxa"/>
            <w:tcBorders>
              <w:top w:val="single" w:sz="4" w:space="0" w:color="auto"/>
              <w:left w:val="single" w:sz="4" w:space="0" w:color="auto"/>
              <w:bottom w:val="single" w:sz="4" w:space="0" w:color="auto"/>
              <w:right w:val="single" w:sz="4" w:space="0" w:color="auto"/>
            </w:tcBorders>
            <w:shd w:val="clear" w:color="auto" w:fill="E6E6E6"/>
          </w:tcPr>
          <w:p w:rsidR="003131A5" w:rsidRPr="000A1FB1" w:rsidRDefault="003131A5" w:rsidP="00FA04ED">
            <w:pPr>
              <w:autoSpaceDE w:val="0"/>
              <w:autoSpaceDN w:val="0"/>
              <w:adjustRightInd w:val="0"/>
              <w:spacing w:before="300" w:after="300"/>
              <w:rPr>
                <w:rFonts w:cs="Arial"/>
                <w:b/>
                <w:sz w:val="28"/>
                <w:szCs w:val="28"/>
              </w:rPr>
            </w:pPr>
            <w:r w:rsidRPr="000A1FB1">
              <w:rPr>
                <w:rFonts w:cs="Arial"/>
                <w:b/>
                <w:sz w:val="28"/>
                <w:szCs w:val="28"/>
              </w:rPr>
              <w:t>Religious belief</w:t>
            </w:r>
          </w:p>
        </w:tc>
        <w:tc>
          <w:tcPr>
            <w:tcW w:w="5671" w:type="dxa"/>
            <w:tcBorders>
              <w:top w:val="single" w:sz="4" w:space="0" w:color="auto"/>
              <w:left w:val="single" w:sz="4" w:space="0" w:color="auto"/>
              <w:bottom w:val="single" w:sz="4" w:space="0" w:color="auto"/>
              <w:right w:val="single" w:sz="4" w:space="0" w:color="auto"/>
            </w:tcBorders>
          </w:tcPr>
          <w:p w:rsidR="003131A5" w:rsidRPr="00C106EB" w:rsidRDefault="003131A5" w:rsidP="00FA04ED">
            <w:pPr>
              <w:autoSpaceDE w:val="0"/>
              <w:autoSpaceDN w:val="0"/>
              <w:adjustRightInd w:val="0"/>
              <w:spacing w:before="300" w:after="300"/>
              <w:rPr>
                <w:rFonts w:cs="Arial"/>
                <w:sz w:val="28"/>
                <w:szCs w:val="28"/>
              </w:rPr>
            </w:pPr>
            <w:r>
              <w:rPr>
                <w:rFonts w:cs="Arial"/>
                <w:szCs w:val="24"/>
              </w:rPr>
              <w:t xml:space="preserve">Data from the June 2016 Farm Census (published Jan 2017) demonstrates that the majority (60%) of cattle and sheep LFA farms are in mainly Severely Disadvantaged Areas (SDAs).  The now dated 2001 (most recent) DARD commissioned Social Survey of Farmers and Farm Families across NI revealed that farmers in SDA areas were predominantly Catholic.  </w:t>
            </w:r>
            <w:r w:rsidRPr="00184918">
              <w:rPr>
                <w:rFonts w:cs="Arial"/>
                <w:szCs w:val="24"/>
              </w:rPr>
              <w:t>It is DA</w:t>
            </w:r>
            <w:r>
              <w:rPr>
                <w:rFonts w:cs="Arial"/>
                <w:szCs w:val="24"/>
              </w:rPr>
              <w:t>ERA</w:t>
            </w:r>
            <w:r w:rsidRPr="00184918">
              <w:rPr>
                <w:rFonts w:cs="Arial"/>
                <w:szCs w:val="24"/>
              </w:rPr>
              <w:t xml:space="preserve">’s opinion that this policy will have no impact on </w:t>
            </w:r>
            <w:r>
              <w:rPr>
                <w:rFonts w:cs="Arial"/>
                <w:szCs w:val="24"/>
              </w:rPr>
              <w:t xml:space="preserve">a change of </w:t>
            </w:r>
            <w:r w:rsidRPr="00184918">
              <w:rPr>
                <w:rFonts w:cs="Arial"/>
                <w:szCs w:val="24"/>
              </w:rPr>
              <w:t xml:space="preserve">equality of opportunity for </w:t>
            </w:r>
            <w:r>
              <w:rPr>
                <w:rFonts w:cs="Arial"/>
                <w:szCs w:val="24"/>
              </w:rPr>
              <w:t>any of these</w:t>
            </w:r>
            <w:r w:rsidRPr="00184918">
              <w:rPr>
                <w:rFonts w:cs="Arial"/>
                <w:szCs w:val="24"/>
              </w:rPr>
              <w:t xml:space="preserve"> group</w:t>
            </w:r>
            <w:r>
              <w:rPr>
                <w:rFonts w:cs="Arial"/>
                <w:szCs w:val="24"/>
              </w:rPr>
              <w:t>s</w:t>
            </w:r>
            <w:r w:rsidRPr="00184918">
              <w:rPr>
                <w:rFonts w:cs="Arial"/>
                <w:szCs w:val="24"/>
              </w:rPr>
              <w:t>.</w:t>
            </w:r>
            <w:r>
              <w:rPr>
                <w:rFonts w:cs="Arial"/>
                <w:szCs w:val="24"/>
              </w:rPr>
              <w:t xml:space="preserve"> </w:t>
            </w:r>
            <w:r w:rsidRPr="00EC04CE">
              <w:rPr>
                <w:rFonts w:cs="Arial"/>
              </w:rPr>
              <w:t xml:space="preserve">All of the societies currently have </w:t>
            </w:r>
            <w:r>
              <w:rPr>
                <w:rFonts w:cs="Arial"/>
              </w:rPr>
              <w:t>published</w:t>
            </w:r>
            <w:r w:rsidRPr="00EC04CE">
              <w:rPr>
                <w:rFonts w:cs="Arial"/>
              </w:rPr>
              <w:t xml:space="preserve"> rules to </w:t>
            </w:r>
            <w:r>
              <w:rPr>
                <w:rFonts w:cs="Arial"/>
              </w:rPr>
              <w:t xml:space="preserve">confirm </w:t>
            </w:r>
            <w:r w:rsidRPr="00EC04CE">
              <w:rPr>
                <w:rFonts w:cs="Arial"/>
              </w:rPr>
              <w:t>that there will be no discrimination between members on the grounds of race, colour, ethnic or national origin, gender, sexual orientation, marital status, disability, religion a</w:t>
            </w:r>
            <w:r>
              <w:rPr>
                <w:rFonts w:cs="Arial"/>
              </w:rPr>
              <w:t>nd age</w:t>
            </w:r>
            <w:r w:rsidRPr="00EC04CE">
              <w:rPr>
                <w:rFonts w:cs="Arial"/>
              </w:rPr>
              <w:t xml:space="preserve">. </w:t>
            </w:r>
            <w:r>
              <w:rPr>
                <w:rFonts w:cs="Arial"/>
              </w:rPr>
              <w:t>The Department has not received any evidence or responses which indicated that zootechnical legislation created equality related issues or problems relating to religious belief.</w:t>
            </w:r>
          </w:p>
        </w:tc>
        <w:tc>
          <w:tcPr>
            <w:tcW w:w="2409" w:type="dxa"/>
            <w:tcBorders>
              <w:top w:val="single" w:sz="4" w:space="0" w:color="auto"/>
              <w:left w:val="single" w:sz="4" w:space="0" w:color="auto"/>
              <w:bottom w:val="single" w:sz="4" w:space="0" w:color="auto"/>
              <w:right w:val="single" w:sz="4" w:space="0" w:color="auto"/>
            </w:tcBorders>
          </w:tcPr>
          <w:p w:rsidR="003131A5" w:rsidRPr="00C106EB" w:rsidRDefault="003131A5" w:rsidP="00FA04ED">
            <w:pPr>
              <w:autoSpaceDE w:val="0"/>
              <w:autoSpaceDN w:val="0"/>
              <w:adjustRightInd w:val="0"/>
              <w:spacing w:before="300" w:after="300"/>
              <w:rPr>
                <w:rFonts w:cs="Arial"/>
                <w:sz w:val="28"/>
                <w:szCs w:val="28"/>
              </w:rPr>
            </w:pPr>
            <w:r>
              <w:rPr>
                <w:rFonts w:cs="Arial"/>
                <w:sz w:val="28"/>
                <w:szCs w:val="28"/>
              </w:rPr>
              <w:t>None</w:t>
            </w:r>
          </w:p>
        </w:tc>
      </w:tr>
      <w:tr w:rsidR="003131A5" w:rsidRPr="00C106EB" w:rsidTr="00FA04ED">
        <w:tc>
          <w:tcPr>
            <w:tcW w:w="2410" w:type="dxa"/>
            <w:tcBorders>
              <w:top w:val="single" w:sz="4" w:space="0" w:color="auto"/>
              <w:left w:val="single" w:sz="4" w:space="0" w:color="auto"/>
              <w:bottom w:val="single" w:sz="4" w:space="0" w:color="auto"/>
              <w:right w:val="single" w:sz="4" w:space="0" w:color="auto"/>
            </w:tcBorders>
            <w:shd w:val="clear" w:color="auto" w:fill="E6E6E6"/>
          </w:tcPr>
          <w:p w:rsidR="003131A5" w:rsidRPr="000A1FB1" w:rsidRDefault="003131A5" w:rsidP="00FA04ED">
            <w:pPr>
              <w:autoSpaceDE w:val="0"/>
              <w:autoSpaceDN w:val="0"/>
              <w:adjustRightInd w:val="0"/>
              <w:spacing w:before="300" w:after="300"/>
              <w:rPr>
                <w:rFonts w:cs="Arial"/>
                <w:b/>
                <w:sz w:val="28"/>
                <w:szCs w:val="28"/>
              </w:rPr>
            </w:pPr>
            <w:r w:rsidRPr="000A1FB1">
              <w:rPr>
                <w:rFonts w:cs="Arial"/>
                <w:b/>
                <w:sz w:val="28"/>
                <w:szCs w:val="28"/>
              </w:rPr>
              <w:t xml:space="preserve">Political opinion </w:t>
            </w:r>
          </w:p>
        </w:tc>
        <w:tc>
          <w:tcPr>
            <w:tcW w:w="5671" w:type="dxa"/>
            <w:tcBorders>
              <w:top w:val="single" w:sz="4" w:space="0" w:color="auto"/>
              <w:left w:val="single" w:sz="4" w:space="0" w:color="auto"/>
              <w:bottom w:val="single" w:sz="4" w:space="0" w:color="auto"/>
              <w:right w:val="single" w:sz="4" w:space="0" w:color="auto"/>
            </w:tcBorders>
          </w:tcPr>
          <w:p w:rsidR="003131A5" w:rsidRPr="005E2BF9" w:rsidRDefault="003131A5" w:rsidP="00FA04ED">
            <w:pPr>
              <w:autoSpaceDE w:val="0"/>
              <w:autoSpaceDN w:val="0"/>
              <w:adjustRightInd w:val="0"/>
              <w:spacing w:before="300" w:after="300"/>
              <w:rPr>
                <w:rFonts w:cs="Arial"/>
                <w:szCs w:val="24"/>
              </w:rPr>
            </w:pPr>
            <w:r>
              <w:rPr>
                <w:rFonts w:cs="Arial"/>
                <w:szCs w:val="24"/>
              </w:rPr>
              <w:t xml:space="preserve">Equality Commission monitoring guidelines for public authorities suggest that community background or religion is a reasonable proxy </w:t>
            </w:r>
            <w:r>
              <w:rPr>
                <w:rFonts w:cs="Arial"/>
                <w:szCs w:val="24"/>
              </w:rPr>
              <w:lastRenderedPageBreak/>
              <w:t>indicator for the Unionist or Nationalist divide.  On the basis of information for religious belief above, i</w:t>
            </w:r>
            <w:r w:rsidRPr="00184918">
              <w:rPr>
                <w:rFonts w:cs="Arial"/>
                <w:szCs w:val="24"/>
              </w:rPr>
              <w:t>t is DA</w:t>
            </w:r>
            <w:r>
              <w:rPr>
                <w:rFonts w:cs="Arial"/>
                <w:szCs w:val="24"/>
              </w:rPr>
              <w:t>ERA</w:t>
            </w:r>
            <w:r w:rsidRPr="00184918">
              <w:rPr>
                <w:rFonts w:cs="Arial"/>
                <w:szCs w:val="24"/>
              </w:rPr>
              <w:t xml:space="preserve">’s opinion that this policy will have no impact on </w:t>
            </w:r>
            <w:r>
              <w:rPr>
                <w:rFonts w:cs="Arial"/>
                <w:szCs w:val="24"/>
              </w:rPr>
              <w:t>equality of opportunity for these</w:t>
            </w:r>
            <w:r w:rsidRPr="00184918">
              <w:rPr>
                <w:rFonts w:cs="Arial"/>
                <w:szCs w:val="24"/>
              </w:rPr>
              <w:t xml:space="preserve"> group</w:t>
            </w:r>
            <w:r>
              <w:rPr>
                <w:rFonts w:cs="Arial"/>
                <w:szCs w:val="24"/>
              </w:rPr>
              <w:t>s</w:t>
            </w:r>
            <w:r w:rsidRPr="00184918">
              <w:rPr>
                <w:rFonts w:cs="Arial"/>
                <w:szCs w:val="24"/>
              </w:rPr>
              <w:t>.</w:t>
            </w:r>
            <w:r>
              <w:rPr>
                <w:rFonts w:cs="Arial"/>
                <w:szCs w:val="24"/>
              </w:rPr>
              <w:t xml:space="preserve"> All of the organisations have membership from various communities both locally and nationally.</w:t>
            </w:r>
          </w:p>
        </w:tc>
        <w:tc>
          <w:tcPr>
            <w:tcW w:w="2409" w:type="dxa"/>
            <w:tcBorders>
              <w:top w:val="single" w:sz="4" w:space="0" w:color="auto"/>
              <w:left w:val="single" w:sz="4" w:space="0" w:color="auto"/>
              <w:bottom w:val="single" w:sz="4" w:space="0" w:color="auto"/>
              <w:right w:val="single" w:sz="4" w:space="0" w:color="auto"/>
            </w:tcBorders>
          </w:tcPr>
          <w:p w:rsidR="003131A5" w:rsidRPr="00C106EB" w:rsidRDefault="003131A5" w:rsidP="00FA04ED">
            <w:pPr>
              <w:autoSpaceDE w:val="0"/>
              <w:autoSpaceDN w:val="0"/>
              <w:adjustRightInd w:val="0"/>
              <w:spacing w:before="300" w:after="300"/>
              <w:rPr>
                <w:rFonts w:cs="Arial"/>
                <w:sz w:val="28"/>
                <w:szCs w:val="28"/>
              </w:rPr>
            </w:pPr>
            <w:r>
              <w:rPr>
                <w:rFonts w:cs="Arial"/>
                <w:sz w:val="28"/>
                <w:szCs w:val="28"/>
              </w:rPr>
              <w:lastRenderedPageBreak/>
              <w:t>None</w:t>
            </w:r>
          </w:p>
        </w:tc>
      </w:tr>
      <w:tr w:rsidR="003131A5" w:rsidRPr="00C106EB" w:rsidTr="00FA04ED">
        <w:tc>
          <w:tcPr>
            <w:tcW w:w="2410" w:type="dxa"/>
            <w:tcBorders>
              <w:top w:val="single" w:sz="4" w:space="0" w:color="auto"/>
              <w:left w:val="single" w:sz="4" w:space="0" w:color="auto"/>
              <w:bottom w:val="single" w:sz="4" w:space="0" w:color="auto"/>
              <w:right w:val="single" w:sz="4" w:space="0" w:color="auto"/>
            </w:tcBorders>
            <w:shd w:val="clear" w:color="auto" w:fill="E6E6E6"/>
          </w:tcPr>
          <w:p w:rsidR="003131A5" w:rsidRPr="000A1FB1" w:rsidRDefault="003131A5" w:rsidP="00FA04ED">
            <w:pPr>
              <w:autoSpaceDE w:val="0"/>
              <w:autoSpaceDN w:val="0"/>
              <w:adjustRightInd w:val="0"/>
              <w:spacing w:before="300" w:after="300"/>
              <w:rPr>
                <w:rFonts w:cs="Arial"/>
                <w:b/>
                <w:sz w:val="28"/>
                <w:szCs w:val="28"/>
              </w:rPr>
            </w:pPr>
            <w:r w:rsidRPr="000A1FB1">
              <w:rPr>
                <w:rFonts w:cs="Arial"/>
                <w:b/>
                <w:sz w:val="28"/>
                <w:szCs w:val="28"/>
              </w:rPr>
              <w:t xml:space="preserve">Racial group </w:t>
            </w:r>
          </w:p>
        </w:tc>
        <w:tc>
          <w:tcPr>
            <w:tcW w:w="5671" w:type="dxa"/>
            <w:tcBorders>
              <w:top w:val="single" w:sz="4" w:space="0" w:color="auto"/>
              <w:left w:val="single" w:sz="4" w:space="0" w:color="auto"/>
              <w:bottom w:val="single" w:sz="4" w:space="0" w:color="auto"/>
              <w:right w:val="single" w:sz="4" w:space="0" w:color="auto"/>
            </w:tcBorders>
          </w:tcPr>
          <w:p w:rsidR="003131A5" w:rsidRDefault="003131A5" w:rsidP="00FA04ED">
            <w:pPr>
              <w:autoSpaceDE w:val="0"/>
              <w:autoSpaceDN w:val="0"/>
              <w:adjustRightInd w:val="0"/>
              <w:spacing w:before="300" w:after="300" w:line="240" w:lineRule="atLeast"/>
              <w:rPr>
                <w:rFonts w:cs="Arial"/>
                <w:szCs w:val="24"/>
              </w:rPr>
            </w:pPr>
            <w:r>
              <w:rPr>
                <w:rFonts w:cs="Arial"/>
                <w:szCs w:val="24"/>
              </w:rPr>
              <w:t xml:space="preserve">The 2011 Census of Northern Ireland (most recent) found that over 98% of the population state their ethnic origin to be white.  Non-white ethnic groups accounted for 1.7% of the total population.  In addition under 1.3% of non-white minority ethnic groups of Black, Asian and Other live in rural areas. </w:t>
            </w:r>
          </w:p>
          <w:p w:rsidR="003131A5" w:rsidRPr="00C106EB" w:rsidRDefault="003131A5" w:rsidP="00FA04ED">
            <w:pPr>
              <w:autoSpaceDE w:val="0"/>
              <w:autoSpaceDN w:val="0"/>
              <w:adjustRightInd w:val="0"/>
              <w:spacing w:before="300" w:after="300"/>
              <w:rPr>
                <w:rFonts w:cs="Arial"/>
                <w:sz w:val="28"/>
                <w:szCs w:val="28"/>
              </w:rPr>
            </w:pPr>
            <w:r>
              <w:rPr>
                <w:rFonts w:cs="Arial"/>
                <w:szCs w:val="24"/>
              </w:rPr>
              <w:t>We therefore consider that there is no evidence to suggest there would be a negative differential impact on the equality of opportunity of customers in different racial groups.</w:t>
            </w:r>
          </w:p>
        </w:tc>
        <w:tc>
          <w:tcPr>
            <w:tcW w:w="2409" w:type="dxa"/>
            <w:tcBorders>
              <w:top w:val="single" w:sz="4" w:space="0" w:color="auto"/>
              <w:left w:val="single" w:sz="4" w:space="0" w:color="auto"/>
              <w:bottom w:val="single" w:sz="4" w:space="0" w:color="auto"/>
              <w:right w:val="single" w:sz="4" w:space="0" w:color="auto"/>
            </w:tcBorders>
          </w:tcPr>
          <w:p w:rsidR="003131A5" w:rsidRPr="00C106EB" w:rsidRDefault="003131A5" w:rsidP="00FA04ED">
            <w:pPr>
              <w:autoSpaceDE w:val="0"/>
              <w:autoSpaceDN w:val="0"/>
              <w:adjustRightInd w:val="0"/>
              <w:spacing w:before="300" w:after="300"/>
              <w:rPr>
                <w:rFonts w:cs="Arial"/>
                <w:sz w:val="28"/>
                <w:szCs w:val="28"/>
              </w:rPr>
            </w:pPr>
            <w:r>
              <w:rPr>
                <w:rFonts w:cs="Arial"/>
                <w:sz w:val="28"/>
                <w:szCs w:val="28"/>
              </w:rPr>
              <w:t>None</w:t>
            </w:r>
          </w:p>
        </w:tc>
      </w:tr>
      <w:tr w:rsidR="003131A5" w:rsidRPr="00C106EB" w:rsidTr="00FA04ED">
        <w:tc>
          <w:tcPr>
            <w:tcW w:w="2410" w:type="dxa"/>
            <w:tcBorders>
              <w:top w:val="single" w:sz="4" w:space="0" w:color="auto"/>
              <w:left w:val="single" w:sz="4" w:space="0" w:color="auto"/>
              <w:bottom w:val="single" w:sz="4" w:space="0" w:color="auto"/>
              <w:right w:val="single" w:sz="4" w:space="0" w:color="auto"/>
            </w:tcBorders>
            <w:shd w:val="clear" w:color="auto" w:fill="E6E6E6"/>
          </w:tcPr>
          <w:p w:rsidR="003131A5" w:rsidRPr="000A1FB1" w:rsidRDefault="003131A5" w:rsidP="00FA04ED">
            <w:pPr>
              <w:autoSpaceDE w:val="0"/>
              <w:autoSpaceDN w:val="0"/>
              <w:adjustRightInd w:val="0"/>
              <w:spacing w:before="300" w:after="300"/>
              <w:rPr>
                <w:rFonts w:cs="Arial"/>
                <w:b/>
                <w:sz w:val="28"/>
                <w:szCs w:val="28"/>
              </w:rPr>
            </w:pPr>
            <w:r w:rsidRPr="000A1FB1">
              <w:rPr>
                <w:rFonts w:cs="Arial"/>
                <w:b/>
                <w:sz w:val="28"/>
                <w:szCs w:val="28"/>
              </w:rPr>
              <w:t>Age</w:t>
            </w:r>
          </w:p>
        </w:tc>
        <w:tc>
          <w:tcPr>
            <w:tcW w:w="5671" w:type="dxa"/>
            <w:tcBorders>
              <w:top w:val="single" w:sz="4" w:space="0" w:color="auto"/>
              <w:left w:val="single" w:sz="4" w:space="0" w:color="auto"/>
              <w:bottom w:val="single" w:sz="4" w:space="0" w:color="auto"/>
              <w:right w:val="single" w:sz="4" w:space="0" w:color="auto"/>
            </w:tcBorders>
          </w:tcPr>
          <w:p w:rsidR="003131A5" w:rsidRPr="00C106EB" w:rsidRDefault="003131A5" w:rsidP="00FA04ED">
            <w:pPr>
              <w:autoSpaceDE w:val="0"/>
              <w:autoSpaceDN w:val="0"/>
              <w:adjustRightInd w:val="0"/>
              <w:spacing w:before="300" w:after="300"/>
              <w:rPr>
                <w:rFonts w:cs="Arial"/>
                <w:sz w:val="28"/>
                <w:szCs w:val="28"/>
              </w:rPr>
            </w:pPr>
            <w:r w:rsidRPr="005E2BF9">
              <w:rPr>
                <w:rFonts w:cs="Arial"/>
                <w:szCs w:val="24"/>
              </w:rPr>
              <w:t xml:space="preserve">Whilst we do not know the ages of business members it is probable that within such businesses a spread of age ranges is likely. It is also recognized that 43% of the cattle and sheep farms are single member businesses.  </w:t>
            </w:r>
            <w:r w:rsidRPr="00184918">
              <w:rPr>
                <w:rFonts w:cs="Arial"/>
                <w:szCs w:val="24"/>
              </w:rPr>
              <w:t>It is DA</w:t>
            </w:r>
            <w:r>
              <w:rPr>
                <w:rFonts w:cs="Arial"/>
                <w:szCs w:val="24"/>
              </w:rPr>
              <w:t>ERA</w:t>
            </w:r>
            <w:r w:rsidRPr="00184918">
              <w:rPr>
                <w:rFonts w:cs="Arial"/>
                <w:szCs w:val="24"/>
              </w:rPr>
              <w:t>’s opinion that this policy will have no impact on equality of opportunity for this group.</w:t>
            </w:r>
          </w:p>
        </w:tc>
        <w:tc>
          <w:tcPr>
            <w:tcW w:w="2409" w:type="dxa"/>
            <w:tcBorders>
              <w:top w:val="single" w:sz="4" w:space="0" w:color="auto"/>
              <w:left w:val="single" w:sz="4" w:space="0" w:color="auto"/>
              <w:bottom w:val="single" w:sz="4" w:space="0" w:color="auto"/>
              <w:right w:val="single" w:sz="4" w:space="0" w:color="auto"/>
            </w:tcBorders>
          </w:tcPr>
          <w:p w:rsidR="003131A5" w:rsidRPr="00C106EB" w:rsidRDefault="003131A5" w:rsidP="00FA04ED">
            <w:pPr>
              <w:autoSpaceDE w:val="0"/>
              <w:autoSpaceDN w:val="0"/>
              <w:adjustRightInd w:val="0"/>
              <w:spacing w:before="300" w:after="300"/>
              <w:rPr>
                <w:rFonts w:cs="Arial"/>
                <w:sz w:val="28"/>
                <w:szCs w:val="28"/>
              </w:rPr>
            </w:pPr>
            <w:r>
              <w:rPr>
                <w:rFonts w:cs="Arial"/>
                <w:sz w:val="28"/>
                <w:szCs w:val="28"/>
              </w:rPr>
              <w:t>None</w:t>
            </w:r>
          </w:p>
        </w:tc>
      </w:tr>
      <w:tr w:rsidR="003131A5" w:rsidRPr="00C106EB" w:rsidTr="00FA04ED">
        <w:tc>
          <w:tcPr>
            <w:tcW w:w="2410" w:type="dxa"/>
            <w:tcBorders>
              <w:top w:val="single" w:sz="4" w:space="0" w:color="auto"/>
              <w:left w:val="single" w:sz="4" w:space="0" w:color="auto"/>
              <w:bottom w:val="single" w:sz="4" w:space="0" w:color="auto"/>
              <w:right w:val="single" w:sz="4" w:space="0" w:color="auto"/>
            </w:tcBorders>
            <w:shd w:val="clear" w:color="auto" w:fill="E6E6E6"/>
          </w:tcPr>
          <w:p w:rsidR="003131A5" w:rsidRPr="000A1FB1" w:rsidRDefault="003131A5" w:rsidP="00FA04ED">
            <w:pPr>
              <w:autoSpaceDE w:val="0"/>
              <w:autoSpaceDN w:val="0"/>
              <w:adjustRightInd w:val="0"/>
              <w:spacing w:before="300" w:after="300"/>
              <w:rPr>
                <w:rFonts w:cs="Arial"/>
                <w:b/>
                <w:sz w:val="28"/>
                <w:szCs w:val="28"/>
              </w:rPr>
            </w:pPr>
            <w:r w:rsidRPr="000A1FB1">
              <w:rPr>
                <w:rFonts w:cs="Arial"/>
                <w:b/>
                <w:sz w:val="28"/>
                <w:szCs w:val="28"/>
              </w:rPr>
              <w:t xml:space="preserve">Marital  status </w:t>
            </w:r>
          </w:p>
        </w:tc>
        <w:tc>
          <w:tcPr>
            <w:tcW w:w="5671" w:type="dxa"/>
            <w:tcBorders>
              <w:top w:val="single" w:sz="4" w:space="0" w:color="auto"/>
              <w:left w:val="single" w:sz="4" w:space="0" w:color="auto"/>
              <w:bottom w:val="single" w:sz="4" w:space="0" w:color="auto"/>
              <w:right w:val="single" w:sz="4" w:space="0" w:color="auto"/>
            </w:tcBorders>
          </w:tcPr>
          <w:p w:rsidR="003131A5" w:rsidRPr="00C106EB" w:rsidRDefault="003131A5" w:rsidP="00FA04ED">
            <w:pPr>
              <w:autoSpaceDE w:val="0"/>
              <w:autoSpaceDN w:val="0"/>
              <w:adjustRightInd w:val="0"/>
              <w:spacing w:before="300" w:after="300"/>
              <w:rPr>
                <w:rFonts w:cs="Arial"/>
                <w:sz w:val="28"/>
                <w:szCs w:val="28"/>
              </w:rPr>
            </w:pPr>
            <w:r>
              <w:rPr>
                <w:rFonts w:cs="Arial"/>
                <w:szCs w:val="24"/>
              </w:rPr>
              <w:t xml:space="preserve">According to the 2001/02 Social Survey of Farmers and Farm Families across NI (most recent) around 73% of all farmers were married and living with a wife or husband.  This finding is similar to the results of the 2016 (most recent) EU Farm Structure Survey which found that 30% of all farmers had no spouse. </w:t>
            </w:r>
            <w:r w:rsidRPr="00184918">
              <w:rPr>
                <w:rFonts w:cs="Arial"/>
                <w:szCs w:val="24"/>
              </w:rPr>
              <w:t>It is DA</w:t>
            </w:r>
            <w:r>
              <w:rPr>
                <w:rFonts w:cs="Arial"/>
                <w:szCs w:val="24"/>
              </w:rPr>
              <w:t>ERA</w:t>
            </w:r>
            <w:r w:rsidRPr="00184918">
              <w:rPr>
                <w:rFonts w:cs="Arial"/>
                <w:szCs w:val="24"/>
              </w:rPr>
              <w:t>’s opinion that this policy will have no impact on equality of opportunity for this group.</w:t>
            </w:r>
          </w:p>
        </w:tc>
        <w:tc>
          <w:tcPr>
            <w:tcW w:w="2409" w:type="dxa"/>
            <w:tcBorders>
              <w:top w:val="single" w:sz="4" w:space="0" w:color="auto"/>
              <w:left w:val="single" w:sz="4" w:space="0" w:color="auto"/>
              <w:bottom w:val="single" w:sz="4" w:space="0" w:color="auto"/>
              <w:right w:val="single" w:sz="4" w:space="0" w:color="auto"/>
            </w:tcBorders>
          </w:tcPr>
          <w:p w:rsidR="003131A5" w:rsidRPr="00C106EB" w:rsidRDefault="003131A5" w:rsidP="00FA04ED">
            <w:pPr>
              <w:autoSpaceDE w:val="0"/>
              <w:autoSpaceDN w:val="0"/>
              <w:adjustRightInd w:val="0"/>
              <w:spacing w:before="300" w:after="300"/>
              <w:rPr>
                <w:rFonts w:cs="Arial"/>
                <w:sz w:val="28"/>
                <w:szCs w:val="28"/>
              </w:rPr>
            </w:pPr>
            <w:r>
              <w:rPr>
                <w:rFonts w:cs="Arial"/>
                <w:sz w:val="28"/>
                <w:szCs w:val="28"/>
              </w:rPr>
              <w:t>None</w:t>
            </w:r>
          </w:p>
        </w:tc>
      </w:tr>
      <w:tr w:rsidR="003131A5" w:rsidRPr="00C106EB" w:rsidTr="00FA04ED">
        <w:tc>
          <w:tcPr>
            <w:tcW w:w="2410" w:type="dxa"/>
            <w:tcBorders>
              <w:top w:val="single" w:sz="4" w:space="0" w:color="auto"/>
              <w:left w:val="single" w:sz="4" w:space="0" w:color="auto"/>
              <w:bottom w:val="single" w:sz="4" w:space="0" w:color="auto"/>
              <w:right w:val="single" w:sz="4" w:space="0" w:color="auto"/>
            </w:tcBorders>
            <w:shd w:val="clear" w:color="auto" w:fill="E6E6E6"/>
          </w:tcPr>
          <w:p w:rsidR="003131A5" w:rsidRPr="000A1FB1" w:rsidRDefault="003131A5" w:rsidP="00FA04ED">
            <w:pPr>
              <w:autoSpaceDE w:val="0"/>
              <w:autoSpaceDN w:val="0"/>
              <w:adjustRightInd w:val="0"/>
              <w:spacing w:before="300" w:after="300"/>
              <w:rPr>
                <w:rFonts w:cs="Arial"/>
                <w:b/>
                <w:sz w:val="28"/>
                <w:szCs w:val="28"/>
              </w:rPr>
            </w:pPr>
            <w:r w:rsidRPr="000A1FB1">
              <w:rPr>
                <w:rFonts w:cs="Arial"/>
                <w:b/>
                <w:sz w:val="28"/>
                <w:szCs w:val="28"/>
              </w:rPr>
              <w:t>Sexual orientation</w:t>
            </w:r>
          </w:p>
        </w:tc>
        <w:tc>
          <w:tcPr>
            <w:tcW w:w="5671" w:type="dxa"/>
            <w:tcBorders>
              <w:top w:val="single" w:sz="4" w:space="0" w:color="auto"/>
              <w:left w:val="single" w:sz="4" w:space="0" w:color="auto"/>
              <w:bottom w:val="single" w:sz="4" w:space="0" w:color="auto"/>
              <w:right w:val="single" w:sz="4" w:space="0" w:color="auto"/>
            </w:tcBorders>
          </w:tcPr>
          <w:p w:rsidR="003131A5" w:rsidRPr="00C106EB" w:rsidRDefault="003131A5" w:rsidP="00FA04ED">
            <w:pPr>
              <w:autoSpaceDE w:val="0"/>
              <w:autoSpaceDN w:val="0"/>
              <w:adjustRightInd w:val="0"/>
              <w:spacing w:before="300" w:after="300"/>
              <w:rPr>
                <w:rFonts w:cs="Arial"/>
                <w:sz w:val="28"/>
                <w:szCs w:val="28"/>
              </w:rPr>
            </w:pPr>
            <w:r>
              <w:rPr>
                <w:rFonts w:cs="Arial"/>
                <w:szCs w:val="24"/>
              </w:rPr>
              <w:t>On the basis of the information available there is no evidence to suggest that this project would have a negative differential impact upon the equality of opportunity of this Section 75 category by customers.</w:t>
            </w:r>
          </w:p>
        </w:tc>
        <w:tc>
          <w:tcPr>
            <w:tcW w:w="2409" w:type="dxa"/>
            <w:tcBorders>
              <w:top w:val="single" w:sz="4" w:space="0" w:color="auto"/>
              <w:left w:val="single" w:sz="4" w:space="0" w:color="auto"/>
              <w:bottom w:val="single" w:sz="4" w:space="0" w:color="auto"/>
              <w:right w:val="single" w:sz="4" w:space="0" w:color="auto"/>
            </w:tcBorders>
          </w:tcPr>
          <w:p w:rsidR="003131A5" w:rsidRPr="00C106EB" w:rsidRDefault="003131A5" w:rsidP="00FA04ED">
            <w:pPr>
              <w:autoSpaceDE w:val="0"/>
              <w:autoSpaceDN w:val="0"/>
              <w:adjustRightInd w:val="0"/>
              <w:spacing w:before="300" w:after="300"/>
              <w:rPr>
                <w:rFonts w:cs="Arial"/>
                <w:sz w:val="28"/>
                <w:szCs w:val="28"/>
              </w:rPr>
            </w:pPr>
            <w:r>
              <w:rPr>
                <w:rFonts w:cs="Arial"/>
                <w:sz w:val="28"/>
                <w:szCs w:val="28"/>
              </w:rPr>
              <w:t>None</w:t>
            </w:r>
          </w:p>
        </w:tc>
      </w:tr>
      <w:tr w:rsidR="003131A5" w:rsidRPr="00C106EB" w:rsidTr="00FA04ED">
        <w:tc>
          <w:tcPr>
            <w:tcW w:w="2410" w:type="dxa"/>
            <w:tcBorders>
              <w:top w:val="single" w:sz="4" w:space="0" w:color="auto"/>
              <w:left w:val="single" w:sz="4" w:space="0" w:color="auto"/>
              <w:bottom w:val="single" w:sz="4" w:space="0" w:color="auto"/>
              <w:right w:val="single" w:sz="4" w:space="0" w:color="auto"/>
            </w:tcBorders>
            <w:shd w:val="clear" w:color="auto" w:fill="E6E6E6"/>
          </w:tcPr>
          <w:p w:rsidR="003131A5" w:rsidRPr="000A1FB1" w:rsidRDefault="003131A5" w:rsidP="00FA04ED">
            <w:pPr>
              <w:autoSpaceDE w:val="0"/>
              <w:autoSpaceDN w:val="0"/>
              <w:adjustRightInd w:val="0"/>
              <w:spacing w:before="300" w:after="300"/>
              <w:ind w:right="-189"/>
              <w:rPr>
                <w:rFonts w:cs="Arial"/>
                <w:b/>
                <w:sz w:val="28"/>
                <w:szCs w:val="28"/>
              </w:rPr>
            </w:pPr>
            <w:r w:rsidRPr="000A1FB1">
              <w:rPr>
                <w:rFonts w:cs="Arial"/>
                <w:b/>
                <w:sz w:val="28"/>
                <w:szCs w:val="28"/>
              </w:rPr>
              <w:lastRenderedPageBreak/>
              <w:t xml:space="preserve">Men and women generally </w:t>
            </w:r>
          </w:p>
        </w:tc>
        <w:tc>
          <w:tcPr>
            <w:tcW w:w="5671" w:type="dxa"/>
            <w:tcBorders>
              <w:top w:val="single" w:sz="4" w:space="0" w:color="auto"/>
              <w:left w:val="single" w:sz="4" w:space="0" w:color="auto"/>
              <w:bottom w:val="single" w:sz="4" w:space="0" w:color="auto"/>
              <w:right w:val="single" w:sz="4" w:space="0" w:color="auto"/>
            </w:tcBorders>
          </w:tcPr>
          <w:p w:rsidR="003131A5" w:rsidRPr="00C106EB" w:rsidRDefault="003131A5" w:rsidP="00FA04ED">
            <w:pPr>
              <w:autoSpaceDE w:val="0"/>
              <w:autoSpaceDN w:val="0"/>
              <w:adjustRightInd w:val="0"/>
              <w:spacing w:before="300" w:after="300"/>
              <w:rPr>
                <w:rFonts w:cs="Arial"/>
                <w:sz w:val="28"/>
                <w:szCs w:val="28"/>
              </w:rPr>
            </w:pPr>
            <w:r>
              <w:rPr>
                <w:rFonts w:cs="Arial"/>
                <w:szCs w:val="24"/>
              </w:rPr>
              <w:t>Whilst we do not have a specific breakdown of the gender of these societies’ it is probable that they will contain a proportion of women. There is no evidence to suggest that men would be more disadvantaged than women therefore it</w:t>
            </w:r>
            <w:r w:rsidRPr="00184918">
              <w:rPr>
                <w:rFonts w:cs="Arial"/>
                <w:szCs w:val="24"/>
              </w:rPr>
              <w:t xml:space="preserve"> is DA</w:t>
            </w:r>
            <w:r>
              <w:rPr>
                <w:rFonts w:cs="Arial"/>
                <w:szCs w:val="24"/>
              </w:rPr>
              <w:t>ERA</w:t>
            </w:r>
            <w:r w:rsidRPr="00184918">
              <w:rPr>
                <w:rFonts w:cs="Arial"/>
                <w:szCs w:val="24"/>
              </w:rPr>
              <w:t>’s opinion that this policy will have no impact on equality of opportunity for this group.</w:t>
            </w:r>
          </w:p>
        </w:tc>
        <w:tc>
          <w:tcPr>
            <w:tcW w:w="2409" w:type="dxa"/>
            <w:tcBorders>
              <w:top w:val="single" w:sz="4" w:space="0" w:color="auto"/>
              <w:left w:val="single" w:sz="4" w:space="0" w:color="auto"/>
              <w:bottom w:val="single" w:sz="4" w:space="0" w:color="auto"/>
              <w:right w:val="single" w:sz="4" w:space="0" w:color="auto"/>
            </w:tcBorders>
          </w:tcPr>
          <w:p w:rsidR="003131A5" w:rsidRPr="00C106EB" w:rsidRDefault="003131A5" w:rsidP="00FA04ED">
            <w:pPr>
              <w:autoSpaceDE w:val="0"/>
              <w:autoSpaceDN w:val="0"/>
              <w:adjustRightInd w:val="0"/>
              <w:spacing w:before="300" w:after="300"/>
              <w:rPr>
                <w:rFonts w:cs="Arial"/>
                <w:sz w:val="28"/>
                <w:szCs w:val="28"/>
              </w:rPr>
            </w:pPr>
            <w:r>
              <w:rPr>
                <w:rFonts w:cs="Arial"/>
                <w:sz w:val="28"/>
                <w:szCs w:val="28"/>
              </w:rPr>
              <w:t>None</w:t>
            </w:r>
          </w:p>
        </w:tc>
      </w:tr>
      <w:tr w:rsidR="003131A5" w:rsidRPr="00C106EB" w:rsidTr="00FA04ED">
        <w:tc>
          <w:tcPr>
            <w:tcW w:w="2410" w:type="dxa"/>
            <w:tcBorders>
              <w:top w:val="single" w:sz="4" w:space="0" w:color="auto"/>
              <w:left w:val="single" w:sz="4" w:space="0" w:color="auto"/>
              <w:bottom w:val="single" w:sz="4" w:space="0" w:color="auto"/>
              <w:right w:val="single" w:sz="4" w:space="0" w:color="auto"/>
            </w:tcBorders>
            <w:shd w:val="clear" w:color="auto" w:fill="E6E6E6"/>
          </w:tcPr>
          <w:p w:rsidR="003131A5" w:rsidRPr="000A1FB1" w:rsidRDefault="003131A5" w:rsidP="00FA04ED">
            <w:pPr>
              <w:autoSpaceDE w:val="0"/>
              <w:autoSpaceDN w:val="0"/>
              <w:adjustRightInd w:val="0"/>
              <w:spacing w:before="300" w:after="300"/>
              <w:rPr>
                <w:rFonts w:cs="Arial"/>
                <w:b/>
                <w:sz w:val="28"/>
                <w:szCs w:val="28"/>
              </w:rPr>
            </w:pPr>
            <w:r w:rsidRPr="000A1FB1">
              <w:rPr>
                <w:rFonts w:cs="Arial"/>
                <w:b/>
                <w:sz w:val="28"/>
                <w:szCs w:val="28"/>
              </w:rPr>
              <w:t>Disability</w:t>
            </w:r>
          </w:p>
        </w:tc>
        <w:tc>
          <w:tcPr>
            <w:tcW w:w="5671" w:type="dxa"/>
            <w:tcBorders>
              <w:top w:val="single" w:sz="4" w:space="0" w:color="auto"/>
              <w:left w:val="single" w:sz="4" w:space="0" w:color="auto"/>
              <w:bottom w:val="single" w:sz="4" w:space="0" w:color="auto"/>
              <w:right w:val="single" w:sz="4" w:space="0" w:color="auto"/>
            </w:tcBorders>
          </w:tcPr>
          <w:p w:rsidR="003131A5" w:rsidRPr="00C106EB" w:rsidRDefault="003131A5" w:rsidP="00FA04ED">
            <w:pPr>
              <w:autoSpaceDE w:val="0"/>
              <w:autoSpaceDN w:val="0"/>
              <w:adjustRightInd w:val="0"/>
              <w:spacing w:before="300" w:after="300"/>
              <w:rPr>
                <w:rFonts w:cs="Arial"/>
                <w:sz w:val="28"/>
                <w:szCs w:val="28"/>
              </w:rPr>
            </w:pPr>
            <w:r>
              <w:rPr>
                <w:szCs w:val="24"/>
              </w:rPr>
              <w:t xml:space="preserve">The dated 2001/02 Social Survey (most recent) asked questions concentrating on the long term health of farmers rather than issues of disability. Nevertheless, the Survey results indicated that of those who worked on farms, 19% reported a long-term illness or disability which limited their work activities in some way and a further 7% were disabled but their work activities were not limited. Those in the older age groups were more likely to have a disability and to have their work activities limited. </w:t>
            </w:r>
            <w:r w:rsidRPr="00184918">
              <w:rPr>
                <w:rFonts w:cs="Arial"/>
                <w:szCs w:val="24"/>
              </w:rPr>
              <w:t>It is DA</w:t>
            </w:r>
            <w:r>
              <w:rPr>
                <w:rFonts w:cs="Arial"/>
                <w:szCs w:val="24"/>
              </w:rPr>
              <w:t>ERA</w:t>
            </w:r>
            <w:r w:rsidRPr="00184918">
              <w:rPr>
                <w:rFonts w:cs="Arial"/>
                <w:szCs w:val="24"/>
              </w:rPr>
              <w:t>’s opinion that this policy will have no impact on equality of opportunity for this group</w:t>
            </w:r>
            <w:r>
              <w:rPr>
                <w:rFonts w:cs="Arial"/>
                <w:szCs w:val="24"/>
              </w:rPr>
              <w:t xml:space="preserve"> as there is no change in the operation of the society</w:t>
            </w:r>
            <w:r w:rsidRPr="00184918">
              <w:rPr>
                <w:rFonts w:cs="Arial"/>
                <w:szCs w:val="24"/>
              </w:rPr>
              <w:t>.</w:t>
            </w:r>
          </w:p>
        </w:tc>
        <w:tc>
          <w:tcPr>
            <w:tcW w:w="2409" w:type="dxa"/>
            <w:tcBorders>
              <w:top w:val="single" w:sz="4" w:space="0" w:color="auto"/>
              <w:left w:val="single" w:sz="4" w:space="0" w:color="auto"/>
              <w:bottom w:val="single" w:sz="4" w:space="0" w:color="auto"/>
              <w:right w:val="single" w:sz="4" w:space="0" w:color="auto"/>
            </w:tcBorders>
          </w:tcPr>
          <w:p w:rsidR="003131A5" w:rsidRPr="00C106EB" w:rsidRDefault="003131A5" w:rsidP="00FA04ED">
            <w:pPr>
              <w:autoSpaceDE w:val="0"/>
              <w:autoSpaceDN w:val="0"/>
              <w:adjustRightInd w:val="0"/>
              <w:spacing w:before="300" w:after="300"/>
              <w:rPr>
                <w:rFonts w:cs="Arial"/>
                <w:sz w:val="28"/>
                <w:szCs w:val="28"/>
              </w:rPr>
            </w:pPr>
            <w:r>
              <w:rPr>
                <w:rFonts w:cs="Arial"/>
                <w:sz w:val="28"/>
                <w:szCs w:val="28"/>
              </w:rPr>
              <w:t>None</w:t>
            </w:r>
          </w:p>
        </w:tc>
      </w:tr>
      <w:tr w:rsidR="003131A5" w:rsidRPr="00C106EB" w:rsidTr="00FA04ED">
        <w:tc>
          <w:tcPr>
            <w:tcW w:w="2410" w:type="dxa"/>
            <w:tcBorders>
              <w:top w:val="single" w:sz="4" w:space="0" w:color="auto"/>
              <w:left w:val="single" w:sz="4" w:space="0" w:color="auto"/>
              <w:bottom w:val="single" w:sz="4" w:space="0" w:color="auto"/>
              <w:right w:val="single" w:sz="4" w:space="0" w:color="auto"/>
            </w:tcBorders>
            <w:shd w:val="clear" w:color="auto" w:fill="E6E6E6"/>
          </w:tcPr>
          <w:p w:rsidR="003131A5" w:rsidRPr="000A1FB1" w:rsidRDefault="003131A5" w:rsidP="00FA04ED">
            <w:pPr>
              <w:autoSpaceDE w:val="0"/>
              <w:autoSpaceDN w:val="0"/>
              <w:adjustRightInd w:val="0"/>
              <w:spacing w:before="300" w:after="300"/>
              <w:rPr>
                <w:rFonts w:cs="Arial"/>
                <w:b/>
                <w:sz w:val="28"/>
                <w:szCs w:val="28"/>
              </w:rPr>
            </w:pPr>
            <w:r w:rsidRPr="000A1FB1">
              <w:rPr>
                <w:rFonts w:cs="Arial"/>
                <w:b/>
                <w:sz w:val="28"/>
                <w:szCs w:val="28"/>
              </w:rPr>
              <w:t xml:space="preserve">Dependants </w:t>
            </w:r>
          </w:p>
        </w:tc>
        <w:tc>
          <w:tcPr>
            <w:tcW w:w="5671" w:type="dxa"/>
            <w:tcBorders>
              <w:top w:val="single" w:sz="4" w:space="0" w:color="auto"/>
              <w:left w:val="single" w:sz="4" w:space="0" w:color="auto"/>
              <w:bottom w:val="single" w:sz="4" w:space="0" w:color="auto"/>
              <w:right w:val="single" w:sz="4" w:space="0" w:color="auto"/>
            </w:tcBorders>
          </w:tcPr>
          <w:p w:rsidR="003131A5" w:rsidRPr="00C106EB" w:rsidRDefault="003131A5" w:rsidP="00FA04ED">
            <w:pPr>
              <w:autoSpaceDE w:val="0"/>
              <w:autoSpaceDN w:val="0"/>
              <w:adjustRightInd w:val="0"/>
              <w:spacing w:before="300" w:after="300"/>
              <w:rPr>
                <w:rFonts w:cs="Arial"/>
                <w:sz w:val="28"/>
                <w:szCs w:val="28"/>
              </w:rPr>
            </w:pPr>
            <w:r w:rsidRPr="00184918">
              <w:rPr>
                <w:rFonts w:cs="Arial"/>
                <w:szCs w:val="24"/>
              </w:rPr>
              <w:t>It is DA</w:t>
            </w:r>
            <w:r>
              <w:rPr>
                <w:rFonts w:cs="Arial"/>
                <w:szCs w:val="24"/>
              </w:rPr>
              <w:t>ERA</w:t>
            </w:r>
            <w:r w:rsidRPr="00184918">
              <w:rPr>
                <w:rFonts w:cs="Arial"/>
                <w:szCs w:val="24"/>
              </w:rPr>
              <w:t>’s opinion that this policy will have no impact on equality of opportunity for this group.</w:t>
            </w:r>
          </w:p>
        </w:tc>
        <w:tc>
          <w:tcPr>
            <w:tcW w:w="2409" w:type="dxa"/>
            <w:tcBorders>
              <w:top w:val="single" w:sz="4" w:space="0" w:color="auto"/>
              <w:left w:val="single" w:sz="4" w:space="0" w:color="auto"/>
              <w:bottom w:val="single" w:sz="4" w:space="0" w:color="auto"/>
              <w:right w:val="single" w:sz="4" w:space="0" w:color="auto"/>
            </w:tcBorders>
          </w:tcPr>
          <w:p w:rsidR="003131A5" w:rsidRPr="00C106EB" w:rsidRDefault="003131A5" w:rsidP="00FA04ED">
            <w:pPr>
              <w:autoSpaceDE w:val="0"/>
              <w:autoSpaceDN w:val="0"/>
              <w:adjustRightInd w:val="0"/>
              <w:spacing w:before="300" w:after="300"/>
              <w:rPr>
                <w:rFonts w:cs="Arial"/>
                <w:sz w:val="28"/>
                <w:szCs w:val="28"/>
              </w:rPr>
            </w:pPr>
            <w:r>
              <w:rPr>
                <w:rFonts w:cs="Arial"/>
                <w:sz w:val="28"/>
                <w:szCs w:val="28"/>
              </w:rPr>
              <w:t>None</w:t>
            </w:r>
          </w:p>
        </w:tc>
      </w:tr>
    </w:tbl>
    <w:p w:rsidR="003131A5" w:rsidRDefault="003131A5" w:rsidP="003131A5">
      <w:pPr>
        <w:pStyle w:val="DARDEqualityText"/>
        <w:numPr>
          <w:ilvl w:val="0"/>
          <w:numId w:val="18"/>
        </w:numPr>
        <w:tabs>
          <w:tab w:val="clear" w:pos="420"/>
          <w:tab w:val="left" w:pos="284"/>
        </w:tabs>
        <w:spacing w:before="400"/>
        <w:ind w:left="284" w:hanging="426"/>
        <w:rPr>
          <w:b/>
        </w:rPr>
      </w:pPr>
      <w:r>
        <w:rPr>
          <w:b/>
        </w:rPr>
        <w:t xml:space="preserve">Are there opportunities to better promote </w:t>
      </w:r>
      <w:r w:rsidRPr="002D27B6">
        <w:rPr>
          <w:b/>
          <w:u w:val="single"/>
        </w:rPr>
        <w:t>equality of opportunity</w:t>
      </w:r>
      <w:r>
        <w:rPr>
          <w:b/>
        </w:rPr>
        <w:t xml:space="preserve"> for people within the Section 75 equalities categories? </w:t>
      </w:r>
    </w:p>
    <w:p w:rsidR="003131A5" w:rsidRDefault="003131A5" w:rsidP="003131A5">
      <w:pPr>
        <w:pStyle w:val="DARDEqualityText"/>
        <w:tabs>
          <w:tab w:val="left" w:pos="-142"/>
        </w:tabs>
        <w:spacing w:before="400"/>
        <w:ind w:left="-851"/>
        <w:rPr>
          <w:b/>
        </w:rPr>
      </w:pPr>
    </w:p>
    <w:tbl>
      <w:tblPr>
        <w:tblW w:w="10490" w:type="dxa"/>
        <w:tblInd w:w="-34"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269"/>
        <w:gridCol w:w="3260"/>
        <w:gridCol w:w="4961"/>
      </w:tblGrid>
      <w:tr w:rsidR="003131A5" w:rsidRPr="00C106EB" w:rsidTr="00FA04ED">
        <w:tc>
          <w:tcPr>
            <w:tcW w:w="2269" w:type="dxa"/>
            <w:tcBorders>
              <w:top w:val="single" w:sz="4" w:space="0" w:color="auto"/>
              <w:left w:val="single" w:sz="4" w:space="0" w:color="auto"/>
              <w:bottom w:val="single" w:sz="4" w:space="0" w:color="auto"/>
              <w:right w:val="single" w:sz="4" w:space="0" w:color="auto"/>
            </w:tcBorders>
            <w:shd w:val="clear" w:color="auto" w:fill="E6E6E6"/>
          </w:tcPr>
          <w:p w:rsidR="003131A5" w:rsidRPr="00C106EB" w:rsidRDefault="003131A5" w:rsidP="00FA04ED">
            <w:pPr>
              <w:autoSpaceDE w:val="0"/>
              <w:autoSpaceDN w:val="0"/>
              <w:adjustRightInd w:val="0"/>
              <w:spacing w:after="240"/>
              <w:rPr>
                <w:rFonts w:cs="Arial"/>
                <w:b/>
                <w:sz w:val="28"/>
                <w:szCs w:val="28"/>
              </w:rPr>
            </w:pPr>
            <w:smartTag w:uri="urn:schemas-microsoft-com:office:smarttags" w:element="PersonName">
              <w:r w:rsidRPr="00C106EB">
                <w:rPr>
                  <w:rFonts w:cs="Arial"/>
                  <w:b/>
                  <w:sz w:val="28"/>
                  <w:szCs w:val="28"/>
                </w:rPr>
                <w:t>Section 75</w:t>
              </w:r>
            </w:smartTag>
            <w:r w:rsidRPr="00C106EB">
              <w:rPr>
                <w:rFonts w:cs="Arial"/>
                <w:b/>
                <w:sz w:val="28"/>
                <w:szCs w:val="28"/>
              </w:rPr>
              <w:t xml:space="preserve"> category </w:t>
            </w:r>
          </w:p>
        </w:tc>
        <w:tc>
          <w:tcPr>
            <w:tcW w:w="3260" w:type="dxa"/>
            <w:tcBorders>
              <w:top w:val="single" w:sz="4" w:space="0" w:color="auto"/>
              <w:left w:val="single" w:sz="4" w:space="0" w:color="auto"/>
              <w:bottom w:val="single" w:sz="4" w:space="0" w:color="auto"/>
              <w:right w:val="single" w:sz="4" w:space="0" w:color="auto"/>
            </w:tcBorders>
            <w:shd w:val="clear" w:color="auto" w:fill="E6E6E6"/>
          </w:tcPr>
          <w:p w:rsidR="003131A5" w:rsidRPr="00C106EB" w:rsidRDefault="003131A5" w:rsidP="00FA04ED">
            <w:pPr>
              <w:autoSpaceDE w:val="0"/>
              <w:autoSpaceDN w:val="0"/>
              <w:adjustRightInd w:val="0"/>
              <w:spacing w:after="240"/>
              <w:rPr>
                <w:rFonts w:cs="Arial"/>
                <w:b/>
                <w:sz w:val="28"/>
                <w:szCs w:val="28"/>
              </w:rPr>
            </w:pPr>
            <w:r w:rsidRPr="00C106EB">
              <w:rPr>
                <w:rFonts w:cs="Arial"/>
                <w:b/>
                <w:sz w:val="28"/>
                <w:szCs w:val="28"/>
              </w:rPr>
              <w:t xml:space="preserve">If Yes, provide details  </w:t>
            </w:r>
          </w:p>
        </w:tc>
        <w:tc>
          <w:tcPr>
            <w:tcW w:w="4961" w:type="dxa"/>
            <w:tcBorders>
              <w:top w:val="single" w:sz="4" w:space="0" w:color="auto"/>
              <w:left w:val="single" w:sz="4" w:space="0" w:color="auto"/>
              <w:bottom w:val="single" w:sz="4" w:space="0" w:color="auto"/>
              <w:right w:val="single" w:sz="4" w:space="0" w:color="auto"/>
            </w:tcBorders>
            <w:shd w:val="clear" w:color="auto" w:fill="E6E6E6"/>
          </w:tcPr>
          <w:p w:rsidR="003131A5" w:rsidRPr="00C106EB" w:rsidRDefault="003131A5" w:rsidP="00FA04ED">
            <w:pPr>
              <w:autoSpaceDE w:val="0"/>
              <w:autoSpaceDN w:val="0"/>
              <w:adjustRightInd w:val="0"/>
              <w:spacing w:after="240"/>
              <w:rPr>
                <w:rFonts w:cs="Arial"/>
                <w:b/>
                <w:sz w:val="28"/>
                <w:szCs w:val="28"/>
              </w:rPr>
            </w:pPr>
            <w:r w:rsidRPr="00C106EB">
              <w:rPr>
                <w:rFonts w:cs="Arial"/>
                <w:b/>
                <w:sz w:val="28"/>
                <w:szCs w:val="28"/>
              </w:rPr>
              <w:t>If No, provide reasons</w:t>
            </w:r>
          </w:p>
        </w:tc>
      </w:tr>
      <w:tr w:rsidR="003131A5" w:rsidRPr="00C106EB" w:rsidTr="00FA04ED">
        <w:tc>
          <w:tcPr>
            <w:tcW w:w="2269" w:type="dxa"/>
            <w:tcBorders>
              <w:top w:val="single" w:sz="4" w:space="0" w:color="auto"/>
              <w:left w:val="single" w:sz="4" w:space="0" w:color="auto"/>
              <w:bottom w:val="single" w:sz="4" w:space="0" w:color="auto"/>
              <w:right w:val="single" w:sz="4" w:space="0" w:color="auto"/>
            </w:tcBorders>
            <w:shd w:val="clear" w:color="auto" w:fill="E6E6E6"/>
          </w:tcPr>
          <w:p w:rsidR="003131A5" w:rsidRPr="00C106EB" w:rsidRDefault="003131A5" w:rsidP="00FA04ED">
            <w:pPr>
              <w:autoSpaceDE w:val="0"/>
              <w:autoSpaceDN w:val="0"/>
              <w:adjustRightInd w:val="0"/>
              <w:spacing w:after="240"/>
              <w:rPr>
                <w:rFonts w:cs="Arial"/>
                <w:b/>
                <w:sz w:val="28"/>
                <w:szCs w:val="28"/>
              </w:rPr>
            </w:pPr>
            <w:r w:rsidRPr="00C106EB">
              <w:rPr>
                <w:rFonts w:cs="Arial"/>
                <w:b/>
                <w:sz w:val="28"/>
                <w:szCs w:val="28"/>
              </w:rPr>
              <w:t>Religious belief</w:t>
            </w:r>
          </w:p>
        </w:tc>
        <w:tc>
          <w:tcPr>
            <w:tcW w:w="3260" w:type="dxa"/>
            <w:tcBorders>
              <w:top w:val="single" w:sz="4" w:space="0" w:color="auto"/>
              <w:left w:val="single" w:sz="4" w:space="0" w:color="auto"/>
              <w:bottom w:val="single" w:sz="4" w:space="0" w:color="auto"/>
              <w:right w:val="single" w:sz="4" w:space="0" w:color="auto"/>
            </w:tcBorders>
          </w:tcPr>
          <w:p w:rsidR="003131A5" w:rsidRPr="00C106EB" w:rsidRDefault="003131A5" w:rsidP="00FA04ED">
            <w:pPr>
              <w:autoSpaceDE w:val="0"/>
              <w:autoSpaceDN w:val="0"/>
              <w:adjustRightInd w:val="0"/>
              <w:spacing w:after="240"/>
              <w:rPr>
                <w:rFonts w:cs="Arial"/>
                <w:sz w:val="28"/>
                <w:szCs w:val="28"/>
              </w:rPr>
            </w:pPr>
          </w:p>
        </w:tc>
        <w:tc>
          <w:tcPr>
            <w:tcW w:w="4961" w:type="dxa"/>
            <w:tcBorders>
              <w:top w:val="single" w:sz="4" w:space="0" w:color="auto"/>
              <w:left w:val="single" w:sz="4" w:space="0" w:color="auto"/>
              <w:bottom w:val="single" w:sz="4" w:space="0" w:color="auto"/>
              <w:right w:val="single" w:sz="4" w:space="0" w:color="auto"/>
            </w:tcBorders>
          </w:tcPr>
          <w:p w:rsidR="003131A5" w:rsidRPr="00C106EB" w:rsidRDefault="003131A5" w:rsidP="00FA04ED">
            <w:pPr>
              <w:autoSpaceDE w:val="0"/>
              <w:autoSpaceDN w:val="0"/>
              <w:adjustRightInd w:val="0"/>
              <w:spacing w:after="240"/>
              <w:rPr>
                <w:rFonts w:cs="Arial"/>
                <w:sz w:val="28"/>
                <w:szCs w:val="28"/>
              </w:rPr>
            </w:pPr>
            <w:r>
              <w:rPr>
                <w:rFonts w:cs="Arial"/>
                <w:szCs w:val="24"/>
              </w:rPr>
              <w:t>It is DAERA’s opinion there is no scope to better promote equality of opportunity by altering the policy in relation to Zootechnical Regulations.</w:t>
            </w:r>
          </w:p>
        </w:tc>
      </w:tr>
      <w:tr w:rsidR="003131A5" w:rsidRPr="00C106EB" w:rsidTr="00FA04ED">
        <w:tc>
          <w:tcPr>
            <w:tcW w:w="2269" w:type="dxa"/>
            <w:tcBorders>
              <w:top w:val="single" w:sz="4" w:space="0" w:color="auto"/>
              <w:left w:val="single" w:sz="4" w:space="0" w:color="auto"/>
              <w:bottom w:val="single" w:sz="4" w:space="0" w:color="auto"/>
              <w:right w:val="single" w:sz="4" w:space="0" w:color="auto"/>
            </w:tcBorders>
            <w:shd w:val="clear" w:color="auto" w:fill="E6E6E6"/>
          </w:tcPr>
          <w:p w:rsidR="003131A5" w:rsidRPr="00C106EB" w:rsidRDefault="003131A5" w:rsidP="00FA04ED">
            <w:pPr>
              <w:autoSpaceDE w:val="0"/>
              <w:autoSpaceDN w:val="0"/>
              <w:adjustRightInd w:val="0"/>
              <w:spacing w:after="240"/>
              <w:rPr>
                <w:rFonts w:cs="Arial"/>
                <w:b/>
                <w:sz w:val="28"/>
                <w:szCs w:val="28"/>
              </w:rPr>
            </w:pPr>
            <w:r w:rsidRPr="00C106EB">
              <w:rPr>
                <w:rFonts w:cs="Arial"/>
                <w:b/>
                <w:sz w:val="28"/>
                <w:szCs w:val="28"/>
              </w:rPr>
              <w:lastRenderedPageBreak/>
              <w:t xml:space="preserve">Political opinion </w:t>
            </w:r>
          </w:p>
        </w:tc>
        <w:tc>
          <w:tcPr>
            <w:tcW w:w="3260" w:type="dxa"/>
            <w:tcBorders>
              <w:top w:val="single" w:sz="4" w:space="0" w:color="auto"/>
              <w:left w:val="single" w:sz="4" w:space="0" w:color="auto"/>
              <w:bottom w:val="single" w:sz="4" w:space="0" w:color="auto"/>
              <w:right w:val="single" w:sz="4" w:space="0" w:color="auto"/>
            </w:tcBorders>
          </w:tcPr>
          <w:p w:rsidR="003131A5" w:rsidRPr="00C106EB" w:rsidRDefault="003131A5" w:rsidP="00FA04ED">
            <w:pPr>
              <w:autoSpaceDE w:val="0"/>
              <w:autoSpaceDN w:val="0"/>
              <w:adjustRightInd w:val="0"/>
              <w:spacing w:after="240"/>
              <w:rPr>
                <w:rFonts w:cs="Arial"/>
                <w:sz w:val="28"/>
                <w:szCs w:val="28"/>
              </w:rPr>
            </w:pPr>
          </w:p>
        </w:tc>
        <w:tc>
          <w:tcPr>
            <w:tcW w:w="4961" w:type="dxa"/>
            <w:tcBorders>
              <w:top w:val="single" w:sz="4" w:space="0" w:color="auto"/>
              <w:left w:val="single" w:sz="4" w:space="0" w:color="auto"/>
              <w:bottom w:val="single" w:sz="4" w:space="0" w:color="auto"/>
              <w:right w:val="single" w:sz="4" w:space="0" w:color="auto"/>
            </w:tcBorders>
          </w:tcPr>
          <w:p w:rsidR="003131A5" w:rsidRPr="00C106EB" w:rsidRDefault="003131A5" w:rsidP="00FA04ED">
            <w:pPr>
              <w:autoSpaceDE w:val="0"/>
              <w:autoSpaceDN w:val="0"/>
              <w:adjustRightInd w:val="0"/>
              <w:spacing w:after="240"/>
              <w:rPr>
                <w:rFonts w:cs="Arial"/>
                <w:sz w:val="28"/>
                <w:szCs w:val="28"/>
              </w:rPr>
            </w:pPr>
            <w:r>
              <w:rPr>
                <w:rFonts w:cs="Arial"/>
                <w:szCs w:val="24"/>
              </w:rPr>
              <w:t>It is DAERA’s opinion there is no scope to better promote equality of opportunity by altering the policy in relation to Zootechnical Regulations.</w:t>
            </w:r>
          </w:p>
        </w:tc>
      </w:tr>
      <w:tr w:rsidR="003131A5" w:rsidRPr="00C106EB" w:rsidTr="00FA04ED">
        <w:tc>
          <w:tcPr>
            <w:tcW w:w="2269" w:type="dxa"/>
            <w:tcBorders>
              <w:top w:val="single" w:sz="4" w:space="0" w:color="auto"/>
              <w:left w:val="single" w:sz="4" w:space="0" w:color="auto"/>
              <w:bottom w:val="single" w:sz="4" w:space="0" w:color="auto"/>
              <w:right w:val="single" w:sz="4" w:space="0" w:color="auto"/>
            </w:tcBorders>
            <w:shd w:val="clear" w:color="auto" w:fill="E6E6E6"/>
          </w:tcPr>
          <w:p w:rsidR="003131A5" w:rsidRPr="00C106EB" w:rsidRDefault="003131A5" w:rsidP="00FA04ED">
            <w:pPr>
              <w:autoSpaceDE w:val="0"/>
              <w:autoSpaceDN w:val="0"/>
              <w:adjustRightInd w:val="0"/>
              <w:spacing w:after="240"/>
              <w:rPr>
                <w:rFonts w:cs="Arial"/>
                <w:b/>
                <w:sz w:val="28"/>
                <w:szCs w:val="28"/>
              </w:rPr>
            </w:pPr>
            <w:r w:rsidRPr="00C106EB">
              <w:rPr>
                <w:rFonts w:cs="Arial"/>
                <w:b/>
                <w:sz w:val="28"/>
                <w:szCs w:val="28"/>
              </w:rPr>
              <w:t xml:space="preserve">Racial group </w:t>
            </w:r>
          </w:p>
        </w:tc>
        <w:tc>
          <w:tcPr>
            <w:tcW w:w="3260" w:type="dxa"/>
            <w:tcBorders>
              <w:top w:val="single" w:sz="4" w:space="0" w:color="auto"/>
              <w:left w:val="single" w:sz="4" w:space="0" w:color="auto"/>
              <w:bottom w:val="single" w:sz="4" w:space="0" w:color="auto"/>
              <w:right w:val="single" w:sz="4" w:space="0" w:color="auto"/>
            </w:tcBorders>
          </w:tcPr>
          <w:p w:rsidR="003131A5" w:rsidRPr="00C106EB" w:rsidRDefault="003131A5" w:rsidP="00FA04ED">
            <w:pPr>
              <w:autoSpaceDE w:val="0"/>
              <w:autoSpaceDN w:val="0"/>
              <w:adjustRightInd w:val="0"/>
              <w:spacing w:after="240"/>
              <w:rPr>
                <w:rFonts w:cs="Arial"/>
                <w:sz w:val="28"/>
                <w:szCs w:val="28"/>
              </w:rPr>
            </w:pPr>
          </w:p>
        </w:tc>
        <w:tc>
          <w:tcPr>
            <w:tcW w:w="4961" w:type="dxa"/>
            <w:tcBorders>
              <w:top w:val="single" w:sz="4" w:space="0" w:color="auto"/>
              <w:left w:val="single" w:sz="4" w:space="0" w:color="auto"/>
              <w:bottom w:val="single" w:sz="4" w:space="0" w:color="auto"/>
              <w:right w:val="single" w:sz="4" w:space="0" w:color="auto"/>
            </w:tcBorders>
          </w:tcPr>
          <w:p w:rsidR="003131A5" w:rsidRPr="00C106EB" w:rsidRDefault="003131A5" w:rsidP="00FA04ED">
            <w:pPr>
              <w:autoSpaceDE w:val="0"/>
              <w:autoSpaceDN w:val="0"/>
              <w:adjustRightInd w:val="0"/>
              <w:spacing w:after="240"/>
              <w:rPr>
                <w:rFonts w:cs="Arial"/>
                <w:sz w:val="28"/>
                <w:szCs w:val="28"/>
              </w:rPr>
            </w:pPr>
            <w:r>
              <w:rPr>
                <w:rFonts w:cs="Arial"/>
                <w:szCs w:val="24"/>
              </w:rPr>
              <w:t>It is DAERA’s opinion there is no scope to better promote equality of opportunity by altering the policy in relation to Zootechnical Regulations.</w:t>
            </w:r>
          </w:p>
        </w:tc>
      </w:tr>
      <w:tr w:rsidR="003131A5" w:rsidRPr="00C106EB" w:rsidTr="00FA04ED">
        <w:tc>
          <w:tcPr>
            <w:tcW w:w="2269" w:type="dxa"/>
            <w:tcBorders>
              <w:top w:val="single" w:sz="4" w:space="0" w:color="auto"/>
              <w:left w:val="single" w:sz="4" w:space="0" w:color="auto"/>
              <w:bottom w:val="single" w:sz="4" w:space="0" w:color="auto"/>
              <w:right w:val="single" w:sz="4" w:space="0" w:color="auto"/>
            </w:tcBorders>
            <w:shd w:val="clear" w:color="auto" w:fill="E6E6E6"/>
          </w:tcPr>
          <w:p w:rsidR="003131A5" w:rsidRPr="00C106EB" w:rsidRDefault="003131A5" w:rsidP="00FA04ED">
            <w:pPr>
              <w:autoSpaceDE w:val="0"/>
              <w:autoSpaceDN w:val="0"/>
              <w:adjustRightInd w:val="0"/>
              <w:spacing w:after="240"/>
              <w:rPr>
                <w:rFonts w:cs="Arial"/>
                <w:b/>
                <w:sz w:val="28"/>
                <w:szCs w:val="28"/>
              </w:rPr>
            </w:pPr>
            <w:r w:rsidRPr="00C106EB">
              <w:rPr>
                <w:rFonts w:cs="Arial"/>
                <w:b/>
                <w:sz w:val="28"/>
                <w:szCs w:val="28"/>
              </w:rPr>
              <w:t>Age</w:t>
            </w:r>
          </w:p>
        </w:tc>
        <w:tc>
          <w:tcPr>
            <w:tcW w:w="3260" w:type="dxa"/>
            <w:tcBorders>
              <w:top w:val="single" w:sz="4" w:space="0" w:color="auto"/>
              <w:left w:val="single" w:sz="4" w:space="0" w:color="auto"/>
              <w:bottom w:val="single" w:sz="4" w:space="0" w:color="auto"/>
              <w:right w:val="single" w:sz="4" w:space="0" w:color="auto"/>
            </w:tcBorders>
          </w:tcPr>
          <w:p w:rsidR="003131A5" w:rsidRPr="00C106EB" w:rsidRDefault="003131A5" w:rsidP="00FA04ED">
            <w:pPr>
              <w:autoSpaceDE w:val="0"/>
              <w:autoSpaceDN w:val="0"/>
              <w:adjustRightInd w:val="0"/>
              <w:spacing w:after="240"/>
              <w:rPr>
                <w:rFonts w:cs="Arial"/>
                <w:sz w:val="28"/>
                <w:szCs w:val="28"/>
              </w:rPr>
            </w:pPr>
          </w:p>
        </w:tc>
        <w:tc>
          <w:tcPr>
            <w:tcW w:w="4961" w:type="dxa"/>
            <w:tcBorders>
              <w:top w:val="single" w:sz="4" w:space="0" w:color="auto"/>
              <w:left w:val="single" w:sz="4" w:space="0" w:color="auto"/>
              <w:bottom w:val="single" w:sz="4" w:space="0" w:color="auto"/>
              <w:right w:val="single" w:sz="4" w:space="0" w:color="auto"/>
            </w:tcBorders>
          </w:tcPr>
          <w:p w:rsidR="003131A5" w:rsidRPr="00C106EB" w:rsidRDefault="003131A5" w:rsidP="00FA04ED">
            <w:pPr>
              <w:autoSpaceDE w:val="0"/>
              <w:autoSpaceDN w:val="0"/>
              <w:adjustRightInd w:val="0"/>
              <w:spacing w:after="240"/>
              <w:rPr>
                <w:rFonts w:cs="Arial"/>
                <w:sz w:val="28"/>
                <w:szCs w:val="28"/>
              </w:rPr>
            </w:pPr>
            <w:r>
              <w:rPr>
                <w:rFonts w:cs="Arial"/>
                <w:szCs w:val="24"/>
              </w:rPr>
              <w:t>It is DAERA’s opinion there is no scope to better promote equality of opportunity by altering the policy in relation to Zootechnical Regulations.</w:t>
            </w:r>
          </w:p>
        </w:tc>
      </w:tr>
      <w:tr w:rsidR="003131A5" w:rsidRPr="00C106EB" w:rsidTr="00FA04ED">
        <w:tc>
          <w:tcPr>
            <w:tcW w:w="2269" w:type="dxa"/>
            <w:tcBorders>
              <w:top w:val="single" w:sz="4" w:space="0" w:color="auto"/>
              <w:left w:val="single" w:sz="4" w:space="0" w:color="auto"/>
              <w:bottom w:val="single" w:sz="4" w:space="0" w:color="auto"/>
              <w:right w:val="single" w:sz="4" w:space="0" w:color="auto"/>
            </w:tcBorders>
            <w:shd w:val="clear" w:color="auto" w:fill="E6E6E6"/>
          </w:tcPr>
          <w:p w:rsidR="003131A5" w:rsidRPr="00C106EB" w:rsidRDefault="003131A5" w:rsidP="00FA04ED">
            <w:pPr>
              <w:autoSpaceDE w:val="0"/>
              <w:autoSpaceDN w:val="0"/>
              <w:adjustRightInd w:val="0"/>
              <w:spacing w:after="240"/>
              <w:rPr>
                <w:rFonts w:cs="Arial"/>
                <w:b/>
                <w:sz w:val="28"/>
                <w:szCs w:val="28"/>
              </w:rPr>
            </w:pPr>
            <w:r w:rsidRPr="00C106EB">
              <w:rPr>
                <w:rFonts w:cs="Arial"/>
                <w:b/>
                <w:sz w:val="28"/>
                <w:szCs w:val="28"/>
              </w:rPr>
              <w:t>Marital status</w:t>
            </w:r>
          </w:p>
        </w:tc>
        <w:tc>
          <w:tcPr>
            <w:tcW w:w="3260" w:type="dxa"/>
            <w:tcBorders>
              <w:top w:val="single" w:sz="4" w:space="0" w:color="auto"/>
              <w:left w:val="single" w:sz="4" w:space="0" w:color="auto"/>
              <w:bottom w:val="single" w:sz="4" w:space="0" w:color="auto"/>
              <w:right w:val="single" w:sz="4" w:space="0" w:color="auto"/>
            </w:tcBorders>
          </w:tcPr>
          <w:p w:rsidR="003131A5" w:rsidRPr="00C106EB" w:rsidRDefault="003131A5" w:rsidP="00FA04ED">
            <w:pPr>
              <w:autoSpaceDE w:val="0"/>
              <w:autoSpaceDN w:val="0"/>
              <w:adjustRightInd w:val="0"/>
              <w:spacing w:after="240"/>
              <w:rPr>
                <w:rFonts w:cs="Arial"/>
                <w:sz w:val="28"/>
                <w:szCs w:val="28"/>
              </w:rPr>
            </w:pPr>
          </w:p>
        </w:tc>
        <w:tc>
          <w:tcPr>
            <w:tcW w:w="4961" w:type="dxa"/>
            <w:tcBorders>
              <w:top w:val="single" w:sz="4" w:space="0" w:color="auto"/>
              <w:left w:val="single" w:sz="4" w:space="0" w:color="auto"/>
              <w:bottom w:val="single" w:sz="4" w:space="0" w:color="auto"/>
              <w:right w:val="single" w:sz="4" w:space="0" w:color="auto"/>
            </w:tcBorders>
          </w:tcPr>
          <w:p w:rsidR="003131A5" w:rsidRPr="00C106EB" w:rsidRDefault="003131A5" w:rsidP="00FA04ED">
            <w:pPr>
              <w:autoSpaceDE w:val="0"/>
              <w:autoSpaceDN w:val="0"/>
              <w:adjustRightInd w:val="0"/>
              <w:spacing w:after="240"/>
              <w:rPr>
                <w:rFonts w:cs="Arial"/>
                <w:sz w:val="28"/>
                <w:szCs w:val="28"/>
              </w:rPr>
            </w:pPr>
            <w:r>
              <w:rPr>
                <w:rFonts w:cs="Arial"/>
                <w:szCs w:val="24"/>
              </w:rPr>
              <w:t>It is DAERA’s opinion there is no scope to better promote equality of opportunity by altering the policy in relation to Zootechnical Regulations.</w:t>
            </w:r>
          </w:p>
        </w:tc>
      </w:tr>
      <w:tr w:rsidR="003131A5" w:rsidRPr="00C106EB" w:rsidTr="00FA04ED">
        <w:tc>
          <w:tcPr>
            <w:tcW w:w="2269" w:type="dxa"/>
            <w:tcBorders>
              <w:top w:val="single" w:sz="4" w:space="0" w:color="auto"/>
              <w:left w:val="single" w:sz="4" w:space="0" w:color="auto"/>
              <w:bottom w:val="single" w:sz="4" w:space="0" w:color="auto"/>
              <w:right w:val="single" w:sz="4" w:space="0" w:color="auto"/>
            </w:tcBorders>
            <w:shd w:val="clear" w:color="auto" w:fill="E6E6E6"/>
          </w:tcPr>
          <w:p w:rsidR="003131A5" w:rsidRPr="00C106EB" w:rsidRDefault="003131A5" w:rsidP="00FA04ED">
            <w:pPr>
              <w:autoSpaceDE w:val="0"/>
              <w:autoSpaceDN w:val="0"/>
              <w:adjustRightInd w:val="0"/>
              <w:spacing w:after="240"/>
              <w:rPr>
                <w:rFonts w:cs="Arial"/>
                <w:b/>
                <w:sz w:val="28"/>
                <w:szCs w:val="28"/>
              </w:rPr>
            </w:pPr>
            <w:r w:rsidRPr="00C106EB">
              <w:rPr>
                <w:rFonts w:cs="Arial"/>
                <w:b/>
                <w:sz w:val="28"/>
                <w:szCs w:val="28"/>
              </w:rPr>
              <w:t>Sexual orientation</w:t>
            </w:r>
          </w:p>
        </w:tc>
        <w:tc>
          <w:tcPr>
            <w:tcW w:w="3260" w:type="dxa"/>
            <w:tcBorders>
              <w:top w:val="single" w:sz="4" w:space="0" w:color="auto"/>
              <w:left w:val="single" w:sz="4" w:space="0" w:color="auto"/>
              <w:bottom w:val="single" w:sz="4" w:space="0" w:color="auto"/>
              <w:right w:val="single" w:sz="4" w:space="0" w:color="auto"/>
            </w:tcBorders>
          </w:tcPr>
          <w:p w:rsidR="003131A5" w:rsidRPr="00C106EB" w:rsidRDefault="003131A5" w:rsidP="00FA04ED">
            <w:pPr>
              <w:autoSpaceDE w:val="0"/>
              <w:autoSpaceDN w:val="0"/>
              <w:adjustRightInd w:val="0"/>
              <w:spacing w:after="240"/>
              <w:rPr>
                <w:rFonts w:cs="Arial"/>
                <w:sz w:val="28"/>
                <w:szCs w:val="28"/>
              </w:rPr>
            </w:pPr>
          </w:p>
        </w:tc>
        <w:tc>
          <w:tcPr>
            <w:tcW w:w="4961" w:type="dxa"/>
            <w:tcBorders>
              <w:top w:val="single" w:sz="4" w:space="0" w:color="auto"/>
              <w:left w:val="single" w:sz="4" w:space="0" w:color="auto"/>
              <w:bottom w:val="single" w:sz="4" w:space="0" w:color="auto"/>
              <w:right w:val="single" w:sz="4" w:space="0" w:color="auto"/>
            </w:tcBorders>
          </w:tcPr>
          <w:p w:rsidR="003131A5" w:rsidRPr="00C106EB" w:rsidRDefault="003131A5" w:rsidP="00FA04ED">
            <w:pPr>
              <w:autoSpaceDE w:val="0"/>
              <w:autoSpaceDN w:val="0"/>
              <w:adjustRightInd w:val="0"/>
              <w:spacing w:after="240"/>
              <w:rPr>
                <w:rFonts w:cs="Arial"/>
                <w:sz w:val="28"/>
                <w:szCs w:val="28"/>
              </w:rPr>
            </w:pPr>
            <w:r>
              <w:rPr>
                <w:rFonts w:cs="Arial"/>
                <w:szCs w:val="24"/>
              </w:rPr>
              <w:t>It is DAERA’s opinion there is no scope to better promote equality of opportunity by altering the policy in relation to Zootechnical Regulations.</w:t>
            </w:r>
          </w:p>
        </w:tc>
      </w:tr>
      <w:tr w:rsidR="003131A5" w:rsidRPr="00C106EB" w:rsidTr="00FA04ED">
        <w:tc>
          <w:tcPr>
            <w:tcW w:w="2269" w:type="dxa"/>
            <w:tcBorders>
              <w:top w:val="single" w:sz="4" w:space="0" w:color="auto"/>
              <w:left w:val="single" w:sz="4" w:space="0" w:color="auto"/>
              <w:bottom w:val="single" w:sz="4" w:space="0" w:color="auto"/>
              <w:right w:val="single" w:sz="4" w:space="0" w:color="auto"/>
            </w:tcBorders>
            <w:shd w:val="clear" w:color="auto" w:fill="E6E6E6"/>
          </w:tcPr>
          <w:p w:rsidR="003131A5" w:rsidRPr="00C106EB" w:rsidRDefault="003131A5" w:rsidP="00FA04ED">
            <w:pPr>
              <w:autoSpaceDE w:val="0"/>
              <w:autoSpaceDN w:val="0"/>
              <w:adjustRightInd w:val="0"/>
              <w:spacing w:after="240"/>
              <w:rPr>
                <w:rFonts w:cs="Arial"/>
                <w:b/>
                <w:sz w:val="28"/>
                <w:szCs w:val="28"/>
              </w:rPr>
            </w:pPr>
            <w:r w:rsidRPr="00C106EB">
              <w:rPr>
                <w:rFonts w:cs="Arial"/>
                <w:b/>
                <w:sz w:val="28"/>
                <w:szCs w:val="28"/>
              </w:rPr>
              <w:t xml:space="preserve">Men and women generally </w:t>
            </w:r>
          </w:p>
        </w:tc>
        <w:tc>
          <w:tcPr>
            <w:tcW w:w="3260" w:type="dxa"/>
            <w:tcBorders>
              <w:top w:val="single" w:sz="4" w:space="0" w:color="auto"/>
              <w:left w:val="single" w:sz="4" w:space="0" w:color="auto"/>
              <w:bottom w:val="single" w:sz="4" w:space="0" w:color="auto"/>
              <w:right w:val="single" w:sz="4" w:space="0" w:color="auto"/>
            </w:tcBorders>
          </w:tcPr>
          <w:p w:rsidR="003131A5" w:rsidRPr="00C106EB" w:rsidRDefault="003131A5" w:rsidP="00FA04ED">
            <w:pPr>
              <w:autoSpaceDE w:val="0"/>
              <w:autoSpaceDN w:val="0"/>
              <w:adjustRightInd w:val="0"/>
              <w:spacing w:after="240"/>
              <w:rPr>
                <w:rFonts w:cs="Arial"/>
                <w:sz w:val="28"/>
                <w:szCs w:val="28"/>
              </w:rPr>
            </w:pPr>
          </w:p>
        </w:tc>
        <w:tc>
          <w:tcPr>
            <w:tcW w:w="4961" w:type="dxa"/>
            <w:tcBorders>
              <w:top w:val="single" w:sz="4" w:space="0" w:color="auto"/>
              <w:left w:val="single" w:sz="4" w:space="0" w:color="auto"/>
              <w:bottom w:val="single" w:sz="4" w:space="0" w:color="auto"/>
              <w:right w:val="single" w:sz="4" w:space="0" w:color="auto"/>
            </w:tcBorders>
          </w:tcPr>
          <w:p w:rsidR="003131A5" w:rsidRPr="00C106EB" w:rsidRDefault="003131A5" w:rsidP="00FA04ED">
            <w:pPr>
              <w:autoSpaceDE w:val="0"/>
              <w:autoSpaceDN w:val="0"/>
              <w:adjustRightInd w:val="0"/>
              <w:spacing w:after="240"/>
              <w:rPr>
                <w:rFonts w:cs="Arial"/>
                <w:sz w:val="28"/>
                <w:szCs w:val="28"/>
              </w:rPr>
            </w:pPr>
            <w:r>
              <w:rPr>
                <w:rFonts w:cs="Arial"/>
                <w:szCs w:val="24"/>
              </w:rPr>
              <w:t>It is DAERA’s opinion there is no scope to better promote equality of opportunity by altering the policy in relation to Zootechnical Regulations.</w:t>
            </w:r>
          </w:p>
        </w:tc>
      </w:tr>
      <w:tr w:rsidR="003131A5" w:rsidRPr="00C106EB" w:rsidTr="00FA04ED">
        <w:tc>
          <w:tcPr>
            <w:tcW w:w="2269" w:type="dxa"/>
            <w:tcBorders>
              <w:top w:val="single" w:sz="4" w:space="0" w:color="auto"/>
              <w:left w:val="single" w:sz="4" w:space="0" w:color="auto"/>
              <w:bottom w:val="single" w:sz="4" w:space="0" w:color="auto"/>
              <w:right w:val="single" w:sz="4" w:space="0" w:color="auto"/>
            </w:tcBorders>
            <w:shd w:val="clear" w:color="auto" w:fill="E6E6E6"/>
          </w:tcPr>
          <w:p w:rsidR="003131A5" w:rsidRPr="00C106EB" w:rsidRDefault="003131A5" w:rsidP="00FA04ED">
            <w:pPr>
              <w:autoSpaceDE w:val="0"/>
              <w:autoSpaceDN w:val="0"/>
              <w:adjustRightInd w:val="0"/>
              <w:spacing w:after="240"/>
              <w:rPr>
                <w:rFonts w:cs="Arial"/>
                <w:b/>
                <w:sz w:val="28"/>
                <w:szCs w:val="28"/>
              </w:rPr>
            </w:pPr>
            <w:r w:rsidRPr="00C106EB">
              <w:rPr>
                <w:rFonts w:cs="Arial"/>
                <w:b/>
                <w:sz w:val="28"/>
                <w:szCs w:val="28"/>
              </w:rPr>
              <w:t>Disability</w:t>
            </w:r>
          </w:p>
        </w:tc>
        <w:tc>
          <w:tcPr>
            <w:tcW w:w="3260" w:type="dxa"/>
            <w:tcBorders>
              <w:top w:val="single" w:sz="4" w:space="0" w:color="auto"/>
              <w:left w:val="single" w:sz="4" w:space="0" w:color="auto"/>
              <w:bottom w:val="single" w:sz="4" w:space="0" w:color="auto"/>
              <w:right w:val="single" w:sz="4" w:space="0" w:color="auto"/>
            </w:tcBorders>
          </w:tcPr>
          <w:p w:rsidR="003131A5" w:rsidRPr="00C106EB" w:rsidRDefault="003131A5" w:rsidP="00FA04ED">
            <w:pPr>
              <w:autoSpaceDE w:val="0"/>
              <w:autoSpaceDN w:val="0"/>
              <w:adjustRightInd w:val="0"/>
              <w:spacing w:after="240"/>
              <w:rPr>
                <w:rFonts w:cs="Arial"/>
                <w:sz w:val="28"/>
                <w:szCs w:val="28"/>
              </w:rPr>
            </w:pPr>
          </w:p>
        </w:tc>
        <w:tc>
          <w:tcPr>
            <w:tcW w:w="4961" w:type="dxa"/>
            <w:tcBorders>
              <w:top w:val="single" w:sz="4" w:space="0" w:color="auto"/>
              <w:left w:val="single" w:sz="4" w:space="0" w:color="auto"/>
              <w:bottom w:val="single" w:sz="4" w:space="0" w:color="auto"/>
              <w:right w:val="single" w:sz="4" w:space="0" w:color="auto"/>
            </w:tcBorders>
          </w:tcPr>
          <w:p w:rsidR="003131A5" w:rsidRPr="00C106EB" w:rsidRDefault="003131A5" w:rsidP="00FA04ED">
            <w:pPr>
              <w:autoSpaceDE w:val="0"/>
              <w:autoSpaceDN w:val="0"/>
              <w:adjustRightInd w:val="0"/>
              <w:spacing w:after="240"/>
              <w:rPr>
                <w:rFonts w:cs="Arial"/>
                <w:sz w:val="28"/>
                <w:szCs w:val="28"/>
              </w:rPr>
            </w:pPr>
            <w:r>
              <w:rPr>
                <w:rFonts w:cs="Arial"/>
                <w:szCs w:val="24"/>
              </w:rPr>
              <w:t>It is DAERA’s opinion there is no scope to better promote equality of opportunity by altering the policy in relation to Zootechnical Regulations.</w:t>
            </w:r>
          </w:p>
        </w:tc>
      </w:tr>
      <w:tr w:rsidR="003131A5" w:rsidRPr="00C106EB" w:rsidTr="00FA04ED">
        <w:tc>
          <w:tcPr>
            <w:tcW w:w="2269" w:type="dxa"/>
            <w:tcBorders>
              <w:top w:val="single" w:sz="4" w:space="0" w:color="auto"/>
              <w:left w:val="single" w:sz="4" w:space="0" w:color="auto"/>
              <w:bottom w:val="single" w:sz="4" w:space="0" w:color="auto"/>
              <w:right w:val="single" w:sz="4" w:space="0" w:color="auto"/>
            </w:tcBorders>
            <w:shd w:val="clear" w:color="auto" w:fill="E6E6E6"/>
          </w:tcPr>
          <w:p w:rsidR="003131A5" w:rsidRPr="00C106EB" w:rsidRDefault="003131A5" w:rsidP="00FA04ED">
            <w:pPr>
              <w:autoSpaceDE w:val="0"/>
              <w:autoSpaceDN w:val="0"/>
              <w:adjustRightInd w:val="0"/>
              <w:spacing w:after="240"/>
              <w:rPr>
                <w:rFonts w:cs="Arial"/>
                <w:b/>
                <w:sz w:val="28"/>
                <w:szCs w:val="28"/>
              </w:rPr>
            </w:pPr>
            <w:r w:rsidRPr="00C106EB">
              <w:rPr>
                <w:rFonts w:cs="Arial"/>
                <w:b/>
                <w:sz w:val="28"/>
                <w:szCs w:val="28"/>
              </w:rPr>
              <w:t>Dependants</w:t>
            </w:r>
          </w:p>
        </w:tc>
        <w:tc>
          <w:tcPr>
            <w:tcW w:w="3260" w:type="dxa"/>
            <w:tcBorders>
              <w:top w:val="single" w:sz="4" w:space="0" w:color="auto"/>
              <w:left w:val="single" w:sz="4" w:space="0" w:color="auto"/>
              <w:bottom w:val="single" w:sz="4" w:space="0" w:color="auto"/>
              <w:right w:val="single" w:sz="4" w:space="0" w:color="auto"/>
            </w:tcBorders>
          </w:tcPr>
          <w:p w:rsidR="003131A5" w:rsidRPr="00C106EB" w:rsidRDefault="003131A5" w:rsidP="00FA04ED">
            <w:pPr>
              <w:autoSpaceDE w:val="0"/>
              <w:autoSpaceDN w:val="0"/>
              <w:adjustRightInd w:val="0"/>
              <w:spacing w:after="240"/>
              <w:rPr>
                <w:rFonts w:cs="Arial"/>
                <w:sz w:val="28"/>
                <w:szCs w:val="28"/>
              </w:rPr>
            </w:pPr>
          </w:p>
        </w:tc>
        <w:tc>
          <w:tcPr>
            <w:tcW w:w="4961" w:type="dxa"/>
            <w:tcBorders>
              <w:top w:val="single" w:sz="4" w:space="0" w:color="auto"/>
              <w:left w:val="single" w:sz="4" w:space="0" w:color="auto"/>
              <w:bottom w:val="single" w:sz="4" w:space="0" w:color="auto"/>
              <w:right w:val="single" w:sz="4" w:space="0" w:color="auto"/>
            </w:tcBorders>
          </w:tcPr>
          <w:p w:rsidR="003131A5" w:rsidRPr="00C106EB" w:rsidRDefault="003131A5" w:rsidP="00FA04ED">
            <w:pPr>
              <w:autoSpaceDE w:val="0"/>
              <w:autoSpaceDN w:val="0"/>
              <w:adjustRightInd w:val="0"/>
              <w:spacing w:after="240"/>
              <w:rPr>
                <w:rFonts w:cs="Arial"/>
                <w:sz w:val="28"/>
                <w:szCs w:val="28"/>
              </w:rPr>
            </w:pPr>
            <w:r>
              <w:rPr>
                <w:rFonts w:cs="Arial"/>
                <w:szCs w:val="24"/>
              </w:rPr>
              <w:t>It is DAERA’s opinion there is no scope to better promote equality of opportunity by altering the policy in relation to Zootechnical Regulations.</w:t>
            </w:r>
          </w:p>
        </w:tc>
      </w:tr>
    </w:tbl>
    <w:p w:rsidR="003131A5" w:rsidRDefault="003131A5" w:rsidP="003131A5">
      <w:pPr>
        <w:pStyle w:val="DARDEqualityText"/>
        <w:tabs>
          <w:tab w:val="left" w:pos="-142"/>
        </w:tabs>
        <w:spacing w:before="400"/>
        <w:ind w:left="-851" w:right="-718"/>
        <w:rPr>
          <w:b/>
        </w:rPr>
      </w:pPr>
    </w:p>
    <w:p w:rsidR="003131A5" w:rsidRDefault="003131A5" w:rsidP="003131A5">
      <w:pPr>
        <w:pStyle w:val="DARDEqualityText"/>
        <w:tabs>
          <w:tab w:val="left" w:pos="-142"/>
        </w:tabs>
        <w:spacing w:before="400"/>
        <w:ind w:left="-851" w:right="-718"/>
        <w:rPr>
          <w:b/>
        </w:rPr>
      </w:pPr>
    </w:p>
    <w:p w:rsidR="003131A5" w:rsidRDefault="003131A5" w:rsidP="003131A5">
      <w:pPr>
        <w:pStyle w:val="DARDEqualityText"/>
        <w:tabs>
          <w:tab w:val="left" w:pos="-142"/>
        </w:tabs>
        <w:spacing w:before="400"/>
        <w:ind w:left="-851" w:right="-718"/>
        <w:rPr>
          <w:b/>
        </w:rPr>
      </w:pPr>
    </w:p>
    <w:p w:rsidR="003131A5" w:rsidRDefault="003131A5" w:rsidP="003131A5">
      <w:pPr>
        <w:pStyle w:val="DARDEqualityText"/>
        <w:tabs>
          <w:tab w:val="left" w:pos="284"/>
        </w:tabs>
        <w:spacing w:before="400"/>
        <w:ind w:right="-718"/>
        <w:rPr>
          <w:b/>
        </w:rPr>
      </w:pPr>
    </w:p>
    <w:p w:rsidR="003131A5" w:rsidRDefault="003131A5" w:rsidP="003131A5">
      <w:pPr>
        <w:pStyle w:val="DARDEqualityText"/>
        <w:tabs>
          <w:tab w:val="left" w:pos="284"/>
        </w:tabs>
        <w:spacing w:before="400"/>
        <w:ind w:right="-718"/>
        <w:rPr>
          <w:b/>
        </w:rPr>
      </w:pPr>
    </w:p>
    <w:p w:rsidR="003131A5" w:rsidRDefault="003131A5" w:rsidP="003131A5">
      <w:pPr>
        <w:pStyle w:val="DARDEqualityText"/>
        <w:tabs>
          <w:tab w:val="left" w:pos="284"/>
        </w:tabs>
        <w:spacing w:before="400"/>
        <w:ind w:right="-718"/>
        <w:rPr>
          <w:b/>
        </w:rPr>
      </w:pPr>
    </w:p>
    <w:p w:rsidR="003131A5" w:rsidRDefault="003131A5" w:rsidP="003131A5">
      <w:pPr>
        <w:pStyle w:val="DARDEqualityText"/>
        <w:tabs>
          <w:tab w:val="left" w:pos="284"/>
        </w:tabs>
        <w:spacing w:before="400"/>
        <w:ind w:right="-718"/>
        <w:rPr>
          <w:b/>
        </w:rPr>
      </w:pPr>
    </w:p>
    <w:p w:rsidR="003131A5" w:rsidRDefault="003131A5" w:rsidP="003131A5">
      <w:pPr>
        <w:pStyle w:val="DARDEqualityText"/>
        <w:tabs>
          <w:tab w:val="left" w:pos="284"/>
        </w:tabs>
        <w:spacing w:before="400"/>
        <w:ind w:right="-718"/>
        <w:rPr>
          <w:b/>
        </w:rPr>
      </w:pPr>
    </w:p>
    <w:p w:rsidR="003131A5" w:rsidRDefault="003131A5" w:rsidP="003131A5">
      <w:pPr>
        <w:pStyle w:val="DARDEqualityText"/>
        <w:tabs>
          <w:tab w:val="left" w:pos="284"/>
        </w:tabs>
        <w:spacing w:before="400"/>
        <w:ind w:right="-718"/>
        <w:rPr>
          <w:b/>
        </w:rPr>
      </w:pPr>
    </w:p>
    <w:p w:rsidR="003131A5" w:rsidRDefault="003131A5" w:rsidP="003131A5">
      <w:pPr>
        <w:pStyle w:val="DARDEqualityText"/>
        <w:tabs>
          <w:tab w:val="left" w:pos="284"/>
        </w:tabs>
        <w:spacing w:before="400"/>
        <w:ind w:right="-718"/>
        <w:rPr>
          <w:b/>
        </w:rPr>
      </w:pPr>
    </w:p>
    <w:p w:rsidR="003131A5" w:rsidRDefault="003131A5" w:rsidP="003131A5">
      <w:pPr>
        <w:pStyle w:val="DARDEqualityText"/>
        <w:tabs>
          <w:tab w:val="left" w:pos="284"/>
        </w:tabs>
        <w:spacing w:before="400"/>
        <w:ind w:right="-718"/>
        <w:rPr>
          <w:b/>
        </w:rPr>
      </w:pPr>
    </w:p>
    <w:p w:rsidR="003131A5" w:rsidRDefault="003131A5" w:rsidP="003131A5">
      <w:pPr>
        <w:pStyle w:val="DARDEqualityText"/>
        <w:tabs>
          <w:tab w:val="left" w:pos="284"/>
        </w:tabs>
        <w:spacing w:before="400"/>
        <w:ind w:right="-718"/>
        <w:rPr>
          <w:b/>
        </w:rPr>
      </w:pPr>
    </w:p>
    <w:p w:rsidR="003131A5" w:rsidRDefault="003131A5" w:rsidP="003131A5">
      <w:pPr>
        <w:pStyle w:val="DARDEqualityText"/>
        <w:tabs>
          <w:tab w:val="left" w:pos="284"/>
        </w:tabs>
        <w:spacing w:before="400"/>
        <w:ind w:right="-718"/>
        <w:rPr>
          <w:b/>
        </w:rPr>
      </w:pPr>
    </w:p>
    <w:p w:rsidR="003131A5" w:rsidRDefault="003131A5" w:rsidP="003131A5">
      <w:pPr>
        <w:pStyle w:val="DARDEqualityText"/>
        <w:tabs>
          <w:tab w:val="left" w:pos="284"/>
        </w:tabs>
        <w:spacing w:before="400"/>
        <w:ind w:right="111"/>
        <w:rPr>
          <w:b/>
        </w:rPr>
      </w:pPr>
    </w:p>
    <w:p w:rsidR="003131A5" w:rsidRDefault="003131A5" w:rsidP="003131A5">
      <w:pPr>
        <w:pStyle w:val="DARDEqualityText"/>
        <w:numPr>
          <w:ilvl w:val="0"/>
          <w:numId w:val="18"/>
        </w:numPr>
        <w:tabs>
          <w:tab w:val="clear" w:pos="420"/>
          <w:tab w:val="num" w:pos="284"/>
        </w:tabs>
        <w:spacing w:before="400"/>
        <w:ind w:right="-31"/>
        <w:rPr>
          <w:b/>
        </w:rPr>
      </w:pPr>
      <w:r>
        <w:rPr>
          <w:b/>
        </w:rPr>
        <w:t xml:space="preserve"> To what extent is the policy likely to impact on </w:t>
      </w:r>
      <w:r w:rsidRPr="002D27B6">
        <w:rPr>
          <w:b/>
          <w:u w:val="single"/>
        </w:rPr>
        <w:t>good relations</w:t>
      </w:r>
      <w:r>
        <w:rPr>
          <w:b/>
        </w:rPr>
        <w:t xml:space="preserve"> between people of different religious belief, political opinion or racial group?</w:t>
      </w:r>
      <w:r w:rsidRPr="002D27B6">
        <w:rPr>
          <w:b/>
        </w:rPr>
        <w:t xml:space="preserve"> </w:t>
      </w:r>
      <w:r>
        <w:rPr>
          <w:b/>
        </w:rPr>
        <w:t xml:space="preserve">What is the level of impact?  </w:t>
      </w:r>
      <w:r w:rsidRPr="00462813">
        <w:rPr>
          <w:b/>
          <w:i/>
          <w:u w:val="single"/>
        </w:rPr>
        <w:t>Think People!</w:t>
      </w:r>
    </w:p>
    <w:p w:rsidR="003131A5" w:rsidRDefault="003131A5" w:rsidP="003131A5">
      <w:pPr>
        <w:pStyle w:val="DARDEqualityText"/>
        <w:tabs>
          <w:tab w:val="left" w:pos="-142"/>
        </w:tabs>
        <w:spacing w:before="400"/>
        <w:ind w:left="-851" w:right="-718"/>
        <w:rPr>
          <w:b/>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269"/>
        <w:gridCol w:w="5670"/>
        <w:gridCol w:w="2551"/>
      </w:tblGrid>
      <w:tr w:rsidR="003131A5" w:rsidRPr="00C106EB" w:rsidTr="00FA04ED">
        <w:tc>
          <w:tcPr>
            <w:tcW w:w="2269" w:type="dxa"/>
            <w:shd w:val="clear" w:color="auto" w:fill="E6E6E6"/>
          </w:tcPr>
          <w:p w:rsidR="003131A5" w:rsidRPr="00C106EB" w:rsidRDefault="003131A5" w:rsidP="00FA04ED">
            <w:pPr>
              <w:autoSpaceDE w:val="0"/>
              <w:autoSpaceDN w:val="0"/>
              <w:adjustRightInd w:val="0"/>
              <w:spacing w:after="240"/>
              <w:ind w:left="34" w:hanging="34"/>
              <w:rPr>
                <w:rFonts w:cs="Arial"/>
                <w:b/>
                <w:sz w:val="28"/>
                <w:szCs w:val="28"/>
              </w:rPr>
            </w:pPr>
            <w:r w:rsidRPr="00C106EB">
              <w:rPr>
                <w:rFonts w:cs="Arial"/>
                <w:b/>
                <w:sz w:val="28"/>
                <w:szCs w:val="28"/>
              </w:rPr>
              <w:lastRenderedPageBreak/>
              <w:t xml:space="preserve">Good relations category </w:t>
            </w:r>
          </w:p>
        </w:tc>
        <w:tc>
          <w:tcPr>
            <w:tcW w:w="5670" w:type="dxa"/>
            <w:shd w:val="clear" w:color="auto" w:fill="E6E6E6"/>
          </w:tcPr>
          <w:p w:rsidR="003131A5" w:rsidRPr="00C106EB" w:rsidRDefault="003131A5" w:rsidP="00FA04ED">
            <w:pPr>
              <w:autoSpaceDE w:val="0"/>
              <w:autoSpaceDN w:val="0"/>
              <w:adjustRightInd w:val="0"/>
              <w:spacing w:after="240"/>
              <w:rPr>
                <w:rFonts w:cs="Arial"/>
                <w:b/>
                <w:sz w:val="28"/>
                <w:szCs w:val="28"/>
              </w:rPr>
            </w:pPr>
            <w:r w:rsidRPr="00C106EB">
              <w:rPr>
                <w:rFonts w:cs="Arial"/>
                <w:b/>
                <w:sz w:val="28"/>
                <w:szCs w:val="28"/>
              </w:rPr>
              <w:t xml:space="preserve">Likely impact?  </w:t>
            </w:r>
          </w:p>
        </w:tc>
        <w:tc>
          <w:tcPr>
            <w:tcW w:w="2551" w:type="dxa"/>
            <w:shd w:val="clear" w:color="auto" w:fill="E6E6E6"/>
          </w:tcPr>
          <w:p w:rsidR="003131A5" w:rsidRPr="00C106EB" w:rsidRDefault="003131A5" w:rsidP="00FA04ED">
            <w:pPr>
              <w:autoSpaceDE w:val="0"/>
              <w:autoSpaceDN w:val="0"/>
              <w:adjustRightInd w:val="0"/>
              <w:spacing w:after="240"/>
              <w:ind w:right="-108"/>
              <w:rPr>
                <w:rFonts w:cs="Arial"/>
                <w:b/>
                <w:sz w:val="28"/>
                <w:szCs w:val="28"/>
              </w:rPr>
            </w:pPr>
            <w:r w:rsidRPr="00C106EB">
              <w:rPr>
                <w:rFonts w:cs="Arial"/>
                <w:b/>
                <w:sz w:val="28"/>
                <w:szCs w:val="28"/>
              </w:rPr>
              <w:t xml:space="preserve">Level of impact? Minor/Major/None </w:t>
            </w:r>
          </w:p>
        </w:tc>
      </w:tr>
      <w:tr w:rsidR="003131A5" w:rsidRPr="00C106EB" w:rsidTr="00FA04ED">
        <w:tc>
          <w:tcPr>
            <w:tcW w:w="2269" w:type="dxa"/>
            <w:shd w:val="clear" w:color="auto" w:fill="E6E6E6"/>
          </w:tcPr>
          <w:p w:rsidR="003131A5" w:rsidRPr="00C106EB" w:rsidRDefault="003131A5" w:rsidP="00FA04ED">
            <w:pPr>
              <w:autoSpaceDE w:val="0"/>
              <w:autoSpaceDN w:val="0"/>
              <w:adjustRightInd w:val="0"/>
              <w:spacing w:after="240"/>
              <w:rPr>
                <w:rFonts w:cs="Arial"/>
                <w:b/>
                <w:sz w:val="28"/>
                <w:szCs w:val="28"/>
              </w:rPr>
            </w:pPr>
            <w:r w:rsidRPr="00C106EB">
              <w:rPr>
                <w:rFonts w:cs="Arial"/>
                <w:b/>
                <w:sz w:val="28"/>
                <w:szCs w:val="28"/>
              </w:rPr>
              <w:t>Religious belief</w:t>
            </w:r>
          </w:p>
        </w:tc>
        <w:tc>
          <w:tcPr>
            <w:tcW w:w="5670" w:type="dxa"/>
          </w:tcPr>
          <w:p w:rsidR="003131A5" w:rsidRPr="00C106EB" w:rsidRDefault="003131A5" w:rsidP="00FA04ED">
            <w:pPr>
              <w:autoSpaceDE w:val="0"/>
              <w:autoSpaceDN w:val="0"/>
              <w:adjustRightInd w:val="0"/>
              <w:spacing w:after="240"/>
              <w:rPr>
                <w:rFonts w:cs="Arial"/>
                <w:sz w:val="28"/>
                <w:szCs w:val="28"/>
              </w:rPr>
            </w:pPr>
          </w:p>
        </w:tc>
        <w:tc>
          <w:tcPr>
            <w:tcW w:w="2551" w:type="dxa"/>
          </w:tcPr>
          <w:p w:rsidR="003131A5" w:rsidRPr="00C106EB" w:rsidRDefault="003131A5" w:rsidP="00FA04ED">
            <w:pPr>
              <w:autoSpaceDE w:val="0"/>
              <w:autoSpaceDN w:val="0"/>
              <w:adjustRightInd w:val="0"/>
              <w:spacing w:after="240"/>
              <w:rPr>
                <w:rFonts w:cs="Arial"/>
                <w:sz w:val="28"/>
                <w:szCs w:val="28"/>
              </w:rPr>
            </w:pPr>
            <w:r>
              <w:rPr>
                <w:rFonts w:cs="Arial"/>
                <w:sz w:val="28"/>
                <w:szCs w:val="28"/>
              </w:rPr>
              <w:t>None</w:t>
            </w:r>
          </w:p>
        </w:tc>
      </w:tr>
      <w:tr w:rsidR="003131A5" w:rsidRPr="00C106EB" w:rsidTr="00FA04ED">
        <w:tc>
          <w:tcPr>
            <w:tcW w:w="2269" w:type="dxa"/>
            <w:shd w:val="clear" w:color="auto" w:fill="E6E6E6"/>
          </w:tcPr>
          <w:p w:rsidR="003131A5" w:rsidRPr="00C106EB" w:rsidRDefault="003131A5" w:rsidP="00FA04ED">
            <w:pPr>
              <w:autoSpaceDE w:val="0"/>
              <w:autoSpaceDN w:val="0"/>
              <w:adjustRightInd w:val="0"/>
              <w:spacing w:after="240"/>
              <w:rPr>
                <w:rFonts w:cs="Arial"/>
                <w:b/>
                <w:sz w:val="28"/>
                <w:szCs w:val="28"/>
              </w:rPr>
            </w:pPr>
            <w:r w:rsidRPr="00C106EB">
              <w:rPr>
                <w:rFonts w:cs="Arial"/>
                <w:b/>
                <w:sz w:val="28"/>
                <w:szCs w:val="28"/>
              </w:rPr>
              <w:t xml:space="preserve">Political opinion </w:t>
            </w:r>
          </w:p>
        </w:tc>
        <w:tc>
          <w:tcPr>
            <w:tcW w:w="5670" w:type="dxa"/>
          </w:tcPr>
          <w:p w:rsidR="003131A5" w:rsidRPr="00C106EB" w:rsidRDefault="003131A5" w:rsidP="00FA04ED">
            <w:pPr>
              <w:autoSpaceDE w:val="0"/>
              <w:autoSpaceDN w:val="0"/>
              <w:adjustRightInd w:val="0"/>
              <w:spacing w:after="240"/>
              <w:rPr>
                <w:rFonts w:cs="Arial"/>
                <w:sz w:val="28"/>
                <w:szCs w:val="28"/>
              </w:rPr>
            </w:pPr>
          </w:p>
        </w:tc>
        <w:tc>
          <w:tcPr>
            <w:tcW w:w="2551" w:type="dxa"/>
          </w:tcPr>
          <w:p w:rsidR="003131A5" w:rsidRPr="00C106EB" w:rsidRDefault="003131A5" w:rsidP="00FA04ED">
            <w:pPr>
              <w:autoSpaceDE w:val="0"/>
              <w:autoSpaceDN w:val="0"/>
              <w:adjustRightInd w:val="0"/>
              <w:spacing w:after="240"/>
              <w:rPr>
                <w:rFonts w:cs="Arial"/>
                <w:sz w:val="28"/>
                <w:szCs w:val="28"/>
              </w:rPr>
            </w:pPr>
            <w:r>
              <w:rPr>
                <w:rFonts w:cs="Arial"/>
                <w:sz w:val="28"/>
                <w:szCs w:val="28"/>
              </w:rPr>
              <w:t>None</w:t>
            </w:r>
          </w:p>
        </w:tc>
      </w:tr>
      <w:tr w:rsidR="003131A5" w:rsidRPr="00C106EB" w:rsidTr="00FA04ED">
        <w:tc>
          <w:tcPr>
            <w:tcW w:w="2269" w:type="dxa"/>
            <w:shd w:val="clear" w:color="auto" w:fill="E6E6E6"/>
          </w:tcPr>
          <w:p w:rsidR="003131A5" w:rsidRPr="00C106EB" w:rsidRDefault="003131A5" w:rsidP="00FA04ED">
            <w:pPr>
              <w:autoSpaceDE w:val="0"/>
              <w:autoSpaceDN w:val="0"/>
              <w:adjustRightInd w:val="0"/>
              <w:spacing w:after="240"/>
              <w:rPr>
                <w:rFonts w:cs="Arial"/>
                <w:b/>
                <w:sz w:val="28"/>
                <w:szCs w:val="28"/>
              </w:rPr>
            </w:pPr>
            <w:r w:rsidRPr="00C106EB">
              <w:rPr>
                <w:rFonts w:cs="Arial"/>
                <w:b/>
                <w:sz w:val="28"/>
                <w:szCs w:val="28"/>
              </w:rPr>
              <w:t>Racial group</w:t>
            </w:r>
          </w:p>
        </w:tc>
        <w:tc>
          <w:tcPr>
            <w:tcW w:w="5670" w:type="dxa"/>
          </w:tcPr>
          <w:p w:rsidR="003131A5" w:rsidRPr="00C106EB" w:rsidRDefault="003131A5" w:rsidP="00FA04ED">
            <w:pPr>
              <w:autoSpaceDE w:val="0"/>
              <w:autoSpaceDN w:val="0"/>
              <w:adjustRightInd w:val="0"/>
              <w:spacing w:after="240"/>
              <w:rPr>
                <w:rFonts w:cs="Arial"/>
                <w:sz w:val="28"/>
                <w:szCs w:val="28"/>
              </w:rPr>
            </w:pPr>
          </w:p>
        </w:tc>
        <w:tc>
          <w:tcPr>
            <w:tcW w:w="2551" w:type="dxa"/>
          </w:tcPr>
          <w:p w:rsidR="003131A5" w:rsidRPr="00C106EB" w:rsidRDefault="003131A5" w:rsidP="00FA04ED">
            <w:pPr>
              <w:autoSpaceDE w:val="0"/>
              <w:autoSpaceDN w:val="0"/>
              <w:adjustRightInd w:val="0"/>
              <w:spacing w:after="240"/>
              <w:rPr>
                <w:rFonts w:cs="Arial"/>
                <w:sz w:val="28"/>
                <w:szCs w:val="28"/>
              </w:rPr>
            </w:pPr>
            <w:r>
              <w:rPr>
                <w:rFonts w:cs="Arial"/>
                <w:sz w:val="28"/>
                <w:szCs w:val="28"/>
              </w:rPr>
              <w:t>None</w:t>
            </w:r>
          </w:p>
        </w:tc>
      </w:tr>
    </w:tbl>
    <w:p w:rsidR="003131A5" w:rsidRDefault="003131A5" w:rsidP="003131A5">
      <w:pPr>
        <w:pStyle w:val="DARDEqualityText"/>
        <w:spacing w:before="400"/>
        <w:ind w:left="-851" w:right="-718"/>
        <w:rPr>
          <w:b/>
        </w:rPr>
      </w:pPr>
    </w:p>
    <w:p w:rsidR="003131A5" w:rsidRDefault="003131A5" w:rsidP="003131A5">
      <w:pPr>
        <w:pStyle w:val="DARDEqualityText"/>
        <w:numPr>
          <w:ilvl w:val="0"/>
          <w:numId w:val="18"/>
        </w:numPr>
        <w:tabs>
          <w:tab w:val="clear" w:pos="420"/>
          <w:tab w:val="num" w:pos="284"/>
        </w:tabs>
        <w:spacing w:before="400"/>
        <w:ind w:left="284" w:right="-718" w:hanging="427"/>
        <w:rPr>
          <w:b/>
        </w:rPr>
      </w:pPr>
      <w:r w:rsidRPr="002D27B6">
        <w:rPr>
          <w:b/>
        </w:rPr>
        <w:t>Are there opportunities to</w:t>
      </w:r>
      <w:r>
        <w:rPr>
          <w:b/>
        </w:rPr>
        <w:t xml:space="preserve"> better promote </w:t>
      </w:r>
      <w:r w:rsidRPr="002D27B6">
        <w:rPr>
          <w:b/>
          <w:u w:val="single"/>
        </w:rPr>
        <w:t>good relations</w:t>
      </w:r>
      <w:r>
        <w:rPr>
          <w:b/>
        </w:rPr>
        <w:t xml:space="preserve"> between people of different religious belief, political opinion or racial group?  </w:t>
      </w:r>
      <w:r w:rsidRPr="00462813">
        <w:rPr>
          <w:b/>
          <w:i/>
          <w:u w:val="single"/>
        </w:rPr>
        <w:t>Think People!</w:t>
      </w:r>
    </w:p>
    <w:p w:rsidR="003131A5" w:rsidRDefault="003131A5" w:rsidP="003131A5">
      <w:pPr>
        <w:pStyle w:val="DARDEqualityText"/>
        <w:spacing w:before="400" w:line="240" w:lineRule="auto"/>
        <w:ind w:left="-851" w:right="-720"/>
        <w:rPr>
          <w:b/>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410"/>
        <w:gridCol w:w="3544"/>
        <w:gridCol w:w="4536"/>
      </w:tblGrid>
      <w:tr w:rsidR="003131A5" w:rsidRPr="00C106EB" w:rsidTr="00FA04ED">
        <w:tc>
          <w:tcPr>
            <w:tcW w:w="2410" w:type="dxa"/>
            <w:shd w:val="clear" w:color="auto" w:fill="E6E6E6"/>
          </w:tcPr>
          <w:p w:rsidR="003131A5" w:rsidRPr="00C106EB" w:rsidRDefault="003131A5" w:rsidP="00FA04ED">
            <w:pPr>
              <w:autoSpaceDE w:val="0"/>
              <w:autoSpaceDN w:val="0"/>
              <w:adjustRightInd w:val="0"/>
              <w:spacing w:after="240"/>
              <w:rPr>
                <w:rFonts w:cs="Arial"/>
                <w:b/>
                <w:sz w:val="28"/>
                <w:szCs w:val="28"/>
              </w:rPr>
            </w:pPr>
            <w:r w:rsidRPr="00C106EB">
              <w:rPr>
                <w:rFonts w:cs="Arial"/>
                <w:b/>
                <w:sz w:val="28"/>
                <w:szCs w:val="28"/>
              </w:rPr>
              <w:t>Good relations category</w:t>
            </w:r>
          </w:p>
        </w:tc>
        <w:tc>
          <w:tcPr>
            <w:tcW w:w="3544" w:type="dxa"/>
            <w:shd w:val="clear" w:color="auto" w:fill="E6E6E6"/>
          </w:tcPr>
          <w:p w:rsidR="003131A5" w:rsidRPr="00C106EB" w:rsidRDefault="003131A5" w:rsidP="00FA04ED">
            <w:pPr>
              <w:autoSpaceDE w:val="0"/>
              <w:autoSpaceDN w:val="0"/>
              <w:adjustRightInd w:val="0"/>
              <w:spacing w:after="240"/>
              <w:rPr>
                <w:rFonts w:cs="Arial"/>
                <w:b/>
                <w:sz w:val="28"/>
                <w:szCs w:val="28"/>
              </w:rPr>
            </w:pPr>
            <w:r w:rsidRPr="00C106EB">
              <w:rPr>
                <w:rFonts w:cs="Arial"/>
                <w:b/>
                <w:sz w:val="28"/>
                <w:szCs w:val="28"/>
              </w:rPr>
              <w:t xml:space="preserve">If Yes, provide details  </w:t>
            </w:r>
          </w:p>
        </w:tc>
        <w:tc>
          <w:tcPr>
            <w:tcW w:w="4536" w:type="dxa"/>
            <w:shd w:val="clear" w:color="auto" w:fill="E6E6E6"/>
          </w:tcPr>
          <w:p w:rsidR="003131A5" w:rsidRPr="00C106EB" w:rsidRDefault="003131A5" w:rsidP="00FA04ED">
            <w:pPr>
              <w:autoSpaceDE w:val="0"/>
              <w:autoSpaceDN w:val="0"/>
              <w:adjustRightInd w:val="0"/>
              <w:spacing w:after="240"/>
              <w:rPr>
                <w:rFonts w:cs="Arial"/>
                <w:b/>
                <w:sz w:val="28"/>
                <w:szCs w:val="28"/>
              </w:rPr>
            </w:pPr>
            <w:r w:rsidRPr="00C106EB">
              <w:rPr>
                <w:rFonts w:cs="Arial"/>
                <w:b/>
                <w:sz w:val="28"/>
                <w:szCs w:val="28"/>
              </w:rPr>
              <w:t>If No, provide reasons</w:t>
            </w:r>
          </w:p>
        </w:tc>
      </w:tr>
      <w:tr w:rsidR="003131A5" w:rsidRPr="00C106EB" w:rsidTr="00FA04ED">
        <w:tc>
          <w:tcPr>
            <w:tcW w:w="2410" w:type="dxa"/>
            <w:shd w:val="clear" w:color="auto" w:fill="E6E6E6"/>
          </w:tcPr>
          <w:p w:rsidR="003131A5" w:rsidRPr="000A1FB1" w:rsidRDefault="003131A5" w:rsidP="00FA04ED">
            <w:pPr>
              <w:autoSpaceDE w:val="0"/>
              <w:autoSpaceDN w:val="0"/>
              <w:adjustRightInd w:val="0"/>
              <w:spacing w:after="240"/>
              <w:rPr>
                <w:rFonts w:cs="Arial"/>
                <w:b/>
                <w:sz w:val="28"/>
                <w:szCs w:val="28"/>
              </w:rPr>
            </w:pPr>
            <w:r w:rsidRPr="000A1FB1">
              <w:rPr>
                <w:rFonts w:cs="Arial"/>
                <w:b/>
                <w:sz w:val="28"/>
                <w:szCs w:val="28"/>
              </w:rPr>
              <w:t>Religious belief</w:t>
            </w:r>
          </w:p>
        </w:tc>
        <w:tc>
          <w:tcPr>
            <w:tcW w:w="3544" w:type="dxa"/>
          </w:tcPr>
          <w:p w:rsidR="003131A5" w:rsidRPr="00C106EB" w:rsidRDefault="003131A5" w:rsidP="00FA04ED">
            <w:pPr>
              <w:autoSpaceDE w:val="0"/>
              <w:autoSpaceDN w:val="0"/>
              <w:adjustRightInd w:val="0"/>
              <w:spacing w:after="240"/>
              <w:rPr>
                <w:rFonts w:cs="Arial"/>
                <w:sz w:val="28"/>
                <w:szCs w:val="28"/>
              </w:rPr>
            </w:pPr>
          </w:p>
        </w:tc>
        <w:tc>
          <w:tcPr>
            <w:tcW w:w="4536" w:type="dxa"/>
          </w:tcPr>
          <w:p w:rsidR="003131A5" w:rsidRPr="00C106EB" w:rsidRDefault="003131A5" w:rsidP="00FA04ED">
            <w:pPr>
              <w:autoSpaceDE w:val="0"/>
              <w:autoSpaceDN w:val="0"/>
              <w:adjustRightInd w:val="0"/>
              <w:spacing w:after="240"/>
              <w:rPr>
                <w:rFonts w:cs="Arial"/>
                <w:sz w:val="28"/>
                <w:szCs w:val="28"/>
              </w:rPr>
            </w:pPr>
            <w:r>
              <w:rPr>
                <w:rFonts w:cs="Arial"/>
                <w:szCs w:val="24"/>
              </w:rPr>
              <w:t>There is no scope to better promote good relations by altering the policy.</w:t>
            </w:r>
          </w:p>
        </w:tc>
      </w:tr>
      <w:tr w:rsidR="003131A5" w:rsidRPr="00C106EB" w:rsidTr="00FA04ED">
        <w:tc>
          <w:tcPr>
            <w:tcW w:w="2410" w:type="dxa"/>
            <w:shd w:val="clear" w:color="auto" w:fill="E6E6E6"/>
          </w:tcPr>
          <w:p w:rsidR="003131A5" w:rsidRPr="000A1FB1" w:rsidRDefault="003131A5" w:rsidP="00FA04ED">
            <w:pPr>
              <w:autoSpaceDE w:val="0"/>
              <w:autoSpaceDN w:val="0"/>
              <w:adjustRightInd w:val="0"/>
              <w:spacing w:after="240"/>
              <w:rPr>
                <w:rFonts w:cs="Arial"/>
                <w:b/>
                <w:sz w:val="28"/>
                <w:szCs w:val="28"/>
              </w:rPr>
            </w:pPr>
            <w:r w:rsidRPr="000A1FB1">
              <w:rPr>
                <w:rFonts w:cs="Arial"/>
                <w:b/>
                <w:sz w:val="28"/>
                <w:szCs w:val="28"/>
              </w:rPr>
              <w:t xml:space="preserve">Political opinion </w:t>
            </w:r>
          </w:p>
        </w:tc>
        <w:tc>
          <w:tcPr>
            <w:tcW w:w="3544" w:type="dxa"/>
          </w:tcPr>
          <w:p w:rsidR="003131A5" w:rsidRPr="00C106EB" w:rsidRDefault="003131A5" w:rsidP="00FA04ED">
            <w:pPr>
              <w:autoSpaceDE w:val="0"/>
              <w:autoSpaceDN w:val="0"/>
              <w:adjustRightInd w:val="0"/>
              <w:spacing w:after="240"/>
              <w:rPr>
                <w:rFonts w:cs="Arial"/>
                <w:sz w:val="28"/>
                <w:szCs w:val="28"/>
              </w:rPr>
            </w:pPr>
          </w:p>
        </w:tc>
        <w:tc>
          <w:tcPr>
            <w:tcW w:w="4536" w:type="dxa"/>
          </w:tcPr>
          <w:p w:rsidR="003131A5" w:rsidRPr="00C106EB" w:rsidRDefault="003131A5" w:rsidP="00FA04ED">
            <w:pPr>
              <w:autoSpaceDE w:val="0"/>
              <w:autoSpaceDN w:val="0"/>
              <w:adjustRightInd w:val="0"/>
              <w:spacing w:after="240"/>
              <w:rPr>
                <w:rFonts w:cs="Arial"/>
                <w:sz w:val="28"/>
                <w:szCs w:val="28"/>
              </w:rPr>
            </w:pPr>
            <w:r>
              <w:rPr>
                <w:rFonts w:cs="Arial"/>
                <w:szCs w:val="24"/>
              </w:rPr>
              <w:t>There is no scope to better promote good relations by altering the policy.</w:t>
            </w:r>
          </w:p>
        </w:tc>
      </w:tr>
      <w:tr w:rsidR="003131A5" w:rsidRPr="00C106EB" w:rsidTr="00FA04ED">
        <w:tc>
          <w:tcPr>
            <w:tcW w:w="2410" w:type="dxa"/>
            <w:shd w:val="clear" w:color="auto" w:fill="E6E6E6"/>
          </w:tcPr>
          <w:p w:rsidR="003131A5" w:rsidRPr="000A1FB1" w:rsidRDefault="003131A5" w:rsidP="00FA04ED">
            <w:pPr>
              <w:autoSpaceDE w:val="0"/>
              <w:autoSpaceDN w:val="0"/>
              <w:adjustRightInd w:val="0"/>
              <w:spacing w:after="240"/>
              <w:rPr>
                <w:rFonts w:cs="Arial"/>
                <w:b/>
                <w:sz w:val="28"/>
                <w:szCs w:val="28"/>
              </w:rPr>
            </w:pPr>
            <w:r w:rsidRPr="000A1FB1">
              <w:rPr>
                <w:rFonts w:cs="Arial"/>
                <w:b/>
                <w:sz w:val="28"/>
                <w:szCs w:val="28"/>
              </w:rPr>
              <w:t xml:space="preserve">Racial group </w:t>
            </w:r>
          </w:p>
        </w:tc>
        <w:tc>
          <w:tcPr>
            <w:tcW w:w="3544" w:type="dxa"/>
          </w:tcPr>
          <w:p w:rsidR="003131A5" w:rsidRPr="00C106EB" w:rsidRDefault="003131A5" w:rsidP="00FA04ED">
            <w:pPr>
              <w:autoSpaceDE w:val="0"/>
              <w:autoSpaceDN w:val="0"/>
              <w:adjustRightInd w:val="0"/>
              <w:spacing w:after="240"/>
              <w:rPr>
                <w:rFonts w:cs="Arial"/>
                <w:sz w:val="28"/>
                <w:szCs w:val="28"/>
              </w:rPr>
            </w:pPr>
          </w:p>
        </w:tc>
        <w:tc>
          <w:tcPr>
            <w:tcW w:w="4536" w:type="dxa"/>
          </w:tcPr>
          <w:p w:rsidR="003131A5" w:rsidRPr="00C106EB" w:rsidRDefault="003131A5" w:rsidP="00FA04ED">
            <w:pPr>
              <w:autoSpaceDE w:val="0"/>
              <w:autoSpaceDN w:val="0"/>
              <w:adjustRightInd w:val="0"/>
              <w:spacing w:after="240"/>
              <w:rPr>
                <w:rFonts w:cs="Arial"/>
                <w:sz w:val="28"/>
                <w:szCs w:val="28"/>
              </w:rPr>
            </w:pPr>
            <w:r>
              <w:rPr>
                <w:rFonts w:cs="Arial"/>
                <w:szCs w:val="24"/>
              </w:rPr>
              <w:t>There is no scope to better promote good relations by altering the policy.</w:t>
            </w:r>
          </w:p>
        </w:tc>
      </w:tr>
    </w:tbl>
    <w:p w:rsidR="003131A5" w:rsidRDefault="003131A5" w:rsidP="003131A5">
      <w:pPr>
        <w:pStyle w:val="DARDEqualityText"/>
        <w:spacing w:before="400"/>
        <w:rPr>
          <w:b/>
        </w:rPr>
      </w:pPr>
    </w:p>
    <w:p w:rsidR="003131A5" w:rsidRDefault="003131A5" w:rsidP="003131A5">
      <w:pPr>
        <w:pStyle w:val="DARDEqualityText"/>
        <w:spacing w:before="400"/>
        <w:rPr>
          <w:b/>
        </w:rPr>
      </w:pPr>
    </w:p>
    <w:p w:rsidR="003131A5" w:rsidRDefault="003131A5" w:rsidP="003131A5">
      <w:pPr>
        <w:pStyle w:val="DARDEqualityTextBold"/>
        <w:rPr>
          <w:sz w:val="40"/>
        </w:rPr>
      </w:pPr>
      <w:r>
        <w:rPr>
          <w:sz w:val="40"/>
        </w:rPr>
        <w:t>Section C</w:t>
      </w:r>
    </w:p>
    <w:p w:rsidR="003131A5" w:rsidRDefault="003131A5" w:rsidP="003131A5">
      <w:pPr>
        <w:pStyle w:val="DARDEqualityText"/>
      </w:pPr>
      <w:r>
        <w:lastRenderedPageBreak/>
        <w:t xml:space="preserve">DAERA also has legislative obligations to meet under the </w:t>
      </w:r>
      <w:r w:rsidRPr="00D14B5C">
        <w:rPr>
          <w:color w:val="0000FF"/>
          <w:u w:val="single"/>
        </w:rPr>
        <w:t>Disability Discrimination Order</w:t>
      </w:r>
      <w:r>
        <w:t xml:space="preserve"> and </w:t>
      </w:r>
      <w:r w:rsidRPr="00D14B5C">
        <w:rPr>
          <w:color w:val="0000FF"/>
          <w:u w:val="single"/>
        </w:rPr>
        <w:t>Human Rights Act</w:t>
      </w:r>
      <w:r>
        <w:t xml:space="preserve"> Questions 5 -9 relate to these two areas.</w:t>
      </w:r>
    </w:p>
    <w:p w:rsidR="003131A5" w:rsidRDefault="003131A5" w:rsidP="003131A5">
      <w:pPr>
        <w:pStyle w:val="DARDEqualityTextBold"/>
        <w:spacing w:before="300"/>
        <w:rPr>
          <w:b w:val="0"/>
        </w:rPr>
      </w:pPr>
      <w:r>
        <w:t>Consideration of Disability Duties</w:t>
      </w:r>
    </w:p>
    <w:p w:rsidR="003131A5" w:rsidRDefault="003131A5" w:rsidP="003131A5">
      <w:pPr>
        <w:pStyle w:val="DARDEqualityText"/>
        <w:tabs>
          <w:tab w:val="left" w:pos="426"/>
        </w:tabs>
        <w:spacing w:after="200"/>
        <w:ind w:left="426" w:hanging="426"/>
      </w:pPr>
      <w:r>
        <w:t>5.</w:t>
      </w:r>
      <w:r>
        <w:tab/>
        <w:t xml:space="preserve">Does this proposed policy or decision provide an opportunity for DAERA to better </w:t>
      </w:r>
      <w:r w:rsidRPr="00011002">
        <w:rPr>
          <w:b/>
        </w:rPr>
        <w:t>promote positive attitudes</w:t>
      </w:r>
      <w:r>
        <w:t xml:space="preserve"> towards disabled people? </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25"/>
      </w:tblGrid>
      <w:tr w:rsidR="003131A5" w:rsidTr="00FA04ED">
        <w:trPr>
          <w:trHeight w:val="3289"/>
        </w:trPr>
        <w:tc>
          <w:tcPr>
            <w:tcW w:w="10432" w:type="dxa"/>
          </w:tcPr>
          <w:p w:rsidR="003131A5" w:rsidRDefault="003131A5" w:rsidP="00FA04ED">
            <w:pPr>
              <w:pStyle w:val="DARDEqualityText"/>
              <w:tabs>
                <w:tab w:val="left" w:pos="426"/>
              </w:tabs>
              <w:spacing w:before="20"/>
              <w:rPr>
                <w:b/>
              </w:rPr>
            </w:pPr>
            <w:r>
              <w:rPr>
                <w:b/>
                <w:sz w:val="24"/>
              </w:rPr>
              <w:t>Explain your assessment in full</w:t>
            </w:r>
            <w:r>
              <w:rPr>
                <w:b/>
              </w:rPr>
              <w:t xml:space="preserve"> </w:t>
            </w:r>
          </w:p>
          <w:p w:rsidR="003131A5" w:rsidRDefault="003131A5" w:rsidP="00FA04ED">
            <w:pPr>
              <w:pStyle w:val="DARDEqualityText"/>
              <w:tabs>
                <w:tab w:val="left" w:pos="426"/>
              </w:tabs>
              <w:spacing w:before="20"/>
              <w:rPr>
                <w:sz w:val="24"/>
              </w:rPr>
            </w:pPr>
            <w:r>
              <w:rPr>
                <w:sz w:val="24"/>
              </w:rPr>
              <w:t>No.  The policy does not impact adversely on people with disabilities and there are no opportunities to promote positive attitudes as a result.</w:t>
            </w:r>
          </w:p>
          <w:p w:rsidR="003131A5" w:rsidRDefault="003131A5" w:rsidP="00FA04ED">
            <w:pPr>
              <w:pStyle w:val="DARDEqualityText"/>
              <w:tabs>
                <w:tab w:val="left" w:pos="426"/>
              </w:tabs>
              <w:rPr>
                <w:sz w:val="24"/>
                <w:szCs w:val="24"/>
              </w:rPr>
            </w:pPr>
            <w:r>
              <w:rPr>
                <w:sz w:val="24"/>
                <w:szCs w:val="24"/>
              </w:rPr>
              <w:t>However, comments at consultation stage are welcomed from disabled people if any individual/group thinks there is an opportunity to do so.</w:t>
            </w:r>
          </w:p>
          <w:p w:rsidR="003131A5" w:rsidRDefault="003131A5" w:rsidP="00FA04ED">
            <w:pPr>
              <w:pStyle w:val="DARDEqualityText"/>
              <w:tabs>
                <w:tab w:val="left" w:pos="426"/>
              </w:tabs>
              <w:spacing w:before="20"/>
              <w:rPr>
                <w:sz w:val="24"/>
              </w:rPr>
            </w:pPr>
          </w:p>
        </w:tc>
      </w:tr>
    </w:tbl>
    <w:p w:rsidR="003131A5" w:rsidRDefault="003131A5" w:rsidP="003131A5">
      <w:pPr>
        <w:pStyle w:val="DARDEqualityText"/>
        <w:tabs>
          <w:tab w:val="left" w:pos="426"/>
        </w:tabs>
        <w:ind w:left="426" w:hanging="426"/>
      </w:pPr>
    </w:p>
    <w:p w:rsidR="003131A5" w:rsidRDefault="003131A5" w:rsidP="003131A5">
      <w:pPr>
        <w:pStyle w:val="DARDEqualityText"/>
        <w:tabs>
          <w:tab w:val="left" w:pos="426"/>
        </w:tabs>
        <w:ind w:left="426" w:hanging="426"/>
      </w:pPr>
    </w:p>
    <w:p w:rsidR="003131A5" w:rsidRDefault="003131A5" w:rsidP="003131A5">
      <w:pPr>
        <w:pStyle w:val="DARDEqualityText"/>
        <w:tabs>
          <w:tab w:val="left" w:pos="426"/>
        </w:tabs>
        <w:spacing w:after="200"/>
        <w:ind w:left="462" w:hanging="462"/>
      </w:pPr>
      <w:r>
        <w:t>6.</w:t>
      </w:r>
      <w:r>
        <w:tab/>
        <w:t xml:space="preserve">Does this proposed policy or decision provide an opportunity to actively </w:t>
      </w:r>
      <w:r w:rsidRPr="00011002">
        <w:rPr>
          <w:b/>
        </w:rPr>
        <w:t>increase the participation</w:t>
      </w:r>
      <w:r>
        <w:t xml:space="preserve"> by disabled people in public life? </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25"/>
      </w:tblGrid>
      <w:tr w:rsidR="003131A5" w:rsidTr="00FA04ED">
        <w:trPr>
          <w:trHeight w:val="3289"/>
        </w:trPr>
        <w:tc>
          <w:tcPr>
            <w:tcW w:w="10432" w:type="dxa"/>
          </w:tcPr>
          <w:p w:rsidR="003131A5" w:rsidRDefault="003131A5" w:rsidP="00FA04ED">
            <w:pPr>
              <w:pStyle w:val="DARDEqualityText"/>
              <w:tabs>
                <w:tab w:val="left" w:pos="426"/>
              </w:tabs>
              <w:spacing w:before="20"/>
              <w:rPr>
                <w:b/>
              </w:rPr>
            </w:pPr>
            <w:r>
              <w:rPr>
                <w:b/>
                <w:sz w:val="24"/>
              </w:rPr>
              <w:t>Explain your assessment in full</w:t>
            </w:r>
            <w:r>
              <w:rPr>
                <w:b/>
              </w:rPr>
              <w:t xml:space="preserve"> </w:t>
            </w:r>
          </w:p>
          <w:p w:rsidR="003131A5" w:rsidRDefault="003131A5" w:rsidP="00FA04ED">
            <w:pPr>
              <w:pStyle w:val="DARDEqualityText"/>
              <w:tabs>
                <w:tab w:val="left" w:pos="426"/>
              </w:tabs>
              <w:spacing w:before="20"/>
              <w:rPr>
                <w:sz w:val="24"/>
              </w:rPr>
            </w:pPr>
            <w:r>
              <w:rPr>
                <w:sz w:val="24"/>
              </w:rPr>
              <w:t>No.  The policy does not impact adversely on people with disabilities and there are no opportunities to increase the participation of people with disabilities in public life as a result.</w:t>
            </w:r>
          </w:p>
          <w:p w:rsidR="003131A5" w:rsidRDefault="003131A5" w:rsidP="00FA04ED">
            <w:pPr>
              <w:pStyle w:val="DARDEqualityText"/>
              <w:tabs>
                <w:tab w:val="left" w:pos="426"/>
              </w:tabs>
              <w:rPr>
                <w:sz w:val="24"/>
                <w:szCs w:val="24"/>
              </w:rPr>
            </w:pPr>
            <w:r>
              <w:rPr>
                <w:sz w:val="24"/>
                <w:szCs w:val="24"/>
              </w:rPr>
              <w:t>However, comments at consultation stage are welcomed from disabled people if any individual/group thinks there is an opportunity to do so.</w:t>
            </w:r>
          </w:p>
          <w:p w:rsidR="003131A5" w:rsidRDefault="003131A5" w:rsidP="00FA04ED">
            <w:pPr>
              <w:pStyle w:val="DARDEqualityText"/>
              <w:tabs>
                <w:tab w:val="left" w:pos="426"/>
              </w:tabs>
              <w:spacing w:before="20"/>
              <w:rPr>
                <w:sz w:val="24"/>
              </w:rPr>
            </w:pPr>
          </w:p>
        </w:tc>
      </w:tr>
    </w:tbl>
    <w:p w:rsidR="003131A5" w:rsidRDefault="003131A5" w:rsidP="003131A5">
      <w:pPr>
        <w:pStyle w:val="DARDEqualityText"/>
        <w:tabs>
          <w:tab w:val="left" w:pos="426"/>
        </w:tabs>
        <w:ind w:left="426" w:hanging="426"/>
      </w:pPr>
    </w:p>
    <w:p w:rsidR="003131A5" w:rsidRDefault="003131A5" w:rsidP="003131A5">
      <w:pPr>
        <w:pStyle w:val="DARDEqualityTextBold"/>
        <w:rPr>
          <w:b w:val="0"/>
        </w:rPr>
      </w:pPr>
      <w:r>
        <w:br w:type="page"/>
      </w:r>
      <w:r>
        <w:lastRenderedPageBreak/>
        <w:t xml:space="preserve">Consideration of Human Rights </w:t>
      </w:r>
    </w:p>
    <w:p w:rsidR="003131A5" w:rsidRDefault="003131A5" w:rsidP="003131A5">
      <w:pPr>
        <w:pStyle w:val="DARDEqualityText"/>
        <w:tabs>
          <w:tab w:val="left" w:pos="448"/>
        </w:tabs>
        <w:spacing w:after="100"/>
        <w:ind w:left="448" w:hanging="448"/>
      </w:pPr>
      <w:r>
        <w:t>7.</w:t>
      </w:r>
      <w:r>
        <w:tab/>
        <w:t xml:space="preserve">The Human Rights Act (HRA) 1998 brings the European Convention on Human Rights (ECHR) into </w:t>
      </w:r>
      <w:smartTag w:uri="urn:schemas-microsoft-com:office:smarttags" w:element="country-region">
        <w:r>
          <w:t>UK</w:t>
        </w:r>
      </w:smartTag>
      <w:r>
        <w:t xml:space="preserve"> law and it applies in </w:t>
      </w:r>
      <w:smartTag w:uri="urn:schemas-microsoft-com:office:smarttags" w:element="place">
        <w:r>
          <w:t>N Ireland</w:t>
        </w:r>
      </w:smartTag>
      <w:r>
        <w:t xml:space="preserve">.  Indicate below (place an X in the appropriate box) any potential </w:t>
      </w:r>
      <w:r>
        <w:rPr>
          <w:i/>
        </w:rPr>
        <w:t>adverse impacts</w:t>
      </w:r>
      <w:r>
        <w:t xml:space="preserve"> that the policy or decision may have in relation to human rights issues.</w:t>
      </w:r>
    </w:p>
    <w:p w:rsidR="003131A5" w:rsidRPr="000A1FB1" w:rsidRDefault="003131A5" w:rsidP="003131A5">
      <w:pPr>
        <w:pStyle w:val="DARDEqualityText"/>
        <w:tabs>
          <w:tab w:val="left" w:pos="448"/>
        </w:tabs>
        <w:spacing w:after="100"/>
        <w:ind w:left="448" w:hanging="448"/>
        <w:rPr>
          <w:b/>
        </w:rPr>
      </w:pPr>
      <w:r>
        <w:rPr>
          <w:b/>
        </w:rPr>
        <w:tab/>
      </w:r>
      <w:r w:rsidRPr="000A1FB1">
        <w:rPr>
          <w:b/>
        </w:rPr>
        <w:t>See Annex A for brief synopsis on each of the Human Rights Articles &amp; Protocols</w:t>
      </w:r>
    </w:p>
    <w:p w:rsidR="003131A5" w:rsidRDefault="003131A5" w:rsidP="003131A5">
      <w:pPr>
        <w:pStyle w:val="DARDEqualityText"/>
        <w:tabs>
          <w:tab w:val="left" w:pos="448"/>
        </w:tabs>
        <w:spacing w:line="240" w:lineRule="auto"/>
        <w:ind w:left="448" w:hanging="448"/>
      </w:pPr>
    </w:p>
    <w:tbl>
      <w:tblPr>
        <w:tblW w:w="9338" w:type="dxa"/>
        <w:tblLook w:val="0000" w:firstRow="0" w:lastRow="0" w:firstColumn="0" w:lastColumn="0" w:noHBand="0" w:noVBand="0"/>
      </w:tblPr>
      <w:tblGrid>
        <w:gridCol w:w="6204"/>
        <w:gridCol w:w="1984"/>
        <w:gridCol w:w="1150"/>
      </w:tblGrid>
      <w:tr w:rsidR="003131A5" w:rsidTr="00FA04ED">
        <w:trPr>
          <w:trHeight w:val="737"/>
        </w:trPr>
        <w:tc>
          <w:tcPr>
            <w:tcW w:w="6204" w:type="dxa"/>
          </w:tcPr>
          <w:p w:rsidR="003131A5" w:rsidRDefault="003131A5" w:rsidP="00FA04ED">
            <w:pPr>
              <w:pStyle w:val="Header"/>
              <w:spacing w:before="100"/>
            </w:pPr>
            <w:r>
              <w:t>Right to Life</w:t>
            </w:r>
          </w:p>
          <w:p w:rsidR="003131A5" w:rsidRDefault="003131A5" w:rsidP="00FA04ED">
            <w:pPr>
              <w:pStyle w:val="Header"/>
              <w:spacing w:before="100"/>
            </w:pPr>
          </w:p>
        </w:tc>
        <w:tc>
          <w:tcPr>
            <w:tcW w:w="1984" w:type="dxa"/>
          </w:tcPr>
          <w:p w:rsidR="003131A5" w:rsidRDefault="003131A5" w:rsidP="00FA04ED">
            <w:pPr>
              <w:pStyle w:val="Header"/>
              <w:spacing w:before="100"/>
              <w:ind w:left="170"/>
            </w:pPr>
            <w:r>
              <w:rPr>
                <w:b/>
              </w:rPr>
              <w:t>Article 2</w:t>
            </w:r>
          </w:p>
        </w:tc>
        <w:tc>
          <w:tcPr>
            <w:tcW w:w="1150" w:type="dxa"/>
          </w:tcPr>
          <w:p w:rsidR="003131A5" w:rsidRDefault="003131A5" w:rsidP="00FA04ED">
            <w:pPr>
              <w:spacing w:before="60"/>
              <w:jc w:val="center"/>
            </w:pPr>
            <w:r>
              <w:fldChar w:fldCharType="begin">
                <w:ffData>
                  <w:name w:val="Check4"/>
                  <w:enabled/>
                  <w:calcOnExit w:val="0"/>
                  <w:checkBox>
                    <w:size w:val="30"/>
                    <w:default w:val="0"/>
                  </w:checkBox>
                </w:ffData>
              </w:fldChar>
            </w:r>
            <w:r>
              <w:instrText xml:space="preserve"> FORMCHECKBOX </w:instrText>
            </w:r>
            <w:r w:rsidR="009A6698">
              <w:fldChar w:fldCharType="separate"/>
            </w:r>
            <w:r>
              <w:fldChar w:fldCharType="end"/>
            </w:r>
          </w:p>
        </w:tc>
      </w:tr>
      <w:tr w:rsidR="003131A5" w:rsidTr="00FA04ED">
        <w:trPr>
          <w:trHeight w:val="737"/>
        </w:trPr>
        <w:tc>
          <w:tcPr>
            <w:tcW w:w="6204" w:type="dxa"/>
          </w:tcPr>
          <w:p w:rsidR="003131A5" w:rsidRDefault="003131A5" w:rsidP="00FA04ED">
            <w:pPr>
              <w:spacing w:before="100"/>
            </w:pPr>
            <w:r>
              <w:t xml:space="preserve">Prohibition of torture, inhuman or degrading treatment </w:t>
            </w:r>
          </w:p>
        </w:tc>
        <w:tc>
          <w:tcPr>
            <w:tcW w:w="1984" w:type="dxa"/>
          </w:tcPr>
          <w:p w:rsidR="003131A5" w:rsidRDefault="003131A5" w:rsidP="00FA04ED">
            <w:pPr>
              <w:pStyle w:val="Header"/>
              <w:spacing w:before="100"/>
              <w:ind w:left="170"/>
            </w:pPr>
            <w:r>
              <w:rPr>
                <w:b/>
              </w:rPr>
              <w:t>Article 3</w:t>
            </w:r>
          </w:p>
        </w:tc>
        <w:tc>
          <w:tcPr>
            <w:tcW w:w="1150" w:type="dxa"/>
          </w:tcPr>
          <w:p w:rsidR="003131A5" w:rsidRDefault="003131A5" w:rsidP="00FA04ED">
            <w:pPr>
              <w:spacing w:before="60"/>
              <w:jc w:val="center"/>
            </w:pPr>
            <w:r>
              <w:fldChar w:fldCharType="begin">
                <w:ffData>
                  <w:name w:val="Check4"/>
                  <w:enabled/>
                  <w:calcOnExit w:val="0"/>
                  <w:checkBox>
                    <w:size w:val="30"/>
                    <w:default w:val="0"/>
                  </w:checkBox>
                </w:ffData>
              </w:fldChar>
            </w:r>
            <w:r>
              <w:instrText xml:space="preserve"> FORMCHECKBOX </w:instrText>
            </w:r>
            <w:r w:rsidR="009A6698">
              <w:fldChar w:fldCharType="separate"/>
            </w:r>
            <w:r>
              <w:fldChar w:fldCharType="end"/>
            </w:r>
          </w:p>
        </w:tc>
      </w:tr>
      <w:tr w:rsidR="003131A5" w:rsidTr="00FA04ED">
        <w:trPr>
          <w:trHeight w:val="737"/>
        </w:trPr>
        <w:tc>
          <w:tcPr>
            <w:tcW w:w="6204" w:type="dxa"/>
          </w:tcPr>
          <w:p w:rsidR="003131A5" w:rsidRDefault="003131A5" w:rsidP="00FA04ED">
            <w:pPr>
              <w:spacing w:before="100"/>
            </w:pPr>
            <w:r>
              <w:t>Prohibition of slavery and forced labour</w:t>
            </w:r>
          </w:p>
        </w:tc>
        <w:tc>
          <w:tcPr>
            <w:tcW w:w="1984" w:type="dxa"/>
          </w:tcPr>
          <w:p w:rsidR="003131A5" w:rsidRDefault="003131A5" w:rsidP="00FA04ED">
            <w:pPr>
              <w:pStyle w:val="Header"/>
              <w:spacing w:before="100"/>
              <w:ind w:left="170"/>
            </w:pPr>
            <w:r>
              <w:rPr>
                <w:b/>
              </w:rPr>
              <w:t>Article 4</w:t>
            </w:r>
          </w:p>
        </w:tc>
        <w:tc>
          <w:tcPr>
            <w:tcW w:w="1150" w:type="dxa"/>
          </w:tcPr>
          <w:p w:rsidR="003131A5" w:rsidRDefault="003131A5" w:rsidP="00FA04ED">
            <w:pPr>
              <w:spacing w:before="60"/>
              <w:jc w:val="center"/>
            </w:pPr>
            <w:r>
              <w:fldChar w:fldCharType="begin">
                <w:ffData>
                  <w:name w:val="Check4"/>
                  <w:enabled/>
                  <w:calcOnExit w:val="0"/>
                  <w:checkBox>
                    <w:size w:val="30"/>
                    <w:default w:val="0"/>
                  </w:checkBox>
                </w:ffData>
              </w:fldChar>
            </w:r>
            <w:r>
              <w:instrText xml:space="preserve"> FORMCHECKBOX </w:instrText>
            </w:r>
            <w:r w:rsidR="009A6698">
              <w:fldChar w:fldCharType="separate"/>
            </w:r>
            <w:r>
              <w:fldChar w:fldCharType="end"/>
            </w:r>
          </w:p>
        </w:tc>
      </w:tr>
      <w:tr w:rsidR="003131A5" w:rsidTr="00FA04ED">
        <w:trPr>
          <w:trHeight w:val="737"/>
        </w:trPr>
        <w:tc>
          <w:tcPr>
            <w:tcW w:w="6204" w:type="dxa"/>
          </w:tcPr>
          <w:p w:rsidR="003131A5" w:rsidRDefault="003131A5" w:rsidP="00FA04ED">
            <w:pPr>
              <w:spacing w:before="100"/>
            </w:pPr>
            <w:r>
              <w:t xml:space="preserve">Right to liberty and security </w:t>
            </w:r>
          </w:p>
        </w:tc>
        <w:tc>
          <w:tcPr>
            <w:tcW w:w="1984" w:type="dxa"/>
          </w:tcPr>
          <w:p w:rsidR="003131A5" w:rsidRDefault="003131A5" w:rsidP="00FA04ED">
            <w:pPr>
              <w:pStyle w:val="Header"/>
              <w:spacing w:before="100"/>
              <w:ind w:left="170"/>
            </w:pPr>
            <w:r>
              <w:rPr>
                <w:b/>
              </w:rPr>
              <w:t>Article 5</w:t>
            </w:r>
          </w:p>
        </w:tc>
        <w:tc>
          <w:tcPr>
            <w:tcW w:w="1150" w:type="dxa"/>
          </w:tcPr>
          <w:p w:rsidR="003131A5" w:rsidRDefault="003131A5" w:rsidP="00FA04ED">
            <w:pPr>
              <w:spacing w:before="60"/>
              <w:jc w:val="center"/>
            </w:pPr>
            <w:r>
              <w:fldChar w:fldCharType="begin">
                <w:ffData>
                  <w:name w:val="Check4"/>
                  <w:enabled/>
                  <w:calcOnExit w:val="0"/>
                  <w:checkBox>
                    <w:size w:val="30"/>
                    <w:default w:val="0"/>
                  </w:checkBox>
                </w:ffData>
              </w:fldChar>
            </w:r>
            <w:r>
              <w:instrText xml:space="preserve"> FORMCHECKBOX </w:instrText>
            </w:r>
            <w:r w:rsidR="009A6698">
              <w:fldChar w:fldCharType="separate"/>
            </w:r>
            <w:r>
              <w:fldChar w:fldCharType="end"/>
            </w:r>
          </w:p>
        </w:tc>
      </w:tr>
      <w:tr w:rsidR="003131A5" w:rsidTr="00FA04ED">
        <w:trPr>
          <w:trHeight w:val="737"/>
        </w:trPr>
        <w:tc>
          <w:tcPr>
            <w:tcW w:w="6204" w:type="dxa"/>
          </w:tcPr>
          <w:p w:rsidR="003131A5" w:rsidRDefault="003131A5" w:rsidP="00FA04ED">
            <w:pPr>
              <w:spacing w:before="100"/>
            </w:pPr>
            <w:r>
              <w:t>Right to a fair and public trial</w:t>
            </w:r>
          </w:p>
        </w:tc>
        <w:tc>
          <w:tcPr>
            <w:tcW w:w="1984" w:type="dxa"/>
          </w:tcPr>
          <w:p w:rsidR="003131A5" w:rsidRDefault="003131A5" w:rsidP="00FA04ED">
            <w:pPr>
              <w:pStyle w:val="Header"/>
              <w:spacing w:before="100"/>
              <w:ind w:left="170"/>
            </w:pPr>
            <w:r>
              <w:rPr>
                <w:b/>
              </w:rPr>
              <w:t>Article 6</w:t>
            </w:r>
          </w:p>
        </w:tc>
        <w:tc>
          <w:tcPr>
            <w:tcW w:w="1150" w:type="dxa"/>
          </w:tcPr>
          <w:p w:rsidR="003131A5" w:rsidRDefault="003131A5" w:rsidP="00FA04ED">
            <w:pPr>
              <w:spacing w:before="60"/>
              <w:jc w:val="center"/>
            </w:pPr>
            <w:r>
              <w:fldChar w:fldCharType="begin">
                <w:ffData>
                  <w:name w:val="Check4"/>
                  <w:enabled/>
                  <w:calcOnExit w:val="0"/>
                  <w:checkBox>
                    <w:size w:val="30"/>
                    <w:default w:val="0"/>
                  </w:checkBox>
                </w:ffData>
              </w:fldChar>
            </w:r>
            <w:r>
              <w:instrText xml:space="preserve"> FORMCHECKBOX </w:instrText>
            </w:r>
            <w:r w:rsidR="009A6698">
              <w:fldChar w:fldCharType="separate"/>
            </w:r>
            <w:r>
              <w:fldChar w:fldCharType="end"/>
            </w:r>
          </w:p>
        </w:tc>
      </w:tr>
      <w:tr w:rsidR="003131A5" w:rsidTr="00FA04ED">
        <w:trPr>
          <w:trHeight w:val="737"/>
        </w:trPr>
        <w:tc>
          <w:tcPr>
            <w:tcW w:w="6204" w:type="dxa"/>
          </w:tcPr>
          <w:p w:rsidR="003131A5" w:rsidRDefault="003131A5" w:rsidP="00FA04ED">
            <w:pPr>
              <w:spacing w:before="100"/>
            </w:pPr>
            <w:r>
              <w:t>Right to no punishment without law</w:t>
            </w:r>
          </w:p>
        </w:tc>
        <w:tc>
          <w:tcPr>
            <w:tcW w:w="1984" w:type="dxa"/>
          </w:tcPr>
          <w:p w:rsidR="003131A5" w:rsidRDefault="003131A5" w:rsidP="00FA04ED">
            <w:pPr>
              <w:pStyle w:val="Header"/>
              <w:spacing w:before="100"/>
              <w:ind w:left="170"/>
            </w:pPr>
            <w:r>
              <w:rPr>
                <w:b/>
              </w:rPr>
              <w:t>Article 7</w:t>
            </w:r>
          </w:p>
        </w:tc>
        <w:tc>
          <w:tcPr>
            <w:tcW w:w="1150" w:type="dxa"/>
          </w:tcPr>
          <w:p w:rsidR="003131A5" w:rsidRDefault="003131A5" w:rsidP="00FA04ED">
            <w:pPr>
              <w:spacing w:before="60"/>
              <w:jc w:val="center"/>
            </w:pPr>
            <w:r>
              <w:fldChar w:fldCharType="begin">
                <w:ffData>
                  <w:name w:val="Check4"/>
                  <w:enabled/>
                  <w:calcOnExit w:val="0"/>
                  <w:checkBox>
                    <w:size w:val="30"/>
                    <w:default w:val="0"/>
                  </w:checkBox>
                </w:ffData>
              </w:fldChar>
            </w:r>
            <w:r>
              <w:instrText xml:space="preserve"> FORMCHECKBOX </w:instrText>
            </w:r>
            <w:r w:rsidR="009A6698">
              <w:fldChar w:fldCharType="separate"/>
            </w:r>
            <w:r>
              <w:fldChar w:fldCharType="end"/>
            </w:r>
          </w:p>
        </w:tc>
      </w:tr>
      <w:tr w:rsidR="003131A5" w:rsidTr="00FA04ED">
        <w:trPr>
          <w:trHeight w:val="737"/>
        </w:trPr>
        <w:tc>
          <w:tcPr>
            <w:tcW w:w="6204" w:type="dxa"/>
          </w:tcPr>
          <w:p w:rsidR="003131A5" w:rsidRDefault="003131A5" w:rsidP="00FA04ED">
            <w:pPr>
              <w:spacing w:before="100"/>
            </w:pPr>
            <w:r>
              <w:t xml:space="preserve">Right to respect for private and family life, home </w:t>
            </w:r>
            <w:r>
              <w:br/>
              <w:t>and correspondence</w:t>
            </w:r>
          </w:p>
        </w:tc>
        <w:tc>
          <w:tcPr>
            <w:tcW w:w="1984" w:type="dxa"/>
          </w:tcPr>
          <w:p w:rsidR="003131A5" w:rsidRDefault="003131A5" w:rsidP="00FA04ED">
            <w:pPr>
              <w:pStyle w:val="Header"/>
              <w:spacing w:before="100"/>
              <w:ind w:left="170"/>
            </w:pPr>
            <w:r>
              <w:rPr>
                <w:b/>
              </w:rPr>
              <w:t>Article 8</w:t>
            </w:r>
          </w:p>
        </w:tc>
        <w:tc>
          <w:tcPr>
            <w:tcW w:w="1150" w:type="dxa"/>
          </w:tcPr>
          <w:p w:rsidR="003131A5" w:rsidRDefault="003131A5" w:rsidP="00FA04ED">
            <w:pPr>
              <w:spacing w:before="60"/>
              <w:jc w:val="center"/>
            </w:pPr>
            <w:r>
              <w:fldChar w:fldCharType="begin">
                <w:ffData>
                  <w:name w:val="Check4"/>
                  <w:enabled/>
                  <w:calcOnExit w:val="0"/>
                  <w:checkBox>
                    <w:size w:val="30"/>
                    <w:default w:val="0"/>
                  </w:checkBox>
                </w:ffData>
              </w:fldChar>
            </w:r>
            <w:r>
              <w:instrText xml:space="preserve"> FORMCHECKBOX </w:instrText>
            </w:r>
            <w:r w:rsidR="009A6698">
              <w:fldChar w:fldCharType="separate"/>
            </w:r>
            <w:r>
              <w:fldChar w:fldCharType="end"/>
            </w:r>
          </w:p>
        </w:tc>
      </w:tr>
      <w:tr w:rsidR="003131A5" w:rsidTr="00FA04ED">
        <w:trPr>
          <w:trHeight w:val="737"/>
        </w:trPr>
        <w:tc>
          <w:tcPr>
            <w:tcW w:w="6204" w:type="dxa"/>
          </w:tcPr>
          <w:p w:rsidR="003131A5" w:rsidRDefault="003131A5" w:rsidP="00FA04ED">
            <w:pPr>
              <w:spacing w:before="100"/>
            </w:pPr>
            <w:r>
              <w:t>Right to freedom of thought, conscience and religion</w:t>
            </w:r>
          </w:p>
        </w:tc>
        <w:tc>
          <w:tcPr>
            <w:tcW w:w="1984" w:type="dxa"/>
          </w:tcPr>
          <w:p w:rsidR="003131A5" w:rsidRDefault="003131A5" w:rsidP="00FA04ED">
            <w:pPr>
              <w:pStyle w:val="Header"/>
              <w:spacing w:before="100"/>
              <w:ind w:left="170"/>
            </w:pPr>
            <w:r>
              <w:rPr>
                <w:b/>
              </w:rPr>
              <w:t>Article 9</w:t>
            </w:r>
          </w:p>
        </w:tc>
        <w:tc>
          <w:tcPr>
            <w:tcW w:w="1150" w:type="dxa"/>
          </w:tcPr>
          <w:p w:rsidR="003131A5" w:rsidRDefault="003131A5" w:rsidP="00FA04ED">
            <w:pPr>
              <w:spacing w:before="60"/>
              <w:jc w:val="center"/>
            </w:pPr>
            <w:r>
              <w:fldChar w:fldCharType="begin">
                <w:ffData>
                  <w:name w:val="Check4"/>
                  <w:enabled/>
                  <w:calcOnExit w:val="0"/>
                  <w:checkBox>
                    <w:size w:val="30"/>
                    <w:default w:val="0"/>
                  </w:checkBox>
                </w:ffData>
              </w:fldChar>
            </w:r>
            <w:r>
              <w:instrText xml:space="preserve"> FORMCHECKBOX </w:instrText>
            </w:r>
            <w:r w:rsidR="009A6698">
              <w:fldChar w:fldCharType="separate"/>
            </w:r>
            <w:r>
              <w:fldChar w:fldCharType="end"/>
            </w:r>
          </w:p>
        </w:tc>
      </w:tr>
      <w:tr w:rsidR="003131A5" w:rsidTr="00FA04ED">
        <w:trPr>
          <w:trHeight w:val="737"/>
        </w:trPr>
        <w:tc>
          <w:tcPr>
            <w:tcW w:w="6204" w:type="dxa"/>
          </w:tcPr>
          <w:p w:rsidR="003131A5" w:rsidRDefault="003131A5" w:rsidP="00FA04ED">
            <w:pPr>
              <w:spacing w:before="100"/>
            </w:pPr>
            <w:r>
              <w:t>Right to freedom of expression</w:t>
            </w:r>
          </w:p>
        </w:tc>
        <w:tc>
          <w:tcPr>
            <w:tcW w:w="1984" w:type="dxa"/>
          </w:tcPr>
          <w:p w:rsidR="003131A5" w:rsidRDefault="003131A5" w:rsidP="00FA04ED">
            <w:pPr>
              <w:pStyle w:val="Header"/>
              <w:spacing w:before="100"/>
              <w:ind w:left="170"/>
            </w:pPr>
            <w:r>
              <w:rPr>
                <w:b/>
              </w:rPr>
              <w:t>Article 10</w:t>
            </w:r>
          </w:p>
        </w:tc>
        <w:tc>
          <w:tcPr>
            <w:tcW w:w="1150" w:type="dxa"/>
          </w:tcPr>
          <w:p w:rsidR="003131A5" w:rsidRDefault="003131A5" w:rsidP="00FA04ED">
            <w:pPr>
              <w:spacing w:before="60"/>
              <w:jc w:val="center"/>
            </w:pPr>
            <w:r>
              <w:fldChar w:fldCharType="begin">
                <w:ffData>
                  <w:name w:val="Check4"/>
                  <w:enabled/>
                  <w:calcOnExit w:val="0"/>
                  <w:checkBox>
                    <w:size w:val="30"/>
                    <w:default w:val="0"/>
                  </w:checkBox>
                </w:ffData>
              </w:fldChar>
            </w:r>
            <w:r>
              <w:instrText xml:space="preserve"> FORMCHECKBOX </w:instrText>
            </w:r>
            <w:r w:rsidR="009A6698">
              <w:fldChar w:fldCharType="separate"/>
            </w:r>
            <w:r>
              <w:fldChar w:fldCharType="end"/>
            </w:r>
          </w:p>
        </w:tc>
      </w:tr>
      <w:tr w:rsidR="003131A5" w:rsidTr="00FA04ED">
        <w:trPr>
          <w:trHeight w:val="737"/>
        </w:trPr>
        <w:tc>
          <w:tcPr>
            <w:tcW w:w="6204" w:type="dxa"/>
          </w:tcPr>
          <w:p w:rsidR="003131A5" w:rsidRDefault="003131A5" w:rsidP="00FA04ED">
            <w:pPr>
              <w:spacing w:before="100"/>
            </w:pPr>
            <w:r>
              <w:t>Right to freedom of peaceful assembly and association</w:t>
            </w:r>
          </w:p>
        </w:tc>
        <w:tc>
          <w:tcPr>
            <w:tcW w:w="1984" w:type="dxa"/>
          </w:tcPr>
          <w:p w:rsidR="003131A5" w:rsidRDefault="003131A5" w:rsidP="00FA04ED">
            <w:pPr>
              <w:pStyle w:val="Header"/>
              <w:spacing w:before="100"/>
              <w:ind w:left="170"/>
            </w:pPr>
            <w:r>
              <w:rPr>
                <w:b/>
              </w:rPr>
              <w:t>Article 11</w:t>
            </w:r>
          </w:p>
        </w:tc>
        <w:tc>
          <w:tcPr>
            <w:tcW w:w="1150" w:type="dxa"/>
          </w:tcPr>
          <w:p w:rsidR="003131A5" w:rsidRDefault="003131A5" w:rsidP="00FA04ED">
            <w:pPr>
              <w:spacing w:before="60"/>
              <w:jc w:val="center"/>
            </w:pPr>
            <w:r>
              <w:fldChar w:fldCharType="begin">
                <w:ffData>
                  <w:name w:val="Check4"/>
                  <w:enabled/>
                  <w:calcOnExit w:val="0"/>
                  <w:checkBox>
                    <w:size w:val="30"/>
                    <w:default w:val="0"/>
                  </w:checkBox>
                </w:ffData>
              </w:fldChar>
            </w:r>
            <w:r>
              <w:instrText xml:space="preserve"> FORMCHECKBOX </w:instrText>
            </w:r>
            <w:r w:rsidR="009A6698">
              <w:fldChar w:fldCharType="separate"/>
            </w:r>
            <w:r>
              <w:fldChar w:fldCharType="end"/>
            </w:r>
          </w:p>
        </w:tc>
      </w:tr>
      <w:tr w:rsidR="003131A5" w:rsidTr="00FA04ED">
        <w:trPr>
          <w:trHeight w:val="737"/>
        </w:trPr>
        <w:tc>
          <w:tcPr>
            <w:tcW w:w="6204" w:type="dxa"/>
          </w:tcPr>
          <w:p w:rsidR="003131A5" w:rsidRDefault="003131A5" w:rsidP="00FA04ED">
            <w:pPr>
              <w:spacing w:before="100"/>
            </w:pPr>
            <w:r>
              <w:t>Right to marry and to found a family</w:t>
            </w:r>
          </w:p>
        </w:tc>
        <w:tc>
          <w:tcPr>
            <w:tcW w:w="1984" w:type="dxa"/>
          </w:tcPr>
          <w:p w:rsidR="003131A5" w:rsidRDefault="003131A5" w:rsidP="00FA04ED">
            <w:pPr>
              <w:pStyle w:val="Header"/>
              <w:spacing w:before="100"/>
              <w:ind w:left="170"/>
            </w:pPr>
            <w:r>
              <w:rPr>
                <w:b/>
              </w:rPr>
              <w:t>Article 12</w:t>
            </w:r>
          </w:p>
        </w:tc>
        <w:tc>
          <w:tcPr>
            <w:tcW w:w="1150" w:type="dxa"/>
          </w:tcPr>
          <w:p w:rsidR="003131A5" w:rsidRDefault="003131A5" w:rsidP="00FA04ED">
            <w:pPr>
              <w:spacing w:before="60"/>
              <w:jc w:val="center"/>
            </w:pPr>
            <w:r>
              <w:fldChar w:fldCharType="begin">
                <w:ffData>
                  <w:name w:val="Check4"/>
                  <w:enabled/>
                  <w:calcOnExit w:val="0"/>
                  <w:checkBox>
                    <w:size w:val="30"/>
                    <w:default w:val="0"/>
                  </w:checkBox>
                </w:ffData>
              </w:fldChar>
            </w:r>
            <w:r>
              <w:instrText xml:space="preserve"> FORMCHECKBOX </w:instrText>
            </w:r>
            <w:r w:rsidR="009A6698">
              <w:fldChar w:fldCharType="separate"/>
            </w:r>
            <w:r>
              <w:fldChar w:fldCharType="end"/>
            </w:r>
          </w:p>
        </w:tc>
      </w:tr>
      <w:tr w:rsidR="003131A5" w:rsidTr="00FA04ED">
        <w:trPr>
          <w:trHeight w:val="737"/>
        </w:trPr>
        <w:tc>
          <w:tcPr>
            <w:tcW w:w="6204" w:type="dxa"/>
          </w:tcPr>
          <w:p w:rsidR="003131A5" w:rsidRDefault="003131A5" w:rsidP="00FA04ED">
            <w:pPr>
              <w:spacing w:before="100"/>
            </w:pPr>
            <w:r>
              <w:t>The prohibition of discrimination</w:t>
            </w:r>
          </w:p>
        </w:tc>
        <w:tc>
          <w:tcPr>
            <w:tcW w:w="1984" w:type="dxa"/>
          </w:tcPr>
          <w:p w:rsidR="003131A5" w:rsidRDefault="003131A5" w:rsidP="00FA04ED">
            <w:pPr>
              <w:pStyle w:val="Header"/>
              <w:spacing w:before="100"/>
              <w:ind w:left="170"/>
            </w:pPr>
            <w:r>
              <w:rPr>
                <w:b/>
              </w:rPr>
              <w:t>Article 14</w:t>
            </w:r>
          </w:p>
        </w:tc>
        <w:tc>
          <w:tcPr>
            <w:tcW w:w="1150" w:type="dxa"/>
          </w:tcPr>
          <w:p w:rsidR="003131A5" w:rsidRDefault="003131A5" w:rsidP="00FA04ED">
            <w:pPr>
              <w:spacing w:before="60"/>
              <w:jc w:val="center"/>
            </w:pPr>
            <w:r>
              <w:fldChar w:fldCharType="begin">
                <w:ffData>
                  <w:name w:val="Check4"/>
                  <w:enabled/>
                  <w:calcOnExit w:val="0"/>
                  <w:checkBox>
                    <w:size w:val="30"/>
                    <w:default w:val="0"/>
                  </w:checkBox>
                </w:ffData>
              </w:fldChar>
            </w:r>
            <w:r>
              <w:instrText xml:space="preserve"> FORMCHECKBOX </w:instrText>
            </w:r>
            <w:r w:rsidR="009A6698">
              <w:fldChar w:fldCharType="separate"/>
            </w:r>
            <w:r>
              <w:fldChar w:fldCharType="end"/>
            </w:r>
          </w:p>
        </w:tc>
      </w:tr>
      <w:tr w:rsidR="003131A5" w:rsidTr="00FA04ED">
        <w:trPr>
          <w:trHeight w:val="737"/>
        </w:trPr>
        <w:tc>
          <w:tcPr>
            <w:tcW w:w="6204" w:type="dxa"/>
          </w:tcPr>
          <w:p w:rsidR="003131A5" w:rsidRDefault="003131A5" w:rsidP="00FA04ED">
            <w:pPr>
              <w:spacing w:before="100"/>
            </w:pPr>
            <w:r>
              <w:t>Protection of property and enjoyment of possessions</w:t>
            </w:r>
          </w:p>
        </w:tc>
        <w:tc>
          <w:tcPr>
            <w:tcW w:w="1984" w:type="dxa"/>
          </w:tcPr>
          <w:p w:rsidR="003131A5" w:rsidRDefault="003131A5" w:rsidP="00FA04ED">
            <w:pPr>
              <w:pStyle w:val="Header"/>
              <w:spacing w:before="100"/>
              <w:ind w:left="170"/>
            </w:pPr>
            <w:r>
              <w:rPr>
                <w:b/>
              </w:rPr>
              <w:t>Protocol 1</w:t>
            </w:r>
            <w:r>
              <w:rPr>
                <w:b/>
              </w:rPr>
              <w:br/>
              <w:t>Article 1</w:t>
            </w:r>
          </w:p>
        </w:tc>
        <w:tc>
          <w:tcPr>
            <w:tcW w:w="1150" w:type="dxa"/>
          </w:tcPr>
          <w:p w:rsidR="003131A5" w:rsidRDefault="003131A5" w:rsidP="00FA04ED">
            <w:pPr>
              <w:spacing w:before="60"/>
              <w:jc w:val="center"/>
            </w:pPr>
            <w:r>
              <w:fldChar w:fldCharType="begin">
                <w:ffData>
                  <w:name w:val="Check4"/>
                  <w:enabled/>
                  <w:calcOnExit w:val="0"/>
                  <w:checkBox>
                    <w:size w:val="30"/>
                    <w:default w:val="0"/>
                  </w:checkBox>
                </w:ffData>
              </w:fldChar>
            </w:r>
            <w:r>
              <w:instrText xml:space="preserve"> FORMCHECKBOX </w:instrText>
            </w:r>
            <w:r w:rsidR="009A6698">
              <w:fldChar w:fldCharType="separate"/>
            </w:r>
            <w:r>
              <w:fldChar w:fldCharType="end"/>
            </w:r>
          </w:p>
        </w:tc>
      </w:tr>
      <w:tr w:rsidR="003131A5" w:rsidTr="00FA04ED">
        <w:trPr>
          <w:trHeight w:val="737"/>
        </w:trPr>
        <w:tc>
          <w:tcPr>
            <w:tcW w:w="6204" w:type="dxa"/>
          </w:tcPr>
          <w:p w:rsidR="003131A5" w:rsidRDefault="003131A5" w:rsidP="00FA04ED">
            <w:pPr>
              <w:spacing w:before="100"/>
            </w:pPr>
            <w:r>
              <w:t>Right to education</w:t>
            </w:r>
          </w:p>
        </w:tc>
        <w:tc>
          <w:tcPr>
            <w:tcW w:w="1984" w:type="dxa"/>
          </w:tcPr>
          <w:p w:rsidR="003131A5" w:rsidRDefault="003131A5" w:rsidP="00FA04ED">
            <w:pPr>
              <w:pStyle w:val="Header"/>
              <w:spacing w:before="100"/>
              <w:ind w:left="170"/>
            </w:pPr>
            <w:r>
              <w:rPr>
                <w:b/>
              </w:rPr>
              <w:t>Protocol 1</w:t>
            </w:r>
            <w:r>
              <w:rPr>
                <w:b/>
              </w:rPr>
              <w:br/>
              <w:t>Article 2</w:t>
            </w:r>
          </w:p>
        </w:tc>
        <w:tc>
          <w:tcPr>
            <w:tcW w:w="1150" w:type="dxa"/>
          </w:tcPr>
          <w:p w:rsidR="003131A5" w:rsidRDefault="003131A5" w:rsidP="00FA04ED">
            <w:pPr>
              <w:spacing w:before="60"/>
              <w:jc w:val="center"/>
            </w:pPr>
            <w:r>
              <w:fldChar w:fldCharType="begin">
                <w:ffData>
                  <w:name w:val="Check4"/>
                  <w:enabled/>
                  <w:calcOnExit w:val="0"/>
                  <w:checkBox>
                    <w:size w:val="30"/>
                    <w:default w:val="0"/>
                  </w:checkBox>
                </w:ffData>
              </w:fldChar>
            </w:r>
            <w:r>
              <w:instrText xml:space="preserve"> FORMCHECKBOX </w:instrText>
            </w:r>
            <w:r w:rsidR="009A6698">
              <w:fldChar w:fldCharType="separate"/>
            </w:r>
            <w:r>
              <w:fldChar w:fldCharType="end"/>
            </w:r>
          </w:p>
        </w:tc>
      </w:tr>
      <w:tr w:rsidR="003131A5" w:rsidTr="00FA04ED">
        <w:trPr>
          <w:trHeight w:val="737"/>
        </w:trPr>
        <w:tc>
          <w:tcPr>
            <w:tcW w:w="6204" w:type="dxa"/>
          </w:tcPr>
          <w:p w:rsidR="003131A5" w:rsidRDefault="003131A5" w:rsidP="00FA04ED">
            <w:pPr>
              <w:spacing w:before="100"/>
            </w:pPr>
            <w:r>
              <w:lastRenderedPageBreak/>
              <w:t>Right to free and secret elections</w:t>
            </w:r>
          </w:p>
        </w:tc>
        <w:tc>
          <w:tcPr>
            <w:tcW w:w="1984" w:type="dxa"/>
          </w:tcPr>
          <w:p w:rsidR="003131A5" w:rsidRDefault="003131A5" w:rsidP="00FA04ED">
            <w:pPr>
              <w:pStyle w:val="Header"/>
              <w:spacing w:before="100"/>
              <w:ind w:left="170"/>
            </w:pPr>
            <w:r>
              <w:rPr>
                <w:b/>
              </w:rPr>
              <w:t>Protocol 1</w:t>
            </w:r>
            <w:r>
              <w:rPr>
                <w:b/>
              </w:rPr>
              <w:br/>
              <w:t>Article 3</w:t>
            </w:r>
          </w:p>
        </w:tc>
        <w:tc>
          <w:tcPr>
            <w:tcW w:w="1150" w:type="dxa"/>
          </w:tcPr>
          <w:p w:rsidR="003131A5" w:rsidRDefault="003131A5" w:rsidP="00FA04ED">
            <w:pPr>
              <w:spacing w:before="60"/>
              <w:jc w:val="center"/>
            </w:pPr>
            <w:r>
              <w:fldChar w:fldCharType="begin">
                <w:ffData>
                  <w:name w:val="Check4"/>
                  <w:enabled/>
                  <w:calcOnExit w:val="0"/>
                  <w:checkBox>
                    <w:size w:val="30"/>
                    <w:default w:val="0"/>
                  </w:checkBox>
                </w:ffData>
              </w:fldChar>
            </w:r>
            <w:r>
              <w:instrText xml:space="preserve"> FORMCHECKBOX </w:instrText>
            </w:r>
            <w:r w:rsidR="009A6698">
              <w:fldChar w:fldCharType="separate"/>
            </w:r>
            <w:r>
              <w:fldChar w:fldCharType="end"/>
            </w:r>
          </w:p>
        </w:tc>
      </w:tr>
    </w:tbl>
    <w:p w:rsidR="003131A5" w:rsidRPr="00DD697A" w:rsidRDefault="003131A5" w:rsidP="003131A5">
      <w:pPr>
        <w:pStyle w:val="DARDEqualityText"/>
        <w:tabs>
          <w:tab w:val="left" w:pos="448"/>
        </w:tabs>
        <w:ind w:left="448" w:hanging="448"/>
        <w:rPr>
          <w:color w:val="000080"/>
        </w:rPr>
      </w:pPr>
      <w:r w:rsidRPr="00DD697A">
        <w:rPr>
          <w:color w:val="000080"/>
        </w:rPr>
        <w:t>Consideration of Human Rights</w:t>
      </w:r>
      <w:r>
        <w:rPr>
          <w:color w:val="000080"/>
        </w:rPr>
        <w:t xml:space="preserve"> (cont)</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25"/>
      </w:tblGrid>
      <w:tr w:rsidR="003131A5" w:rsidTr="00FA04ED">
        <w:trPr>
          <w:trHeight w:val="3289"/>
        </w:trPr>
        <w:tc>
          <w:tcPr>
            <w:tcW w:w="10432" w:type="dxa"/>
          </w:tcPr>
          <w:p w:rsidR="003131A5" w:rsidRDefault="003131A5" w:rsidP="00FA04ED">
            <w:pPr>
              <w:pStyle w:val="DARDEqualityText"/>
              <w:tabs>
                <w:tab w:val="left" w:pos="426"/>
              </w:tabs>
              <w:spacing w:before="20"/>
              <w:ind w:left="452" w:hanging="452"/>
              <w:rPr>
                <w:b/>
              </w:rPr>
            </w:pPr>
            <w:r>
              <w:t>8.</w:t>
            </w:r>
            <w:r>
              <w:rPr>
                <w:b/>
              </w:rPr>
              <w:tab/>
            </w:r>
            <w:r>
              <w:rPr>
                <w:b/>
                <w:sz w:val="24"/>
              </w:rPr>
              <w:t>Please explain any adverse impacts on human rights that you have identified</w:t>
            </w:r>
            <w:r>
              <w:rPr>
                <w:b/>
              </w:rPr>
              <w:t xml:space="preserve"> </w:t>
            </w:r>
          </w:p>
          <w:p w:rsidR="003131A5" w:rsidRDefault="003131A5" w:rsidP="00FA04ED">
            <w:pPr>
              <w:pStyle w:val="DARDEqualityText"/>
              <w:tabs>
                <w:tab w:val="left" w:pos="426"/>
              </w:tabs>
              <w:spacing w:before="20"/>
              <w:ind w:left="452" w:hanging="452"/>
              <w:rPr>
                <w:sz w:val="24"/>
              </w:rPr>
            </w:pPr>
            <w:r>
              <w:rPr>
                <w:sz w:val="24"/>
              </w:rPr>
              <w:t>No adverse impacts on human rights have been identified.</w:t>
            </w:r>
          </w:p>
          <w:p w:rsidR="003131A5" w:rsidRDefault="003131A5" w:rsidP="00FA04ED">
            <w:pPr>
              <w:pStyle w:val="DARDEqualityText"/>
              <w:tabs>
                <w:tab w:val="left" w:pos="426"/>
              </w:tabs>
              <w:spacing w:before="20"/>
              <w:ind w:left="452" w:hanging="452"/>
              <w:rPr>
                <w:sz w:val="24"/>
              </w:rPr>
            </w:pPr>
          </w:p>
        </w:tc>
      </w:tr>
    </w:tbl>
    <w:p w:rsidR="003131A5" w:rsidRDefault="003131A5" w:rsidP="003131A5"/>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3"/>
      </w:tblGrid>
      <w:tr w:rsidR="003131A5" w:rsidRPr="00C106EB" w:rsidTr="00FA04ED">
        <w:trPr>
          <w:trHeight w:val="3289"/>
        </w:trPr>
        <w:tc>
          <w:tcPr>
            <w:tcW w:w="10490" w:type="dxa"/>
          </w:tcPr>
          <w:p w:rsidR="003131A5" w:rsidRDefault="003131A5" w:rsidP="00FA04ED">
            <w:pPr>
              <w:pStyle w:val="DARDEqualityText"/>
              <w:tabs>
                <w:tab w:val="left" w:pos="452"/>
              </w:tabs>
              <w:spacing w:before="20"/>
              <w:ind w:left="438" w:hanging="438"/>
            </w:pPr>
            <w:r>
              <w:t>9.</w:t>
            </w:r>
            <w:r>
              <w:tab/>
            </w:r>
            <w:r w:rsidRPr="00C106EB">
              <w:rPr>
                <w:b/>
                <w:sz w:val="24"/>
              </w:rPr>
              <w:t>Please indicate any ways which you consider the policy positively promotes human rights</w:t>
            </w:r>
            <w:r>
              <w:t xml:space="preserve"> </w:t>
            </w:r>
          </w:p>
          <w:p w:rsidR="003131A5" w:rsidRPr="00CF3C8A" w:rsidRDefault="003131A5" w:rsidP="00FA04ED">
            <w:pPr>
              <w:pStyle w:val="DARDEqualityText"/>
              <w:tabs>
                <w:tab w:val="left" w:pos="452"/>
              </w:tabs>
              <w:spacing w:before="20"/>
              <w:ind w:left="438" w:hanging="438"/>
              <w:rPr>
                <w:sz w:val="24"/>
                <w:szCs w:val="24"/>
              </w:rPr>
            </w:pPr>
            <w:r w:rsidRPr="00CF3C8A">
              <w:rPr>
                <w:sz w:val="24"/>
                <w:szCs w:val="24"/>
              </w:rPr>
              <w:t>None have been identified.</w:t>
            </w:r>
          </w:p>
        </w:tc>
      </w:tr>
    </w:tbl>
    <w:p w:rsidR="003131A5" w:rsidRDefault="003131A5" w:rsidP="003131A5"/>
    <w:p w:rsidR="003131A5" w:rsidRDefault="003131A5" w:rsidP="003131A5"/>
    <w:p w:rsidR="003131A5" w:rsidRDefault="003131A5" w:rsidP="003131A5"/>
    <w:p w:rsidR="003131A5" w:rsidRDefault="003131A5" w:rsidP="003131A5"/>
    <w:p w:rsidR="003131A5" w:rsidRDefault="003131A5" w:rsidP="003131A5"/>
    <w:p w:rsidR="003131A5" w:rsidRDefault="003131A5" w:rsidP="003131A5"/>
    <w:p w:rsidR="003131A5" w:rsidRDefault="003131A5" w:rsidP="003131A5"/>
    <w:p w:rsidR="003131A5" w:rsidRDefault="003131A5" w:rsidP="003131A5"/>
    <w:p w:rsidR="003131A5" w:rsidRDefault="003131A5" w:rsidP="003131A5"/>
    <w:p w:rsidR="003131A5" w:rsidRDefault="003131A5" w:rsidP="003131A5"/>
    <w:p w:rsidR="003131A5" w:rsidRDefault="003131A5" w:rsidP="003131A5"/>
    <w:p w:rsidR="003131A5" w:rsidRDefault="003131A5" w:rsidP="003131A5"/>
    <w:p w:rsidR="003131A5" w:rsidRDefault="003131A5" w:rsidP="003131A5"/>
    <w:p w:rsidR="003131A5" w:rsidRDefault="003131A5" w:rsidP="003131A5"/>
    <w:p w:rsidR="003131A5" w:rsidRDefault="003131A5" w:rsidP="003131A5"/>
    <w:p w:rsidR="003131A5" w:rsidRDefault="003131A5" w:rsidP="003131A5"/>
    <w:p w:rsidR="003131A5" w:rsidRDefault="003131A5" w:rsidP="003131A5"/>
    <w:p w:rsidR="003131A5" w:rsidRDefault="003131A5" w:rsidP="003131A5"/>
    <w:p w:rsidR="003131A5" w:rsidRDefault="003131A5" w:rsidP="003131A5"/>
    <w:p w:rsidR="003131A5" w:rsidRDefault="003131A5" w:rsidP="003131A5"/>
    <w:p w:rsidR="003131A5" w:rsidRDefault="003131A5" w:rsidP="003131A5"/>
    <w:p w:rsidR="003131A5" w:rsidRDefault="003131A5" w:rsidP="003131A5"/>
    <w:p w:rsidR="003131A5" w:rsidRDefault="003131A5" w:rsidP="003131A5"/>
    <w:p w:rsidR="003131A5" w:rsidRDefault="003131A5" w:rsidP="003131A5"/>
    <w:p w:rsidR="003131A5" w:rsidRDefault="003131A5" w:rsidP="003131A5"/>
    <w:p w:rsidR="003131A5" w:rsidRDefault="003131A5" w:rsidP="003131A5"/>
    <w:p w:rsidR="003131A5" w:rsidRDefault="003131A5" w:rsidP="003131A5"/>
    <w:p w:rsidR="003131A5" w:rsidRDefault="003131A5" w:rsidP="003131A5"/>
    <w:p w:rsidR="003131A5" w:rsidRDefault="003131A5" w:rsidP="003131A5"/>
    <w:p w:rsidR="003131A5" w:rsidRDefault="003131A5" w:rsidP="003131A5"/>
    <w:p w:rsidR="003131A5" w:rsidRDefault="003131A5" w:rsidP="003131A5">
      <w:pPr>
        <w:rPr>
          <w:rFonts w:cs="Arial"/>
          <w:b/>
          <w:sz w:val="28"/>
          <w:szCs w:val="28"/>
        </w:rPr>
      </w:pPr>
      <w:r w:rsidRPr="00CB4313">
        <w:rPr>
          <w:rFonts w:cs="Arial"/>
          <w:b/>
          <w:sz w:val="28"/>
          <w:szCs w:val="28"/>
        </w:rPr>
        <w:t xml:space="preserve">Monitoring </w:t>
      </w:r>
      <w:r>
        <w:rPr>
          <w:rFonts w:cs="Arial"/>
          <w:b/>
          <w:sz w:val="28"/>
          <w:szCs w:val="28"/>
        </w:rPr>
        <w:t>Arrangements</w:t>
      </w:r>
    </w:p>
    <w:p w:rsidR="003131A5" w:rsidRPr="00CB4313" w:rsidRDefault="003131A5" w:rsidP="003131A5">
      <w:pPr>
        <w:rPr>
          <w:rFonts w:cs="Arial"/>
          <w:b/>
          <w:sz w:val="28"/>
          <w:szCs w:val="28"/>
        </w:rPr>
      </w:pPr>
    </w:p>
    <w:p w:rsidR="003131A5" w:rsidRDefault="003131A5" w:rsidP="003131A5">
      <w:pPr>
        <w:rPr>
          <w:rStyle w:val="DARDEqualityTextBoldChar"/>
          <w:b w:val="0"/>
        </w:rPr>
      </w:pPr>
      <w:r w:rsidRPr="00D20045">
        <w:rPr>
          <w:rStyle w:val="DARDEqualityTextBoldChar"/>
        </w:rPr>
        <w:t>Section 75 places a requirement on D</w:t>
      </w:r>
      <w:r>
        <w:rPr>
          <w:rStyle w:val="DARDEqualityTextBoldChar"/>
        </w:rPr>
        <w:t>AERA</w:t>
      </w:r>
      <w:r w:rsidRPr="00D20045">
        <w:rPr>
          <w:rStyle w:val="DARDEqualityTextBoldChar"/>
        </w:rPr>
        <w:t xml:space="preserve"> to have equality monitoring arrangements in place in order to assess the impact of policies and services etc; and to help identify barriers to fair participation and to better promote equality of opportunity.  </w:t>
      </w:r>
      <w:r>
        <w:rPr>
          <w:rStyle w:val="DARDEqualityTextBoldChar"/>
        </w:rPr>
        <w:t>Please note the following excerpt from The Equality Commission for Northern Ireland in relation to monitoring:</w:t>
      </w:r>
    </w:p>
    <w:p w:rsidR="003131A5" w:rsidRDefault="003131A5" w:rsidP="003131A5">
      <w:pPr>
        <w:rPr>
          <w:rStyle w:val="DARDEqualityTextBoldChar"/>
          <w:b w:val="0"/>
        </w:rPr>
      </w:pPr>
    </w:p>
    <w:p w:rsidR="003131A5" w:rsidRDefault="003131A5" w:rsidP="003131A5">
      <w:pPr>
        <w:rPr>
          <w:rStyle w:val="DARDEqualityTextBoldChar"/>
          <w:b w:val="0"/>
        </w:rPr>
      </w:pPr>
    </w:p>
    <w:p w:rsidR="003131A5" w:rsidRDefault="003131A5" w:rsidP="003131A5">
      <w:pPr>
        <w:rPr>
          <w:rStyle w:val="DARDEqualityTextBoldChar"/>
          <w:b w:val="0"/>
        </w:rPr>
      </w:pPr>
    </w:p>
    <w:p w:rsidR="003131A5" w:rsidRDefault="003131A5" w:rsidP="003131A5">
      <w:pPr>
        <w:rPr>
          <w:rFonts w:cs="Arial"/>
          <w:sz w:val="28"/>
          <w:szCs w:val="28"/>
        </w:rPr>
      </w:pPr>
      <w:r w:rsidRPr="00D20045">
        <w:rPr>
          <w:rStyle w:val="DARDEqualityTextBoldChar"/>
        </w:rPr>
        <w:t xml:space="preserve">Outline what data you will collect in the future in order to monitor the impact of this policy </w:t>
      </w:r>
      <w:r>
        <w:rPr>
          <w:rStyle w:val="DARDEqualityTextBoldChar"/>
        </w:rPr>
        <w:t>or</w:t>
      </w:r>
      <w:r w:rsidRPr="00D20045">
        <w:rPr>
          <w:rStyle w:val="DARDEqualityTextBoldChar"/>
        </w:rPr>
        <w:t xml:space="preserve"> decision on equality, good relations and disability duties</w:t>
      </w:r>
      <w:r>
        <w:rPr>
          <w:rFonts w:cs="Arial"/>
          <w:sz w:val="28"/>
          <w:szCs w:val="28"/>
        </w:rPr>
        <w:t>.</w:t>
      </w:r>
    </w:p>
    <w:p w:rsidR="003131A5" w:rsidRPr="00CB4313" w:rsidRDefault="003131A5" w:rsidP="003131A5">
      <w:pPr>
        <w:rPr>
          <w:rFonts w:cs="Arial"/>
          <w:sz w:val="28"/>
          <w:szCs w:val="28"/>
        </w:rPr>
      </w:pPr>
    </w:p>
    <w:p w:rsidR="003131A5" w:rsidRDefault="003131A5" w:rsidP="003131A5"/>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1"/>
        <w:gridCol w:w="2950"/>
        <w:gridCol w:w="4102"/>
      </w:tblGrid>
      <w:tr w:rsidR="003131A5" w:rsidTr="00FA04ED">
        <w:tc>
          <w:tcPr>
            <w:tcW w:w="3433" w:type="dxa"/>
          </w:tcPr>
          <w:p w:rsidR="003131A5" w:rsidRPr="00C106EB" w:rsidRDefault="003131A5" w:rsidP="00FA04ED">
            <w:pPr>
              <w:pStyle w:val="DARDEqualityText"/>
              <w:tabs>
                <w:tab w:val="left" w:pos="448"/>
              </w:tabs>
              <w:rPr>
                <w:b/>
                <w:sz w:val="24"/>
                <w:szCs w:val="24"/>
              </w:rPr>
            </w:pPr>
            <w:r w:rsidRPr="00C106EB">
              <w:rPr>
                <w:b/>
                <w:sz w:val="24"/>
                <w:szCs w:val="24"/>
              </w:rPr>
              <w:t xml:space="preserve">Equality </w:t>
            </w:r>
          </w:p>
        </w:tc>
        <w:tc>
          <w:tcPr>
            <w:tcW w:w="2950" w:type="dxa"/>
          </w:tcPr>
          <w:p w:rsidR="003131A5" w:rsidRPr="00C106EB" w:rsidRDefault="003131A5" w:rsidP="00FA04ED">
            <w:pPr>
              <w:pStyle w:val="DARDEqualityText"/>
              <w:tabs>
                <w:tab w:val="left" w:pos="448"/>
              </w:tabs>
              <w:rPr>
                <w:b/>
                <w:sz w:val="24"/>
                <w:szCs w:val="24"/>
              </w:rPr>
            </w:pPr>
            <w:r w:rsidRPr="00C106EB">
              <w:rPr>
                <w:b/>
                <w:sz w:val="24"/>
                <w:szCs w:val="24"/>
              </w:rPr>
              <w:t xml:space="preserve"> Good Relations</w:t>
            </w:r>
          </w:p>
        </w:tc>
        <w:tc>
          <w:tcPr>
            <w:tcW w:w="4107" w:type="dxa"/>
          </w:tcPr>
          <w:p w:rsidR="003131A5" w:rsidRPr="00C106EB" w:rsidRDefault="003131A5" w:rsidP="00FA04ED">
            <w:pPr>
              <w:pStyle w:val="DARDEqualityText"/>
              <w:tabs>
                <w:tab w:val="left" w:pos="448"/>
              </w:tabs>
              <w:rPr>
                <w:b/>
                <w:sz w:val="24"/>
                <w:szCs w:val="24"/>
              </w:rPr>
            </w:pPr>
            <w:r w:rsidRPr="00C106EB">
              <w:rPr>
                <w:b/>
                <w:sz w:val="24"/>
                <w:szCs w:val="24"/>
              </w:rPr>
              <w:t>Disability Duties</w:t>
            </w:r>
          </w:p>
        </w:tc>
      </w:tr>
      <w:tr w:rsidR="003131A5" w:rsidTr="00FA04ED">
        <w:tc>
          <w:tcPr>
            <w:tcW w:w="3433" w:type="dxa"/>
          </w:tcPr>
          <w:p w:rsidR="003131A5" w:rsidRPr="002C4193" w:rsidRDefault="003131A5" w:rsidP="00FA04ED">
            <w:pPr>
              <w:pStyle w:val="DARDEqualityText"/>
              <w:tabs>
                <w:tab w:val="left" w:pos="448"/>
              </w:tabs>
              <w:rPr>
                <w:sz w:val="24"/>
                <w:szCs w:val="24"/>
              </w:rPr>
            </w:pPr>
            <w:r w:rsidRPr="002C4193">
              <w:rPr>
                <w:sz w:val="24"/>
                <w:szCs w:val="24"/>
              </w:rPr>
              <w:t>The policy does not adversely impact any of the identified groups.  However we will consider any comments received for future consultations/stakeholder engagements.</w:t>
            </w:r>
          </w:p>
        </w:tc>
        <w:tc>
          <w:tcPr>
            <w:tcW w:w="2950" w:type="dxa"/>
          </w:tcPr>
          <w:p w:rsidR="003131A5" w:rsidRDefault="003131A5" w:rsidP="00FA04ED">
            <w:pPr>
              <w:pStyle w:val="DARDEqualityText"/>
              <w:tabs>
                <w:tab w:val="left" w:pos="448"/>
              </w:tabs>
            </w:pPr>
            <w:r w:rsidRPr="002C4193">
              <w:rPr>
                <w:sz w:val="24"/>
                <w:szCs w:val="24"/>
              </w:rPr>
              <w:t>The policy does not adversely impact any of the identified groups.  However we will consider any comments received for future consultations/stakeholder engagements.</w:t>
            </w:r>
          </w:p>
        </w:tc>
        <w:tc>
          <w:tcPr>
            <w:tcW w:w="4107" w:type="dxa"/>
          </w:tcPr>
          <w:p w:rsidR="003131A5" w:rsidRPr="002C4193" w:rsidRDefault="003131A5" w:rsidP="00FA04ED">
            <w:pPr>
              <w:pStyle w:val="DARDEqualityText"/>
              <w:tabs>
                <w:tab w:val="left" w:pos="448"/>
              </w:tabs>
              <w:rPr>
                <w:sz w:val="24"/>
                <w:szCs w:val="24"/>
              </w:rPr>
            </w:pPr>
            <w:r w:rsidRPr="002C4193">
              <w:rPr>
                <w:sz w:val="24"/>
                <w:szCs w:val="24"/>
              </w:rPr>
              <w:t>The policy does not impact on disability duties.  However we will consider any comments received for future consultations/stakeholder engagements</w:t>
            </w:r>
          </w:p>
        </w:tc>
      </w:tr>
      <w:tr w:rsidR="003131A5" w:rsidTr="00FA04ED">
        <w:tc>
          <w:tcPr>
            <w:tcW w:w="3433" w:type="dxa"/>
          </w:tcPr>
          <w:p w:rsidR="003131A5" w:rsidRDefault="003131A5" w:rsidP="00FA04ED">
            <w:pPr>
              <w:pStyle w:val="DARDEqualityText"/>
              <w:tabs>
                <w:tab w:val="left" w:pos="448"/>
              </w:tabs>
            </w:pPr>
          </w:p>
        </w:tc>
        <w:tc>
          <w:tcPr>
            <w:tcW w:w="2950" w:type="dxa"/>
          </w:tcPr>
          <w:p w:rsidR="003131A5" w:rsidRDefault="003131A5" w:rsidP="00FA04ED">
            <w:pPr>
              <w:pStyle w:val="DARDEqualityText"/>
              <w:tabs>
                <w:tab w:val="left" w:pos="448"/>
              </w:tabs>
            </w:pPr>
          </w:p>
        </w:tc>
        <w:tc>
          <w:tcPr>
            <w:tcW w:w="4107" w:type="dxa"/>
          </w:tcPr>
          <w:p w:rsidR="003131A5" w:rsidRDefault="003131A5" w:rsidP="00FA04ED">
            <w:pPr>
              <w:pStyle w:val="DARDEqualityText"/>
              <w:tabs>
                <w:tab w:val="left" w:pos="448"/>
              </w:tabs>
            </w:pPr>
          </w:p>
        </w:tc>
      </w:tr>
    </w:tbl>
    <w:p w:rsidR="003131A5" w:rsidRDefault="003131A5" w:rsidP="003131A5">
      <w:pPr>
        <w:pStyle w:val="DARDEqualityText"/>
        <w:tabs>
          <w:tab w:val="left" w:pos="448"/>
        </w:tabs>
        <w:ind w:left="448" w:hanging="448"/>
      </w:pPr>
    </w:p>
    <w:p w:rsidR="003131A5" w:rsidRDefault="003131A5" w:rsidP="003131A5">
      <w:pPr>
        <w:pStyle w:val="DARDEqualityTextBold"/>
        <w:rPr>
          <w:sz w:val="40"/>
        </w:rPr>
      </w:pPr>
      <w:r>
        <w:br w:type="page"/>
      </w:r>
      <w:r>
        <w:rPr>
          <w:sz w:val="40"/>
        </w:rPr>
        <w:lastRenderedPageBreak/>
        <w:t>Section D – Summary Sheet</w:t>
      </w:r>
    </w:p>
    <w:p w:rsidR="003131A5" w:rsidRDefault="003131A5" w:rsidP="003131A5">
      <w:pPr>
        <w:pStyle w:val="DARDEqualityTextBold"/>
      </w:pPr>
      <w:r>
        <w:t>Formal Record of Screening Decision</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25"/>
      </w:tblGrid>
      <w:tr w:rsidR="003131A5" w:rsidTr="00FA04ED">
        <w:trPr>
          <w:trHeight w:val="1083"/>
        </w:trPr>
        <w:tc>
          <w:tcPr>
            <w:tcW w:w="10432" w:type="dxa"/>
          </w:tcPr>
          <w:p w:rsidR="003131A5" w:rsidRPr="00B5067B" w:rsidRDefault="003131A5" w:rsidP="00FA04ED">
            <w:pPr>
              <w:pStyle w:val="PubTitle"/>
              <w:rPr>
                <w:color w:val="auto"/>
                <w:sz w:val="32"/>
                <w:szCs w:val="32"/>
              </w:rPr>
            </w:pPr>
            <w:r>
              <w:rPr>
                <w:sz w:val="24"/>
              </w:rPr>
              <w:t xml:space="preserve">Title of Proposed Policy / Decision being screened - </w:t>
            </w:r>
            <w:r w:rsidRPr="00B058FB">
              <w:rPr>
                <w:b w:val="0"/>
                <w:color w:val="auto"/>
                <w:sz w:val="24"/>
                <w:szCs w:val="24"/>
              </w:rPr>
              <w:t>Consultation on implementation of the new EU Animal Breeding Regulation</w:t>
            </w:r>
            <w:r>
              <w:rPr>
                <w:b w:val="0"/>
                <w:color w:val="auto"/>
                <w:sz w:val="24"/>
                <w:szCs w:val="24"/>
              </w:rPr>
              <w:t xml:space="preserve"> 2016/1012</w:t>
            </w:r>
          </w:p>
          <w:p w:rsidR="003131A5" w:rsidRDefault="003131A5" w:rsidP="00FA04ED">
            <w:pPr>
              <w:pStyle w:val="DARDEqualityText"/>
              <w:tabs>
                <w:tab w:val="left" w:pos="452"/>
              </w:tabs>
              <w:spacing w:before="20"/>
              <w:rPr>
                <w:sz w:val="24"/>
              </w:rPr>
            </w:pPr>
          </w:p>
        </w:tc>
      </w:tr>
    </w:tbl>
    <w:p w:rsidR="003131A5" w:rsidRDefault="003131A5" w:rsidP="003131A5">
      <w:pPr>
        <w:pStyle w:val="DARDEqualityText"/>
      </w:pPr>
    </w:p>
    <w:p w:rsidR="003131A5" w:rsidRDefault="003131A5" w:rsidP="003131A5">
      <w:pPr>
        <w:pStyle w:val="DARDEqualityText"/>
      </w:pPr>
      <w:r>
        <w:t>I can confirm that the proposed policy / decision has been screened for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9354"/>
      </w:tblGrid>
      <w:tr w:rsidR="003131A5" w:rsidTr="00FA04ED">
        <w:trPr>
          <w:trHeight w:val="737"/>
        </w:trPr>
        <w:tc>
          <w:tcPr>
            <w:tcW w:w="1102" w:type="dxa"/>
          </w:tcPr>
          <w:p w:rsidR="003131A5" w:rsidRDefault="003131A5" w:rsidP="00FA04ED">
            <w:pPr>
              <w:pStyle w:val="Header"/>
              <w:spacing w:before="100"/>
              <w:jc w:val="center"/>
            </w:pPr>
            <w:r>
              <w:fldChar w:fldCharType="begin">
                <w:ffData>
                  <w:name w:val="Check4"/>
                  <w:enabled/>
                  <w:calcOnExit w:val="0"/>
                  <w:checkBox>
                    <w:size w:val="30"/>
                    <w:default w:val="1"/>
                  </w:checkBox>
                </w:ffData>
              </w:fldChar>
            </w:r>
            <w:bookmarkStart w:id="5" w:name="Check4"/>
            <w:r>
              <w:instrText xml:space="preserve"> FORMCHECKBOX </w:instrText>
            </w:r>
            <w:r w:rsidR="009A6698">
              <w:fldChar w:fldCharType="separate"/>
            </w:r>
            <w:r>
              <w:fldChar w:fldCharType="end"/>
            </w:r>
            <w:bookmarkEnd w:id="5"/>
          </w:p>
        </w:tc>
        <w:tc>
          <w:tcPr>
            <w:tcW w:w="9354" w:type="dxa"/>
          </w:tcPr>
          <w:p w:rsidR="003131A5" w:rsidRDefault="003131A5" w:rsidP="00FA04ED">
            <w:pPr>
              <w:pStyle w:val="DARDEqualityText"/>
              <w:spacing w:before="100"/>
            </w:pPr>
            <w:r>
              <w:t>equality of opportunity and good relations</w:t>
            </w:r>
          </w:p>
        </w:tc>
      </w:tr>
      <w:tr w:rsidR="003131A5" w:rsidTr="00FA04ED">
        <w:trPr>
          <w:trHeight w:val="737"/>
        </w:trPr>
        <w:tc>
          <w:tcPr>
            <w:tcW w:w="1102" w:type="dxa"/>
          </w:tcPr>
          <w:p w:rsidR="003131A5" w:rsidRDefault="003131A5" w:rsidP="00FA04ED">
            <w:pPr>
              <w:pStyle w:val="Header"/>
              <w:spacing w:before="100"/>
              <w:jc w:val="center"/>
            </w:pPr>
            <w:r>
              <w:fldChar w:fldCharType="begin">
                <w:ffData>
                  <w:name w:val=""/>
                  <w:enabled/>
                  <w:calcOnExit w:val="0"/>
                  <w:checkBox>
                    <w:size w:val="30"/>
                    <w:default w:val="1"/>
                  </w:checkBox>
                </w:ffData>
              </w:fldChar>
            </w:r>
            <w:r>
              <w:instrText xml:space="preserve"> FORMCHECKBOX </w:instrText>
            </w:r>
            <w:r w:rsidR="009A6698">
              <w:fldChar w:fldCharType="separate"/>
            </w:r>
            <w:r>
              <w:fldChar w:fldCharType="end"/>
            </w:r>
          </w:p>
        </w:tc>
        <w:tc>
          <w:tcPr>
            <w:tcW w:w="9354" w:type="dxa"/>
          </w:tcPr>
          <w:p w:rsidR="003131A5" w:rsidRDefault="003131A5" w:rsidP="00FA04ED">
            <w:pPr>
              <w:pStyle w:val="DARDEqualityText"/>
              <w:spacing w:before="100"/>
            </w:pPr>
            <w:r>
              <w:t>disabilities duties; and</w:t>
            </w:r>
          </w:p>
        </w:tc>
      </w:tr>
      <w:tr w:rsidR="003131A5" w:rsidTr="00FA04ED">
        <w:trPr>
          <w:trHeight w:val="737"/>
        </w:trPr>
        <w:tc>
          <w:tcPr>
            <w:tcW w:w="1102" w:type="dxa"/>
          </w:tcPr>
          <w:p w:rsidR="003131A5" w:rsidRDefault="003131A5" w:rsidP="00FA04ED">
            <w:pPr>
              <w:pStyle w:val="Header"/>
              <w:jc w:val="center"/>
            </w:pPr>
            <w:r>
              <w:fldChar w:fldCharType="begin">
                <w:ffData>
                  <w:name w:val=""/>
                  <w:enabled/>
                  <w:calcOnExit w:val="0"/>
                  <w:checkBox>
                    <w:size w:val="30"/>
                    <w:default w:val="1"/>
                  </w:checkBox>
                </w:ffData>
              </w:fldChar>
            </w:r>
            <w:r>
              <w:instrText xml:space="preserve"> FORMCHECKBOX </w:instrText>
            </w:r>
            <w:r w:rsidR="009A6698">
              <w:fldChar w:fldCharType="separate"/>
            </w:r>
            <w:r>
              <w:fldChar w:fldCharType="end"/>
            </w:r>
          </w:p>
        </w:tc>
        <w:tc>
          <w:tcPr>
            <w:tcW w:w="9354" w:type="dxa"/>
          </w:tcPr>
          <w:p w:rsidR="003131A5" w:rsidRDefault="003131A5" w:rsidP="00FA04ED">
            <w:pPr>
              <w:pStyle w:val="DARDEqualityText"/>
            </w:pPr>
            <w:r>
              <w:t>human rights issues</w:t>
            </w:r>
          </w:p>
        </w:tc>
      </w:tr>
    </w:tbl>
    <w:p w:rsidR="003131A5" w:rsidRDefault="003131A5" w:rsidP="003131A5">
      <w:pPr>
        <w:pStyle w:val="DARDEqualityText"/>
      </w:pPr>
    </w:p>
    <w:p w:rsidR="003131A5" w:rsidRDefault="003131A5" w:rsidP="003131A5">
      <w:pPr>
        <w:pStyle w:val="DARDEqualityText"/>
        <w:rPr>
          <w:sz w:val="20"/>
        </w:rPr>
      </w:pPr>
      <w:r>
        <w:t>On the basis of the answers to the screening questions, I recommend that this policy / decision is –</w:t>
      </w:r>
      <w:r w:rsidRPr="00F018BD">
        <w:rPr>
          <w:sz w:val="20"/>
        </w:rPr>
        <w:t xml:space="preserve"> </w:t>
      </w:r>
    </w:p>
    <w:p w:rsidR="003131A5" w:rsidRPr="00F018BD" w:rsidRDefault="003131A5" w:rsidP="003131A5">
      <w:pPr>
        <w:pStyle w:val="DARDEqualityText"/>
        <w:rPr>
          <w:sz w:val="16"/>
          <w:szCs w:val="16"/>
        </w:rPr>
      </w:pPr>
      <w:r>
        <w:rPr>
          <w:sz w:val="16"/>
          <w:szCs w:val="16"/>
        </w:rPr>
        <w:t>*</w:t>
      </w:r>
      <w:r w:rsidRPr="00CC5C4C">
        <w:rPr>
          <w:b/>
          <w:sz w:val="16"/>
          <w:szCs w:val="16"/>
        </w:rPr>
        <w:t>place an X in the appropriate box below</w:t>
      </w:r>
    </w:p>
    <w:tbl>
      <w:tblPr>
        <w:tblW w:w="10456" w:type="dxa"/>
        <w:tblLook w:val="0000" w:firstRow="0" w:lastRow="0" w:firstColumn="0" w:lastColumn="0" w:noHBand="0" w:noVBand="0"/>
      </w:tblPr>
      <w:tblGrid>
        <w:gridCol w:w="1102"/>
        <w:gridCol w:w="9354"/>
      </w:tblGrid>
      <w:tr w:rsidR="003131A5" w:rsidTr="00FA04ED">
        <w:trPr>
          <w:trHeight w:val="737"/>
        </w:trPr>
        <w:tc>
          <w:tcPr>
            <w:tcW w:w="1102" w:type="dxa"/>
            <w:tcBorders>
              <w:top w:val="single" w:sz="4" w:space="0" w:color="auto"/>
              <w:left w:val="single" w:sz="4" w:space="0" w:color="auto"/>
              <w:bottom w:val="single" w:sz="4" w:space="0" w:color="auto"/>
              <w:right w:val="single" w:sz="4" w:space="0" w:color="auto"/>
            </w:tcBorders>
          </w:tcPr>
          <w:p w:rsidR="003131A5" w:rsidRPr="00D14B5C" w:rsidRDefault="003131A5" w:rsidP="00FA04ED">
            <w:pPr>
              <w:pStyle w:val="Header"/>
              <w:spacing w:before="100"/>
              <w:jc w:val="center"/>
            </w:pPr>
            <w:r>
              <w:fldChar w:fldCharType="begin">
                <w:ffData>
                  <w:name w:val="Check4"/>
                  <w:enabled/>
                  <w:calcOnExit w:val="0"/>
                  <w:checkBox>
                    <w:size w:val="30"/>
                    <w:default w:val="0"/>
                  </w:checkBox>
                </w:ffData>
              </w:fldChar>
            </w:r>
            <w:r>
              <w:instrText xml:space="preserve"> FORMCHECKBOX </w:instrText>
            </w:r>
            <w:r w:rsidR="009A6698">
              <w:fldChar w:fldCharType="separate"/>
            </w:r>
            <w:r>
              <w:fldChar w:fldCharType="end"/>
            </w:r>
          </w:p>
        </w:tc>
        <w:tc>
          <w:tcPr>
            <w:tcW w:w="9354" w:type="dxa"/>
            <w:tcBorders>
              <w:top w:val="single" w:sz="4" w:space="0" w:color="auto"/>
              <w:left w:val="single" w:sz="4" w:space="0" w:color="auto"/>
              <w:bottom w:val="single" w:sz="4" w:space="0" w:color="auto"/>
              <w:right w:val="single" w:sz="4" w:space="0" w:color="auto"/>
            </w:tcBorders>
          </w:tcPr>
          <w:p w:rsidR="003131A5" w:rsidRDefault="003131A5" w:rsidP="00FA04ED">
            <w:pPr>
              <w:pStyle w:val="DARDEqualityText"/>
              <w:spacing w:before="100"/>
            </w:pPr>
            <w:r>
              <w:t>*</w:t>
            </w:r>
            <w:r w:rsidRPr="00E14398">
              <w:rPr>
                <w:b/>
                <w:u w:val="single"/>
              </w:rPr>
              <w:t>Screened In</w:t>
            </w:r>
            <w:r>
              <w:t xml:space="preserve"> – Necessary to conduct a full EQIA</w:t>
            </w:r>
          </w:p>
        </w:tc>
      </w:tr>
    </w:tbl>
    <w:p w:rsidR="003131A5" w:rsidRDefault="003131A5" w:rsidP="003131A5"/>
    <w:tbl>
      <w:tblPr>
        <w:tblW w:w="10456" w:type="dxa"/>
        <w:tblLook w:val="0000" w:firstRow="0" w:lastRow="0" w:firstColumn="0" w:lastColumn="0" w:noHBand="0" w:noVBand="0"/>
      </w:tblPr>
      <w:tblGrid>
        <w:gridCol w:w="1102"/>
        <w:gridCol w:w="9354"/>
      </w:tblGrid>
      <w:tr w:rsidR="003131A5" w:rsidTr="00FA04ED">
        <w:trPr>
          <w:trHeight w:val="737"/>
        </w:trPr>
        <w:tc>
          <w:tcPr>
            <w:tcW w:w="1102" w:type="dxa"/>
            <w:tcBorders>
              <w:top w:val="single" w:sz="4" w:space="0" w:color="auto"/>
              <w:left w:val="single" w:sz="4" w:space="0" w:color="auto"/>
              <w:bottom w:val="single" w:sz="4" w:space="0" w:color="auto"/>
              <w:right w:val="single" w:sz="4" w:space="0" w:color="auto"/>
            </w:tcBorders>
          </w:tcPr>
          <w:p w:rsidR="003131A5" w:rsidRDefault="003131A5" w:rsidP="00FA04ED">
            <w:pPr>
              <w:pStyle w:val="Header"/>
              <w:spacing w:before="100"/>
              <w:jc w:val="center"/>
            </w:pPr>
            <w:r>
              <w:fldChar w:fldCharType="begin">
                <w:ffData>
                  <w:name w:val=""/>
                  <w:enabled/>
                  <w:calcOnExit w:val="0"/>
                  <w:checkBox>
                    <w:size w:val="30"/>
                    <w:default w:val="1"/>
                  </w:checkBox>
                </w:ffData>
              </w:fldChar>
            </w:r>
            <w:r>
              <w:instrText xml:space="preserve"> FORMCHECKBOX </w:instrText>
            </w:r>
            <w:r w:rsidR="009A6698">
              <w:fldChar w:fldCharType="separate"/>
            </w:r>
            <w:r>
              <w:fldChar w:fldCharType="end"/>
            </w:r>
          </w:p>
        </w:tc>
        <w:tc>
          <w:tcPr>
            <w:tcW w:w="9354" w:type="dxa"/>
            <w:tcBorders>
              <w:top w:val="single" w:sz="4" w:space="0" w:color="auto"/>
              <w:left w:val="single" w:sz="4" w:space="0" w:color="auto"/>
              <w:bottom w:val="single" w:sz="4" w:space="0" w:color="auto"/>
              <w:right w:val="single" w:sz="4" w:space="0" w:color="auto"/>
            </w:tcBorders>
          </w:tcPr>
          <w:p w:rsidR="003131A5" w:rsidRDefault="003131A5" w:rsidP="00FA04ED">
            <w:pPr>
              <w:pStyle w:val="DARDEqualityText"/>
              <w:spacing w:before="100"/>
            </w:pPr>
            <w:r>
              <w:t>*</w:t>
            </w:r>
            <w:r w:rsidRPr="00E14398">
              <w:rPr>
                <w:b/>
                <w:u w:val="single"/>
              </w:rPr>
              <w:t>Screened Out</w:t>
            </w:r>
            <w:r>
              <w:t xml:space="preserve"> – No EQIA necessary (</w:t>
            </w:r>
            <w:r w:rsidRPr="000E207C">
              <w:rPr>
                <w:sz w:val="24"/>
                <w:szCs w:val="24"/>
              </w:rPr>
              <w:t>no impacts</w:t>
            </w:r>
            <w:r>
              <w:t>)</w:t>
            </w:r>
          </w:p>
          <w:p w:rsidR="003131A5" w:rsidRDefault="003131A5" w:rsidP="00FA04ED">
            <w:pPr>
              <w:pStyle w:val="DARDEqualityText"/>
              <w:spacing w:before="100"/>
              <w:rPr>
                <w:sz w:val="24"/>
                <w:szCs w:val="24"/>
              </w:rPr>
            </w:pPr>
            <w:r w:rsidRPr="00D14B5C">
              <w:rPr>
                <w:sz w:val="24"/>
                <w:szCs w:val="24"/>
              </w:rPr>
              <w:t xml:space="preserve">Provide a brief note </w:t>
            </w:r>
            <w:r>
              <w:rPr>
                <w:sz w:val="24"/>
                <w:szCs w:val="24"/>
              </w:rPr>
              <w:t xml:space="preserve">here </w:t>
            </w:r>
            <w:r w:rsidRPr="00D14B5C">
              <w:rPr>
                <w:sz w:val="24"/>
                <w:szCs w:val="24"/>
              </w:rPr>
              <w:t>to explain how this decision was reached:</w:t>
            </w:r>
          </w:p>
          <w:p w:rsidR="003131A5" w:rsidRPr="00F21B98" w:rsidRDefault="003131A5" w:rsidP="00FA04ED">
            <w:pPr>
              <w:pStyle w:val="DARDEqualityText"/>
              <w:spacing w:before="100"/>
              <w:rPr>
                <w:sz w:val="24"/>
                <w:szCs w:val="24"/>
              </w:rPr>
            </w:pPr>
            <w:r w:rsidRPr="00952FC5">
              <w:rPr>
                <w:sz w:val="24"/>
                <w:szCs w:val="24"/>
              </w:rPr>
              <w:t xml:space="preserve">The European Union (EU) Animal Breeding (or zootech) Regulation </w:t>
            </w:r>
            <w:r w:rsidRPr="00952FC5">
              <w:rPr>
                <w:bCs/>
                <w:sz w:val="24"/>
                <w:szCs w:val="24"/>
              </w:rPr>
              <w:t xml:space="preserve">((EU) 2016/1012) </w:t>
            </w:r>
            <w:r w:rsidRPr="00952FC5">
              <w:rPr>
                <w:sz w:val="24"/>
                <w:szCs w:val="24"/>
              </w:rPr>
              <w:t xml:space="preserve">entered into force </w:t>
            </w:r>
            <w:r w:rsidRPr="00952FC5">
              <w:rPr>
                <w:sz w:val="24"/>
                <w:szCs w:val="24"/>
                <w:lang w:val="en"/>
              </w:rPr>
              <w:t xml:space="preserve">on 19 July 2016.  </w:t>
            </w:r>
            <w:r w:rsidRPr="00952FC5">
              <w:rPr>
                <w:rFonts w:eastAsia="Times New Roman" w:cs="Arial"/>
                <w:sz w:val="24"/>
                <w:szCs w:val="24"/>
                <w:lang w:val="en"/>
              </w:rPr>
              <w:t xml:space="preserve">These changes are to be applied across the EU and </w:t>
            </w:r>
            <w:r w:rsidRPr="00952FC5">
              <w:rPr>
                <w:rFonts w:cs="Arial"/>
                <w:sz w:val="24"/>
                <w:szCs w:val="24"/>
                <w:lang w:val="en" w:eastAsia="en-GB"/>
              </w:rPr>
              <w:t>as t</w:t>
            </w:r>
            <w:r w:rsidRPr="00952FC5">
              <w:rPr>
                <w:rFonts w:cs="Arial"/>
                <w:sz w:val="24"/>
                <w:szCs w:val="24"/>
              </w:rPr>
              <w:t xml:space="preserve">he Regulation is directly applicable in the UK it must be transposed </w:t>
            </w:r>
            <w:r w:rsidRPr="00952FC5">
              <w:rPr>
                <w:rFonts w:cs="Arial"/>
                <w:sz w:val="24"/>
                <w:szCs w:val="24"/>
                <w:lang w:val="en" w:eastAsia="en-GB"/>
              </w:rPr>
              <w:t>into UK law therefore implementation in the UK is necessary to avoid disruption to trade when the new EU Regulation comes into effect in November 2018.</w:t>
            </w:r>
            <w:r>
              <w:rPr>
                <w:rFonts w:cs="Arial"/>
                <w:sz w:val="24"/>
                <w:szCs w:val="24"/>
                <w:lang w:val="en" w:eastAsia="en-GB"/>
              </w:rPr>
              <w:t xml:space="preserve">  </w:t>
            </w:r>
            <w:r w:rsidRPr="00F21B98">
              <w:rPr>
                <w:rFonts w:cs="Arial"/>
                <w:sz w:val="24"/>
                <w:szCs w:val="24"/>
              </w:rPr>
              <w:t xml:space="preserve">The Regulations are applicable to </w:t>
            </w:r>
            <w:r w:rsidRPr="00F21B98">
              <w:rPr>
                <w:rFonts w:cs="Arial"/>
                <w:noProof/>
                <w:sz w:val="24"/>
                <w:szCs w:val="24"/>
              </w:rPr>
              <w:t>all individuals and businesses involved in Zootechnics.</w:t>
            </w:r>
          </w:p>
          <w:p w:rsidR="003131A5" w:rsidRPr="00952FC5" w:rsidRDefault="003131A5" w:rsidP="00FA04ED">
            <w:pPr>
              <w:pStyle w:val="DARDEqualityText"/>
              <w:spacing w:before="100"/>
              <w:ind w:left="720"/>
              <w:rPr>
                <w:sz w:val="24"/>
                <w:szCs w:val="24"/>
              </w:rPr>
            </w:pPr>
          </w:p>
        </w:tc>
      </w:tr>
    </w:tbl>
    <w:p w:rsidR="003131A5" w:rsidRDefault="003131A5" w:rsidP="003131A5"/>
    <w:tbl>
      <w:tblPr>
        <w:tblW w:w="10456" w:type="dxa"/>
        <w:tblLook w:val="0000" w:firstRow="0" w:lastRow="0" w:firstColumn="0" w:lastColumn="0" w:noHBand="0" w:noVBand="0"/>
      </w:tblPr>
      <w:tblGrid>
        <w:gridCol w:w="1102"/>
        <w:gridCol w:w="9354"/>
      </w:tblGrid>
      <w:tr w:rsidR="003131A5" w:rsidTr="00FA04ED">
        <w:trPr>
          <w:trHeight w:val="737"/>
        </w:trPr>
        <w:tc>
          <w:tcPr>
            <w:tcW w:w="1102" w:type="dxa"/>
            <w:tcBorders>
              <w:top w:val="single" w:sz="4" w:space="0" w:color="auto"/>
              <w:left w:val="single" w:sz="4" w:space="0" w:color="auto"/>
              <w:bottom w:val="single" w:sz="4" w:space="0" w:color="auto"/>
              <w:right w:val="single" w:sz="4" w:space="0" w:color="auto"/>
            </w:tcBorders>
          </w:tcPr>
          <w:p w:rsidR="003131A5" w:rsidRPr="005D0A14" w:rsidRDefault="003131A5" w:rsidP="00FA04ED">
            <w:pPr>
              <w:pStyle w:val="Header"/>
              <w:spacing w:before="100"/>
              <w:jc w:val="center"/>
              <w:rPr>
                <w:sz w:val="22"/>
              </w:rPr>
            </w:pPr>
            <w:r w:rsidRPr="005D0A14">
              <w:rPr>
                <w:sz w:val="22"/>
              </w:rPr>
              <w:fldChar w:fldCharType="begin">
                <w:ffData>
                  <w:name w:val="Check4"/>
                  <w:enabled/>
                  <w:calcOnExit w:val="0"/>
                  <w:checkBox>
                    <w:size w:val="30"/>
                    <w:default w:val="0"/>
                  </w:checkBox>
                </w:ffData>
              </w:fldChar>
            </w:r>
            <w:r w:rsidRPr="005D0A14">
              <w:rPr>
                <w:sz w:val="22"/>
              </w:rPr>
              <w:instrText xml:space="preserve"> FORMCHECKBOX </w:instrText>
            </w:r>
            <w:r w:rsidR="009A6698">
              <w:rPr>
                <w:sz w:val="22"/>
              </w:rPr>
            </w:r>
            <w:r w:rsidR="009A6698">
              <w:rPr>
                <w:sz w:val="22"/>
              </w:rPr>
              <w:fldChar w:fldCharType="separate"/>
            </w:r>
            <w:r w:rsidRPr="005D0A14">
              <w:rPr>
                <w:sz w:val="22"/>
              </w:rPr>
              <w:fldChar w:fldCharType="end"/>
            </w:r>
          </w:p>
          <w:p w:rsidR="003131A5" w:rsidRPr="005D0A14" w:rsidRDefault="003131A5" w:rsidP="00FA04ED">
            <w:pPr>
              <w:pStyle w:val="Header"/>
              <w:spacing w:before="100"/>
              <w:jc w:val="center"/>
              <w:rPr>
                <w:sz w:val="22"/>
              </w:rPr>
            </w:pPr>
          </w:p>
          <w:p w:rsidR="003131A5" w:rsidRPr="005D0A14" w:rsidRDefault="003131A5" w:rsidP="00FA04ED">
            <w:pPr>
              <w:pStyle w:val="Header"/>
              <w:spacing w:before="100"/>
              <w:jc w:val="center"/>
              <w:rPr>
                <w:sz w:val="22"/>
              </w:rPr>
            </w:pPr>
          </w:p>
          <w:p w:rsidR="003131A5" w:rsidRDefault="003131A5" w:rsidP="00FA04ED">
            <w:pPr>
              <w:pStyle w:val="Header"/>
              <w:spacing w:before="100"/>
              <w:jc w:val="center"/>
            </w:pPr>
          </w:p>
        </w:tc>
        <w:tc>
          <w:tcPr>
            <w:tcW w:w="9354" w:type="dxa"/>
            <w:tcBorders>
              <w:top w:val="single" w:sz="4" w:space="0" w:color="auto"/>
              <w:left w:val="single" w:sz="4" w:space="0" w:color="auto"/>
              <w:bottom w:val="single" w:sz="4" w:space="0" w:color="auto"/>
              <w:right w:val="single" w:sz="4" w:space="0" w:color="auto"/>
            </w:tcBorders>
          </w:tcPr>
          <w:p w:rsidR="003131A5" w:rsidRPr="000E207C" w:rsidRDefault="003131A5" w:rsidP="00FA04ED">
            <w:pPr>
              <w:pStyle w:val="DARDEqualityText"/>
              <w:spacing w:before="100"/>
            </w:pPr>
            <w:r>
              <w:t xml:space="preserve">* </w:t>
            </w:r>
            <w:r w:rsidRPr="005D0A14">
              <w:rPr>
                <w:b/>
                <w:u w:val="single"/>
              </w:rPr>
              <w:t>Screened Out</w:t>
            </w:r>
            <w:r>
              <w:rPr>
                <w:b/>
                <w:u w:val="single"/>
              </w:rPr>
              <w:t xml:space="preserve"> - </w:t>
            </w:r>
            <w:r w:rsidRPr="000E207C">
              <w:t>Mitigati</w:t>
            </w:r>
            <w:r>
              <w:t>ng Actions (</w:t>
            </w:r>
            <w:r w:rsidRPr="000E207C">
              <w:rPr>
                <w:sz w:val="24"/>
                <w:szCs w:val="24"/>
              </w:rPr>
              <w:t>minor impacts</w:t>
            </w:r>
            <w:r>
              <w:t>)</w:t>
            </w:r>
          </w:p>
          <w:p w:rsidR="003131A5" w:rsidRDefault="003131A5" w:rsidP="00FA04ED">
            <w:pPr>
              <w:pStyle w:val="DARDEqualityText"/>
              <w:spacing w:before="100"/>
              <w:ind w:left="60"/>
              <w:rPr>
                <w:sz w:val="24"/>
                <w:szCs w:val="24"/>
              </w:rPr>
            </w:pPr>
            <w:r w:rsidRPr="00D14B5C">
              <w:rPr>
                <w:sz w:val="24"/>
                <w:szCs w:val="24"/>
              </w:rPr>
              <w:t xml:space="preserve">Provide a brief note </w:t>
            </w:r>
            <w:r>
              <w:rPr>
                <w:sz w:val="24"/>
                <w:szCs w:val="24"/>
              </w:rPr>
              <w:t xml:space="preserve">here </w:t>
            </w:r>
            <w:r w:rsidRPr="00D14B5C">
              <w:rPr>
                <w:sz w:val="24"/>
                <w:szCs w:val="24"/>
              </w:rPr>
              <w:t>to explain how this decision was reached</w:t>
            </w:r>
            <w:r>
              <w:rPr>
                <w:sz w:val="24"/>
                <w:szCs w:val="24"/>
              </w:rPr>
              <w:t xml:space="preserve">: </w:t>
            </w:r>
          </w:p>
          <w:p w:rsidR="003131A5" w:rsidRPr="00F22301" w:rsidRDefault="003131A5" w:rsidP="00FA04ED">
            <w:pPr>
              <w:pStyle w:val="DARDEqualityText"/>
              <w:numPr>
                <w:ilvl w:val="0"/>
                <w:numId w:val="24"/>
              </w:numPr>
              <w:spacing w:before="100"/>
              <w:rPr>
                <w:sz w:val="24"/>
                <w:szCs w:val="24"/>
              </w:rPr>
            </w:pPr>
            <w:r>
              <w:rPr>
                <w:sz w:val="24"/>
                <w:szCs w:val="24"/>
              </w:rPr>
              <w:t xml:space="preserve"> Describe clearly the </w:t>
            </w:r>
            <w:r w:rsidRPr="001B0109">
              <w:rPr>
                <w:sz w:val="24"/>
                <w:szCs w:val="24"/>
              </w:rPr>
              <w:t xml:space="preserve"> m</w:t>
            </w:r>
            <w:r w:rsidRPr="001B0109">
              <w:rPr>
                <w:rFonts w:cs="Arial"/>
                <w:sz w:val="24"/>
                <w:szCs w:val="24"/>
              </w:rPr>
              <w:t xml:space="preserve">itigating actions and / or policy changes </w:t>
            </w:r>
            <w:r>
              <w:rPr>
                <w:rFonts w:cs="Arial"/>
                <w:sz w:val="24"/>
                <w:szCs w:val="24"/>
              </w:rPr>
              <w:t xml:space="preserve">that </w:t>
            </w:r>
            <w:r w:rsidRPr="001B0109">
              <w:rPr>
                <w:rFonts w:cs="Arial"/>
                <w:sz w:val="24"/>
                <w:szCs w:val="24"/>
              </w:rPr>
              <w:t>will now be introduced</w:t>
            </w:r>
          </w:p>
          <w:p w:rsidR="003131A5" w:rsidRPr="00F22301" w:rsidRDefault="003131A5" w:rsidP="00FA04ED">
            <w:pPr>
              <w:pStyle w:val="DARDEqualityText"/>
              <w:numPr>
                <w:ilvl w:val="0"/>
                <w:numId w:val="24"/>
              </w:numPr>
              <w:spacing w:before="100"/>
              <w:rPr>
                <w:sz w:val="24"/>
                <w:szCs w:val="24"/>
              </w:rPr>
            </w:pPr>
            <w:r>
              <w:rPr>
                <w:rFonts w:cs="Arial"/>
                <w:sz w:val="24"/>
                <w:szCs w:val="24"/>
              </w:rPr>
              <w:t>Explain how these actions will address the inequalities</w:t>
            </w:r>
            <w:r w:rsidRPr="001B0109">
              <w:rPr>
                <w:rFonts w:cs="Arial"/>
                <w:sz w:val="24"/>
                <w:szCs w:val="24"/>
              </w:rPr>
              <w:t>:</w:t>
            </w:r>
          </w:p>
          <w:p w:rsidR="003131A5" w:rsidRPr="00DD697A" w:rsidRDefault="003131A5" w:rsidP="00FA04ED">
            <w:pPr>
              <w:pStyle w:val="DARDEqualityText"/>
              <w:spacing w:before="100"/>
              <w:ind w:left="60"/>
              <w:rPr>
                <w:sz w:val="24"/>
                <w:szCs w:val="24"/>
              </w:rPr>
            </w:pPr>
          </w:p>
        </w:tc>
      </w:tr>
    </w:tbl>
    <w:p w:rsidR="003131A5" w:rsidRDefault="003131A5" w:rsidP="003131A5"/>
    <w:p w:rsidR="003131A5" w:rsidRDefault="003131A5" w:rsidP="003131A5"/>
    <w:p w:rsidR="003131A5" w:rsidRDefault="003131A5" w:rsidP="003131A5">
      <w:pPr>
        <w:rPr>
          <w:b/>
          <w:sz w:val="40"/>
        </w:rPr>
      </w:pPr>
      <w:r>
        <w:rPr>
          <w:b/>
          <w:sz w:val="40"/>
        </w:rPr>
        <w:t xml:space="preserve">DAERA Equality </w:t>
      </w:r>
      <w:r>
        <w:rPr>
          <w:sz w:val="40"/>
        </w:rPr>
        <w:t>and</w:t>
      </w:r>
      <w:r>
        <w:rPr>
          <w:b/>
          <w:sz w:val="40"/>
        </w:rPr>
        <w:t xml:space="preserve"> Human Rights </w:t>
      </w:r>
    </w:p>
    <w:p w:rsidR="003131A5" w:rsidRDefault="003131A5" w:rsidP="003131A5">
      <w:pPr>
        <w:pStyle w:val="Heading1"/>
      </w:pPr>
      <w:r>
        <w:rPr>
          <w:sz w:val="40"/>
        </w:rPr>
        <w:t>Screening Checklist</w:t>
      </w:r>
    </w:p>
    <w:p w:rsidR="003131A5" w:rsidRDefault="003131A5" w:rsidP="003131A5">
      <w:pPr>
        <w:jc w:val="center"/>
        <w:rPr>
          <w:b/>
          <w:sz w:val="28"/>
        </w:rPr>
      </w:pPr>
    </w:p>
    <w:p w:rsidR="003131A5" w:rsidRDefault="003131A5" w:rsidP="003131A5">
      <w:pPr>
        <w:pStyle w:val="DARDEqualityText"/>
      </w:pPr>
      <w:r>
        <w:t>Before signing off this screening template please confirm that you have completed all the actions listed below.</w:t>
      </w:r>
    </w:p>
    <w:p w:rsidR="003131A5" w:rsidRDefault="003131A5" w:rsidP="003131A5">
      <w:pPr>
        <w:pStyle w:val="DARDEqualityText"/>
      </w:pPr>
    </w:p>
    <w:p w:rsidR="003131A5" w:rsidRDefault="003131A5" w:rsidP="003131A5">
      <w:pPr>
        <w:pStyle w:val="DARDEqualityText"/>
      </w:pPr>
      <w:r>
        <w:t>I can confirm that all the actions listed below have been completed –</w:t>
      </w:r>
    </w:p>
    <w:p w:rsidR="003131A5" w:rsidRDefault="003131A5" w:rsidP="003131A5">
      <w:pPr>
        <w:pStyle w:val="DARDEqualityText"/>
      </w:pPr>
    </w:p>
    <w:tbl>
      <w:tblPr>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8260"/>
      </w:tblGrid>
      <w:tr w:rsidR="003131A5" w:rsidTr="00FA04ED">
        <w:trPr>
          <w:trHeight w:val="737"/>
        </w:trPr>
        <w:tc>
          <w:tcPr>
            <w:tcW w:w="1102" w:type="dxa"/>
          </w:tcPr>
          <w:p w:rsidR="003131A5" w:rsidRDefault="003131A5" w:rsidP="00FA04ED">
            <w:pPr>
              <w:pStyle w:val="Header"/>
              <w:spacing w:before="100"/>
              <w:jc w:val="center"/>
            </w:pPr>
            <w:r>
              <w:fldChar w:fldCharType="begin">
                <w:ffData>
                  <w:name w:val=""/>
                  <w:enabled/>
                  <w:calcOnExit w:val="0"/>
                  <w:checkBox>
                    <w:size w:val="30"/>
                    <w:default w:val="1"/>
                  </w:checkBox>
                </w:ffData>
              </w:fldChar>
            </w:r>
            <w:r>
              <w:instrText xml:space="preserve"> FORMCHECKBOX </w:instrText>
            </w:r>
            <w:r w:rsidR="009A6698">
              <w:fldChar w:fldCharType="separate"/>
            </w:r>
            <w:r>
              <w:fldChar w:fldCharType="end"/>
            </w:r>
          </w:p>
        </w:tc>
        <w:tc>
          <w:tcPr>
            <w:tcW w:w="8260" w:type="dxa"/>
          </w:tcPr>
          <w:p w:rsidR="003131A5" w:rsidRDefault="003131A5" w:rsidP="00FA04ED">
            <w:pPr>
              <w:pStyle w:val="DARDEqualityText"/>
              <w:spacing w:before="100"/>
            </w:pPr>
            <w:r>
              <w:t>I have explained any technical issues in plain English (easily understood by a 12 year old)</w:t>
            </w:r>
          </w:p>
        </w:tc>
      </w:tr>
      <w:tr w:rsidR="003131A5" w:rsidTr="00FA04ED">
        <w:trPr>
          <w:trHeight w:val="737"/>
        </w:trPr>
        <w:tc>
          <w:tcPr>
            <w:tcW w:w="1102" w:type="dxa"/>
          </w:tcPr>
          <w:p w:rsidR="003131A5" w:rsidRDefault="003131A5" w:rsidP="00FA04ED">
            <w:pPr>
              <w:pStyle w:val="Header"/>
              <w:spacing w:before="100"/>
              <w:jc w:val="center"/>
            </w:pPr>
            <w:r>
              <w:fldChar w:fldCharType="begin">
                <w:ffData>
                  <w:name w:val=""/>
                  <w:enabled/>
                  <w:calcOnExit w:val="0"/>
                  <w:checkBox>
                    <w:size w:val="30"/>
                    <w:default w:val="1"/>
                  </w:checkBox>
                </w:ffData>
              </w:fldChar>
            </w:r>
            <w:r>
              <w:instrText xml:space="preserve"> FORMCHECKBOX </w:instrText>
            </w:r>
            <w:r w:rsidR="009A6698">
              <w:fldChar w:fldCharType="separate"/>
            </w:r>
            <w:r>
              <w:fldChar w:fldCharType="end"/>
            </w:r>
          </w:p>
        </w:tc>
        <w:tc>
          <w:tcPr>
            <w:tcW w:w="8260" w:type="dxa"/>
          </w:tcPr>
          <w:p w:rsidR="003131A5" w:rsidRDefault="003131A5" w:rsidP="00FA04ED">
            <w:pPr>
              <w:pStyle w:val="DARDEqualityText"/>
              <w:spacing w:before="100"/>
            </w:pPr>
            <w:r>
              <w:t>I have added evidence and explained my assessments in full</w:t>
            </w:r>
          </w:p>
        </w:tc>
      </w:tr>
      <w:tr w:rsidR="003131A5" w:rsidTr="00FA04ED">
        <w:trPr>
          <w:trHeight w:val="737"/>
        </w:trPr>
        <w:tc>
          <w:tcPr>
            <w:tcW w:w="1102" w:type="dxa"/>
          </w:tcPr>
          <w:p w:rsidR="003131A5" w:rsidRDefault="003131A5" w:rsidP="00FA04ED">
            <w:pPr>
              <w:pStyle w:val="Header"/>
              <w:spacing w:before="100"/>
              <w:jc w:val="center"/>
            </w:pPr>
            <w:r>
              <w:fldChar w:fldCharType="begin">
                <w:ffData>
                  <w:name w:val=""/>
                  <w:enabled/>
                  <w:calcOnExit w:val="0"/>
                  <w:checkBox>
                    <w:size w:val="30"/>
                    <w:default w:val="1"/>
                  </w:checkBox>
                </w:ffData>
              </w:fldChar>
            </w:r>
            <w:r>
              <w:instrText xml:space="preserve"> FORMCHECKBOX </w:instrText>
            </w:r>
            <w:r w:rsidR="009A6698">
              <w:fldChar w:fldCharType="separate"/>
            </w:r>
            <w:r>
              <w:fldChar w:fldCharType="end"/>
            </w:r>
          </w:p>
        </w:tc>
        <w:tc>
          <w:tcPr>
            <w:tcW w:w="8260" w:type="dxa"/>
          </w:tcPr>
          <w:p w:rsidR="003131A5" w:rsidRDefault="003131A5" w:rsidP="00FA04ED">
            <w:pPr>
              <w:pStyle w:val="DARDEqualityText"/>
              <w:spacing w:before="100"/>
            </w:pPr>
            <w:r>
              <w:t>I have provided a brief note to justify my decision to ‘Screen In’ or ‘Screen Out’</w:t>
            </w:r>
          </w:p>
        </w:tc>
      </w:tr>
      <w:tr w:rsidR="003131A5" w:rsidTr="00FA04ED">
        <w:trPr>
          <w:trHeight w:val="737"/>
        </w:trPr>
        <w:tc>
          <w:tcPr>
            <w:tcW w:w="1102" w:type="dxa"/>
          </w:tcPr>
          <w:p w:rsidR="003131A5" w:rsidRDefault="003131A5" w:rsidP="00FA04ED">
            <w:pPr>
              <w:pStyle w:val="Header"/>
              <w:spacing w:before="100"/>
              <w:jc w:val="center"/>
            </w:pPr>
            <w:r>
              <w:lastRenderedPageBreak/>
              <w:fldChar w:fldCharType="begin">
                <w:ffData>
                  <w:name w:val=""/>
                  <w:enabled/>
                  <w:calcOnExit w:val="0"/>
                  <w:checkBox>
                    <w:size w:val="30"/>
                    <w:default w:val="1"/>
                  </w:checkBox>
                </w:ffData>
              </w:fldChar>
            </w:r>
            <w:r>
              <w:instrText xml:space="preserve"> FORMCHECKBOX </w:instrText>
            </w:r>
            <w:r w:rsidR="009A6698">
              <w:fldChar w:fldCharType="separate"/>
            </w:r>
            <w:r>
              <w:fldChar w:fldCharType="end"/>
            </w:r>
          </w:p>
        </w:tc>
        <w:tc>
          <w:tcPr>
            <w:tcW w:w="8260" w:type="dxa"/>
          </w:tcPr>
          <w:p w:rsidR="003131A5" w:rsidRDefault="003131A5" w:rsidP="00FA04ED">
            <w:pPr>
              <w:pStyle w:val="DARDEqualityText"/>
              <w:spacing w:before="100"/>
            </w:pPr>
            <w:r>
              <w:t xml:space="preserve">A copy of this screening template and the final decision has been sent to the Equality Unit for their consideration before it has been forwarded for sign-off </w:t>
            </w:r>
          </w:p>
        </w:tc>
      </w:tr>
    </w:tbl>
    <w:p w:rsidR="003131A5" w:rsidRDefault="003131A5" w:rsidP="003131A5">
      <w:pPr>
        <w:pStyle w:val="DARDEqualityText"/>
      </w:pPr>
    </w:p>
    <w:p w:rsidR="003131A5" w:rsidRDefault="003131A5" w:rsidP="003131A5"/>
    <w:p w:rsidR="003131A5" w:rsidRDefault="003131A5" w:rsidP="003131A5"/>
    <w:p w:rsidR="003131A5" w:rsidRDefault="003131A5" w:rsidP="003131A5"/>
    <w:p w:rsidR="003131A5" w:rsidRDefault="003131A5" w:rsidP="003131A5"/>
    <w:p w:rsidR="003131A5" w:rsidRDefault="003131A5" w:rsidP="003131A5"/>
    <w:p w:rsidR="003131A5" w:rsidRDefault="003131A5" w:rsidP="003131A5"/>
    <w:p w:rsidR="003131A5" w:rsidRDefault="003131A5" w:rsidP="003131A5"/>
    <w:p w:rsidR="003131A5" w:rsidRDefault="003131A5" w:rsidP="003131A5"/>
    <w:p w:rsidR="003131A5" w:rsidRDefault="003131A5" w:rsidP="003131A5"/>
    <w:p w:rsidR="003131A5" w:rsidRDefault="003131A5" w:rsidP="003131A5"/>
    <w:p w:rsidR="003131A5" w:rsidRDefault="003131A5" w:rsidP="003131A5"/>
    <w:p w:rsidR="003131A5" w:rsidRDefault="003131A5" w:rsidP="003131A5"/>
    <w:p w:rsidR="003131A5" w:rsidRDefault="003131A5" w:rsidP="003131A5"/>
    <w:p w:rsidR="003131A5" w:rsidRDefault="003131A5" w:rsidP="003131A5"/>
    <w:p w:rsidR="003131A5" w:rsidRDefault="003131A5" w:rsidP="003131A5"/>
    <w:p w:rsidR="003131A5" w:rsidRDefault="003131A5" w:rsidP="003131A5"/>
    <w:p w:rsidR="003131A5" w:rsidRDefault="003131A5" w:rsidP="003131A5"/>
    <w:p w:rsidR="003131A5" w:rsidRDefault="003131A5" w:rsidP="003131A5"/>
    <w:p w:rsidR="003131A5" w:rsidRDefault="003131A5" w:rsidP="003131A5"/>
    <w:p w:rsidR="003131A5" w:rsidRDefault="003131A5" w:rsidP="003131A5"/>
    <w:p w:rsidR="003131A5" w:rsidRDefault="003131A5" w:rsidP="003131A5"/>
    <w:p w:rsidR="003131A5" w:rsidRDefault="003131A5" w:rsidP="003131A5"/>
    <w:p w:rsidR="003131A5" w:rsidRDefault="003131A5" w:rsidP="003131A5"/>
    <w:p w:rsidR="003131A5" w:rsidRDefault="003131A5" w:rsidP="003131A5">
      <w:pPr>
        <w:rPr>
          <w:rFonts w:cs="Arial"/>
          <w:sz w:val="28"/>
          <w:szCs w:val="28"/>
        </w:rPr>
      </w:pPr>
      <w:r w:rsidRPr="00B35098">
        <w:rPr>
          <w:rFonts w:ascii="Arial Bold" w:hAnsi="Arial Bold" w:cs="Arial"/>
          <w:b/>
          <w:color w:val="000080"/>
          <w:sz w:val="28"/>
          <w:szCs w:val="28"/>
        </w:rPr>
        <w:lastRenderedPageBreak/>
        <w:t>Formal Record of Screening Decision</w:t>
      </w:r>
      <w:r w:rsidRPr="00B35098">
        <w:rPr>
          <w:rFonts w:cs="Arial"/>
          <w:sz w:val="28"/>
          <w:szCs w:val="28"/>
        </w:rPr>
        <w:t xml:space="preserve"> (cont.)</w:t>
      </w:r>
    </w:p>
    <w:p w:rsidR="003131A5" w:rsidRDefault="003131A5" w:rsidP="003131A5">
      <w:pPr>
        <w:rPr>
          <w:rFonts w:cs="Arial"/>
          <w:sz w:val="28"/>
          <w:szCs w:val="28"/>
        </w:rPr>
      </w:pPr>
    </w:p>
    <w:p w:rsidR="003131A5" w:rsidRDefault="003131A5" w:rsidP="003131A5">
      <w:pPr>
        <w:rPr>
          <w:rFonts w:cs="Arial"/>
          <w:b/>
          <w:i/>
          <w:sz w:val="28"/>
          <w:szCs w:val="28"/>
        </w:rPr>
      </w:pPr>
      <w:r w:rsidRPr="00E33385">
        <w:rPr>
          <w:rFonts w:cs="Arial"/>
          <w:b/>
          <w:i/>
          <w:sz w:val="28"/>
          <w:szCs w:val="28"/>
        </w:rPr>
        <w:t>Have you issued this document to Equality Unit prior to obtaining Grade 3 signature?</w:t>
      </w:r>
    </w:p>
    <w:p w:rsidR="003131A5" w:rsidRDefault="003131A5" w:rsidP="003131A5">
      <w:pPr>
        <w:rPr>
          <w:rFonts w:cs="Arial"/>
          <w:b/>
          <w:i/>
          <w:sz w:val="28"/>
          <w:szCs w:val="28"/>
        </w:rPr>
      </w:pPr>
    </w:p>
    <w:p w:rsidR="003131A5" w:rsidRDefault="003131A5" w:rsidP="003131A5">
      <w:pPr>
        <w:rPr>
          <w:rFonts w:cs="Arial"/>
          <w:b/>
          <w:i/>
          <w:sz w:val="28"/>
          <w:szCs w:val="28"/>
        </w:rPr>
      </w:pPr>
    </w:p>
    <w:p w:rsidR="003131A5" w:rsidRDefault="003131A5" w:rsidP="003131A5">
      <w:pPr>
        <w:rPr>
          <w:rFonts w:cs="Arial"/>
          <w:b/>
          <w:i/>
          <w:sz w:val="28"/>
          <w:szCs w:val="28"/>
        </w:rPr>
      </w:pPr>
    </w:p>
    <w:p w:rsidR="003131A5" w:rsidRPr="00E33385" w:rsidRDefault="003131A5" w:rsidP="003131A5">
      <w:pPr>
        <w:rPr>
          <w:rFonts w:cs="Arial"/>
          <w:b/>
          <w:i/>
          <w:sz w:val="28"/>
          <w:szCs w:val="28"/>
        </w:rPr>
      </w:pPr>
    </w:p>
    <w:p w:rsidR="003131A5" w:rsidRDefault="003131A5" w:rsidP="003131A5">
      <w:pPr>
        <w:rPr>
          <w:rFonts w:cs="Arial"/>
          <w:sz w:val="28"/>
          <w:szCs w:val="28"/>
        </w:rPr>
      </w:pPr>
    </w:p>
    <w:p w:rsidR="003131A5" w:rsidRDefault="003131A5" w:rsidP="003131A5">
      <w:pPr>
        <w:rPr>
          <w:rFonts w:cs="Arial"/>
          <w:sz w:val="28"/>
          <w:szCs w:val="28"/>
        </w:rPr>
      </w:pPr>
    </w:p>
    <w:p w:rsidR="003131A5" w:rsidRDefault="003131A5" w:rsidP="003131A5">
      <w:pPr>
        <w:rPr>
          <w:rFonts w:cs="Arial"/>
          <w:sz w:val="28"/>
          <w:szCs w:val="28"/>
        </w:rPr>
      </w:pPr>
    </w:p>
    <w:p w:rsidR="003131A5" w:rsidRPr="00B35098" w:rsidRDefault="003131A5" w:rsidP="003131A5">
      <w:pPr>
        <w:rPr>
          <w:rFonts w:cs="Arial"/>
          <w:sz w:val="28"/>
          <w:szCs w:val="28"/>
        </w:rPr>
      </w:pPr>
    </w:p>
    <w:tbl>
      <w:tblPr>
        <w:tblW w:w="9362" w:type="dxa"/>
        <w:tblLook w:val="0000" w:firstRow="0" w:lastRow="0" w:firstColumn="0" w:lastColumn="0" w:noHBand="0" w:noVBand="0"/>
      </w:tblPr>
      <w:tblGrid>
        <w:gridCol w:w="5646"/>
        <w:gridCol w:w="3716"/>
      </w:tblGrid>
      <w:tr w:rsidR="003131A5" w:rsidTr="00FA04ED">
        <w:trPr>
          <w:cantSplit/>
          <w:trHeight w:val="454"/>
        </w:trPr>
        <w:tc>
          <w:tcPr>
            <w:tcW w:w="9362" w:type="dxa"/>
            <w:gridSpan w:val="2"/>
          </w:tcPr>
          <w:p w:rsidR="003131A5" w:rsidRDefault="003131A5" w:rsidP="00FA04ED">
            <w:pPr>
              <w:pStyle w:val="DARDEqualityText"/>
              <w:spacing w:before="100"/>
              <w:rPr>
                <w:b/>
              </w:rPr>
            </w:pPr>
            <w:r>
              <w:rPr>
                <w:b/>
              </w:rPr>
              <w:t>Screening assessment completed by (Staff Officer level or above) -</w:t>
            </w:r>
          </w:p>
        </w:tc>
      </w:tr>
      <w:tr w:rsidR="003131A5" w:rsidTr="00FA04ED">
        <w:trPr>
          <w:trHeight w:val="454"/>
        </w:trPr>
        <w:tc>
          <w:tcPr>
            <w:tcW w:w="5646" w:type="dxa"/>
          </w:tcPr>
          <w:p w:rsidR="003131A5" w:rsidRDefault="003131A5" w:rsidP="00FA04ED">
            <w:pPr>
              <w:pStyle w:val="Header"/>
              <w:spacing w:before="100"/>
            </w:pPr>
            <w:r>
              <w:rPr>
                <w:sz w:val="28"/>
              </w:rPr>
              <w:t>Name:</w:t>
            </w:r>
            <w:r>
              <w:t xml:space="preserve"> Siobhan Smyth</w:t>
            </w:r>
          </w:p>
        </w:tc>
        <w:tc>
          <w:tcPr>
            <w:tcW w:w="3716" w:type="dxa"/>
          </w:tcPr>
          <w:p w:rsidR="003131A5" w:rsidRDefault="003131A5" w:rsidP="00FA04ED">
            <w:pPr>
              <w:pStyle w:val="Header"/>
              <w:spacing w:before="100"/>
            </w:pPr>
            <w:r>
              <w:rPr>
                <w:sz w:val="28"/>
              </w:rPr>
              <w:t>Grade:</w:t>
            </w:r>
            <w:r>
              <w:t xml:space="preserve"> SO</w:t>
            </w:r>
          </w:p>
        </w:tc>
      </w:tr>
      <w:tr w:rsidR="003131A5" w:rsidTr="00FA04ED">
        <w:trPr>
          <w:trHeight w:val="454"/>
        </w:trPr>
        <w:tc>
          <w:tcPr>
            <w:tcW w:w="5646" w:type="dxa"/>
            <w:shd w:val="solid" w:color="C0C0C0" w:fill="auto"/>
          </w:tcPr>
          <w:p w:rsidR="003131A5" w:rsidRDefault="003131A5" w:rsidP="00FA04ED">
            <w:pPr>
              <w:pStyle w:val="Header"/>
              <w:spacing w:before="100"/>
              <w:rPr>
                <w:sz w:val="28"/>
              </w:rPr>
            </w:pPr>
          </w:p>
        </w:tc>
        <w:tc>
          <w:tcPr>
            <w:tcW w:w="3716" w:type="dxa"/>
          </w:tcPr>
          <w:p w:rsidR="003131A5" w:rsidRDefault="003131A5" w:rsidP="00FA04ED">
            <w:pPr>
              <w:pStyle w:val="Header"/>
              <w:spacing w:before="100"/>
              <w:rPr>
                <w:sz w:val="28"/>
              </w:rPr>
            </w:pPr>
            <w:r>
              <w:rPr>
                <w:sz w:val="28"/>
              </w:rPr>
              <w:t>Date:</w:t>
            </w:r>
            <w:r>
              <w:t xml:space="preserve"> 05/02/18</w:t>
            </w:r>
          </w:p>
        </w:tc>
      </w:tr>
      <w:tr w:rsidR="003131A5" w:rsidTr="00FA04ED">
        <w:trPr>
          <w:cantSplit/>
          <w:trHeight w:val="454"/>
        </w:trPr>
        <w:tc>
          <w:tcPr>
            <w:tcW w:w="9362" w:type="dxa"/>
            <w:gridSpan w:val="2"/>
          </w:tcPr>
          <w:p w:rsidR="003131A5" w:rsidRDefault="003131A5" w:rsidP="00FA04ED">
            <w:pPr>
              <w:pStyle w:val="Header"/>
            </w:pPr>
            <w:r>
              <w:rPr>
                <w:sz w:val="28"/>
              </w:rPr>
              <w:t>Branch:</w:t>
            </w:r>
            <w:r>
              <w:t xml:space="preserve"> Animal Identification &amp; Welfare Branch</w:t>
            </w:r>
          </w:p>
        </w:tc>
      </w:tr>
    </w:tbl>
    <w:p w:rsidR="003131A5" w:rsidRDefault="003131A5" w:rsidP="003131A5">
      <w:pPr>
        <w:pStyle w:val="DARDEqualityText"/>
        <w:rPr>
          <w:b/>
        </w:rPr>
        <w:sectPr w:rsidR="003131A5" w:rsidSect="00027321">
          <w:pgSz w:w="11899" w:h="16838"/>
          <w:pgMar w:top="720" w:right="720" w:bottom="720" w:left="720" w:header="720" w:footer="567" w:gutter="0"/>
          <w:cols w:space="720"/>
          <w:titlePg/>
          <w:docGrid w:linePitch="326"/>
        </w:sectPr>
      </w:pPr>
    </w:p>
    <w:p w:rsidR="003131A5" w:rsidRDefault="003131A5" w:rsidP="003131A5">
      <w:pPr>
        <w:pStyle w:val="DARDEqualityText"/>
        <w:spacing w:line="240" w:lineRule="auto"/>
        <w:rPr>
          <w:b/>
        </w:rPr>
        <w:sectPr w:rsidR="003131A5" w:rsidSect="00027321">
          <w:type w:val="continuous"/>
          <w:pgSz w:w="11899" w:h="16838"/>
          <w:pgMar w:top="720" w:right="720" w:bottom="720" w:left="720" w:header="720" w:footer="567" w:gutter="0"/>
          <w:cols w:space="720"/>
          <w:titlePg/>
          <w:docGrid w:linePitch="326"/>
        </w:sectPr>
      </w:pPr>
    </w:p>
    <w:tbl>
      <w:tblPr>
        <w:tblW w:w="9362" w:type="dxa"/>
        <w:tblLook w:val="0000" w:firstRow="0" w:lastRow="0" w:firstColumn="0" w:lastColumn="0" w:noHBand="0" w:noVBand="0"/>
      </w:tblPr>
      <w:tblGrid>
        <w:gridCol w:w="9362"/>
      </w:tblGrid>
      <w:tr w:rsidR="003131A5" w:rsidTr="00FA04ED">
        <w:trPr>
          <w:cantSplit/>
          <w:trHeight w:val="501"/>
        </w:trPr>
        <w:tc>
          <w:tcPr>
            <w:tcW w:w="9362" w:type="dxa"/>
          </w:tcPr>
          <w:p w:rsidR="003131A5" w:rsidRDefault="003131A5" w:rsidP="00FA04ED">
            <w:pPr>
              <w:rPr>
                <w:color w:val="808080"/>
                <w:sz w:val="28"/>
              </w:rPr>
            </w:pPr>
            <w:r>
              <w:rPr>
                <w:sz w:val="28"/>
              </w:rPr>
              <w:lastRenderedPageBreak/>
              <w:t xml:space="preserve">Signature: </w:t>
            </w:r>
            <w:r>
              <w:rPr>
                <w:color w:val="808080"/>
                <w:sz w:val="28"/>
              </w:rPr>
              <w:t>please insert a scanned image of your signature below</w:t>
            </w:r>
          </w:p>
          <w:p w:rsidR="003131A5" w:rsidRDefault="003131A5" w:rsidP="00FA04ED">
            <w:pPr>
              <w:rPr>
                <w:color w:val="808080"/>
                <w:sz w:val="28"/>
              </w:rPr>
            </w:pPr>
          </w:p>
          <w:p w:rsidR="003131A5" w:rsidRDefault="003131A5" w:rsidP="00FA04ED"/>
          <w:p w:rsidR="003131A5" w:rsidRDefault="003131A5" w:rsidP="00FA04ED">
            <w:r>
              <w:rPr>
                <w:noProof/>
                <w:lang w:eastAsia="en-GB"/>
              </w:rPr>
              <w:drawing>
                <wp:inline distT="0" distB="0" distL="0" distR="0" wp14:anchorId="4A55A508" wp14:editId="52A902D7">
                  <wp:extent cx="1330960" cy="361950"/>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30960" cy="361950"/>
                          </a:xfrm>
                          <a:prstGeom prst="rect">
                            <a:avLst/>
                          </a:prstGeom>
                          <a:noFill/>
                          <a:ln>
                            <a:noFill/>
                          </a:ln>
                        </pic:spPr>
                      </pic:pic>
                    </a:graphicData>
                  </a:graphic>
                </wp:inline>
              </w:drawing>
            </w:r>
            <w:r>
              <w:t xml:space="preserve"> </w:t>
            </w:r>
          </w:p>
          <w:p w:rsidR="003131A5" w:rsidRDefault="003131A5" w:rsidP="00FA04ED"/>
          <w:p w:rsidR="003131A5" w:rsidRDefault="003131A5" w:rsidP="00FA04ED"/>
          <w:p w:rsidR="003131A5" w:rsidRDefault="003131A5" w:rsidP="00FA04ED"/>
          <w:p w:rsidR="003131A5" w:rsidRDefault="003131A5" w:rsidP="00FA04ED"/>
        </w:tc>
      </w:tr>
    </w:tbl>
    <w:p w:rsidR="003131A5" w:rsidRDefault="003131A5" w:rsidP="003131A5">
      <w:pPr>
        <w:pStyle w:val="DARDEqualityText"/>
        <w:rPr>
          <w:b/>
        </w:rPr>
        <w:sectPr w:rsidR="003131A5" w:rsidSect="00027321">
          <w:type w:val="continuous"/>
          <w:pgSz w:w="11899" w:h="16838"/>
          <w:pgMar w:top="720" w:right="720" w:bottom="720" w:left="720" w:header="720" w:footer="567" w:gutter="0"/>
          <w:cols w:space="720"/>
          <w:formProt w:val="0"/>
          <w:titlePg/>
          <w:docGrid w:linePitch="326"/>
        </w:sectPr>
      </w:pPr>
    </w:p>
    <w:p w:rsidR="003131A5" w:rsidRDefault="003131A5" w:rsidP="003131A5">
      <w:pPr>
        <w:pStyle w:val="DARDEqualityText"/>
        <w:rPr>
          <w:b/>
        </w:rPr>
        <w:sectPr w:rsidR="003131A5" w:rsidSect="00027321">
          <w:type w:val="continuous"/>
          <w:pgSz w:w="11899" w:h="16838"/>
          <w:pgMar w:top="720" w:right="720" w:bottom="720" w:left="720" w:header="720" w:footer="567" w:gutter="0"/>
          <w:cols w:space="720"/>
          <w:titlePg/>
          <w:docGrid w:linePitch="326"/>
        </w:sectPr>
      </w:pPr>
    </w:p>
    <w:p w:rsidR="003131A5" w:rsidRDefault="003131A5" w:rsidP="003131A5">
      <w:pPr>
        <w:pStyle w:val="DARDEqualityText"/>
        <w:spacing w:line="240" w:lineRule="auto"/>
      </w:pPr>
    </w:p>
    <w:tbl>
      <w:tblPr>
        <w:tblW w:w="9362" w:type="dxa"/>
        <w:tblLook w:val="0000" w:firstRow="0" w:lastRow="0" w:firstColumn="0" w:lastColumn="0" w:noHBand="0" w:noVBand="0"/>
      </w:tblPr>
      <w:tblGrid>
        <w:gridCol w:w="5646"/>
        <w:gridCol w:w="3716"/>
      </w:tblGrid>
      <w:tr w:rsidR="003131A5" w:rsidTr="00FA04ED">
        <w:trPr>
          <w:cantSplit/>
          <w:trHeight w:val="454"/>
        </w:trPr>
        <w:tc>
          <w:tcPr>
            <w:tcW w:w="9362" w:type="dxa"/>
            <w:gridSpan w:val="2"/>
          </w:tcPr>
          <w:p w:rsidR="003131A5" w:rsidRDefault="003131A5" w:rsidP="00FA04ED">
            <w:pPr>
              <w:pStyle w:val="DARDEqualityText"/>
              <w:spacing w:before="100"/>
              <w:rPr>
                <w:b/>
              </w:rPr>
            </w:pPr>
            <w:r>
              <w:rPr>
                <w:b/>
              </w:rPr>
              <w:t>Screening decision approved by (</w:t>
            </w:r>
            <w:r w:rsidRPr="00230293">
              <w:rPr>
                <w:b/>
                <w:u w:val="single"/>
              </w:rPr>
              <w:t>must be Grade 3 or above</w:t>
            </w:r>
            <w:r>
              <w:rPr>
                <w:b/>
              </w:rPr>
              <w:t>) -</w:t>
            </w:r>
          </w:p>
        </w:tc>
      </w:tr>
      <w:tr w:rsidR="003131A5" w:rsidTr="00FA04ED">
        <w:trPr>
          <w:trHeight w:val="454"/>
        </w:trPr>
        <w:tc>
          <w:tcPr>
            <w:tcW w:w="5646" w:type="dxa"/>
          </w:tcPr>
          <w:p w:rsidR="003131A5" w:rsidRDefault="003131A5" w:rsidP="009A6698">
            <w:pPr>
              <w:pStyle w:val="Header"/>
              <w:spacing w:before="100"/>
            </w:pPr>
            <w:r>
              <w:rPr>
                <w:sz w:val="28"/>
              </w:rPr>
              <w:t>Name:</w:t>
            </w:r>
            <w:r>
              <w:t xml:space="preserve"> </w:t>
            </w:r>
            <w:r w:rsidR="009A6698">
              <w:t>Jackie Robinson</w:t>
            </w:r>
          </w:p>
        </w:tc>
        <w:tc>
          <w:tcPr>
            <w:tcW w:w="3716" w:type="dxa"/>
          </w:tcPr>
          <w:p w:rsidR="003131A5" w:rsidRDefault="003131A5" w:rsidP="00D216F5">
            <w:pPr>
              <w:pStyle w:val="Header"/>
              <w:spacing w:before="100"/>
            </w:pPr>
            <w:r>
              <w:rPr>
                <w:sz w:val="28"/>
              </w:rPr>
              <w:t>Grade:</w:t>
            </w:r>
            <w:r>
              <w:t xml:space="preserve"> </w:t>
            </w:r>
            <w:r w:rsidR="00D216F5">
              <w:t>5</w:t>
            </w:r>
          </w:p>
        </w:tc>
      </w:tr>
      <w:tr w:rsidR="003131A5" w:rsidTr="00FA04ED">
        <w:trPr>
          <w:trHeight w:val="454"/>
        </w:trPr>
        <w:tc>
          <w:tcPr>
            <w:tcW w:w="5646" w:type="dxa"/>
            <w:shd w:val="solid" w:color="C0C0C0" w:fill="auto"/>
          </w:tcPr>
          <w:p w:rsidR="00D216F5" w:rsidRDefault="00D216F5" w:rsidP="00D216F5">
            <w:pPr>
              <w:rPr>
                <w:rFonts w:cs="Arial"/>
                <w:sz w:val="28"/>
                <w:szCs w:val="28"/>
              </w:rPr>
            </w:pPr>
            <w:r>
              <w:rPr>
                <w:rFonts w:cs="Arial"/>
                <w:noProof/>
                <w:sz w:val="28"/>
                <w:szCs w:val="28"/>
                <w:lang w:eastAsia="en-GB"/>
              </w:rPr>
              <w:drawing>
                <wp:inline distT="0" distB="0" distL="0" distR="0">
                  <wp:extent cx="2255520" cy="7772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55520" cy="777240"/>
                          </a:xfrm>
                          <a:prstGeom prst="rect">
                            <a:avLst/>
                          </a:prstGeom>
                          <a:noFill/>
                          <a:ln>
                            <a:noFill/>
                          </a:ln>
                        </pic:spPr>
                      </pic:pic>
                    </a:graphicData>
                  </a:graphic>
                </wp:inline>
              </w:drawing>
            </w:r>
          </w:p>
          <w:p w:rsidR="003131A5" w:rsidRDefault="003131A5" w:rsidP="00FA04ED">
            <w:pPr>
              <w:pStyle w:val="Header"/>
              <w:spacing w:before="100"/>
              <w:rPr>
                <w:sz w:val="28"/>
              </w:rPr>
            </w:pPr>
          </w:p>
        </w:tc>
        <w:tc>
          <w:tcPr>
            <w:tcW w:w="3716" w:type="dxa"/>
          </w:tcPr>
          <w:p w:rsidR="003131A5" w:rsidRDefault="003131A5" w:rsidP="00D216F5">
            <w:pPr>
              <w:pStyle w:val="Header"/>
              <w:spacing w:before="100"/>
              <w:rPr>
                <w:sz w:val="28"/>
              </w:rPr>
            </w:pPr>
            <w:r>
              <w:rPr>
                <w:sz w:val="28"/>
              </w:rPr>
              <w:t>Date:</w:t>
            </w:r>
            <w:r>
              <w:t xml:space="preserve"> </w:t>
            </w:r>
            <w:r w:rsidR="00D216F5">
              <w:t>17 April 2018</w:t>
            </w:r>
          </w:p>
        </w:tc>
      </w:tr>
      <w:tr w:rsidR="003131A5" w:rsidTr="00FA04ED">
        <w:trPr>
          <w:cantSplit/>
          <w:trHeight w:val="454"/>
        </w:trPr>
        <w:tc>
          <w:tcPr>
            <w:tcW w:w="9362" w:type="dxa"/>
            <w:gridSpan w:val="2"/>
          </w:tcPr>
          <w:p w:rsidR="003131A5" w:rsidRDefault="003131A5" w:rsidP="00D216F5">
            <w:pPr>
              <w:pStyle w:val="Header"/>
              <w:spacing w:before="100"/>
            </w:pPr>
            <w:r>
              <w:rPr>
                <w:sz w:val="28"/>
              </w:rPr>
              <w:t>Branch:</w:t>
            </w:r>
            <w:r>
              <w:t xml:space="preserve"> </w:t>
            </w:r>
            <w:r w:rsidR="00D216F5">
              <w:t>VSAHG</w:t>
            </w:r>
          </w:p>
        </w:tc>
      </w:tr>
    </w:tbl>
    <w:p w:rsidR="003131A5" w:rsidRDefault="003131A5" w:rsidP="003131A5">
      <w:pPr>
        <w:pStyle w:val="DARDEqualityText"/>
        <w:sectPr w:rsidR="003131A5" w:rsidSect="00027321">
          <w:type w:val="continuous"/>
          <w:pgSz w:w="11899" w:h="16838"/>
          <w:pgMar w:top="720" w:right="720" w:bottom="720" w:left="720" w:header="720" w:footer="567" w:gutter="0"/>
          <w:cols w:space="720"/>
          <w:titlePg/>
          <w:docGrid w:linePitch="326"/>
        </w:sectPr>
      </w:pPr>
    </w:p>
    <w:p w:rsidR="003131A5" w:rsidRDefault="003131A5" w:rsidP="003131A5">
      <w:pPr>
        <w:pStyle w:val="DARDEqualityText"/>
        <w:spacing w:line="240" w:lineRule="auto"/>
        <w:sectPr w:rsidR="003131A5" w:rsidSect="00027321">
          <w:type w:val="continuous"/>
          <w:pgSz w:w="11899" w:h="16838"/>
          <w:pgMar w:top="720" w:right="720" w:bottom="720" w:left="720" w:header="720" w:footer="567" w:gutter="0"/>
          <w:cols w:space="720"/>
          <w:titlePg/>
          <w:docGrid w:linePitch="326"/>
        </w:sectPr>
      </w:pPr>
    </w:p>
    <w:tbl>
      <w:tblPr>
        <w:tblW w:w="9362" w:type="dxa"/>
        <w:tblLook w:val="0000" w:firstRow="0" w:lastRow="0" w:firstColumn="0" w:lastColumn="0" w:noHBand="0" w:noVBand="0"/>
      </w:tblPr>
      <w:tblGrid>
        <w:gridCol w:w="9362"/>
      </w:tblGrid>
      <w:tr w:rsidR="003131A5" w:rsidTr="00FA04ED">
        <w:trPr>
          <w:cantSplit/>
          <w:trHeight w:val="1713"/>
        </w:trPr>
        <w:tc>
          <w:tcPr>
            <w:tcW w:w="9362" w:type="dxa"/>
          </w:tcPr>
          <w:p w:rsidR="003131A5" w:rsidRDefault="003131A5" w:rsidP="00FA04ED">
            <w:pPr>
              <w:spacing w:before="100"/>
              <w:rPr>
                <w:color w:val="808080"/>
                <w:sz w:val="28"/>
              </w:rPr>
            </w:pPr>
            <w:r>
              <w:rPr>
                <w:sz w:val="28"/>
              </w:rPr>
              <w:lastRenderedPageBreak/>
              <w:t xml:space="preserve">Signature: </w:t>
            </w:r>
            <w:r>
              <w:rPr>
                <w:color w:val="808080"/>
                <w:sz w:val="28"/>
              </w:rPr>
              <w:t>please insert a scanned image of your signature below</w:t>
            </w:r>
          </w:p>
          <w:p w:rsidR="003131A5" w:rsidRDefault="003131A5" w:rsidP="00FA04ED">
            <w:pPr>
              <w:pStyle w:val="Header"/>
              <w:spacing w:before="100"/>
            </w:pPr>
          </w:p>
          <w:p w:rsidR="003131A5" w:rsidRDefault="009A6698" w:rsidP="00FA04ED">
            <w:pPr>
              <w:pStyle w:val="Header"/>
              <w:spacing w:before="100"/>
              <w:rPr>
                <w:rFonts w:cs="Arial"/>
                <w:sz w:val="28"/>
                <w:szCs w:val="28"/>
              </w:rPr>
            </w:pPr>
            <w:r>
              <w:rPr>
                <w:rFonts w:cs="Arial"/>
                <w:noProof/>
                <w:sz w:val="28"/>
                <w:szCs w:val="28"/>
                <w:lang w:eastAsia="en-GB"/>
              </w:rPr>
              <w:drawing>
                <wp:inline distT="0" distB="0" distL="0" distR="0" wp14:anchorId="2EEF225D">
                  <wp:extent cx="2255520" cy="78041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55520" cy="780415"/>
                          </a:xfrm>
                          <a:prstGeom prst="rect">
                            <a:avLst/>
                          </a:prstGeom>
                          <a:noFill/>
                        </pic:spPr>
                      </pic:pic>
                    </a:graphicData>
                  </a:graphic>
                </wp:inline>
              </w:drawing>
            </w:r>
            <w:bookmarkStart w:id="6" w:name="_GoBack"/>
            <w:bookmarkEnd w:id="6"/>
          </w:p>
          <w:p w:rsidR="003131A5" w:rsidRDefault="003131A5" w:rsidP="00FA04ED">
            <w:pPr>
              <w:pStyle w:val="Header"/>
              <w:spacing w:before="100"/>
              <w:rPr>
                <w:rFonts w:cs="Arial"/>
                <w:sz w:val="28"/>
                <w:szCs w:val="28"/>
              </w:rPr>
            </w:pPr>
          </w:p>
          <w:p w:rsidR="003131A5" w:rsidRDefault="003131A5" w:rsidP="00FA04ED">
            <w:pPr>
              <w:pStyle w:val="Header"/>
              <w:spacing w:before="100"/>
              <w:rPr>
                <w:rFonts w:cs="Arial"/>
                <w:sz w:val="28"/>
                <w:szCs w:val="28"/>
              </w:rPr>
            </w:pPr>
          </w:p>
          <w:p w:rsidR="003131A5" w:rsidRPr="00855DA3" w:rsidRDefault="003131A5" w:rsidP="00FA04ED">
            <w:pPr>
              <w:pStyle w:val="Header"/>
              <w:spacing w:before="100"/>
              <w:rPr>
                <w:rFonts w:cs="Arial"/>
                <w:sz w:val="28"/>
                <w:szCs w:val="28"/>
              </w:rPr>
            </w:pPr>
          </w:p>
        </w:tc>
      </w:tr>
    </w:tbl>
    <w:p w:rsidR="003131A5" w:rsidRDefault="003131A5" w:rsidP="003131A5">
      <w:pPr>
        <w:pStyle w:val="DARDEqualityText"/>
        <w:sectPr w:rsidR="003131A5" w:rsidSect="00027321">
          <w:type w:val="continuous"/>
          <w:pgSz w:w="11899" w:h="16838"/>
          <w:pgMar w:top="720" w:right="720" w:bottom="720" w:left="720" w:header="720" w:footer="567" w:gutter="0"/>
          <w:cols w:space="720"/>
          <w:formProt w:val="0"/>
          <w:titlePg/>
          <w:docGrid w:linePitch="326"/>
        </w:sectPr>
      </w:pPr>
    </w:p>
    <w:p w:rsidR="003131A5" w:rsidRPr="00B35098" w:rsidRDefault="003131A5" w:rsidP="003131A5">
      <w:pPr>
        <w:pStyle w:val="DARDEqualityText"/>
        <w:spacing w:line="240" w:lineRule="auto"/>
        <w:sectPr w:rsidR="003131A5" w:rsidRPr="00B35098" w:rsidSect="00027321">
          <w:type w:val="continuous"/>
          <w:pgSz w:w="11899" w:h="16838"/>
          <w:pgMar w:top="720" w:right="720" w:bottom="720" w:left="720" w:header="720" w:footer="567" w:gutter="0"/>
          <w:cols w:space="720"/>
          <w:titlePg/>
          <w:docGrid w:linePitch="326"/>
        </w:sectPr>
      </w:pPr>
    </w:p>
    <w:p w:rsidR="003131A5" w:rsidRDefault="003131A5" w:rsidP="003131A5">
      <w:pPr>
        <w:pStyle w:val="DARDEqualityText"/>
        <w:rPr>
          <w:color w:val="142062"/>
        </w:rPr>
      </w:pPr>
      <w:r w:rsidRPr="00B35098">
        <w:lastRenderedPageBreak/>
        <w:t xml:space="preserve">Please save the </w:t>
      </w:r>
      <w:r w:rsidRPr="00B35098">
        <w:rPr>
          <w:u w:val="single"/>
        </w:rPr>
        <w:t xml:space="preserve">final </w:t>
      </w:r>
      <w:r>
        <w:rPr>
          <w:u w:val="single"/>
        </w:rPr>
        <w:t xml:space="preserve">signed </w:t>
      </w:r>
      <w:r w:rsidRPr="00B35098">
        <w:rPr>
          <w:u w:val="single"/>
        </w:rPr>
        <w:t>version</w:t>
      </w:r>
      <w:r w:rsidRPr="00B35098">
        <w:t xml:space="preserve"> of the completed screening form</w:t>
      </w:r>
      <w:r>
        <w:t xml:space="preserve"> </w:t>
      </w:r>
      <w:r w:rsidRPr="00B35098">
        <w:t xml:space="preserve">in the </w:t>
      </w:r>
      <w:r>
        <w:t xml:space="preserve">HPRM </w:t>
      </w:r>
      <w:r w:rsidRPr="00B35098">
        <w:t>container below</w:t>
      </w:r>
      <w:r>
        <w:t xml:space="preserve"> as soon as possible after completion</w:t>
      </w:r>
      <w:r w:rsidRPr="00B35098">
        <w:t xml:space="preserve"> and forward the </w:t>
      </w:r>
      <w:r>
        <w:t xml:space="preserve">HPRM </w:t>
      </w:r>
      <w:r w:rsidRPr="00B35098">
        <w:t xml:space="preserve">link to Equality Branch at </w:t>
      </w:r>
      <w:hyperlink r:id="rId18" w:history="1">
        <w:r w:rsidRPr="0063636F">
          <w:rPr>
            <w:rStyle w:val="Hyperlink"/>
          </w:rPr>
          <w:t>equalitybranch@daera-ni.gov.uk</w:t>
        </w:r>
      </w:hyperlink>
      <w:r w:rsidRPr="00B35098">
        <w:t>.  The screening form will be placed on the D</w:t>
      </w:r>
      <w:r>
        <w:t>AERA</w:t>
      </w:r>
      <w:r w:rsidRPr="00B35098">
        <w:t xml:space="preserve"> website and a link provided to the Department’s Section 75 consultees</w:t>
      </w:r>
      <w:r w:rsidRPr="00B35098">
        <w:rPr>
          <w:color w:val="142062"/>
        </w:rPr>
        <w:t xml:space="preserve">. </w:t>
      </w:r>
    </w:p>
    <w:p w:rsidR="003131A5" w:rsidRDefault="003131A5" w:rsidP="003131A5">
      <w:pPr>
        <w:pStyle w:val="DARDEqualityText"/>
        <w:rPr>
          <w:color w:val="142062"/>
        </w:rPr>
      </w:pPr>
    </w:p>
    <w:p w:rsidR="003131A5" w:rsidRPr="00B35098" w:rsidRDefault="003131A5" w:rsidP="003131A5">
      <w:pPr>
        <w:pStyle w:val="DARDEqualityText"/>
      </w:pPr>
      <w:r>
        <w:object w:dxaOrig="1550" w:dyaOrig="991">
          <v:shape id="_x0000_i1026" type="#_x0000_t75" style="width:77.25pt;height:49.5pt" o:ole="">
            <v:imagedata r:id="rId19" o:title=""/>
          </v:shape>
          <o:OLEObject Type="Embed" ProgID="Package" ShapeID="_x0000_i1026" DrawAspect="Icon" ObjectID="_1585486813" r:id="rId20"/>
        </w:object>
      </w:r>
    </w:p>
    <w:p w:rsidR="003131A5" w:rsidRDefault="003131A5" w:rsidP="003131A5">
      <w:pPr>
        <w:pStyle w:val="DARDEqualityText"/>
      </w:pPr>
    </w:p>
    <w:p w:rsidR="003131A5" w:rsidRDefault="003131A5" w:rsidP="003131A5">
      <w:pPr>
        <w:pStyle w:val="DARDEqualityText"/>
      </w:pPr>
      <w:r>
        <w:t xml:space="preserve">For more information about equality screening, contact – </w:t>
      </w:r>
    </w:p>
    <w:p w:rsidR="003131A5" w:rsidRDefault="003131A5" w:rsidP="003131A5">
      <w:pPr>
        <w:pStyle w:val="DARDEqualityText"/>
        <w:spacing w:line="240" w:lineRule="auto"/>
      </w:pPr>
      <w:r>
        <w:t>DAERA Equality Unit</w:t>
      </w:r>
    </w:p>
    <w:p w:rsidR="003131A5" w:rsidRDefault="003131A5" w:rsidP="003131A5">
      <w:pPr>
        <w:rPr>
          <w:rFonts w:cs="Arial"/>
          <w:sz w:val="28"/>
          <w:szCs w:val="28"/>
          <w:lang w:val="en"/>
        </w:rPr>
      </w:pPr>
      <w:r w:rsidRPr="00E647A4">
        <w:rPr>
          <w:rFonts w:cs="Arial"/>
          <w:sz w:val="28"/>
          <w:szCs w:val="28"/>
          <w:lang w:val="en"/>
        </w:rPr>
        <w:t>Old Library Building</w:t>
      </w:r>
      <w:r w:rsidRPr="00E647A4">
        <w:rPr>
          <w:rFonts w:cs="Arial"/>
          <w:sz w:val="28"/>
          <w:szCs w:val="28"/>
          <w:lang w:val="en"/>
        </w:rPr>
        <w:br/>
        <w:t>County</w:t>
      </w:r>
      <w:r>
        <w:rPr>
          <w:rFonts w:cs="Arial"/>
          <w:sz w:val="28"/>
          <w:szCs w:val="28"/>
          <w:lang w:val="en"/>
        </w:rPr>
        <w:t xml:space="preserve"> H</w:t>
      </w:r>
      <w:r w:rsidRPr="00E647A4">
        <w:rPr>
          <w:rFonts w:cs="Arial"/>
          <w:sz w:val="28"/>
          <w:szCs w:val="28"/>
          <w:lang w:val="en"/>
        </w:rPr>
        <w:t>all</w:t>
      </w:r>
      <w:r w:rsidRPr="00E647A4">
        <w:rPr>
          <w:rFonts w:cs="Arial"/>
          <w:sz w:val="28"/>
          <w:szCs w:val="28"/>
          <w:lang w:val="en"/>
        </w:rPr>
        <w:br/>
        <w:t>Coleraine</w:t>
      </w:r>
      <w:r w:rsidRPr="00E647A4">
        <w:rPr>
          <w:rFonts w:cs="Arial"/>
          <w:sz w:val="28"/>
          <w:szCs w:val="28"/>
          <w:lang w:val="en"/>
        </w:rPr>
        <w:br/>
        <w:t>BT51 3HS</w:t>
      </w:r>
    </w:p>
    <w:p w:rsidR="003131A5" w:rsidRPr="00E647A4" w:rsidRDefault="003131A5" w:rsidP="003131A5">
      <w:pPr>
        <w:rPr>
          <w:rFonts w:cs="Arial"/>
          <w:sz w:val="28"/>
          <w:szCs w:val="28"/>
          <w:lang w:val="en"/>
        </w:rPr>
      </w:pPr>
    </w:p>
    <w:p w:rsidR="003131A5" w:rsidRDefault="003131A5" w:rsidP="003131A5">
      <w:pPr>
        <w:rPr>
          <w:rStyle w:val="Hyperlink"/>
          <w:rFonts w:cs="Arial"/>
          <w:sz w:val="28"/>
          <w:szCs w:val="28"/>
        </w:rPr>
      </w:pPr>
      <w:r w:rsidRPr="00E647A4">
        <w:rPr>
          <w:rFonts w:cs="Arial"/>
          <w:sz w:val="28"/>
          <w:szCs w:val="28"/>
          <w:lang w:val="en"/>
        </w:rPr>
        <w:t xml:space="preserve">Email: </w:t>
      </w:r>
      <w:hyperlink r:id="rId21" w:history="1">
        <w:r w:rsidRPr="00E647A4">
          <w:rPr>
            <w:rStyle w:val="Hyperlink"/>
            <w:rFonts w:cs="Arial"/>
            <w:sz w:val="28"/>
            <w:szCs w:val="28"/>
          </w:rPr>
          <w:t>equalitybranch@daera-ni.gov.uk</w:t>
        </w:r>
      </w:hyperlink>
    </w:p>
    <w:p w:rsidR="003131A5" w:rsidRPr="00E647A4" w:rsidRDefault="003131A5" w:rsidP="003131A5">
      <w:pPr>
        <w:rPr>
          <w:rStyle w:val="Hyperlink"/>
          <w:rFonts w:cs="Arial"/>
          <w:sz w:val="28"/>
          <w:szCs w:val="28"/>
        </w:rPr>
      </w:pPr>
    </w:p>
    <w:p w:rsidR="003131A5" w:rsidRDefault="003131A5" w:rsidP="003131A5">
      <w:pPr>
        <w:rPr>
          <w:rStyle w:val="Hyperlink"/>
          <w:rFonts w:cs="Arial"/>
          <w:sz w:val="28"/>
          <w:szCs w:val="28"/>
        </w:rPr>
      </w:pPr>
      <w:r w:rsidRPr="00E647A4">
        <w:rPr>
          <w:rStyle w:val="Hyperlink"/>
          <w:rFonts w:cs="Arial"/>
          <w:sz w:val="28"/>
          <w:szCs w:val="28"/>
        </w:rPr>
        <w:t>Tel: 028 7034 1253</w:t>
      </w:r>
    </w:p>
    <w:p w:rsidR="003131A5" w:rsidRDefault="003131A5" w:rsidP="003131A5">
      <w:pPr>
        <w:rPr>
          <w:rStyle w:val="Hyperlink"/>
          <w:rFonts w:cs="Arial"/>
          <w:sz w:val="28"/>
          <w:szCs w:val="28"/>
        </w:rPr>
      </w:pPr>
    </w:p>
    <w:p w:rsidR="003131A5" w:rsidRDefault="003131A5" w:rsidP="003131A5">
      <w:pPr>
        <w:rPr>
          <w:rStyle w:val="Hyperlink"/>
          <w:rFonts w:cs="Arial"/>
          <w:sz w:val="28"/>
          <w:szCs w:val="28"/>
        </w:rPr>
      </w:pPr>
    </w:p>
    <w:p w:rsidR="003131A5" w:rsidRDefault="003131A5" w:rsidP="003131A5">
      <w:pPr>
        <w:rPr>
          <w:rStyle w:val="Hyperlink"/>
          <w:rFonts w:cs="Arial"/>
          <w:sz w:val="28"/>
          <w:szCs w:val="28"/>
        </w:rPr>
      </w:pPr>
    </w:p>
    <w:p w:rsidR="003131A5" w:rsidRPr="0077251C" w:rsidRDefault="003131A5" w:rsidP="003131A5">
      <w:pPr>
        <w:rPr>
          <w:rFonts w:cs="Arial"/>
          <w:b/>
          <w:sz w:val="28"/>
          <w:szCs w:val="28"/>
        </w:rPr>
      </w:pPr>
      <w:r w:rsidRPr="0077251C">
        <w:rPr>
          <w:rStyle w:val="Hyperlink"/>
          <w:rFonts w:cs="Arial"/>
          <w:b/>
          <w:sz w:val="28"/>
          <w:szCs w:val="28"/>
        </w:rPr>
        <w:t>November 2017</w:t>
      </w:r>
    </w:p>
    <w:p w:rsidR="003131A5" w:rsidRDefault="003131A5" w:rsidP="003131A5">
      <w:pPr>
        <w:pStyle w:val="DARDEqualityText"/>
        <w:spacing w:line="240" w:lineRule="auto"/>
      </w:pPr>
    </w:p>
    <w:p w:rsidR="003131A5" w:rsidRDefault="003131A5" w:rsidP="003131A5">
      <w:pPr>
        <w:pStyle w:val="DARDEqualityText"/>
        <w:spacing w:line="240" w:lineRule="auto"/>
      </w:pPr>
    </w:p>
    <w:p w:rsidR="003131A5" w:rsidRDefault="003131A5" w:rsidP="003131A5">
      <w:pPr>
        <w:pStyle w:val="DARDEqualityText"/>
        <w:spacing w:line="240" w:lineRule="auto"/>
      </w:pPr>
    </w:p>
    <w:p w:rsidR="003131A5" w:rsidRDefault="003131A5" w:rsidP="003131A5">
      <w:pPr>
        <w:pStyle w:val="DARDEqualityText"/>
        <w:spacing w:line="240" w:lineRule="auto"/>
      </w:pPr>
    </w:p>
    <w:p w:rsidR="003131A5" w:rsidRDefault="003131A5" w:rsidP="003131A5">
      <w:pPr>
        <w:pStyle w:val="DARDEqualityText"/>
        <w:spacing w:line="240" w:lineRule="auto"/>
        <w:rPr>
          <w:b/>
          <w:color w:val="FF0000"/>
          <w:u w:val="single"/>
        </w:rPr>
      </w:pPr>
    </w:p>
    <w:p w:rsidR="003131A5" w:rsidRDefault="003131A5" w:rsidP="003131A5">
      <w:pPr>
        <w:pStyle w:val="DARDEqualityText"/>
        <w:spacing w:line="240" w:lineRule="auto"/>
      </w:pPr>
    </w:p>
    <w:p w:rsidR="003131A5" w:rsidRDefault="003131A5" w:rsidP="003131A5">
      <w:pPr>
        <w:pStyle w:val="DARDEqualityText"/>
        <w:spacing w:line="240" w:lineRule="auto"/>
      </w:pPr>
    </w:p>
    <w:p w:rsidR="003131A5" w:rsidRDefault="003131A5" w:rsidP="003131A5">
      <w:pPr>
        <w:pStyle w:val="DARDEqualityText"/>
        <w:spacing w:line="240" w:lineRule="auto"/>
      </w:pPr>
    </w:p>
    <w:p w:rsidR="003131A5" w:rsidRDefault="003131A5" w:rsidP="003131A5">
      <w:pPr>
        <w:pStyle w:val="DARDEqualityText"/>
        <w:spacing w:line="240" w:lineRule="auto"/>
      </w:pPr>
    </w:p>
    <w:p w:rsidR="003131A5" w:rsidRDefault="003131A5" w:rsidP="003131A5">
      <w:pPr>
        <w:pStyle w:val="DARDEqualityText"/>
        <w:spacing w:line="240" w:lineRule="auto"/>
      </w:pPr>
    </w:p>
    <w:p w:rsidR="003131A5" w:rsidRDefault="003131A5" w:rsidP="003131A5">
      <w:pPr>
        <w:pStyle w:val="DARDEqualityText"/>
        <w:spacing w:before="100" w:line="240" w:lineRule="auto"/>
        <w:rPr>
          <w:sz w:val="56"/>
        </w:rPr>
      </w:pPr>
    </w:p>
    <w:p w:rsidR="003131A5" w:rsidRDefault="003131A5" w:rsidP="003131A5">
      <w:pPr>
        <w:pStyle w:val="DARDEqualityText"/>
        <w:spacing w:before="100" w:line="240" w:lineRule="auto"/>
        <w:rPr>
          <w:szCs w:val="28"/>
        </w:rPr>
      </w:pPr>
      <w:r>
        <w:rPr>
          <w:noProof/>
          <w:sz w:val="56"/>
          <w:lang w:val="en-GB" w:eastAsia="en-GB"/>
        </w:rPr>
        <w:drawing>
          <wp:inline distT="0" distB="0" distL="0" distR="0" wp14:anchorId="38DED144" wp14:editId="570EEB67">
            <wp:extent cx="3418840" cy="894080"/>
            <wp:effectExtent l="0" t="0" r="0" b="1270"/>
            <wp:docPr id="6" name="Picture 6" descr="A4 DAERA Logo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A4 DAERA Logo proces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18840" cy="894080"/>
                    </a:xfrm>
                    <a:prstGeom prst="rect">
                      <a:avLst/>
                    </a:prstGeom>
                    <a:noFill/>
                    <a:ln>
                      <a:noFill/>
                    </a:ln>
                  </pic:spPr>
                </pic:pic>
              </a:graphicData>
            </a:graphic>
          </wp:inline>
        </w:drawing>
      </w:r>
    </w:p>
    <w:p w:rsidR="003131A5" w:rsidRDefault="003131A5" w:rsidP="003131A5">
      <w:pPr>
        <w:pStyle w:val="DARDEqualityText"/>
        <w:spacing w:before="100"/>
        <w:rPr>
          <w:b/>
          <w:szCs w:val="28"/>
        </w:rPr>
      </w:pPr>
      <w:r w:rsidRPr="000A1FB1">
        <w:rPr>
          <w:b/>
          <w:szCs w:val="28"/>
        </w:rPr>
        <w:t>Annex A</w:t>
      </w:r>
    </w:p>
    <w:p w:rsidR="003131A5" w:rsidRDefault="003131A5" w:rsidP="003131A5">
      <w:pPr>
        <w:shd w:val="clear" w:color="auto" w:fill="FFFFFF"/>
        <w:spacing w:line="360" w:lineRule="auto"/>
        <w:outlineLvl w:val="4"/>
        <w:rPr>
          <w:rFonts w:eastAsia="Times New Roman" w:cs="Arial"/>
          <w:b/>
          <w:iCs/>
          <w:color w:val="000000"/>
          <w:sz w:val="23"/>
          <w:szCs w:val="23"/>
          <w:u w:val="single"/>
          <w:lang w:val="en" w:eastAsia="en-GB"/>
        </w:rPr>
      </w:pPr>
    </w:p>
    <w:p w:rsidR="003131A5" w:rsidRPr="00053BBE" w:rsidRDefault="003131A5" w:rsidP="003131A5">
      <w:pPr>
        <w:shd w:val="clear" w:color="auto" w:fill="FFFFFF"/>
        <w:spacing w:line="360" w:lineRule="auto"/>
        <w:outlineLvl w:val="4"/>
        <w:rPr>
          <w:rFonts w:eastAsia="Times New Roman" w:cs="Arial"/>
          <w:b/>
          <w:iCs/>
          <w:color w:val="000000"/>
          <w:sz w:val="23"/>
          <w:szCs w:val="23"/>
          <w:u w:val="single"/>
          <w:lang w:val="en" w:eastAsia="en-GB"/>
        </w:rPr>
      </w:pPr>
      <w:r w:rsidRPr="00053BBE">
        <w:rPr>
          <w:rFonts w:eastAsia="Times New Roman" w:cs="Arial"/>
          <w:b/>
          <w:iCs/>
          <w:color w:val="000000"/>
          <w:sz w:val="23"/>
          <w:szCs w:val="23"/>
          <w:u w:val="single"/>
          <w:lang w:val="en" w:eastAsia="en-GB"/>
        </w:rPr>
        <w:t>Synopsis of Human Rights Act Articles &amp; Protocols</w:t>
      </w:r>
    </w:p>
    <w:p w:rsidR="003131A5" w:rsidRPr="00053BBE" w:rsidRDefault="003131A5" w:rsidP="003131A5">
      <w:pPr>
        <w:shd w:val="clear" w:color="auto" w:fill="FFFFFF"/>
        <w:spacing w:line="360" w:lineRule="auto"/>
        <w:outlineLvl w:val="4"/>
        <w:rPr>
          <w:rFonts w:eastAsia="Times New Roman" w:cs="Arial"/>
          <w:b/>
          <w:i/>
          <w:iCs/>
          <w:smallCaps/>
          <w:color w:val="000000"/>
          <w:sz w:val="23"/>
          <w:szCs w:val="23"/>
          <w:lang w:val="en" w:eastAsia="en-GB"/>
        </w:rPr>
      </w:pPr>
    </w:p>
    <w:p w:rsidR="003131A5" w:rsidRPr="00053BBE" w:rsidRDefault="003131A5" w:rsidP="003131A5">
      <w:pPr>
        <w:shd w:val="clear" w:color="auto" w:fill="FFFFFF"/>
        <w:spacing w:line="360" w:lineRule="auto"/>
        <w:outlineLvl w:val="4"/>
        <w:rPr>
          <w:rFonts w:eastAsia="Times New Roman" w:cs="Arial"/>
          <w:b/>
          <w:i/>
          <w:iCs/>
          <w:smallCaps/>
          <w:color w:val="000000"/>
          <w:sz w:val="23"/>
          <w:szCs w:val="23"/>
          <w:lang w:val="en" w:eastAsia="en-GB"/>
        </w:rPr>
      </w:pPr>
      <w:r w:rsidRPr="000111C8">
        <w:rPr>
          <w:rFonts w:eastAsia="Times New Roman" w:cs="Arial"/>
          <w:b/>
          <w:i/>
          <w:iCs/>
          <w:smallCaps/>
          <w:color w:val="000000"/>
          <w:sz w:val="23"/>
          <w:szCs w:val="23"/>
          <w:lang w:val="en" w:eastAsia="en-GB"/>
        </w:rPr>
        <w:t>Article 2</w:t>
      </w:r>
    </w:p>
    <w:p w:rsidR="003131A5" w:rsidRPr="00053BBE" w:rsidRDefault="003131A5" w:rsidP="003131A5">
      <w:pPr>
        <w:shd w:val="clear" w:color="auto" w:fill="FFFFFF"/>
        <w:spacing w:line="360" w:lineRule="auto"/>
        <w:outlineLvl w:val="4"/>
        <w:rPr>
          <w:rFonts w:eastAsia="Times New Roman" w:cs="Arial"/>
          <w:b/>
          <w:i/>
          <w:iCs/>
          <w:color w:val="000000"/>
          <w:sz w:val="23"/>
          <w:szCs w:val="23"/>
          <w:lang w:val="en" w:eastAsia="en-GB"/>
        </w:rPr>
      </w:pPr>
      <w:r w:rsidRPr="000111C8">
        <w:rPr>
          <w:rFonts w:eastAsia="Times New Roman" w:cs="Arial"/>
          <w:b/>
          <w:smallCaps/>
          <w:color w:val="000000"/>
          <w:sz w:val="23"/>
          <w:szCs w:val="23"/>
          <w:lang w:val="en" w:eastAsia="en-GB"/>
        </w:rPr>
        <w:t xml:space="preserve"> </w:t>
      </w:r>
      <w:r w:rsidRPr="000111C8">
        <w:rPr>
          <w:rFonts w:eastAsia="Times New Roman" w:cs="Arial"/>
          <w:b/>
          <w:bCs/>
          <w:smallCaps/>
          <w:vanish/>
          <w:color w:val="FFFFFF"/>
          <w:sz w:val="23"/>
          <w:szCs w:val="23"/>
          <w:shd w:val="clear" w:color="auto" w:fill="660066"/>
          <w:lang w:val="en" w:eastAsia="en-GB"/>
        </w:rPr>
        <w:t>E+W+S+N.I.</w:t>
      </w:r>
      <w:r w:rsidRPr="000111C8">
        <w:rPr>
          <w:rFonts w:eastAsia="Times New Roman" w:cs="Arial"/>
          <w:b/>
          <w:i/>
          <w:iCs/>
          <w:color w:val="000000"/>
          <w:sz w:val="23"/>
          <w:szCs w:val="23"/>
          <w:lang w:val="en" w:eastAsia="en-GB"/>
        </w:rPr>
        <w:t>Right to life</w:t>
      </w:r>
    </w:p>
    <w:p w:rsidR="003131A5" w:rsidRPr="000111C8" w:rsidRDefault="003131A5" w:rsidP="003131A5">
      <w:pPr>
        <w:shd w:val="clear" w:color="auto" w:fill="FFFFFF"/>
        <w:spacing w:line="360" w:lineRule="auto"/>
        <w:outlineLvl w:val="4"/>
        <w:rPr>
          <w:rFonts w:eastAsia="Times New Roman" w:cs="Arial"/>
          <w:color w:val="000000"/>
          <w:sz w:val="23"/>
          <w:szCs w:val="23"/>
          <w:lang w:val="en" w:eastAsia="en-GB"/>
        </w:rPr>
      </w:pPr>
    </w:p>
    <w:p w:rsidR="003131A5" w:rsidRPr="00053BBE" w:rsidRDefault="003131A5" w:rsidP="003131A5">
      <w:pPr>
        <w:pStyle w:val="ListParagraph"/>
        <w:numPr>
          <w:ilvl w:val="0"/>
          <w:numId w:val="27"/>
        </w:numPr>
        <w:shd w:val="clear" w:color="auto" w:fill="FFFFFF"/>
        <w:spacing w:before="0" w:after="0" w:line="360" w:lineRule="auto"/>
        <w:rPr>
          <w:rFonts w:eastAsia="Times New Roman" w:cs="Arial"/>
          <w:color w:val="000000"/>
          <w:sz w:val="23"/>
          <w:szCs w:val="23"/>
          <w:lang w:val="en" w:eastAsia="en-GB"/>
        </w:rPr>
      </w:pPr>
      <w:r w:rsidRPr="00053BBE">
        <w:rPr>
          <w:rFonts w:eastAsia="Times New Roman" w:cs="Arial"/>
          <w:color w:val="000000"/>
          <w:sz w:val="23"/>
          <w:szCs w:val="23"/>
          <w:lang w:val="en" w:eastAsia="en-GB"/>
        </w:rPr>
        <w:t>Everyone’s right to life shall be protected by law. No one shall be deprived of his life intentionally save in the execution of a sentence of a court following his conviction of a crime for which this penalty is provided by law.</w:t>
      </w:r>
      <w:r w:rsidRPr="00053BBE">
        <w:rPr>
          <w:rFonts w:eastAsia="Times New Roman" w:cs="Arial"/>
          <w:b/>
          <w:bCs/>
          <w:vanish/>
          <w:color w:val="FFFFFF"/>
          <w:sz w:val="23"/>
          <w:szCs w:val="23"/>
          <w:shd w:val="clear" w:color="auto" w:fill="660066"/>
          <w:lang w:val="en" w:eastAsia="en-GB"/>
        </w:rPr>
        <w:t>E+W+S+N.I.</w:t>
      </w:r>
    </w:p>
    <w:p w:rsidR="003131A5" w:rsidRPr="00053BBE" w:rsidRDefault="003131A5" w:rsidP="003131A5">
      <w:pPr>
        <w:pStyle w:val="ListParagraph"/>
        <w:numPr>
          <w:ilvl w:val="0"/>
          <w:numId w:val="27"/>
        </w:numPr>
        <w:shd w:val="clear" w:color="auto" w:fill="FFFFFF"/>
        <w:spacing w:before="0" w:after="0" w:line="360" w:lineRule="auto"/>
        <w:rPr>
          <w:rFonts w:eastAsia="Times New Roman" w:cs="Arial"/>
          <w:color w:val="000000"/>
          <w:sz w:val="23"/>
          <w:szCs w:val="23"/>
          <w:lang w:val="en" w:eastAsia="en-GB"/>
        </w:rPr>
      </w:pPr>
      <w:r w:rsidRPr="00053BBE">
        <w:rPr>
          <w:rFonts w:eastAsia="Times New Roman" w:cs="Arial"/>
          <w:color w:val="000000"/>
          <w:sz w:val="23"/>
          <w:szCs w:val="23"/>
          <w:lang w:val="en" w:eastAsia="en-GB"/>
        </w:rPr>
        <w:t>Deprivation of life shall not be regarded as inflicted in contravention of this Article when it results from the use of force which is no more than absolutely necessary:</w:t>
      </w:r>
      <w:r w:rsidRPr="00053BBE">
        <w:rPr>
          <w:rFonts w:eastAsia="Times New Roman" w:cs="Arial"/>
          <w:b/>
          <w:bCs/>
          <w:vanish/>
          <w:color w:val="FFFFFF"/>
          <w:sz w:val="23"/>
          <w:szCs w:val="23"/>
          <w:shd w:val="clear" w:color="auto" w:fill="660066"/>
          <w:lang w:val="en" w:eastAsia="en-GB"/>
        </w:rPr>
        <w:t>E+W+S+N.I.</w:t>
      </w:r>
    </w:p>
    <w:p w:rsidR="003131A5" w:rsidRPr="000111C8" w:rsidRDefault="003131A5" w:rsidP="003131A5">
      <w:pPr>
        <w:shd w:val="clear" w:color="auto" w:fill="FFFFFF"/>
        <w:spacing w:line="360" w:lineRule="auto"/>
        <w:ind w:firstLine="720"/>
        <w:rPr>
          <w:rFonts w:eastAsia="Times New Roman" w:cs="Arial"/>
          <w:color w:val="000000"/>
          <w:sz w:val="23"/>
          <w:szCs w:val="23"/>
          <w:lang w:val="en" w:eastAsia="en-GB"/>
        </w:rPr>
      </w:pPr>
      <w:r w:rsidRPr="000111C8">
        <w:rPr>
          <w:rFonts w:eastAsia="Times New Roman" w:cs="Arial"/>
          <w:color w:val="000000"/>
          <w:sz w:val="23"/>
          <w:szCs w:val="23"/>
          <w:lang w:val="en" w:eastAsia="en-GB"/>
        </w:rPr>
        <w:t>(a)</w:t>
      </w:r>
      <w:r w:rsidRPr="00053BBE">
        <w:rPr>
          <w:rFonts w:eastAsia="Times New Roman" w:cs="Arial"/>
          <w:color w:val="000000"/>
          <w:sz w:val="23"/>
          <w:szCs w:val="23"/>
          <w:lang w:val="en" w:eastAsia="en-GB"/>
        </w:rPr>
        <w:t xml:space="preserve"> In</w:t>
      </w:r>
      <w:r w:rsidRPr="000111C8">
        <w:rPr>
          <w:rFonts w:eastAsia="Times New Roman" w:cs="Arial"/>
          <w:color w:val="000000"/>
          <w:sz w:val="23"/>
          <w:szCs w:val="23"/>
          <w:lang w:val="en" w:eastAsia="en-GB"/>
        </w:rPr>
        <w:t xml:space="preserve"> </w:t>
      </w:r>
      <w:r w:rsidRPr="00053BBE">
        <w:rPr>
          <w:rFonts w:eastAsia="Times New Roman" w:cs="Arial"/>
          <w:color w:val="000000"/>
          <w:sz w:val="23"/>
          <w:szCs w:val="23"/>
          <w:lang w:val="en" w:eastAsia="en-GB"/>
        </w:rPr>
        <w:t>defense</w:t>
      </w:r>
      <w:r w:rsidRPr="000111C8">
        <w:rPr>
          <w:rFonts w:eastAsia="Times New Roman" w:cs="Arial"/>
          <w:color w:val="000000"/>
          <w:sz w:val="23"/>
          <w:szCs w:val="23"/>
          <w:lang w:val="en" w:eastAsia="en-GB"/>
        </w:rPr>
        <w:t xml:space="preserve"> of any person from unlawful violence;</w:t>
      </w:r>
    </w:p>
    <w:p w:rsidR="003131A5" w:rsidRPr="000111C8" w:rsidRDefault="003131A5" w:rsidP="003131A5">
      <w:pPr>
        <w:shd w:val="clear" w:color="auto" w:fill="FFFFFF"/>
        <w:spacing w:line="360" w:lineRule="auto"/>
        <w:ind w:left="720"/>
        <w:rPr>
          <w:rFonts w:eastAsia="Times New Roman" w:cs="Arial"/>
          <w:color w:val="000000"/>
          <w:sz w:val="23"/>
          <w:szCs w:val="23"/>
          <w:lang w:val="en" w:eastAsia="en-GB"/>
        </w:rPr>
      </w:pPr>
      <w:r w:rsidRPr="000111C8">
        <w:rPr>
          <w:rFonts w:eastAsia="Times New Roman" w:cs="Arial"/>
          <w:color w:val="000000"/>
          <w:sz w:val="23"/>
          <w:szCs w:val="23"/>
          <w:lang w:val="en" w:eastAsia="en-GB"/>
        </w:rPr>
        <w:t>(b)</w:t>
      </w:r>
      <w:r w:rsidRPr="00053BBE">
        <w:rPr>
          <w:rFonts w:eastAsia="Times New Roman" w:cs="Arial"/>
          <w:color w:val="000000"/>
          <w:sz w:val="23"/>
          <w:szCs w:val="23"/>
          <w:lang w:val="en" w:eastAsia="en-GB"/>
        </w:rPr>
        <w:t xml:space="preserve"> In</w:t>
      </w:r>
      <w:r w:rsidRPr="000111C8">
        <w:rPr>
          <w:rFonts w:eastAsia="Times New Roman" w:cs="Arial"/>
          <w:color w:val="000000"/>
          <w:sz w:val="23"/>
          <w:szCs w:val="23"/>
          <w:lang w:val="en" w:eastAsia="en-GB"/>
        </w:rPr>
        <w:t xml:space="preserve"> order to effect a lawful arrest or to prevent the escape of a person lawfully detained;</w:t>
      </w:r>
    </w:p>
    <w:p w:rsidR="003131A5" w:rsidRPr="00053BBE" w:rsidRDefault="003131A5" w:rsidP="003131A5">
      <w:pPr>
        <w:shd w:val="clear" w:color="auto" w:fill="FFFFFF"/>
        <w:spacing w:line="360" w:lineRule="auto"/>
        <w:ind w:firstLine="720"/>
        <w:rPr>
          <w:rFonts w:eastAsia="Times New Roman" w:cs="Arial"/>
          <w:color w:val="000000"/>
          <w:sz w:val="23"/>
          <w:szCs w:val="23"/>
          <w:lang w:val="en" w:eastAsia="en-GB"/>
        </w:rPr>
      </w:pPr>
      <w:r w:rsidRPr="000111C8">
        <w:rPr>
          <w:rFonts w:eastAsia="Times New Roman" w:cs="Arial"/>
          <w:color w:val="000000"/>
          <w:sz w:val="23"/>
          <w:szCs w:val="23"/>
          <w:lang w:val="en" w:eastAsia="en-GB"/>
        </w:rPr>
        <w:t>(c)</w:t>
      </w:r>
      <w:r w:rsidRPr="00053BBE">
        <w:rPr>
          <w:rFonts w:eastAsia="Times New Roman" w:cs="Arial"/>
          <w:color w:val="000000"/>
          <w:sz w:val="23"/>
          <w:szCs w:val="23"/>
          <w:lang w:val="en" w:eastAsia="en-GB"/>
        </w:rPr>
        <w:t xml:space="preserve"> In</w:t>
      </w:r>
      <w:r w:rsidRPr="000111C8">
        <w:rPr>
          <w:rFonts w:eastAsia="Times New Roman" w:cs="Arial"/>
          <w:color w:val="000000"/>
          <w:sz w:val="23"/>
          <w:szCs w:val="23"/>
          <w:lang w:val="en" w:eastAsia="en-GB"/>
        </w:rPr>
        <w:t xml:space="preserve"> action lawfully taken for the purpose of quelling a riot or insurrection.</w:t>
      </w:r>
    </w:p>
    <w:p w:rsidR="003131A5" w:rsidRPr="00053BBE" w:rsidRDefault="003131A5" w:rsidP="003131A5">
      <w:pPr>
        <w:shd w:val="clear" w:color="auto" w:fill="FFFFFF"/>
        <w:spacing w:line="360" w:lineRule="auto"/>
        <w:ind w:firstLine="720"/>
        <w:rPr>
          <w:rFonts w:eastAsia="Times New Roman" w:cs="Arial"/>
          <w:color w:val="000000"/>
          <w:sz w:val="23"/>
          <w:szCs w:val="23"/>
          <w:lang w:val="en" w:eastAsia="en-GB"/>
        </w:rPr>
      </w:pPr>
    </w:p>
    <w:p w:rsidR="003131A5" w:rsidRPr="00053BBE" w:rsidRDefault="003131A5" w:rsidP="003131A5">
      <w:pPr>
        <w:shd w:val="clear" w:color="auto" w:fill="FFFFFF"/>
        <w:spacing w:line="360" w:lineRule="auto"/>
        <w:outlineLvl w:val="4"/>
        <w:rPr>
          <w:rFonts w:eastAsia="Times New Roman" w:cs="Arial"/>
          <w:b/>
          <w:i/>
          <w:iCs/>
          <w:smallCaps/>
          <w:color w:val="000000"/>
          <w:sz w:val="23"/>
          <w:szCs w:val="23"/>
          <w:lang w:val="en" w:eastAsia="en-GB"/>
        </w:rPr>
      </w:pPr>
      <w:r w:rsidRPr="000111C8">
        <w:rPr>
          <w:rFonts w:eastAsia="Times New Roman" w:cs="Arial"/>
          <w:b/>
          <w:i/>
          <w:iCs/>
          <w:smallCaps/>
          <w:color w:val="000000"/>
          <w:sz w:val="23"/>
          <w:szCs w:val="23"/>
          <w:lang w:val="en" w:eastAsia="en-GB"/>
        </w:rPr>
        <w:t>Article 3</w:t>
      </w:r>
    </w:p>
    <w:p w:rsidR="003131A5" w:rsidRPr="000111C8" w:rsidRDefault="003131A5" w:rsidP="003131A5">
      <w:pPr>
        <w:shd w:val="clear" w:color="auto" w:fill="FFFFFF"/>
        <w:spacing w:line="360" w:lineRule="auto"/>
        <w:outlineLvl w:val="4"/>
        <w:rPr>
          <w:rFonts w:eastAsia="Times New Roman" w:cs="Arial"/>
          <w:b/>
          <w:color w:val="000000"/>
          <w:sz w:val="23"/>
          <w:szCs w:val="23"/>
          <w:lang w:val="en" w:eastAsia="en-GB"/>
        </w:rPr>
      </w:pPr>
      <w:r w:rsidRPr="000111C8">
        <w:rPr>
          <w:rFonts w:eastAsia="Times New Roman" w:cs="Arial"/>
          <w:b/>
          <w:smallCaps/>
          <w:color w:val="000000"/>
          <w:sz w:val="23"/>
          <w:szCs w:val="23"/>
          <w:lang w:val="en" w:eastAsia="en-GB"/>
        </w:rPr>
        <w:lastRenderedPageBreak/>
        <w:t xml:space="preserve"> </w:t>
      </w:r>
      <w:r w:rsidRPr="000111C8">
        <w:rPr>
          <w:rFonts w:eastAsia="Times New Roman" w:cs="Arial"/>
          <w:b/>
          <w:bCs/>
          <w:smallCaps/>
          <w:vanish/>
          <w:color w:val="FFFFFF"/>
          <w:sz w:val="23"/>
          <w:szCs w:val="23"/>
          <w:shd w:val="clear" w:color="auto" w:fill="660066"/>
          <w:lang w:val="en" w:eastAsia="en-GB"/>
        </w:rPr>
        <w:t>E+W+S+N.I.</w:t>
      </w:r>
      <w:r w:rsidRPr="000111C8">
        <w:rPr>
          <w:rFonts w:eastAsia="Times New Roman" w:cs="Arial"/>
          <w:b/>
          <w:i/>
          <w:iCs/>
          <w:color w:val="000000"/>
          <w:sz w:val="23"/>
          <w:szCs w:val="23"/>
          <w:lang w:val="en" w:eastAsia="en-GB"/>
        </w:rPr>
        <w:t>Prohibition of torture</w:t>
      </w:r>
    </w:p>
    <w:p w:rsidR="003131A5" w:rsidRPr="00053BBE" w:rsidRDefault="003131A5" w:rsidP="003131A5">
      <w:pPr>
        <w:shd w:val="clear" w:color="auto" w:fill="FFFFFF"/>
        <w:spacing w:line="360" w:lineRule="auto"/>
        <w:jc w:val="both"/>
        <w:rPr>
          <w:rFonts w:eastAsia="Times New Roman" w:cs="Arial"/>
          <w:color w:val="000000"/>
          <w:sz w:val="23"/>
          <w:szCs w:val="23"/>
          <w:lang w:val="en" w:eastAsia="en-GB"/>
        </w:rPr>
      </w:pPr>
    </w:p>
    <w:p w:rsidR="003131A5" w:rsidRPr="00053BBE" w:rsidRDefault="003131A5" w:rsidP="003131A5">
      <w:pPr>
        <w:shd w:val="clear" w:color="auto" w:fill="FFFFFF"/>
        <w:spacing w:line="360" w:lineRule="auto"/>
        <w:ind w:left="720"/>
        <w:jc w:val="both"/>
        <w:rPr>
          <w:rFonts w:eastAsia="Times New Roman" w:cs="Arial"/>
          <w:color w:val="000000"/>
          <w:sz w:val="23"/>
          <w:szCs w:val="23"/>
          <w:lang w:val="en" w:eastAsia="en-GB"/>
        </w:rPr>
      </w:pPr>
      <w:r w:rsidRPr="000111C8">
        <w:rPr>
          <w:rFonts w:eastAsia="Times New Roman" w:cs="Arial"/>
          <w:color w:val="000000"/>
          <w:sz w:val="23"/>
          <w:szCs w:val="23"/>
          <w:lang w:val="en" w:eastAsia="en-GB"/>
        </w:rPr>
        <w:t xml:space="preserve">No one shall be subjected to torture or to inhuman or degrading treatment or punishment. </w:t>
      </w:r>
    </w:p>
    <w:p w:rsidR="003131A5" w:rsidRPr="000111C8" w:rsidRDefault="003131A5" w:rsidP="003131A5">
      <w:pPr>
        <w:shd w:val="clear" w:color="auto" w:fill="FFFFFF"/>
        <w:spacing w:line="360" w:lineRule="auto"/>
        <w:ind w:firstLine="720"/>
        <w:jc w:val="both"/>
        <w:rPr>
          <w:rFonts w:eastAsia="Times New Roman" w:cs="Arial"/>
          <w:color w:val="000000"/>
          <w:sz w:val="23"/>
          <w:szCs w:val="23"/>
          <w:lang w:val="en" w:eastAsia="en-GB"/>
        </w:rPr>
      </w:pPr>
    </w:p>
    <w:p w:rsidR="003131A5" w:rsidRPr="00053BBE" w:rsidRDefault="003131A5" w:rsidP="003131A5">
      <w:pPr>
        <w:shd w:val="clear" w:color="auto" w:fill="FFFFFF"/>
        <w:spacing w:line="360" w:lineRule="auto"/>
        <w:outlineLvl w:val="4"/>
        <w:rPr>
          <w:rFonts w:eastAsia="Times New Roman" w:cs="Arial"/>
          <w:b/>
          <w:smallCaps/>
          <w:color w:val="000000"/>
          <w:sz w:val="23"/>
          <w:szCs w:val="23"/>
          <w:lang w:val="en" w:eastAsia="en-GB"/>
        </w:rPr>
      </w:pPr>
      <w:r w:rsidRPr="000111C8">
        <w:rPr>
          <w:rFonts w:eastAsia="Times New Roman" w:cs="Arial"/>
          <w:b/>
          <w:i/>
          <w:iCs/>
          <w:smallCaps/>
          <w:color w:val="000000"/>
          <w:sz w:val="23"/>
          <w:szCs w:val="23"/>
          <w:lang w:val="en" w:eastAsia="en-GB"/>
        </w:rPr>
        <w:t>Article 4</w:t>
      </w:r>
      <w:r w:rsidRPr="000111C8">
        <w:rPr>
          <w:rFonts w:eastAsia="Times New Roman" w:cs="Arial"/>
          <w:b/>
          <w:smallCaps/>
          <w:color w:val="000000"/>
          <w:sz w:val="23"/>
          <w:szCs w:val="23"/>
          <w:lang w:val="en" w:eastAsia="en-GB"/>
        </w:rPr>
        <w:t xml:space="preserve"> </w:t>
      </w:r>
    </w:p>
    <w:p w:rsidR="003131A5" w:rsidRPr="00053BBE" w:rsidRDefault="003131A5" w:rsidP="003131A5">
      <w:pPr>
        <w:shd w:val="clear" w:color="auto" w:fill="FFFFFF"/>
        <w:spacing w:line="360" w:lineRule="auto"/>
        <w:outlineLvl w:val="4"/>
        <w:rPr>
          <w:rFonts w:eastAsia="Times New Roman" w:cs="Arial"/>
          <w:b/>
          <w:i/>
          <w:iCs/>
          <w:color w:val="000000"/>
          <w:sz w:val="23"/>
          <w:szCs w:val="23"/>
          <w:lang w:val="en" w:eastAsia="en-GB"/>
        </w:rPr>
      </w:pPr>
      <w:r w:rsidRPr="000111C8">
        <w:rPr>
          <w:rFonts w:eastAsia="Times New Roman" w:cs="Arial"/>
          <w:b/>
          <w:bCs/>
          <w:smallCaps/>
          <w:vanish/>
          <w:color w:val="FFFFFF"/>
          <w:sz w:val="23"/>
          <w:szCs w:val="23"/>
          <w:shd w:val="clear" w:color="auto" w:fill="660066"/>
          <w:lang w:val="en" w:eastAsia="en-GB"/>
        </w:rPr>
        <w:t>E+W+S+N.I.</w:t>
      </w:r>
      <w:r w:rsidRPr="000111C8">
        <w:rPr>
          <w:rFonts w:eastAsia="Times New Roman" w:cs="Arial"/>
          <w:b/>
          <w:i/>
          <w:iCs/>
          <w:color w:val="000000"/>
          <w:sz w:val="23"/>
          <w:szCs w:val="23"/>
          <w:lang w:val="en" w:eastAsia="en-GB"/>
        </w:rPr>
        <w:t>Prohibition of slavery and forced labour</w:t>
      </w:r>
    </w:p>
    <w:p w:rsidR="003131A5" w:rsidRPr="000111C8" w:rsidRDefault="003131A5" w:rsidP="003131A5">
      <w:pPr>
        <w:shd w:val="clear" w:color="auto" w:fill="FFFFFF"/>
        <w:spacing w:line="360" w:lineRule="auto"/>
        <w:outlineLvl w:val="4"/>
        <w:rPr>
          <w:rFonts w:eastAsia="Times New Roman" w:cs="Arial"/>
          <w:i/>
          <w:iCs/>
          <w:color w:val="000000"/>
          <w:sz w:val="23"/>
          <w:szCs w:val="23"/>
          <w:lang w:val="en" w:eastAsia="en-GB"/>
        </w:rPr>
      </w:pPr>
    </w:p>
    <w:p w:rsidR="003131A5" w:rsidRPr="00053BBE" w:rsidRDefault="003131A5" w:rsidP="003131A5">
      <w:pPr>
        <w:pStyle w:val="ListParagraph"/>
        <w:numPr>
          <w:ilvl w:val="0"/>
          <w:numId w:val="28"/>
        </w:numPr>
        <w:shd w:val="clear" w:color="auto" w:fill="FFFFFF"/>
        <w:spacing w:before="0" w:after="0" w:line="360" w:lineRule="auto"/>
        <w:rPr>
          <w:rFonts w:eastAsia="Times New Roman" w:cs="Arial"/>
          <w:color w:val="000000"/>
          <w:sz w:val="23"/>
          <w:szCs w:val="23"/>
          <w:lang w:val="en" w:eastAsia="en-GB"/>
        </w:rPr>
      </w:pPr>
      <w:r w:rsidRPr="00053BBE">
        <w:rPr>
          <w:rFonts w:eastAsia="Times New Roman" w:cs="Arial"/>
          <w:color w:val="000000"/>
          <w:sz w:val="23"/>
          <w:szCs w:val="23"/>
          <w:lang w:val="en" w:eastAsia="en-GB"/>
        </w:rPr>
        <w:t>No one shall be held in slavery or servitude.</w:t>
      </w:r>
      <w:r w:rsidRPr="00053BBE">
        <w:rPr>
          <w:rFonts w:eastAsia="Times New Roman" w:cs="Arial"/>
          <w:b/>
          <w:bCs/>
          <w:vanish/>
          <w:color w:val="FFFFFF"/>
          <w:sz w:val="23"/>
          <w:szCs w:val="23"/>
          <w:shd w:val="clear" w:color="auto" w:fill="660066"/>
          <w:lang w:val="en" w:eastAsia="en-GB"/>
        </w:rPr>
        <w:t>E+W+S+N.I.</w:t>
      </w:r>
    </w:p>
    <w:p w:rsidR="003131A5" w:rsidRPr="00053BBE" w:rsidRDefault="003131A5" w:rsidP="003131A5">
      <w:pPr>
        <w:pStyle w:val="ListParagraph"/>
        <w:numPr>
          <w:ilvl w:val="0"/>
          <w:numId w:val="28"/>
        </w:numPr>
        <w:shd w:val="clear" w:color="auto" w:fill="FFFFFF"/>
        <w:spacing w:before="0" w:after="0" w:line="360" w:lineRule="auto"/>
        <w:rPr>
          <w:rFonts w:eastAsia="Times New Roman" w:cs="Arial"/>
          <w:color w:val="000000"/>
          <w:sz w:val="23"/>
          <w:szCs w:val="23"/>
          <w:lang w:val="en" w:eastAsia="en-GB"/>
        </w:rPr>
      </w:pPr>
      <w:r w:rsidRPr="00053BBE">
        <w:rPr>
          <w:rFonts w:eastAsia="Times New Roman" w:cs="Arial"/>
          <w:color w:val="000000"/>
          <w:sz w:val="23"/>
          <w:szCs w:val="23"/>
          <w:lang w:val="en" w:eastAsia="en-GB"/>
        </w:rPr>
        <w:t>No one shall be required to perform forced or compulsory labour.</w:t>
      </w:r>
      <w:r w:rsidRPr="00053BBE">
        <w:rPr>
          <w:rFonts w:eastAsia="Times New Roman" w:cs="Arial"/>
          <w:b/>
          <w:bCs/>
          <w:vanish/>
          <w:color w:val="FFFFFF"/>
          <w:sz w:val="23"/>
          <w:szCs w:val="23"/>
          <w:shd w:val="clear" w:color="auto" w:fill="660066"/>
          <w:lang w:val="en" w:eastAsia="en-GB"/>
        </w:rPr>
        <w:t>E+W+S+N.I.</w:t>
      </w:r>
    </w:p>
    <w:p w:rsidR="003131A5" w:rsidRPr="00053BBE" w:rsidRDefault="003131A5" w:rsidP="003131A5">
      <w:pPr>
        <w:pStyle w:val="ListParagraph"/>
        <w:numPr>
          <w:ilvl w:val="0"/>
          <w:numId w:val="28"/>
        </w:numPr>
        <w:shd w:val="clear" w:color="auto" w:fill="FFFFFF"/>
        <w:spacing w:before="0" w:after="0" w:line="360" w:lineRule="auto"/>
        <w:rPr>
          <w:rFonts w:eastAsia="Times New Roman" w:cs="Arial"/>
          <w:color w:val="000000"/>
          <w:sz w:val="23"/>
          <w:szCs w:val="23"/>
          <w:lang w:val="en" w:eastAsia="en-GB"/>
        </w:rPr>
      </w:pPr>
      <w:r w:rsidRPr="00053BBE">
        <w:rPr>
          <w:rFonts w:eastAsia="Times New Roman" w:cs="Arial"/>
          <w:color w:val="000000"/>
          <w:sz w:val="23"/>
          <w:szCs w:val="23"/>
          <w:lang w:val="en" w:eastAsia="en-GB"/>
        </w:rPr>
        <w:t>For the purpose of this Article the term “forced or compulsory labour” shall not include:</w:t>
      </w:r>
      <w:r w:rsidRPr="00053BBE">
        <w:rPr>
          <w:rFonts w:eastAsia="Times New Roman" w:cs="Arial"/>
          <w:b/>
          <w:bCs/>
          <w:vanish/>
          <w:color w:val="FFFFFF"/>
          <w:sz w:val="23"/>
          <w:szCs w:val="23"/>
          <w:shd w:val="clear" w:color="auto" w:fill="660066"/>
          <w:lang w:val="en" w:eastAsia="en-GB"/>
        </w:rPr>
        <w:t>E+W+S+N.I.</w:t>
      </w:r>
    </w:p>
    <w:p w:rsidR="003131A5" w:rsidRDefault="003131A5" w:rsidP="003131A5">
      <w:pPr>
        <w:shd w:val="clear" w:color="auto" w:fill="FFFFFF"/>
        <w:spacing w:line="360" w:lineRule="auto"/>
        <w:ind w:left="720"/>
        <w:rPr>
          <w:rFonts w:eastAsia="Times New Roman" w:cs="Arial"/>
          <w:color w:val="000000"/>
          <w:sz w:val="23"/>
          <w:szCs w:val="23"/>
          <w:lang w:val="en" w:eastAsia="en-GB"/>
        </w:rPr>
      </w:pPr>
      <w:r w:rsidRPr="000111C8">
        <w:rPr>
          <w:rFonts w:eastAsia="Times New Roman" w:cs="Arial"/>
          <w:color w:val="000000"/>
          <w:sz w:val="23"/>
          <w:szCs w:val="23"/>
          <w:lang w:val="en" w:eastAsia="en-GB"/>
        </w:rPr>
        <w:t>(a)</w:t>
      </w:r>
      <w:r w:rsidRPr="00053BBE">
        <w:rPr>
          <w:rFonts w:eastAsia="Times New Roman" w:cs="Arial"/>
          <w:color w:val="000000"/>
          <w:sz w:val="23"/>
          <w:szCs w:val="23"/>
          <w:lang w:val="en" w:eastAsia="en-GB"/>
        </w:rPr>
        <w:t xml:space="preserve"> Any</w:t>
      </w:r>
      <w:r w:rsidRPr="000111C8">
        <w:rPr>
          <w:rFonts w:eastAsia="Times New Roman" w:cs="Arial"/>
          <w:color w:val="000000"/>
          <w:sz w:val="23"/>
          <w:szCs w:val="23"/>
          <w:lang w:val="en" w:eastAsia="en-GB"/>
        </w:rPr>
        <w:t xml:space="preserve"> work required to be done in the ordinary course of detention imposed according to the provisions of Article 5 of this Convention or during conditional release from such detention;</w:t>
      </w:r>
    </w:p>
    <w:p w:rsidR="003131A5" w:rsidRPr="000111C8" w:rsidRDefault="003131A5" w:rsidP="003131A5">
      <w:pPr>
        <w:shd w:val="clear" w:color="auto" w:fill="FFFFFF"/>
        <w:spacing w:line="360" w:lineRule="auto"/>
        <w:ind w:left="720"/>
        <w:rPr>
          <w:rFonts w:eastAsia="Times New Roman" w:cs="Arial"/>
          <w:color w:val="000000"/>
          <w:sz w:val="23"/>
          <w:szCs w:val="23"/>
          <w:lang w:val="en" w:eastAsia="en-GB"/>
        </w:rPr>
      </w:pPr>
      <w:r w:rsidRPr="000111C8">
        <w:rPr>
          <w:rFonts w:eastAsia="Times New Roman" w:cs="Arial"/>
          <w:color w:val="000000"/>
          <w:sz w:val="23"/>
          <w:szCs w:val="23"/>
          <w:lang w:val="en" w:eastAsia="en-GB"/>
        </w:rPr>
        <w:t>(b)</w:t>
      </w:r>
      <w:r w:rsidRPr="00053BBE">
        <w:rPr>
          <w:rFonts w:eastAsia="Times New Roman" w:cs="Arial"/>
          <w:color w:val="000000"/>
          <w:sz w:val="23"/>
          <w:szCs w:val="23"/>
          <w:lang w:val="en" w:eastAsia="en-GB"/>
        </w:rPr>
        <w:t xml:space="preserve"> Any</w:t>
      </w:r>
      <w:r w:rsidRPr="000111C8">
        <w:rPr>
          <w:rFonts w:eastAsia="Times New Roman" w:cs="Arial"/>
          <w:color w:val="000000"/>
          <w:sz w:val="23"/>
          <w:szCs w:val="23"/>
          <w:lang w:val="en" w:eastAsia="en-GB"/>
        </w:rPr>
        <w:t xml:space="preserve"> service of a military character or, in case of conscientious objectors in countries where they are recognised, service exacted instead of compulsory military service;</w:t>
      </w:r>
    </w:p>
    <w:p w:rsidR="003131A5" w:rsidRPr="000111C8" w:rsidRDefault="003131A5" w:rsidP="003131A5">
      <w:pPr>
        <w:shd w:val="clear" w:color="auto" w:fill="FFFFFF"/>
        <w:spacing w:line="360" w:lineRule="auto"/>
        <w:ind w:left="720"/>
        <w:rPr>
          <w:rFonts w:eastAsia="Times New Roman" w:cs="Arial"/>
          <w:color w:val="000000"/>
          <w:sz w:val="23"/>
          <w:szCs w:val="23"/>
          <w:lang w:val="en" w:eastAsia="en-GB"/>
        </w:rPr>
      </w:pPr>
      <w:r w:rsidRPr="000111C8">
        <w:rPr>
          <w:rFonts w:eastAsia="Times New Roman" w:cs="Arial"/>
          <w:color w:val="000000"/>
          <w:sz w:val="23"/>
          <w:szCs w:val="23"/>
          <w:lang w:val="en" w:eastAsia="en-GB"/>
        </w:rPr>
        <w:t>(c)</w:t>
      </w:r>
      <w:r w:rsidRPr="00053BBE">
        <w:rPr>
          <w:rFonts w:eastAsia="Times New Roman" w:cs="Arial"/>
          <w:color w:val="000000"/>
          <w:sz w:val="23"/>
          <w:szCs w:val="23"/>
          <w:lang w:val="en" w:eastAsia="en-GB"/>
        </w:rPr>
        <w:t xml:space="preserve"> Any</w:t>
      </w:r>
      <w:r w:rsidRPr="000111C8">
        <w:rPr>
          <w:rFonts w:eastAsia="Times New Roman" w:cs="Arial"/>
          <w:color w:val="000000"/>
          <w:sz w:val="23"/>
          <w:szCs w:val="23"/>
          <w:lang w:val="en" w:eastAsia="en-GB"/>
        </w:rPr>
        <w:t xml:space="preserve"> service exacted in case of an emergency or calamity threatening the life or well-being of the community;</w:t>
      </w:r>
    </w:p>
    <w:p w:rsidR="003131A5" w:rsidRPr="00053BBE" w:rsidRDefault="003131A5" w:rsidP="003131A5">
      <w:pPr>
        <w:shd w:val="clear" w:color="auto" w:fill="FFFFFF"/>
        <w:spacing w:line="360" w:lineRule="auto"/>
        <w:ind w:firstLine="720"/>
        <w:rPr>
          <w:rFonts w:eastAsia="Times New Roman" w:cs="Arial"/>
          <w:color w:val="000000"/>
          <w:sz w:val="23"/>
          <w:szCs w:val="23"/>
          <w:lang w:val="en" w:eastAsia="en-GB"/>
        </w:rPr>
      </w:pPr>
      <w:r w:rsidRPr="000111C8">
        <w:rPr>
          <w:rFonts w:eastAsia="Times New Roman" w:cs="Arial"/>
          <w:color w:val="000000"/>
          <w:sz w:val="23"/>
          <w:szCs w:val="23"/>
          <w:lang w:val="en" w:eastAsia="en-GB"/>
        </w:rPr>
        <w:t>(d)</w:t>
      </w:r>
      <w:r w:rsidRPr="00053BBE">
        <w:rPr>
          <w:rFonts w:eastAsia="Times New Roman" w:cs="Arial"/>
          <w:color w:val="000000"/>
          <w:sz w:val="23"/>
          <w:szCs w:val="23"/>
          <w:lang w:val="en" w:eastAsia="en-GB"/>
        </w:rPr>
        <w:t xml:space="preserve"> Any</w:t>
      </w:r>
      <w:r w:rsidRPr="000111C8">
        <w:rPr>
          <w:rFonts w:eastAsia="Times New Roman" w:cs="Arial"/>
          <w:color w:val="000000"/>
          <w:sz w:val="23"/>
          <w:szCs w:val="23"/>
          <w:lang w:val="en" w:eastAsia="en-GB"/>
        </w:rPr>
        <w:t xml:space="preserve"> work or service which forms part of normal civic obligations.</w:t>
      </w:r>
    </w:p>
    <w:p w:rsidR="003131A5" w:rsidRDefault="003131A5" w:rsidP="003131A5">
      <w:pPr>
        <w:shd w:val="clear" w:color="auto" w:fill="FFFFFF"/>
        <w:spacing w:line="360" w:lineRule="auto"/>
        <w:ind w:firstLine="720"/>
        <w:rPr>
          <w:rFonts w:eastAsia="Times New Roman" w:cs="Arial"/>
          <w:color w:val="000000"/>
          <w:sz w:val="23"/>
          <w:szCs w:val="23"/>
          <w:lang w:val="en" w:eastAsia="en-GB"/>
        </w:rPr>
      </w:pPr>
    </w:p>
    <w:p w:rsidR="003131A5" w:rsidRDefault="003131A5" w:rsidP="003131A5">
      <w:pPr>
        <w:shd w:val="clear" w:color="auto" w:fill="FFFFFF"/>
        <w:spacing w:line="360" w:lineRule="auto"/>
        <w:ind w:firstLine="720"/>
        <w:rPr>
          <w:rFonts w:eastAsia="Times New Roman" w:cs="Arial"/>
          <w:color w:val="000000"/>
          <w:sz w:val="23"/>
          <w:szCs w:val="23"/>
          <w:lang w:val="en" w:eastAsia="en-GB"/>
        </w:rPr>
      </w:pPr>
    </w:p>
    <w:p w:rsidR="003131A5" w:rsidRDefault="003131A5" w:rsidP="003131A5">
      <w:pPr>
        <w:shd w:val="clear" w:color="auto" w:fill="FFFFFF"/>
        <w:spacing w:line="360" w:lineRule="auto"/>
        <w:ind w:firstLine="720"/>
        <w:rPr>
          <w:rFonts w:eastAsia="Times New Roman" w:cs="Arial"/>
          <w:color w:val="000000"/>
          <w:sz w:val="23"/>
          <w:szCs w:val="23"/>
          <w:lang w:val="en" w:eastAsia="en-GB"/>
        </w:rPr>
      </w:pPr>
    </w:p>
    <w:p w:rsidR="003131A5" w:rsidRPr="00053BBE" w:rsidRDefault="003131A5" w:rsidP="003131A5">
      <w:pPr>
        <w:shd w:val="clear" w:color="auto" w:fill="FFFFFF"/>
        <w:spacing w:line="360" w:lineRule="auto"/>
        <w:ind w:firstLine="720"/>
        <w:rPr>
          <w:rFonts w:eastAsia="Times New Roman" w:cs="Arial"/>
          <w:color w:val="000000"/>
          <w:sz w:val="23"/>
          <w:szCs w:val="23"/>
          <w:lang w:val="en" w:eastAsia="en-GB"/>
        </w:rPr>
      </w:pPr>
    </w:p>
    <w:p w:rsidR="003131A5" w:rsidRPr="00053BBE" w:rsidRDefault="003131A5" w:rsidP="003131A5">
      <w:pPr>
        <w:shd w:val="clear" w:color="auto" w:fill="FFFFFF"/>
        <w:spacing w:line="360" w:lineRule="auto"/>
        <w:outlineLvl w:val="4"/>
        <w:rPr>
          <w:rFonts w:eastAsia="Times New Roman" w:cs="Arial"/>
          <w:b/>
          <w:i/>
          <w:iCs/>
          <w:smallCaps/>
          <w:color w:val="000000"/>
          <w:sz w:val="23"/>
          <w:szCs w:val="23"/>
          <w:lang w:val="en" w:eastAsia="en-GB"/>
        </w:rPr>
      </w:pPr>
      <w:r w:rsidRPr="000111C8">
        <w:rPr>
          <w:rFonts w:eastAsia="Times New Roman" w:cs="Arial"/>
          <w:b/>
          <w:i/>
          <w:iCs/>
          <w:smallCaps/>
          <w:color w:val="000000"/>
          <w:sz w:val="23"/>
          <w:szCs w:val="23"/>
          <w:lang w:val="en" w:eastAsia="en-GB"/>
        </w:rPr>
        <w:t>Article 5</w:t>
      </w:r>
    </w:p>
    <w:p w:rsidR="003131A5" w:rsidRPr="00053BBE" w:rsidRDefault="003131A5" w:rsidP="003131A5">
      <w:pPr>
        <w:shd w:val="clear" w:color="auto" w:fill="FFFFFF"/>
        <w:spacing w:line="360" w:lineRule="auto"/>
        <w:outlineLvl w:val="4"/>
        <w:rPr>
          <w:rFonts w:eastAsia="Times New Roman" w:cs="Arial"/>
          <w:b/>
          <w:i/>
          <w:iCs/>
          <w:color w:val="000000"/>
          <w:sz w:val="23"/>
          <w:szCs w:val="23"/>
          <w:lang w:val="en" w:eastAsia="en-GB"/>
        </w:rPr>
      </w:pPr>
      <w:r w:rsidRPr="000111C8">
        <w:rPr>
          <w:rFonts w:eastAsia="Times New Roman" w:cs="Arial"/>
          <w:b/>
          <w:smallCaps/>
          <w:color w:val="000000"/>
          <w:sz w:val="23"/>
          <w:szCs w:val="23"/>
          <w:lang w:val="en" w:eastAsia="en-GB"/>
        </w:rPr>
        <w:lastRenderedPageBreak/>
        <w:t xml:space="preserve"> </w:t>
      </w:r>
      <w:r w:rsidRPr="000111C8">
        <w:rPr>
          <w:rFonts w:eastAsia="Times New Roman" w:cs="Arial"/>
          <w:b/>
          <w:bCs/>
          <w:smallCaps/>
          <w:vanish/>
          <w:color w:val="FFFFFF"/>
          <w:sz w:val="23"/>
          <w:szCs w:val="23"/>
          <w:shd w:val="clear" w:color="auto" w:fill="660066"/>
          <w:lang w:val="en" w:eastAsia="en-GB"/>
        </w:rPr>
        <w:t>E+W+S+N.I.</w:t>
      </w:r>
      <w:r w:rsidRPr="000111C8">
        <w:rPr>
          <w:rFonts w:eastAsia="Times New Roman" w:cs="Arial"/>
          <w:b/>
          <w:i/>
          <w:iCs/>
          <w:color w:val="000000"/>
          <w:sz w:val="23"/>
          <w:szCs w:val="23"/>
          <w:lang w:val="en" w:eastAsia="en-GB"/>
        </w:rPr>
        <w:t>Right to liberty and security</w:t>
      </w:r>
    </w:p>
    <w:p w:rsidR="003131A5" w:rsidRPr="000111C8" w:rsidRDefault="003131A5" w:rsidP="003131A5">
      <w:pPr>
        <w:shd w:val="clear" w:color="auto" w:fill="FFFFFF"/>
        <w:spacing w:line="360" w:lineRule="auto"/>
        <w:outlineLvl w:val="4"/>
        <w:rPr>
          <w:rFonts w:eastAsia="Times New Roman" w:cs="Arial"/>
          <w:b/>
          <w:color w:val="000000"/>
          <w:sz w:val="23"/>
          <w:szCs w:val="23"/>
          <w:lang w:val="en" w:eastAsia="en-GB"/>
        </w:rPr>
      </w:pPr>
    </w:p>
    <w:p w:rsidR="003131A5" w:rsidRPr="00053BBE" w:rsidRDefault="003131A5" w:rsidP="003131A5">
      <w:pPr>
        <w:pStyle w:val="ListParagraph"/>
        <w:numPr>
          <w:ilvl w:val="0"/>
          <w:numId w:val="29"/>
        </w:numPr>
        <w:shd w:val="clear" w:color="auto" w:fill="FFFFFF"/>
        <w:spacing w:before="0" w:after="0" w:line="360" w:lineRule="auto"/>
        <w:rPr>
          <w:rFonts w:eastAsia="Times New Roman" w:cs="Arial"/>
          <w:color w:val="000000"/>
          <w:sz w:val="23"/>
          <w:szCs w:val="23"/>
          <w:lang w:val="en" w:eastAsia="en-GB"/>
        </w:rPr>
      </w:pPr>
      <w:r w:rsidRPr="00053BBE">
        <w:rPr>
          <w:rFonts w:eastAsia="Times New Roman" w:cs="Arial"/>
          <w:color w:val="000000"/>
          <w:sz w:val="23"/>
          <w:szCs w:val="23"/>
          <w:lang w:val="en" w:eastAsia="en-GB"/>
        </w:rPr>
        <w:t>Everyone has the right to liberty and security of person. No one shall be deprived of his liberty save in the following cases and in accordance with a procedure prescribed by law:</w:t>
      </w:r>
      <w:r w:rsidRPr="00053BBE">
        <w:rPr>
          <w:rFonts w:eastAsia="Times New Roman" w:cs="Arial"/>
          <w:b/>
          <w:bCs/>
          <w:vanish/>
          <w:color w:val="FFFFFF"/>
          <w:sz w:val="23"/>
          <w:szCs w:val="23"/>
          <w:shd w:val="clear" w:color="auto" w:fill="660066"/>
          <w:lang w:val="en" w:eastAsia="en-GB"/>
        </w:rPr>
        <w:t>E+W+S+N.I.</w:t>
      </w:r>
    </w:p>
    <w:p w:rsidR="003131A5" w:rsidRPr="000111C8" w:rsidRDefault="003131A5" w:rsidP="003131A5">
      <w:pPr>
        <w:shd w:val="clear" w:color="auto" w:fill="FFFFFF"/>
        <w:spacing w:line="360" w:lineRule="auto"/>
        <w:ind w:firstLine="720"/>
        <w:rPr>
          <w:rFonts w:eastAsia="Times New Roman" w:cs="Arial"/>
          <w:color w:val="000000"/>
          <w:sz w:val="23"/>
          <w:szCs w:val="23"/>
          <w:lang w:val="en" w:eastAsia="en-GB"/>
        </w:rPr>
      </w:pPr>
      <w:r w:rsidRPr="000111C8">
        <w:rPr>
          <w:rFonts w:eastAsia="Times New Roman" w:cs="Arial"/>
          <w:color w:val="000000"/>
          <w:sz w:val="23"/>
          <w:szCs w:val="23"/>
          <w:lang w:val="en" w:eastAsia="en-GB"/>
        </w:rPr>
        <w:t>(a)</w:t>
      </w:r>
      <w:r w:rsidRPr="00053BBE">
        <w:rPr>
          <w:rFonts w:eastAsia="Times New Roman" w:cs="Arial"/>
          <w:color w:val="000000"/>
          <w:sz w:val="23"/>
          <w:szCs w:val="23"/>
          <w:lang w:val="en" w:eastAsia="en-GB"/>
        </w:rPr>
        <w:t xml:space="preserve"> The</w:t>
      </w:r>
      <w:r w:rsidRPr="000111C8">
        <w:rPr>
          <w:rFonts w:eastAsia="Times New Roman" w:cs="Arial"/>
          <w:color w:val="000000"/>
          <w:sz w:val="23"/>
          <w:szCs w:val="23"/>
          <w:lang w:val="en" w:eastAsia="en-GB"/>
        </w:rPr>
        <w:t xml:space="preserve"> lawful detention of a person after conviction by a competent court;</w:t>
      </w:r>
    </w:p>
    <w:p w:rsidR="003131A5" w:rsidRPr="000111C8" w:rsidRDefault="003131A5" w:rsidP="003131A5">
      <w:pPr>
        <w:shd w:val="clear" w:color="auto" w:fill="FFFFFF"/>
        <w:spacing w:line="360" w:lineRule="auto"/>
        <w:ind w:left="720"/>
        <w:rPr>
          <w:rFonts w:eastAsia="Times New Roman" w:cs="Arial"/>
          <w:color w:val="000000"/>
          <w:sz w:val="23"/>
          <w:szCs w:val="23"/>
          <w:lang w:val="en" w:eastAsia="en-GB"/>
        </w:rPr>
      </w:pPr>
      <w:r w:rsidRPr="000111C8">
        <w:rPr>
          <w:rFonts w:eastAsia="Times New Roman" w:cs="Arial"/>
          <w:color w:val="000000"/>
          <w:sz w:val="23"/>
          <w:szCs w:val="23"/>
          <w:lang w:val="en" w:eastAsia="en-GB"/>
        </w:rPr>
        <w:t>(b)</w:t>
      </w:r>
      <w:r w:rsidRPr="00053BBE">
        <w:rPr>
          <w:rFonts w:eastAsia="Times New Roman" w:cs="Arial"/>
          <w:color w:val="000000"/>
          <w:sz w:val="23"/>
          <w:szCs w:val="23"/>
          <w:lang w:val="en" w:eastAsia="en-GB"/>
        </w:rPr>
        <w:t xml:space="preserve"> The</w:t>
      </w:r>
      <w:r w:rsidRPr="000111C8">
        <w:rPr>
          <w:rFonts w:eastAsia="Times New Roman" w:cs="Arial"/>
          <w:color w:val="000000"/>
          <w:sz w:val="23"/>
          <w:szCs w:val="23"/>
          <w:lang w:val="en" w:eastAsia="en-GB"/>
        </w:rPr>
        <w:t xml:space="preserve"> lawful arrest or detention of a person for non-compliance with the lawful order of a court or in order to secure the fulfilment of any obligation prescribed by law;</w:t>
      </w:r>
    </w:p>
    <w:p w:rsidR="003131A5" w:rsidRPr="000111C8" w:rsidRDefault="003131A5" w:rsidP="003131A5">
      <w:pPr>
        <w:shd w:val="clear" w:color="auto" w:fill="FFFFFF"/>
        <w:spacing w:line="360" w:lineRule="auto"/>
        <w:ind w:left="720"/>
        <w:rPr>
          <w:rFonts w:eastAsia="Times New Roman" w:cs="Arial"/>
          <w:color w:val="000000"/>
          <w:sz w:val="23"/>
          <w:szCs w:val="23"/>
          <w:lang w:val="en" w:eastAsia="en-GB"/>
        </w:rPr>
      </w:pPr>
      <w:r w:rsidRPr="000111C8">
        <w:rPr>
          <w:rFonts w:eastAsia="Times New Roman" w:cs="Arial"/>
          <w:color w:val="000000"/>
          <w:sz w:val="23"/>
          <w:szCs w:val="23"/>
          <w:lang w:val="en" w:eastAsia="en-GB"/>
        </w:rPr>
        <w:t>(c)</w:t>
      </w:r>
      <w:r w:rsidRPr="00053BBE">
        <w:rPr>
          <w:rFonts w:eastAsia="Times New Roman" w:cs="Arial"/>
          <w:color w:val="000000"/>
          <w:sz w:val="23"/>
          <w:szCs w:val="23"/>
          <w:lang w:val="en" w:eastAsia="en-GB"/>
        </w:rPr>
        <w:t xml:space="preserve"> </w:t>
      </w:r>
      <w:r w:rsidRPr="000111C8">
        <w:rPr>
          <w:rFonts w:eastAsia="Times New Roman" w:cs="Arial"/>
          <w:color w:val="000000"/>
          <w:sz w:val="23"/>
          <w:szCs w:val="23"/>
          <w:lang w:val="en" w:eastAsia="en-GB"/>
        </w:rPr>
        <w:t>the lawful arrest or detention of a person effected for the purpose of bringing him before the competent legal authority on reasonable suspicion of having committed an offence or when it is reasonably considered necessary to prevent his committing an offence or fleeing after having done so;</w:t>
      </w:r>
    </w:p>
    <w:p w:rsidR="003131A5" w:rsidRPr="000111C8" w:rsidRDefault="003131A5" w:rsidP="003131A5">
      <w:pPr>
        <w:shd w:val="clear" w:color="auto" w:fill="FFFFFF"/>
        <w:spacing w:line="360" w:lineRule="auto"/>
        <w:ind w:left="720"/>
        <w:rPr>
          <w:rFonts w:eastAsia="Times New Roman" w:cs="Arial"/>
          <w:color w:val="000000"/>
          <w:sz w:val="23"/>
          <w:szCs w:val="23"/>
          <w:lang w:val="en" w:eastAsia="en-GB"/>
        </w:rPr>
      </w:pPr>
      <w:r w:rsidRPr="000111C8">
        <w:rPr>
          <w:rFonts w:eastAsia="Times New Roman" w:cs="Arial"/>
          <w:color w:val="000000"/>
          <w:sz w:val="23"/>
          <w:szCs w:val="23"/>
          <w:lang w:val="en" w:eastAsia="en-GB"/>
        </w:rPr>
        <w:t>(d</w:t>
      </w:r>
      <w:r w:rsidRPr="00053BBE">
        <w:rPr>
          <w:rFonts w:eastAsia="Times New Roman" w:cs="Arial"/>
          <w:color w:val="000000"/>
          <w:sz w:val="23"/>
          <w:szCs w:val="23"/>
          <w:lang w:val="en" w:eastAsia="en-GB"/>
        </w:rPr>
        <w:t xml:space="preserve"> </w:t>
      </w:r>
      <w:r w:rsidRPr="000111C8">
        <w:rPr>
          <w:rFonts w:eastAsia="Times New Roman" w:cs="Arial"/>
          <w:color w:val="000000"/>
          <w:sz w:val="23"/>
          <w:szCs w:val="23"/>
          <w:lang w:val="en" w:eastAsia="en-GB"/>
        </w:rPr>
        <w:t>)</w:t>
      </w:r>
      <w:r w:rsidRPr="00053BBE">
        <w:rPr>
          <w:rFonts w:eastAsia="Times New Roman" w:cs="Arial"/>
          <w:color w:val="000000"/>
          <w:sz w:val="23"/>
          <w:szCs w:val="23"/>
          <w:lang w:val="en" w:eastAsia="en-GB"/>
        </w:rPr>
        <w:t xml:space="preserve"> </w:t>
      </w:r>
      <w:r w:rsidRPr="000111C8">
        <w:rPr>
          <w:rFonts w:eastAsia="Times New Roman" w:cs="Arial"/>
          <w:color w:val="000000"/>
          <w:sz w:val="23"/>
          <w:szCs w:val="23"/>
          <w:lang w:val="en" w:eastAsia="en-GB"/>
        </w:rPr>
        <w:t>the detention of a minor by lawful order for the purpose of educational supervision or his lawful detention for the purpose of bringing him before the competent legal authority;</w:t>
      </w:r>
    </w:p>
    <w:p w:rsidR="003131A5" w:rsidRPr="000111C8" w:rsidRDefault="003131A5" w:rsidP="003131A5">
      <w:pPr>
        <w:shd w:val="clear" w:color="auto" w:fill="FFFFFF"/>
        <w:spacing w:line="360" w:lineRule="auto"/>
        <w:ind w:left="720"/>
        <w:rPr>
          <w:rFonts w:eastAsia="Times New Roman" w:cs="Arial"/>
          <w:color w:val="000000"/>
          <w:sz w:val="23"/>
          <w:szCs w:val="23"/>
          <w:lang w:val="en" w:eastAsia="en-GB"/>
        </w:rPr>
      </w:pPr>
      <w:r w:rsidRPr="000111C8">
        <w:rPr>
          <w:rFonts w:eastAsia="Times New Roman" w:cs="Arial"/>
          <w:color w:val="000000"/>
          <w:sz w:val="23"/>
          <w:szCs w:val="23"/>
          <w:lang w:val="en" w:eastAsia="en-GB"/>
        </w:rPr>
        <w:t>(e)</w:t>
      </w:r>
      <w:r w:rsidRPr="00053BBE">
        <w:rPr>
          <w:rFonts w:eastAsia="Times New Roman" w:cs="Arial"/>
          <w:color w:val="000000"/>
          <w:sz w:val="23"/>
          <w:szCs w:val="23"/>
          <w:lang w:val="en" w:eastAsia="en-GB"/>
        </w:rPr>
        <w:t xml:space="preserve"> The</w:t>
      </w:r>
      <w:r w:rsidRPr="000111C8">
        <w:rPr>
          <w:rFonts w:eastAsia="Times New Roman" w:cs="Arial"/>
          <w:color w:val="000000"/>
          <w:sz w:val="23"/>
          <w:szCs w:val="23"/>
          <w:lang w:val="en" w:eastAsia="en-GB"/>
        </w:rPr>
        <w:t xml:space="preserve"> lawful detention of persons for the prevention of the spreading of infectious diseases, of persons of unsound mind, alcoholics or drug addicts or vagrants;</w:t>
      </w:r>
    </w:p>
    <w:p w:rsidR="003131A5" w:rsidRPr="000111C8" w:rsidRDefault="003131A5" w:rsidP="003131A5">
      <w:pPr>
        <w:shd w:val="clear" w:color="auto" w:fill="FFFFFF"/>
        <w:spacing w:line="360" w:lineRule="auto"/>
        <w:ind w:left="720"/>
        <w:rPr>
          <w:rFonts w:eastAsia="Times New Roman" w:cs="Arial"/>
          <w:color w:val="000000"/>
          <w:sz w:val="23"/>
          <w:szCs w:val="23"/>
          <w:lang w:val="en" w:eastAsia="en-GB"/>
        </w:rPr>
      </w:pPr>
      <w:r w:rsidRPr="000111C8">
        <w:rPr>
          <w:rFonts w:eastAsia="Times New Roman" w:cs="Arial"/>
          <w:color w:val="000000"/>
          <w:sz w:val="23"/>
          <w:szCs w:val="23"/>
          <w:lang w:val="en" w:eastAsia="en-GB"/>
        </w:rPr>
        <w:t>(f)</w:t>
      </w:r>
      <w:r w:rsidRPr="00053BBE">
        <w:rPr>
          <w:rFonts w:eastAsia="Times New Roman" w:cs="Arial"/>
          <w:color w:val="000000"/>
          <w:sz w:val="23"/>
          <w:szCs w:val="23"/>
          <w:lang w:val="en" w:eastAsia="en-GB"/>
        </w:rPr>
        <w:t xml:space="preserve"> The</w:t>
      </w:r>
      <w:r w:rsidRPr="000111C8">
        <w:rPr>
          <w:rFonts w:eastAsia="Times New Roman" w:cs="Arial"/>
          <w:color w:val="000000"/>
          <w:sz w:val="23"/>
          <w:szCs w:val="23"/>
          <w:lang w:val="en" w:eastAsia="en-GB"/>
        </w:rPr>
        <w:t xml:space="preserve"> lawful arrest or detention of a person to prevent his effecting an unauthorised entry into the country or of a person against whom action is being taken with a view to deportation or extradition.</w:t>
      </w:r>
    </w:p>
    <w:p w:rsidR="003131A5" w:rsidRPr="00053BBE" w:rsidRDefault="003131A5" w:rsidP="003131A5">
      <w:pPr>
        <w:pStyle w:val="ListParagraph"/>
        <w:numPr>
          <w:ilvl w:val="0"/>
          <w:numId w:val="29"/>
        </w:numPr>
        <w:shd w:val="clear" w:color="auto" w:fill="FFFFFF"/>
        <w:spacing w:before="0" w:after="0" w:line="360" w:lineRule="auto"/>
        <w:rPr>
          <w:rFonts w:eastAsia="Times New Roman" w:cs="Arial"/>
          <w:color w:val="000000"/>
          <w:sz w:val="23"/>
          <w:szCs w:val="23"/>
          <w:lang w:val="en" w:eastAsia="en-GB"/>
        </w:rPr>
      </w:pPr>
      <w:r w:rsidRPr="00053BBE">
        <w:rPr>
          <w:rFonts w:eastAsia="Times New Roman" w:cs="Arial"/>
          <w:color w:val="000000"/>
          <w:sz w:val="23"/>
          <w:szCs w:val="23"/>
          <w:lang w:val="en" w:eastAsia="en-GB"/>
        </w:rPr>
        <w:t>Everyone who is arrested shall be informed promptly, in a language which he understands, of the reasons for his arrest and of any charge against him.</w:t>
      </w:r>
      <w:r w:rsidRPr="00053BBE">
        <w:rPr>
          <w:rFonts w:eastAsia="Times New Roman" w:cs="Arial"/>
          <w:b/>
          <w:bCs/>
          <w:vanish/>
          <w:color w:val="FFFFFF"/>
          <w:sz w:val="23"/>
          <w:szCs w:val="23"/>
          <w:shd w:val="clear" w:color="auto" w:fill="660066"/>
          <w:lang w:val="en" w:eastAsia="en-GB"/>
        </w:rPr>
        <w:t>E+W+S+N.I.</w:t>
      </w:r>
    </w:p>
    <w:p w:rsidR="003131A5" w:rsidRPr="00053BBE" w:rsidRDefault="003131A5" w:rsidP="003131A5">
      <w:pPr>
        <w:pStyle w:val="ListParagraph"/>
        <w:numPr>
          <w:ilvl w:val="0"/>
          <w:numId w:val="29"/>
        </w:numPr>
        <w:shd w:val="clear" w:color="auto" w:fill="FFFFFF"/>
        <w:spacing w:before="0" w:after="0" w:line="360" w:lineRule="auto"/>
        <w:rPr>
          <w:rFonts w:eastAsia="Times New Roman" w:cs="Arial"/>
          <w:color w:val="000000"/>
          <w:sz w:val="23"/>
          <w:szCs w:val="23"/>
          <w:lang w:val="en" w:eastAsia="en-GB"/>
        </w:rPr>
      </w:pPr>
      <w:r w:rsidRPr="00053BBE">
        <w:rPr>
          <w:rFonts w:eastAsia="Times New Roman" w:cs="Arial"/>
          <w:color w:val="000000"/>
          <w:sz w:val="23"/>
          <w:szCs w:val="23"/>
          <w:lang w:val="en" w:eastAsia="en-GB"/>
        </w:rPr>
        <w:t>Everyone arrested or detained in accordance with the provisions of paragraph 1(c) of this Article shall be brought promptly before a judge or other officer authorised by law to exercise judicial power and shall be entitled to trial within a reasonable time or to release pending trial. Release may be conditioned by guarantees to appear for trial.</w:t>
      </w:r>
      <w:r w:rsidRPr="00053BBE">
        <w:rPr>
          <w:rFonts w:eastAsia="Times New Roman" w:cs="Arial"/>
          <w:b/>
          <w:bCs/>
          <w:vanish/>
          <w:color w:val="FFFFFF"/>
          <w:sz w:val="23"/>
          <w:szCs w:val="23"/>
          <w:shd w:val="clear" w:color="auto" w:fill="660066"/>
          <w:lang w:val="en" w:eastAsia="en-GB"/>
        </w:rPr>
        <w:t>E+W+S+N.I.</w:t>
      </w:r>
    </w:p>
    <w:p w:rsidR="003131A5" w:rsidRPr="00053BBE" w:rsidRDefault="003131A5" w:rsidP="003131A5">
      <w:pPr>
        <w:pStyle w:val="ListParagraph"/>
        <w:numPr>
          <w:ilvl w:val="0"/>
          <w:numId w:val="29"/>
        </w:numPr>
        <w:shd w:val="clear" w:color="auto" w:fill="FFFFFF"/>
        <w:spacing w:before="0" w:after="0" w:line="360" w:lineRule="auto"/>
        <w:rPr>
          <w:rFonts w:eastAsia="Times New Roman" w:cs="Arial"/>
          <w:color w:val="000000"/>
          <w:sz w:val="23"/>
          <w:szCs w:val="23"/>
          <w:lang w:val="en" w:eastAsia="en-GB"/>
        </w:rPr>
      </w:pPr>
      <w:r w:rsidRPr="00053BBE">
        <w:rPr>
          <w:rFonts w:eastAsia="Times New Roman" w:cs="Arial"/>
          <w:color w:val="000000"/>
          <w:sz w:val="23"/>
          <w:szCs w:val="23"/>
          <w:lang w:val="en" w:eastAsia="en-GB"/>
        </w:rPr>
        <w:lastRenderedPageBreak/>
        <w:t>Everyone who is deprived of his liberty by arrest or detention shall be entitled to take proceedings by which the lawfulness of his detention shall be decided speedily by a court and his release ordered if the detention is not lawful.</w:t>
      </w:r>
      <w:r w:rsidRPr="00053BBE">
        <w:rPr>
          <w:rFonts w:eastAsia="Times New Roman" w:cs="Arial"/>
          <w:b/>
          <w:bCs/>
          <w:vanish/>
          <w:color w:val="FFFFFF"/>
          <w:sz w:val="23"/>
          <w:szCs w:val="23"/>
          <w:shd w:val="clear" w:color="auto" w:fill="660066"/>
          <w:lang w:val="en" w:eastAsia="en-GB"/>
        </w:rPr>
        <w:t>E+W+S+N.I.</w:t>
      </w:r>
    </w:p>
    <w:p w:rsidR="003131A5" w:rsidRPr="00053BBE" w:rsidRDefault="003131A5" w:rsidP="003131A5">
      <w:pPr>
        <w:pStyle w:val="ListParagraph"/>
        <w:numPr>
          <w:ilvl w:val="0"/>
          <w:numId w:val="29"/>
        </w:numPr>
        <w:shd w:val="clear" w:color="auto" w:fill="FFFFFF"/>
        <w:spacing w:before="0" w:after="0" w:line="360" w:lineRule="auto"/>
        <w:rPr>
          <w:rFonts w:eastAsia="Times New Roman" w:cs="Arial"/>
          <w:color w:val="000000"/>
          <w:sz w:val="23"/>
          <w:szCs w:val="23"/>
          <w:lang w:val="en" w:eastAsia="en-GB"/>
        </w:rPr>
      </w:pPr>
      <w:r w:rsidRPr="00053BBE">
        <w:rPr>
          <w:rFonts w:eastAsia="Times New Roman" w:cs="Arial"/>
          <w:color w:val="000000"/>
          <w:sz w:val="23"/>
          <w:szCs w:val="23"/>
          <w:lang w:val="en" w:eastAsia="en-GB"/>
        </w:rPr>
        <w:t>Everyone who has been the victim of arrest or detention in contravention of the provisions of this Article shall have an enforceable right to compensation.</w:t>
      </w:r>
      <w:r w:rsidRPr="00053BBE">
        <w:rPr>
          <w:rFonts w:eastAsia="Times New Roman" w:cs="Arial"/>
          <w:b/>
          <w:bCs/>
          <w:vanish/>
          <w:color w:val="FFFFFF"/>
          <w:sz w:val="23"/>
          <w:szCs w:val="23"/>
          <w:shd w:val="clear" w:color="auto" w:fill="660066"/>
          <w:lang w:val="en" w:eastAsia="en-GB"/>
        </w:rPr>
        <w:t>E+W+S+N.I.</w:t>
      </w:r>
    </w:p>
    <w:p w:rsidR="003131A5" w:rsidRDefault="003131A5" w:rsidP="003131A5">
      <w:pPr>
        <w:pStyle w:val="ListParagraph"/>
        <w:shd w:val="clear" w:color="auto" w:fill="FFFFFF"/>
        <w:spacing w:line="360" w:lineRule="auto"/>
        <w:rPr>
          <w:rFonts w:eastAsia="Times New Roman" w:cs="Arial"/>
          <w:color w:val="000000"/>
          <w:sz w:val="23"/>
          <w:szCs w:val="23"/>
          <w:lang w:val="en" w:eastAsia="en-GB"/>
        </w:rPr>
      </w:pPr>
    </w:p>
    <w:p w:rsidR="003131A5" w:rsidRDefault="003131A5" w:rsidP="003131A5">
      <w:pPr>
        <w:pStyle w:val="ListParagraph"/>
        <w:shd w:val="clear" w:color="auto" w:fill="FFFFFF"/>
        <w:spacing w:line="360" w:lineRule="auto"/>
        <w:rPr>
          <w:rFonts w:eastAsia="Times New Roman" w:cs="Arial"/>
          <w:color w:val="000000"/>
          <w:sz w:val="23"/>
          <w:szCs w:val="23"/>
          <w:lang w:val="en" w:eastAsia="en-GB"/>
        </w:rPr>
      </w:pPr>
    </w:p>
    <w:p w:rsidR="003131A5" w:rsidRDefault="003131A5" w:rsidP="003131A5">
      <w:pPr>
        <w:pStyle w:val="ListParagraph"/>
        <w:shd w:val="clear" w:color="auto" w:fill="FFFFFF"/>
        <w:spacing w:line="360" w:lineRule="auto"/>
        <w:rPr>
          <w:rFonts w:eastAsia="Times New Roman" w:cs="Arial"/>
          <w:color w:val="000000"/>
          <w:sz w:val="23"/>
          <w:szCs w:val="23"/>
          <w:lang w:val="en" w:eastAsia="en-GB"/>
        </w:rPr>
      </w:pPr>
    </w:p>
    <w:p w:rsidR="003131A5" w:rsidRDefault="003131A5" w:rsidP="003131A5">
      <w:pPr>
        <w:pStyle w:val="ListParagraph"/>
        <w:shd w:val="clear" w:color="auto" w:fill="FFFFFF"/>
        <w:spacing w:line="360" w:lineRule="auto"/>
        <w:rPr>
          <w:rFonts w:eastAsia="Times New Roman" w:cs="Arial"/>
          <w:color w:val="000000"/>
          <w:sz w:val="23"/>
          <w:szCs w:val="23"/>
          <w:lang w:val="en" w:eastAsia="en-GB"/>
        </w:rPr>
      </w:pPr>
    </w:p>
    <w:p w:rsidR="003131A5" w:rsidRDefault="003131A5" w:rsidP="003131A5">
      <w:pPr>
        <w:pStyle w:val="ListParagraph"/>
        <w:shd w:val="clear" w:color="auto" w:fill="FFFFFF"/>
        <w:spacing w:line="360" w:lineRule="auto"/>
        <w:rPr>
          <w:rFonts w:eastAsia="Times New Roman" w:cs="Arial"/>
          <w:color w:val="000000"/>
          <w:sz w:val="23"/>
          <w:szCs w:val="23"/>
          <w:lang w:val="en" w:eastAsia="en-GB"/>
        </w:rPr>
      </w:pPr>
    </w:p>
    <w:p w:rsidR="003131A5" w:rsidRDefault="003131A5" w:rsidP="003131A5">
      <w:pPr>
        <w:pStyle w:val="ListParagraph"/>
        <w:shd w:val="clear" w:color="auto" w:fill="FFFFFF"/>
        <w:spacing w:line="360" w:lineRule="auto"/>
        <w:rPr>
          <w:rFonts w:eastAsia="Times New Roman" w:cs="Arial"/>
          <w:color w:val="000000"/>
          <w:sz w:val="23"/>
          <w:szCs w:val="23"/>
          <w:lang w:val="en" w:eastAsia="en-GB"/>
        </w:rPr>
      </w:pPr>
    </w:p>
    <w:p w:rsidR="003131A5" w:rsidRPr="00053BBE" w:rsidRDefault="003131A5" w:rsidP="003131A5">
      <w:pPr>
        <w:pStyle w:val="ListParagraph"/>
        <w:shd w:val="clear" w:color="auto" w:fill="FFFFFF"/>
        <w:spacing w:line="360" w:lineRule="auto"/>
        <w:rPr>
          <w:rFonts w:eastAsia="Times New Roman" w:cs="Arial"/>
          <w:color w:val="000000"/>
          <w:sz w:val="23"/>
          <w:szCs w:val="23"/>
          <w:lang w:val="en" w:eastAsia="en-GB"/>
        </w:rPr>
      </w:pPr>
    </w:p>
    <w:p w:rsidR="003131A5" w:rsidRPr="00053BBE" w:rsidRDefault="003131A5" w:rsidP="003131A5">
      <w:pPr>
        <w:pStyle w:val="ListParagraph"/>
        <w:shd w:val="clear" w:color="auto" w:fill="FFFFFF"/>
        <w:spacing w:line="360" w:lineRule="auto"/>
        <w:rPr>
          <w:rFonts w:eastAsia="Times New Roman" w:cs="Arial"/>
          <w:color w:val="000000"/>
          <w:sz w:val="23"/>
          <w:szCs w:val="23"/>
          <w:lang w:val="en" w:eastAsia="en-GB"/>
        </w:rPr>
      </w:pPr>
    </w:p>
    <w:p w:rsidR="003131A5" w:rsidRPr="00053BBE" w:rsidRDefault="003131A5" w:rsidP="003131A5">
      <w:pPr>
        <w:shd w:val="clear" w:color="auto" w:fill="FFFFFF"/>
        <w:spacing w:line="360" w:lineRule="auto"/>
        <w:outlineLvl w:val="4"/>
        <w:rPr>
          <w:rFonts w:eastAsia="Times New Roman" w:cs="Arial"/>
          <w:b/>
          <w:smallCaps/>
          <w:color w:val="000000"/>
          <w:sz w:val="23"/>
          <w:szCs w:val="23"/>
          <w:lang w:val="en" w:eastAsia="en-GB"/>
        </w:rPr>
      </w:pPr>
      <w:r w:rsidRPr="000111C8">
        <w:rPr>
          <w:rFonts w:eastAsia="Times New Roman" w:cs="Arial"/>
          <w:b/>
          <w:i/>
          <w:iCs/>
          <w:smallCaps/>
          <w:color w:val="000000"/>
          <w:sz w:val="23"/>
          <w:szCs w:val="23"/>
          <w:lang w:val="en" w:eastAsia="en-GB"/>
        </w:rPr>
        <w:t>Article 6</w:t>
      </w:r>
      <w:r w:rsidRPr="000111C8">
        <w:rPr>
          <w:rFonts w:eastAsia="Times New Roman" w:cs="Arial"/>
          <w:b/>
          <w:smallCaps/>
          <w:color w:val="000000"/>
          <w:sz w:val="23"/>
          <w:szCs w:val="23"/>
          <w:lang w:val="en" w:eastAsia="en-GB"/>
        </w:rPr>
        <w:t xml:space="preserve"> </w:t>
      </w:r>
    </w:p>
    <w:p w:rsidR="003131A5" w:rsidRPr="00053BBE" w:rsidRDefault="003131A5" w:rsidP="003131A5">
      <w:pPr>
        <w:shd w:val="clear" w:color="auto" w:fill="FFFFFF"/>
        <w:spacing w:line="360" w:lineRule="auto"/>
        <w:outlineLvl w:val="4"/>
        <w:rPr>
          <w:rFonts w:eastAsia="Times New Roman" w:cs="Arial"/>
          <w:b/>
          <w:i/>
          <w:iCs/>
          <w:color w:val="000000"/>
          <w:sz w:val="23"/>
          <w:szCs w:val="23"/>
          <w:lang w:val="en" w:eastAsia="en-GB"/>
        </w:rPr>
      </w:pPr>
      <w:r w:rsidRPr="000111C8">
        <w:rPr>
          <w:rFonts w:eastAsia="Times New Roman" w:cs="Arial"/>
          <w:b/>
          <w:bCs/>
          <w:smallCaps/>
          <w:vanish/>
          <w:color w:val="FFFFFF"/>
          <w:sz w:val="23"/>
          <w:szCs w:val="23"/>
          <w:shd w:val="clear" w:color="auto" w:fill="660066"/>
          <w:lang w:val="en" w:eastAsia="en-GB"/>
        </w:rPr>
        <w:t>E+W+S+N.I.</w:t>
      </w:r>
      <w:r w:rsidRPr="000111C8">
        <w:rPr>
          <w:rFonts w:eastAsia="Times New Roman" w:cs="Arial"/>
          <w:b/>
          <w:i/>
          <w:iCs/>
          <w:color w:val="000000"/>
          <w:sz w:val="23"/>
          <w:szCs w:val="23"/>
          <w:lang w:val="en" w:eastAsia="en-GB"/>
        </w:rPr>
        <w:t>Right to a fair trial</w:t>
      </w:r>
    </w:p>
    <w:p w:rsidR="003131A5" w:rsidRPr="000111C8" w:rsidRDefault="003131A5" w:rsidP="003131A5">
      <w:pPr>
        <w:shd w:val="clear" w:color="auto" w:fill="FFFFFF"/>
        <w:spacing w:line="360" w:lineRule="auto"/>
        <w:outlineLvl w:val="4"/>
        <w:rPr>
          <w:rFonts w:eastAsia="Times New Roman" w:cs="Arial"/>
          <w:color w:val="000000"/>
          <w:sz w:val="23"/>
          <w:szCs w:val="23"/>
          <w:lang w:val="en" w:eastAsia="en-GB"/>
        </w:rPr>
      </w:pPr>
    </w:p>
    <w:p w:rsidR="003131A5" w:rsidRPr="00053BBE" w:rsidRDefault="003131A5" w:rsidP="003131A5">
      <w:pPr>
        <w:pStyle w:val="ListParagraph"/>
        <w:numPr>
          <w:ilvl w:val="0"/>
          <w:numId w:val="30"/>
        </w:numPr>
        <w:shd w:val="clear" w:color="auto" w:fill="FFFFFF"/>
        <w:spacing w:before="0" w:after="0" w:line="360" w:lineRule="auto"/>
        <w:rPr>
          <w:rFonts w:eastAsia="Times New Roman" w:cs="Arial"/>
          <w:color w:val="000000"/>
          <w:sz w:val="23"/>
          <w:szCs w:val="23"/>
          <w:lang w:val="en" w:eastAsia="en-GB"/>
        </w:rPr>
      </w:pPr>
      <w:r w:rsidRPr="00053BBE">
        <w:rPr>
          <w:rFonts w:eastAsia="Times New Roman" w:cs="Arial"/>
          <w:color w:val="000000"/>
          <w:sz w:val="23"/>
          <w:szCs w:val="23"/>
          <w:lang w:val="en" w:eastAsia="en-GB"/>
        </w:rPr>
        <w:t>In the determination of his civil rights and obligations or of any criminal charge against him, everyone is entitled to a fair and public hearing within a reasonable time by an independent and impartial tribunal established by law. Judgment shall be pronounced publicly but the press and public may be excluded from all or part of the trial in the interest of morals, public order or national security in a democratic society, where the interests of juveniles or the protection of the private life of the parties so require, or to the extent strictly necessary in the opinion of the court in special circumstances where publicity would prejudice the interests of justice.</w:t>
      </w:r>
      <w:r w:rsidRPr="00053BBE">
        <w:rPr>
          <w:rFonts w:eastAsia="Times New Roman" w:cs="Arial"/>
          <w:b/>
          <w:bCs/>
          <w:vanish/>
          <w:color w:val="FFFFFF"/>
          <w:sz w:val="23"/>
          <w:szCs w:val="23"/>
          <w:shd w:val="clear" w:color="auto" w:fill="660066"/>
          <w:lang w:val="en" w:eastAsia="en-GB"/>
        </w:rPr>
        <w:t>E+W+S+N.I.</w:t>
      </w:r>
    </w:p>
    <w:p w:rsidR="003131A5" w:rsidRPr="00053BBE" w:rsidRDefault="003131A5" w:rsidP="003131A5">
      <w:pPr>
        <w:pStyle w:val="ListParagraph"/>
        <w:numPr>
          <w:ilvl w:val="0"/>
          <w:numId w:val="30"/>
        </w:numPr>
        <w:shd w:val="clear" w:color="auto" w:fill="FFFFFF"/>
        <w:spacing w:before="0" w:after="0" w:line="360" w:lineRule="auto"/>
        <w:rPr>
          <w:rFonts w:eastAsia="Times New Roman" w:cs="Arial"/>
          <w:color w:val="000000"/>
          <w:sz w:val="23"/>
          <w:szCs w:val="23"/>
          <w:lang w:val="en" w:eastAsia="en-GB"/>
        </w:rPr>
      </w:pPr>
      <w:r w:rsidRPr="00053BBE">
        <w:rPr>
          <w:rFonts w:eastAsia="Times New Roman" w:cs="Arial"/>
          <w:color w:val="000000"/>
          <w:sz w:val="23"/>
          <w:szCs w:val="23"/>
          <w:lang w:val="en" w:eastAsia="en-GB"/>
        </w:rPr>
        <w:t>Everyone charged with a criminal offence shall be presumed innocent until proved guilty according to law.</w:t>
      </w:r>
      <w:r w:rsidRPr="00053BBE">
        <w:rPr>
          <w:rFonts w:eastAsia="Times New Roman" w:cs="Arial"/>
          <w:b/>
          <w:bCs/>
          <w:vanish/>
          <w:color w:val="FFFFFF"/>
          <w:sz w:val="23"/>
          <w:szCs w:val="23"/>
          <w:shd w:val="clear" w:color="auto" w:fill="660066"/>
          <w:lang w:val="en" w:eastAsia="en-GB"/>
        </w:rPr>
        <w:t>E+W+S+N.I.</w:t>
      </w:r>
    </w:p>
    <w:p w:rsidR="003131A5" w:rsidRPr="00053BBE" w:rsidRDefault="003131A5" w:rsidP="003131A5">
      <w:pPr>
        <w:pStyle w:val="ListParagraph"/>
        <w:numPr>
          <w:ilvl w:val="0"/>
          <w:numId w:val="30"/>
        </w:numPr>
        <w:shd w:val="clear" w:color="auto" w:fill="FFFFFF"/>
        <w:spacing w:before="0" w:after="0" w:line="360" w:lineRule="auto"/>
        <w:rPr>
          <w:rFonts w:eastAsia="Times New Roman" w:cs="Arial"/>
          <w:color w:val="000000"/>
          <w:sz w:val="23"/>
          <w:szCs w:val="23"/>
          <w:lang w:val="en" w:eastAsia="en-GB"/>
        </w:rPr>
      </w:pPr>
      <w:r w:rsidRPr="00053BBE">
        <w:rPr>
          <w:rFonts w:eastAsia="Times New Roman" w:cs="Arial"/>
          <w:color w:val="000000"/>
          <w:sz w:val="23"/>
          <w:szCs w:val="23"/>
          <w:lang w:val="en" w:eastAsia="en-GB"/>
        </w:rPr>
        <w:t>Everyone charged with a criminal offence has the following minimum rights:</w:t>
      </w:r>
      <w:r w:rsidRPr="00053BBE">
        <w:rPr>
          <w:rFonts w:eastAsia="Times New Roman" w:cs="Arial"/>
          <w:b/>
          <w:bCs/>
          <w:vanish/>
          <w:color w:val="FFFFFF"/>
          <w:sz w:val="23"/>
          <w:szCs w:val="23"/>
          <w:shd w:val="clear" w:color="auto" w:fill="660066"/>
          <w:lang w:val="en" w:eastAsia="en-GB"/>
        </w:rPr>
        <w:t>E+W+S+N.I.</w:t>
      </w:r>
    </w:p>
    <w:p w:rsidR="003131A5" w:rsidRPr="000111C8" w:rsidRDefault="003131A5" w:rsidP="003131A5">
      <w:pPr>
        <w:shd w:val="clear" w:color="auto" w:fill="FFFFFF"/>
        <w:spacing w:line="360" w:lineRule="auto"/>
        <w:ind w:left="720"/>
        <w:rPr>
          <w:rFonts w:eastAsia="Times New Roman" w:cs="Arial"/>
          <w:color w:val="000000"/>
          <w:sz w:val="23"/>
          <w:szCs w:val="23"/>
          <w:lang w:val="en" w:eastAsia="en-GB"/>
        </w:rPr>
      </w:pPr>
      <w:r w:rsidRPr="000111C8">
        <w:rPr>
          <w:rFonts w:eastAsia="Times New Roman" w:cs="Arial"/>
          <w:color w:val="000000"/>
          <w:sz w:val="23"/>
          <w:szCs w:val="23"/>
          <w:lang w:val="en" w:eastAsia="en-GB"/>
        </w:rPr>
        <w:t>(a)</w:t>
      </w:r>
      <w:r w:rsidRPr="00053BBE">
        <w:rPr>
          <w:rFonts w:eastAsia="Times New Roman" w:cs="Arial"/>
          <w:color w:val="000000"/>
          <w:sz w:val="23"/>
          <w:szCs w:val="23"/>
          <w:lang w:val="en" w:eastAsia="en-GB"/>
        </w:rPr>
        <w:t xml:space="preserve"> To</w:t>
      </w:r>
      <w:r w:rsidRPr="000111C8">
        <w:rPr>
          <w:rFonts w:eastAsia="Times New Roman" w:cs="Arial"/>
          <w:color w:val="000000"/>
          <w:sz w:val="23"/>
          <w:szCs w:val="23"/>
          <w:lang w:val="en" w:eastAsia="en-GB"/>
        </w:rPr>
        <w:t xml:space="preserve"> be informed promptly, in a language which he understands and in detail, of the nature and cause of the accusation against him;</w:t>
      </w:r>
    </w:p>
    <w:p w:rsidR="003131A5" w:rsidRPr="000111C8" w:rsidRDefault="003131A5" w:rsidP="003131A5">
      <w:pPr>
        <w:shd w:val="clear" w:color="auto" w:fill="FFFFFF"/>
        <w:spacing w:line="360" w:lineRule="auto"/>
        <w:ind w:firstLine="720"/>
        <w:rPr>
          <w:rFonts w:eastAsia="Times New Roman" w:cs="Arial"/>
          <w:color w:val="000000"/>
          <w:sz w:val="23"/>
          <w:szCs w:val="23"/>
          <w:lang w:val="en" w:eastAsia="en-GB"/>
        </w:rPr>
      </w:pPr>
      <w:r w:rsidRPr="000111C8">
        <w:rPr>
          <w:rFonts w:eastAsia="Times New Roman" w:cs="Arial"/>
          <w:color w:val="000000"/>
          <w:sz w:val="23"/>
          <w:szCs w:val="23"/>
          <w:lang w:val="en" w:eastAsia="en-GB"/>
        </w:rPr>
        <w:t>(b)</w:t>
      </w:r>
      <w:r w:rsidRPr="00053BBE">
        <w:rPr>
          <w:rFonts w:eastAsia="Times New Roman" w:cs="Arial"/>
          <w:color w:val="000000"/>
          <w:sz w:val="23"/>
          <w:szCs w:val="23"/>
          <w:lang w:val="en" w:eastAsia="en-GB"/>
        </w:rPr>
        <w:t xml:space="preserve"> To</w:t>
      </w:r>
      <w:r w:rsidRPr="000111C8">
        <w:rPr>
          <w:rFonts w:eastAsia="Times New Roman" w:cs="Arial"/>
          <w:color w:val="000000"/>
          <w:sz w:val="23"/>
          <w:szCs w:val="23"/>
          <w:lang w:val="en" w:eastAsia="en-GB"/>
        </w:rPr>
        <w:t xml:space="preserve"> have adequate time and facilities for the preparation of his </w:t>
      </w:r>
      <w:r w:rsidRPr="00053BBE">
        <w:rPr>
          <w:rFonts w:eastAsia="Times New Roman" w:cs="Arial"/>
          <w:color w:val="000000"/>
          <w:sz w:val="23"/>
          <w:szCs w:val="23"/>
          <w:lang w:val="en" w:eastAsia="en-GB"/>
        </w:rPr>
        <w:t>defense</w:t>
      </w:r>
      <w:r w:rsidRPr="000111C8">
        <w:rPr>
          <w:rFonts w:eastAsia="Times New Roman" w:cs="Arial"/>
          <w:color w:val="000000"/>
          <w:sz w:val="23"/>
          <w:szCs w:val="23"/>
          <w:lang w:val="en" w:eastAsia="en-GB"/>
        </w:rPr>
        <w:t>;</w:t>
      </w:r>
    </w:p>
    <w:p w:rsidR="003131A5" w:rsidRDefault="003131A5" w:rsidP="003131A5">
      <w:pPr>
        <w:shd w:val="clear" w:color="auto" w:fill="FFFFFF"/>
        <w:spacing w:line="360" w:lineRule="auto"/>
        <w:ind w:left="720"/>
        <w:rPr>
          <w:rFonts w:eastAsia="Times New Roman" w:cs="Arial"/>
          <w:color w:val="000000"/>
          <w:sz w:val="23"/>
          <w:szCs w:val="23"/>
          <w:lang w:val="en" w:eastAsia="en-GB"/>
        </w:rPr>
      </w:pPr>
      <w:r w:rsidRPr="000111C8">
        <w:rPr>
          <w:rFonts w:eastAsia="Times New Roman" w:cs="Arial"/>
          <w:color w:val="000000"/>
          <w:sz w:val="23"/>
          <w:szCs w:val="23"/>
          <w:lang w:val="en" w:eastAsia="en-GB"/>
        </w:rPr>
        <w:lastRenderedPageBreak/>
        <w:t>(c)</w:t>
      </w:r>
      <w:r w:rsidRPr="00053BBE">
        <w:rPr>
          <w:rFonts w:eastAsia="Times New Roman" w:cs="Arial"/>
          <w:color w:val="000000"/>
          <w:sz w:val="23"/>
          <w:szCs w:val="23"/>
          <w:lang w:val="en" w:eastAsia="en-GB"/>
        </w:rPr>
        <w:t xml:space="preserve"> To</w:t>
      </w:r>
      <w:r w:rsidRPr="000111C8">
        <w:rPr>
          <w:rFonts w:eastAsia="Times New Roman" w:cs="Arial"/>
          <w:color w:val="000000"/>
          <w:sz w:val="23"/>
          <w:szCs w:val="23"/>
          <w:lang w:val="en" w:eastAsia="en-GB"/>
        </w:rPr>
        <w:t xml:space="preserve"> defend himself in person or through legal assistance of his own choosing or, if he has not sufficient means to pay for legal assistance, to be given it free when the interests of justice so require;</w:t>
      </w:r>
    </w:p>
    <w:p w:rsidR="003131A5" w:rsidRPr="000111C8" w:rsidRDefault="003131A5" w:rsidP="003131A5">
      <w:pPr>
        <w:shd w:val="clear" w:color="auto" w:fill="FFFFFF"/>
        <w:spacing w:line="360" w:lineRule="auto"/>
        <w:ind w:left="720"/>
        <w:rPr>
          <w:rFonts w:eastAsia="Times New Roman" w:cs="Arial"/>
          <w:color w:val="000000"/>
          <w:sz w:val="23"/>
          <w:szCs w:val="23"/>
          <w:lang w:val="en" w:eastAsia="en-GB"/>
        </w:rPr>
      </w:pPr>
      <w:r w:rsidRPr="000111C8">
        <w:rPr>
          <w:rFonts w:eastAsia="Times New Roman" w:cs="Arial"/>
          <w:color w:val="000000"/>
          <w:sz w:val="23"/>
          <w:szCs w:val="23"/>
          <w:lang w:val="en" w:eastAsia="en-GB"/>
        </w:rPr>
        <w:t>(d)</w:t>
      </w:r>
      <w:r w:rsidRPr="00053BBE">
        <w:rPr>
          <w:rFonts w:eastAsia="Times New Roman" w:cs="Arial"/>
          <w:color w:val="000000"/>
          <w:sz w:val="23"/>
          <w:szCs w:val="23"/>
          <w:lang w:val="en" w:eastAsia="en-GB"/>
        </w:rPr>
        <w:t xml:space="preserve"> To</w:t>
      </w:r>
      <w:r w:rsidRPr="000111C8">
        <w:rPr>
          <w:rFonts w:eastAsia="Times New Roman" w:cs="Arial"/>
          <w:color w:val="000000"/>
          <w:sz w:val="23"/>
          <w:szCs w:val="23"/>
          <w:lang w:val="en" w:eastAsia="en-GB"/>
        </w:rPr>
        <w:t xml:space="preserve"> examine or have examined witnesses against him and to obtain the attendance and examination of witnesses on his behalf under the same conditions as witnesses against him;</w:t>
      </w:r>
    </w:p>
    <w:p w:rsidR="003131A5" w:rsidRDefault="003131A5" w:rsidP="003131A5">
      <w:pPr>
        <w:shd w:val="clear" w:color="auto" w:fill="FFFFFF"/>
        <w:spacing w:line="360" w:lineRule="auto"/>
        <w:ind w:left="720"/>
        <w:rPr>
          <w:rFonts w:eastAsia="Times New Roman" w:cs="Arial"/>
          <w:color w:val="000000"/>
          <w:sz w:val="23"/>
          <w:szCs w:val="23"/>
          <w:lang w:val="en" w:eastAsia="en-GB"/>
        </w:rPr>
      </w:pPr>
      <w:r w:rsidRPr="000111C8">
        <w:rPr>
          <w:rFonts w:eastAsia="Times New Roman" w:cs="Arial"/>
          <w:color w:val="000000"/>
          <w:sz w:val="23"/>
          <w:szCs w:val="23"/>
          <w:lang w:val="en" w:eastAsia="en-GB"/>
        </w:rPr>
        <w:t>(</w:t>
      </w:r>
      <w:r w:rsidRPr="00053BBE">
        <w:rPr>
          <w:rFonts w:eastAsia="Times New Roman" w:cs="Arial"/>
          <w:color w:val="000000"/>
          <w:sz w:val="23"/>
          <w:szCs w:val="23"/>
          <w:lang w:val="en" w:eastAsia="en-GB"/>
        </w:rPr>
        <w:t>e) To</w:t>
      </w:r>
      <w:r w:rsidRPr="000111C8">
        <w:rPr>
          <w:rFonts w:eastAsia="Times New Roman" w:cs="Arial"/>
          <w:color w:val="000000"/>
          <w:sz w:val="23"/>
          <w:szCs w:val="23"/>
          <w:lang w:val="en" w:eastAsia="en-GB"/>
        </w:rPr>
        <w:t xml:space="preserve"> have the free assistance of an interpreter if he cannot understand or speak the language used in court.</w:t>
      </w:r>
    </w:p>
    <w:p w:rsidR="003131A5" w:rsidRDefault="003131A5" w:rsidP="003131A5">
      <w:pPr>
        <w:shd w:val="clear" w:color="auto" w:fill="FFFFFF"/>
        <w:spacing w:line="360" w:lineRule="auto"/>
        <w:outlineLvl w:val="4"/>
        <w:rPr>
          <w:rFonts w:eastAsia="Times New Roman" w:cs="Arial"/>
          <w:b/>
          <w:i/>
          <w:iCs/>
          <w:smallCaps/>
          <w:color w:val="000000"/>
          <w:sz w:val="23"/>
          <w:szCs w:val="23"/>
          <w:lang w:val="en" w:eastAsia="en-GB"/>
        </w:rPr>
      </w:pPr>
    </w:p>
    <w:p w:rsidR="003131A5" w:rsidRPr="00053BBE" w:rsidRDefault="003131A5" w:rsidP="003131A5">
      <w:pPr>
        <w:shd w:val="clear" w:color="auto" w:fill="FFFFFF"/>
        <w:spacing w:line="360" w:lineRule="auto"/>
        <w:outlineLvl w:val="4"/>
        <w:rPr>
          <w:rFonts w:eastAsia="Times New Roman" w:cs="Arial"/>
          <w:b/>
          <w:smallCaps/>
          <w:color w:val="000000"/>
          <w:sz w:val="23"/>
          <w:szCs w:val="23"/>
          <w:lang w:val="en" w:eastAsia="en-GB"/>
        </w:rPr>
      </w:pPr>
      <w:r w:rsidRPr="000111C8">
        <w:rPr>
          <w:rFonts w:eastAsia="Times New Roman" w:cs="Arial"/>
          <w:b/>
          <w:i/>
          <w:iCs/>
          <w:smallCaps/>
          <w:color w:val="000000"/>
          <w:sz w:val="23"/>
          <w:szCs w:val="23"/>
          <w:lang w:val="en" w:eastAsia="en-GB"/>
        </w:rPr>
        <w:t>Article 7</w:t>
      </w:r>
      <w:r w:rsidRPr="000111C8">
        <w:rPr>
          <w:rFonts w:eastAsia="Times New Roman" w:cs="Arial"/>
          <w:b/>
          <w:smallCaps/>
          <w:color w:val="000000"/>
          <w:sz w:val="23"/>
          <w:szCs w:val="23"/>
          <w:lang w:val="en" w:eastAsia="en-GB"/>
        </w:rPr>
        <w:t xml:space="preserve"> </w:t>
      </w:r>
    </w:p>
    <w:p w:rsidR="003131A5" w:rsidRPr="00053BBE" w:rsidRDefault="003131A5" w:rsidP="003131A5">
      <w:pPr>
        <w:shd w:val="clear" w:color="auto" w:fill="FFFFFF"/>
        <w:spacing w:line="360" w:lineRule="auto"/>
        <w:outlineLvl w:val="4"/>
        <w:rPr>
          <w:rFonts w:eastAsia="Times New Roman" w:cs="Arial"/>
          <w:b/>
          <w:i/>
          <w:iCs/>
          <w:color w:val="000000"/>
          <w:sz w:val="23"/>
          <w:szCs w:val="23"/>
          <w:lang w:val="en" w:eastAsia="en-GB"/>
        </w:rPr>
      </w:pPr>
      <w:r w:rsidRPr="000111C8">
        <w:rPr>
          <w:rFonts w:eastAsia="Times New Roman" w:cs="Arial"/>
          <w:b/>
          <w:bCs/>
          <w:smallCaps/>
          <w:vanish/>
          <w:color w:val="FFFFFF"/>
          <w:sz w:val="23"/>
          <w:szCs w:val="23"/>
          <w:shd w:val="clear" w:color="auto" w:fill="660066"/>
          <w:lang w:val="en" w:eastAsia="en-GB"/>
        </w:rPr>
        <w:t>E+W+S+N.I.</w:t>
      </w:r>
      <w:r w:rsidRPr="000111C8">
        <w:rPr>
          <w:rFonts w:eastAsia="Times New Roman" w:cs="Arial"/>
          <w:b/>
          <w:i/>
          <w:iCs/>
          <w:color w:val="000000"/>
          <w:sz w:val="23"/>
          <w:szCs w:val="23"/>
          <w:lang w:val="en" w:eastAsia="en-GB"/>
        </w:rPr>
        <w:t>No punishment without law</w:t>
      </w:r>
    </w:p>
    <w:p w:rsidR="003131A5" w:rsidRPr="000111C8" w:rsidRDefault="003131A5" w:rsidP="003131A5">
      <w:pPr>
        <w:shd w:val="clear" w:color="auto" w:fill="FFFFFF"/>
        <w:spacing w:line="360" w:lineRule="auto"/>
        <w:outlineLvl w:val="4"/>
        <w:rPr>
          <w:rFonts w:eastAsia="Times New Roman" w:cs="Arial"/>
          <w:b/>
          <w:color w:val="000000"/>
          <w:sz w:val="23"/>
          <w:szCs w:val="23"/>
          <w:lang w:val="en" w:eastAsia="en-GB"/>
        </w:rPr>
      </w:pPr>
    </w:p>
    <w:p w:rsidR="003131A5" w:rsidRPr="00053BBE" w:rsidRDefault="003131A5" w:rsidP="003131A5">
      <w:pPr>
        <w:pStyle w:val="ListParagraph"/>
        <w:numPr>
          <w:ilvl w:val="0"/>
          <w:numId w:val="31"/>
        </w:numPr>
        <w:shd w:val="clear" w:color="auto" w:fill="FFFFFF"/>
        <w:spacing w:before="0" w:after="0" w:line="360" w:lineRule="auto"/>
        <w:ind w:left="714" w:hanging="357"/>
        <w:rPr>
          <w:rFonts w:eastAsia="Times New Roman" w:cs="Arial"/>
          <w:color w:val="000000"/>
          <w:sz w:val="23"/>
          <w:szCs w:val="23"/>
          <w:lang w:val="en" w:eastAsia="en-GB"/>
        </w:rPr>
      </w:pPr>
      <w:r w:rsidRPr="00053BBE">
        <w:rPr>
          <w:rFonts w:eastAsia="Times New Roman" w:cs="Arial"/>
          <w:color w:val="000000"/>
          <w:sz w:val="23"/>
          <w:szCs w:val="23"/>
          <w:lang w:val="en" w:eastAsia="en-GB"/>
        </w:rPr>
        <w:t>No one shall be held guilty of any criminal offence on account of any act or omission which did not constitute a criminal offence under national or international law at the time when it was committed. Nor shall a heavier penalty be imposed than the one that was applicable at the time the criminal offence was committed.</w:t>
      </w:r>
      <w:r w:rsidRPr="00053BBE">
        <w:rPr>
          <w:rFonts w:eastAsia="Times New Roman" w:cs="Arial"/>
          <w:b/>
          <w:bCs/>
          <w:vanish/>
          <w:color w:val="FFFFFF"/>
          <w:sz w:val="23"/>
          <w:szCs w:val="23"/>
          <w:shd w:val="clear" w:color="auto" w:fill="660066"/>
          <w:lang w:val="en" w:eastAsia="en-GB"/>
        </w:rPr>
        <w:t>E+W+S+N.I.</w:t>
      </w:r>
    </w:p>
    <w:p w:rsidR="003131A5" w:rsidRPr="00053BBE" w:rsidRDefault="003131A5" w:rsidP="003131A5">
      <w:pPr>
        <w:pStyle w:val="ListParagraph"/>
        <w:numPr>
          <w:ilvl w:val="0"/>
          <w:numId w:val="31"/>
        </w:numPr>
        <w:shd w:val="clear" w:color="auto" w:fill="FFFFFF"/>
        <w:spacing w:before="0" w:after="0" w:line="360" w:lineRule="auto"/>
        <w:ind w:left="714" w:hanging="357"/>
        <w:rPr>
          <w:rFonts w:eastAsia="Times New Roman" w:cs="Arial"/>
          <w:color w:val="000000"/>
          <w:sz w:val="23"/>
          <w:szCs w:val="23"/>
          <w:lang w:val="en" w:eastAsia="en-GB"/>
        </w:rPr>
      </w:pPr>
      <w:r w:rsidRPr="00053BBE">
        <w:rPr>
          <w:rFonts w:eastAsia="Times New Roman" w:cs="Arial"/>
          <w:color w:val="000000"/>
          <w:sz w:val="23"/>
          <w:szCs w:val="23"/>
          <w:lang w:val="en" w:eastAsia="en-GB"/>
        </w:rPr>
        <w:t>This Article shall not prejudice the trial and punishment of any person for any act or omission which, at the time when it was committed, was criminal according to the general principles of law recognised by civilised nations.</w:t>
      </w:r>
      <w:r w:rsidRPr="00053BBE">
        <w:rPr>
          <w:rFonts w:eastAsia="Times New Roman" w:cs="Arial"/>
          <w:b/>
          <w:bCs/>
          <w:vanish/>
          <w:color w:val="FFFFFF"/>
          <w:sz w:val="23"/>
          <w:szCs w:val="23"/>
          <w:shd w:val="clear" w:color="auto" w:fill="660066"/>
          <w:lang w:val="en" w:eastAsia="en-GB"/>
        </w:rPr>
        <w:t>E+W+S+N.I.</w:t>
      </w:r>
    </w:p>
    <w:p w:rsidR="003131A5" w:rsidRPr="00053BBE" w:rsidRDefault="003131A5" w:rsidP="003131A5">
      <w:pPr>
        <w:shd w:val="clear" w:color="auto" w:fill="FFFFFF"/>
        <w:spacing w:line="360" w:lineRule="auto"/>
        <w:rPr>
          <w:rFonts w:eastAsia="Times New Roman" w:cs="Arial"/>
          <w:color w:val="000000"/>
          <w:sz w:val="23"/>
          <w:szCs w:val="23"/>
          <w:lang w:val="en" w:eastAsia="en-GB"/>
        </w:rPr>
      </w:pPr>
    </w:p>
    <w:p w:rsidR="003131A5" w:rsidRDefault="003131A5" w:rsidP="003131A5">
      <w:pPr>
        <w:shd w:val="clear" w:color="auto" w:fill="FFFFFF"/>
        <w:spacing w:line="360" w:lineRule="auto"/>
        <w:rPr>
          <w:rFonts w:eastAsia="Times New Roman" w:cs="Arial"/>
          <w:color w:val="000000"/>
          <w:sz w:val="23"/>
          <w:szCs w:val="23"/>
          <w:lang w:val="en" w:eastAsia="en-GB"/>
        </w:rPr>
      </w:pPr>
    </w:p>
    <w:p w:rsidR="003131A5" w:rsidRDefault="003131A5" w:rsidP="003131A5">
      <w:pPr>
        <w:shd w:val="clear" w:color="auto" w:fill="FFFFFF"/>
        <w:spacing w:line="360" w:lineRule="auto"/>
        <w:rPr>
          <w:rFonts w:eastAsia="Times New Roman" w:cs="Arial"/>
          <w:color w:val="000000"/>
          <w:sz w:val="23"/>
          <w:szCs w:val="23"/>
          <w:lang w:val="en" w:eastAsia="en-GB"/>
        </w:rPr>
      </w:pPr>
    </w:p>
    <w:p w:rsidR="003131A5" w:rsidRPr="00053BBE" w:rsidRDefault="003131A5" w:rsidP="003131A5">
      <w:pPr>
        <w:shd w:val="clear" w:color="auto" w:fill="FFFFFF"/>
        <w:spacing w:line="360" w:lineRule="auto"/>
        <w:rPr>
          <w:rFonts w:eastAsia="Times New Roman" w:cs="Arial"/>
          <w:color w:val="000000"/>
          <w:sz w:val="23"/>
          <w:szCs w:val="23"/>
          <w:lang w:val="en" w:eastAsia="en-GB"/>
        </w:rPr>
      </w:pPr>
    </w:p>
    <w:p w:rsidR="003131A5" w:rsidRPr="00053BBE" w:rsidRDefault="003131A5" w:rsidP="003131A5">
      <w:pPr>
        <w:shd w:val="clear" w:color="auto" w:fill="FFFFFF"/>
        <w:spacing w:line="360" w:lineRule="auto"/>
        <w:outlineLvl w:val="4"/>
        <w:rPr>
          <w:rFonts w:eastAsia="Times New Roman" w:cs="Arial"/>
          <w:b/>
          <w:smallCaps/>
          <w:color w:val="000000"/>
          <w:sz w:val="23"/>
          <w:szCs w:val="23"/>
          <w:lang w:val="en" w:eastAsia="en-GB"/>
        </w:rPr>
      </w:pPr>
      <w:r w:rsidRPr="000111C8">
        <w:rPr>
          <w:rFonts w:eastAsia="Times New Roman" w:cs="Arial"/>
          <w:b/>
          <w:i/>
          <w:iCs/>
          <w:smallCaps/>
          <w:color w:val="000000"/>
          <w:sz w:val="23"/>
          <w:szCs w:val="23"/>
          <w:lang w:val="en" w:eastAsia="en-GB"/>
        </w:rPr>
        <w:t>Article 8</w:t>
      </w:r>
      <w:r w:rsidRPr="000111C8">
        <w:rPr>
          <w:rFonts w:eastAsia="Times New Roman" w:cs="Arial"/>
          <w:b/>
          <w:smallCaps/>
          <w:color w:val="000000"/>
          <w:sz w:val="23"/>
          <w:szCs w:val="23"/>
          <w:lang w:val="en" w:eastAsia="en-GB"/>
        </w:rPr>
        <w:t xml:space="preserve"> </w:t>
      </w:r>
    </w:p>
    <w:p w:rsidR="003131A5" w:rsidRPr="00053BBE" w:rsidRDefault="003131A5" w:rsidP="003131A5">
      <w:pPr>
        <w:shd w:val="clear" w:color="auto" w:fill="FFFFFF"/>
        <w:spacing w:line="360" w:lineRule="auto"/>
        <w:outlineLvl w:val="4"/>
        <w:rPr>
          <w:rFonts w:eastAsia="Times New Roman" w:cs="Arial"/>
          <w:b/>
          <w:i/>
          <w:iCs/>
          <w:color w:val="000000"/>
          <w:sz w:val="23"/>
          <w:szCs w:val="23"/>
          <w:lang w:val="en" w:eastAsia="en-GB"/>
        </w:rPr>
      </w:pPr>
      <w:r w:rsidRPr="000111C8">
        <w:rPr>
          <w:rFonts w:eastAsia="Times New Roman" w:cs="Arial"/>
          <w:b/>
          <w:bCs/>
          <w:smallCaps/>
          <w:vanish/>
          <w:color w:val="FFFFFF"/>
          <w:sz w:val="23"/>
          <w:szCs w:val="23"/>
          <w:shd w:val="clear" w:color="auto" w:fill="660066"/>
          <w:lang w:val="en" w:eastAsia="en-GB"/>
        </w:rPr>
        <w:t>E+W+S+N.I.</w:t>
      </w:r>
      <w:r w:rsidRPr="000111C8">
        <w:rPr>
          <w:rFonts w:eastAsia="Times New Roman" w:cs="Arial"/>
          <w:b/>
          <w:i/>
          <w:iCs/>
          <w:color w:val="000000"/>
          <w:sz w:val="23"/>
          <w:szCs w:val="23"/>
          <w:lang w:val="en" w:eastAsia="en-GB"/>
        </w:rPr>
        <w:t>Right to respect for private and family life</w:t>
      </w:r>
    </w:p>
    <w:p w:rsidR="003131A5" w:rsidRPr="000111C8" w:rsidRDefault="003131A5" w:rsidP="003131A5">
      <w:pPr>
        <w:shd w:val="clear" w:color="auto" w:fill="FFFFFF"/>
        <w:spacing w:line="360" w:lineRule="auto"/>
        <w:outlineLvl w:val="4"/>
        <w:rPr>
          <w:rFonts w:eastAsia="Times New Roman" w:cs="Arial"/>
          <w:color w:val="000000"/>
          <w:sz w:val="23"/>
          <w:szCs w:val="23"/>
          <w:lang w:val="en" w:eastAsia="en-GB"/>
        </w:rPr>
      </w:pPr>
    </w:p>
    <w:p w:rsidR="003131A5" w:rsidRPr="00053BBE" w:rsidRDefault="003131A5" w:rsidP="003131A5">
      <w:pPr>
        <w:pStyle w:val="ListParagraph"/>
        <w:numPr>
          <w:ilvl w:val="0"/>
          <w:numId w:val="32"/>
        </w:numPr>
        <w:shd w:val="clear" w:color="auto" w:fill="FFFFFF"/>
        <w:spacing w:before="0" w:after="0" w:line="360" w:lineRule="auto"/>
        <w:ind w:left="714" w:hanging="357"/>
        <w:rPr>
          <w:rFonts w:eastAsia="Times New Roman" w:cs="Arial"/>
          <w:color w:val="000000"/>
          <w:sz w:val="23"/>
          <w:szCs w:val="23"/>
          <w:lang w:val="en" w:eastAsia="en-GB"/>
        </w:rPr>
      </w:pPr>
      <w:r w:rsidRPr="00053BBE">
        <w:rPr>
          <w:rFonts w:eastAsia="Times New Roman" w:cs="Arial"/>
          <w:color w:val="000000"/>
          <w:sz w:val="23"/>
          <w:szCs w:val="23"/>
          <w:lang w:val="en" w:eastAsia="en-GB"/>
        </w:rPr>
        <w:lastRenderedPageBreak/>
        <w:t>Everyone has the right to respect for his private and family life, his home and his correspondence.</w:t>
      </w:r>
      <w:r w:rsidRPr="00053BBE">
        <w:rPr>
          <w:rFonts w:eastAsia="Times New Roman" w:cs="Arial"/>
          <w:b/>
          <w:bCs/>
          <w:vanish/>
          <w:color w:val="FFFFFF"/>
          <w:sz w:val="23"/>
          <w:szCs w:val="23"/>
          <w:shd w:val="clear" w:color="auto" w:fill="660066"/>
          <w:lang w:val="en" w:eastAsia="en-GB"/>
        </w:rPr>
        <w:t>E+W+S+N.I.</w:t>
      </w:r>
    </w:p>
    <w:p w:rsidR="003131A5" w:rsidRPr="00053BBE" w:rsidRDefault="003131A5" w:rsidP="003131A5">
      <w:pPr>
        <w:pStyle w:val="ListParagraph"/>
        <w:numPr>
          <w:ilvl w:val="0"/>
          <w:numId w:val="32"/>
        </w:numPr>
        <w:shd w:val="clear" w:color="auto" w:fill="FFFFFF"/>
        <w:spacing w:before="0" w:after="0" w:line="360" w:lineRule="auto"/>
        <w:ind w:left="714" w:hanging="357"/>
        <w:rPr>
          <w:rFonts w:eastAsia="Times New Roman" w:cs="Arial"/>
          <w:color w:val="000000"/>
          <w:sz w:val="23"/>
          <w:szCs w:val="23"/>
          <w:lang w:val="en" w:eastAsia="en-GB"/>
        </w:rPr>
      </w:pPr>
      <w:r w:rsidRPr="00053BBE">
        <w:rPr>
          <w:rFonts w:eastAsia="Times New Roman" w:cs="Arial"/>
          <w:color w:val="000000"/>
          <w:sz w:val="23"/>
          <w:szCs w:val="23"/>
          <w:lang w:val="en" w:eastAsia="en-GB"/>
        </w:rPr>
        <w:t>There shall be no interference by a public authority with the exercise of this right except such as is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others.</w:t>
      </w:r>
      <w:r w:rsidRPr="00053BBE">
        <w:rPr>
          <w:rFonts w:eastAsia="Times New Roman" w:cs="Arial"/>
          <w:b/>
          <w:bCs/>
          <w:vanish/>
          <w:color w:val="FFFFFF"/>
          <w:sz w:val="23"/>
          <w:szCs w:val="23"/>
          <w:shd w:val="clear" w:color="auto" w:fill="660066"/>
          <w:lang w:val="en" w:eastAsia="en-GB"/>
        </w:rPr>
        <w:t>E+W+S+N.I.</w:t>
      </w:r>
    </w:p>
    <w:p w:rsidR="003131A5" w:rsidRPr="00053BBE" w:rsidRDefault="003131A5" w:rsidP="003131A5">
      <w:pPr>
        <w:pStyle w:val="ListParagraph"/>
        <w:shd w:val="clear" w:color="auto" w:fill="FFFFFF"/>
        <w:spacing w:line="360" w:lineRule="auto"/>
        <w:rPr>
          <w:rFonts w:eastAsia="Times New Roman" w:cs="Arial"/>
          <w:b/>
          <w:bCs/>
          <w:color w:val="FFFFFF"/>
          <w:sz w:val="23"/>
          <w:szCs w:val="23"/>
          <w:shd w:val="clear" w:color="auto" w:fill="660066"/>
          <w:lang w:val="en" w:eastAsia="en-GB"/>
        </w:rPr>
      </w:pPr>
    </w:p>
    <w:p w:rsidR="003131A5" w:rsidRPr="00053BBE" w:rsidRDefault="003131A5" w:rsidP="003131A5">
      <w:pPr>
        <w:pStyle w:val="ListParagraph"/>
        <w:shd w:val="clear" w:color="auto" w:fill="FFFFFF"/>
        <w:spacing w:line="360" w:lineRule="auto"/>
        <w:rPr>
          <w:rFonts w:eastAsia="Times New Roman" w:cs="Arial"/>
          <w:color w:val="000000"/>
          <w:sz w:val="23"/>
          <w:szCs w:val="23"/>
          <w:lang w:val="en" w:eastAsia="en-GB"/>
        </w:rPr>
      </w:pPr>
    </w:p>
    <w:p w:rsidR="003131A5" w:rsidRPr="00053BBE" w:rsidRDefault="003131A5" w:rsidP="003131A5">
      <w:pPr>
        <w:shd w:val="clear" w:color="auto" w:fill="FFFFFF"/>
        <w:spacing w:line="360" w:lineRule="auto"/>
        <w:outlineLvl w:val="4"/>
        <w:rPr>
          <w:rFonts w:eastAsia="Times New Roman" w:cs="Arial"/>
          <w:b/>
          <w:smallCaps/>
          <w:color w:val="000000"/>
          <w:sz w:val="23"/>
          <w:szCs w:val="23"/>
          <w:lang w:val="en" w:eastAsia="en-GB"/>
        </w:rPr>
      </w:pPr>
      <w:r w:rsidRPr="000111C8">
        <w:rPr>
          <w:rFonts w:eastAsia="Times New Roman" w:cs="Arial"/>
          <w:b/>
          <w:i/>
          <w:iCs/>
          <w:smallCaps/>
          <w:color w:val="000000"/>
          <w:sz w:val="23"/>
          <w:szCs w:val="23"/>
          <w:lang w:val="en" w:eastAsia="en-GB"/>
        </w:rPr>
        <w:t>Article 9</w:t>
      </w:r>
      <w:r w:rsidRPr="000111C8">
        <w:rPr>
          <w:rFonts w:eastAsia="Times New Roman" w:cs="Arial"/>
          <w:b/>
          <w:smallCaps/>
          <w:color w:val="000000"/>
          <w:sz w:val="23"/>
          <w:szCs w:val="23"/>
          <w:lang w:val="en" w:eastAsia="en-GB"/>
        </w:rPr>
        <w:t xml:space="preserve"> </w:t>
      </w:r>
    </w:p>
    <w:p w:rsidR="003131A5" w:rsidRPr="00053BBE" w:rsidRDefault="003131A5" w:rsidP="003131A5">
      <w:pPr>
        <w:shd w:val="clear" w:color="auto" w:fill="FFFFFF"/>
        <w:spacing w:line="360" w:lineRule="auto"/>
        <w:outlineLvl w:val="4"/>
        <w:rPr>
          <w:rFonts w:eastAsia="Times New Roman" w:cs="Arial"/>
          <w:b/>
          <w:i/>
          <w:iCs/>
          <w:color w:val="000000"/>
          <w:sz w:val="23"/>
          <w:szCs w:val="23"/>
          <w:lang w:val="en" w:eastAsia="en-GB"/>
        </w:rPr>
      </w:pPr>
      <w:r w:rsidRPr="000111C8">
        <w:rPr>
          <w:rFonts w:eastAsia="Times New Roman" w:cs="Arial"/>
          <w:b/>
          <w:bCs/>
          <w:smallCaps/>
          <w:vanish/>
          <w:color w:val="FFFFFF"/>
          <w:sz w:val="23"/>
          <w:szCs w:val="23"/>
          <w:shd w:val="clear" w:color="auto" w:fill="660066"/>
          <w:lang w:val="en" w:eastAsia="en-GB"/>
        </w:rPr>
        <w:t>E+W+S+N.I.</w:t>
      </w:r>
      <w:r w:rsidRPr="000111C8">
        <w:rPr>
          <w:rFonts w:eastAsia="Times New Roman" w:cs="Arial"/>
          <w:b/>
          <w:i/>
          <w:iCs/>
          <w:color w:val="000000"/>
          <w:sz w:val="23"/>
          <w:szCs w:val="23"/>
          <w:lang w:val="en" w:eastAsia="en-GB"/>
        </w:rPr>
        <w:t>Freedom of thought, conscience and religion</w:t>
      </w:r>
    </w:p>
    <w:p w:rsidR="003131A5" w:rsidRPr="000111C8" w:rsidRDefault="003131A5" w:rsidP="003131A5">
      <w:pPr>
        <w:shd w:val="clear" w:color="auto" w:fill="FFFFFF"/>
        <w:spacing w:line="360" w:lineRule="auto"/>
        <w:outlineLvl w:val="4"/>
        <w:rPr>
          <w:rFonts w:eastAsia="Times New Roman" w:cs="Arial"/>
          <w:color w:val="000000"/>
          <w:sz w:val="23"/>
          <w:szCs w:val="23"/>
          <w:lang w:val="en" w:eastAsia="en-GB"/>
        </w:rPr>
      </w:pPr>
    </w:p>
    <w:p w:rsidR="003131A5" w:rsidRPr="00053BBE" w:rsidRDefault="003131A5" w:rsidP="003131A5">
      <w:pPr>
        <w:pStyle w:val="ListParagraph"/>
        <w:numPr>
          <w:ilvl w:val="0"/>
          <w:numId w:val="33"/>
        </w:numPr>
        <w:shd w:val="clear" w:color="auto" w:fill="FFFFFF"/>
        <w:spacing w:before="0" w:after="0" w:line="360" w:lineRule="auto"/>
        <w:ind w:left="714" w:hanging="357"/>
        <w:rPr>
          <w:rFonts w:eastAsia="Times New Roman" w:cs="Arial"/>
          <w:color w:val="000000"/>
          <w:sz w:val="23"/>
          <w:szCs w:val="23"/>
          <w:lang w:val="en" w:eastAsia="en-GB"/>
        </w:rPr>
      </w:pPr>
      <w:r w:rsidRPr="00053BBE">
        <w:rPr>
          <w:rFonts w:eastAsia="Times New Roman" w:cs="Arial"/>
          <w:color w:val="000000"/>
          <w:sz w:val="23"/>
          <w:szCs w:val="23"/>
          <w:lang w:val="en" w:eastAsia="en-GB"/>
        </w:rPr>
        <w:t>Everyone has the right to freedom of thought, conscience and religion; this right includes freedom to change his religion or belief and freedom, either alone or in community with others and in public or private, to manifest his religion or belief, in worship, teaching, practice and observance.</w:t>
      </w:r>
      <w:r w:rsidRPr="00053BBE">
        <w:rPr>
          <w:rFonts w:eastAsia="Times New Roman" w:cs="Arial"/>
          <w:b/>
          <w:bCs/>
          <w:vanish/>
          <w:color w:val="FFFFFF"/>
          <w:sz w:val="23"/>
          <w:szCs w:val="23"/>
          <w:shd w:val="clear" w:color="auto" w:fill="660066"/>
          <w:lang w:val="en" w:eastAsia="en-GB"/>
        </w:rPr>
        <w:t>E+W+S+N.I.</w:t>
      </w:r>
    </w:p>
    <w:p w:rsidR="003131A5" w:rsidRPr="00053BBE" w:rsidRDefault="003131A5" w:rsidP="003131A5">
      <w:pPr>
        <w:pStyle w:val="ListParagraph"/>
        <w:numPr>
          <w:ilvl w:val="0"/>
          <w:numId w:val="33"/>
        </w:numPr>
        <w:shd w:val="clear" w:color="auto" w:fill="FFFFFF"/>
        <w:spacing w:before="0" w:after="0" w:line="360" w:lineRule="auto"/>
        <w:ind w:left="714" w:hanging="357"/>
        <w:rPr>
          <w:rFonts w:eastAsia="Times New Roman" w:cs="Arial"/>
          <w:color w:val="000000"/>
          <w:sz w:val="23"/>
          <w:szCs w:val="23"/>
          <w:lang w:val="en" w:eastAsia="en-GB"/>
        </w:rPr>
      </w:pPr>
      <w:r w:rsidRPr="00053BBE">
        <w:rPr>
          <w:rFonts w:eastAsia="Times New Roman" w:cs="Arial"/>
          <w:color w:val="000000"/>
          <w:sz w:val="23"/>
          <w:szCs w:val="23"/>
          <w:lang w:val="en" w:eastAsia="en-GB"/>
        </w:rPr>
        <w:t>Freedom to manifest one’s religion or beliefs shall be subject only to such limitations as are prescribed by law and are necessary in a democratic society in the interests of public safety, for the protection of public order, health or morals, or for the protection of the rights and freedoms of others.</w:t>
      </w:r>
      <w:r w:rsidRPr="00053BBE">
        <w:rPr>
          <w:rFonts w:eastAsia="Times New Roman" w:cs="Arial"/>
          <w:b/>
          <w:bCs/>
          <w:vanish/>
          <w:color w:val="FFFFFF"/>
          <w:sz w:val="23"/>
          <w:szCs w:val="23"/>
          <w:shd w:val="clear" w:color="auto" w:fill="660066"/>
          <w:lang w:val="en" w:eastAsia="en-GB"/>
        </w:rPr>
        <w:t>E+W+S+N.I.</w:t>
      </w:r>
    </w:p>
    <w:p w:rsidR="003131A5" w:rsidRPr="00053BBE" w:rsidRDefault="003131A5" w:rsidP="003131A5">
      <w:pPr>
        <w:pStyle w:val="ListParagraph"/>
        <w:shd w:val="clear" w:color="auto" w:fill="FFFFFF"/>
        <w:spacing w:line="360" w:lineRule="auto"/>
        <w:rPr>
          <w:rFonts w:eastAsia="Times New Roman" w:cs="Arial"/>
          <w:b/>
          <w:bCs/>
          <w:color w:val="FFFFFF"/>
          <w:sz w:val="23"/>
          <w:szCs w:val="23"/>
          <w:shd w:val="clear" w:color="auto" w:fill="660066"/>
          <w:lang w:val="en" w:eastAsia="en-GB"/>
        </w:rPr>
      </w:pPr>
    </w:p>
    <w:p w:rsidR="003131A5" w:rsidRPr="00053BBE" w:rsidRDefault="003131A5" w:rsidP="003131A5">
      <w:pPr>
        <w:shd w:val="clear" w:color="auto" w:fill="FFFFFF"/>
        <w:spacing w:line="360" w:lineRule="auto"/>
        <w:rPr>
          <w:rFonts w:eastAsia="Times New Roman" w:cs="Arial"/>
          <w:color w:val="000000"/>
          <w:sz w:val="23"/>
          <w:szCs w:val="23"/>
          <w:lang w:val="en" w:eastAsia="en-GB"/>
        </w:rPr>
      </w:pPr>
    </w:p>
    <w:p w:rsidR="003131A5" w:rsidRPr="00053BBE" w:rsidRDefault="003131A5" w:rsidP="003131A5">
      <w:pPr>
        <w:shd w:val="clear" w:color="auto" w:fill="FFFFFF"/>
        <w:spacing w:line="360" w:lineRule="auto"/>
        <w:outlineLvl w:val="4"/>
        <w:rPr>
          <w:rFonts w:eastAsia="Times New Roman" w:cs="Arial"/>
          <w:b/>
          <w:smallCaps/>
          <w:color w:val="000000"/>
          <w:sz w:val="23"/>
          <w:szCs w:val="23"/>
          <w:lang w:val="en" w:eastAsia="en-GB"/>
        </w:rPr>
      </w:pPr>
      <w:r w:rsidRPr="000111C8">
        <w:rPr>
          <w:rFonts w:eastAsia="Times New Roman" w:cs="Arial"/>
          <w:b/>
          <w:i/>
          <w:iCs/>
          <w:smallCaps/>
          <w:color w:val="000000"/>
          <w:sz w:val="23"/>
          <w:szCs w:val="23"/>
          <w:lang w:val="en" w:eastAsia="en-GB"/>
        </w:rPr>
        <w:t>Article 10</w:t>
      </w:r>
      <w:r w:rsidRPr="000111C8">
        <w:rPr>
          <w:rFonts w:eastAsia="Times New Roman" w:cs="Arial"/>
          <w:b/>
          <w:smallCaps/>
          <w:color w:val="000000"/>
          <w:sz w:val="23"/>
          <w:szCs w:val="23"/>
          <w:lang w:val="en" w:eastAsia="en-GB"/>
        </w:rPr>
        <w:t xml:space="preserve"> </w:t>
      </w:r>
    </w:p>
    <w:p w:rsidR="003131A5" w:rsidRPr="00053BBE" w:rsidRDefault="003131A5" w:rsidP="003131A5">
      <w:pPr>
        <w:shd w:val="clear" w:color="auto" w:fill="FFFFFF"/>
        <w:spacing w:line="360" w:lineRule="auto"/>
        <w:outlineLvl w:val="4"/>
        <w:rPr>
          <w:rFonts w:eastAsia="Times New Roman" w:cs="Arial"/>
          <w:b/>
          <w:i/>
          <w:iCs/>
          <w:color w:val="000000"/>
          <w:sz w:val="23"/>
          <w:szCs w:val="23"/>
          <w:lang w:val="en" w:eastAsia="en-GB"/>
        </w:rPr>
      </w:pPr>
      <w:r w:rsidRPr="000111C8">
        <w:rPr>
          <w:rFonts w:eastAsia="Times New Roman" w:cs="Arial"/>
          <w:b/>
          <w:bCs/>
          <w:smallCaps/>
          <w:vanish/>
          <w:color w:val="FFFFFF"/>
          <w:sz w:val="23"/>
          <w:szCs w:val="23"/>
          <w:shd w:val="clear" w:color="auto" w:fill="660066"/>
          <w:lang w:val="en" w:eastAsia="en-GB"/>
        </w:rPr>
        <w:t>E+W+S+N.I.</w:t>
      </w:r>
      <w:r w:rsidRPr="000111C8">
        <w:rPr>
          <w:rFonts w:eastAsia="Times New Roman" w:cs="Arial"/>
          <w:b/>
          <w:i/>
          <w:iCs/>
          <w:color w:val="000000"/>
          <w:sz w:val="23"/>
          <w:szCs w:val="23"/>
          <w:lang w:val="en" w:eastAsia="en-GB"/>
        </w:rPr>
        <w:t>Freedom of expression</w:t>
      </w:r>
    </w:p>
    <w:p w:rsidR="003131A5" w:rsidRPr="000111C8" w:rsidRDefault="003131A5" w:rsidP="003131A5">
      <w:pPr>
        <w:shd w:val="clear" w:color="auto" w:fill="FFFFFF"/>
        <w:spacing w:line="360" w:lineRule="auto"/>
        <w:outlineLvl w:val="4"/>
        <w:rPr>
          <w:rFonts w:eastAsia="Times New Roman" w:cs="Arial"/>
          <w:color w:val="000000"/>
          <w:sz w:val="23"/>
          <w:szCs w:val="23"/>
          <w:lang w:val="en" w:eastAsia="en-GB"/>
        </w:rPr>
      </w:pPr>
    </w:p>
    <w:p w:rsidR="003131A5" w:rsidRPr="00053BBE" w:rsidRDefault="003131A5" w:rsidP="003131A5">
      <w:pPr>
        <w:pStyle w:val="ListParagraph"/>
        <w:numPr>
          <w:ilvl w:val="0"/>
          <w:numId w:val="34"/>
        </w:numPr>
        <w:shd w:val="clear" w:color="auto" w:fill="FFFFFF"/>
        <w:spacing w:before="0" w:after="0" w:line="360" w:lineRule="auto"/>
        <w:ind w:left="714" w:hanging="357"/>
        <w:rPr>
          <w:rFonts w:eastAsia="Times New Roman" w:cs="Arial"/>
          <w:color w:val="000000"/>
          <w:sz w:val="23"/>
          <w:szCs w:val="23"/>
          <w:lang w:val="en" w:eastAsia="en-GB"/>
        </w:rPr>
      </w:pPr>
      <w:r w:rsidRPr="00053BBE">
        <w:rPr>
          <w:rFonts w:eastAsia="Times New Roman" w:cs="Arial"/>
          <w:color w:val="000000"/>
          <w:sz w:val="23"/>
          <w:szCs w:val="23"/>
          <w:lang w:val="en" w:eastAsia="en-GB"/>
        </w:rPr>
        <w:t>Everyone has the right to freedom of expression. This right shall include freedom to hold opinions and to receive and impart information and ideas without interference by public authority and regardless of frontiers. This Article shall not prevent States from requiring the licensing of broadcasting, television or cinema enterprises.</w:t>
      </w:r>
      <w:r w:rsidRPr="00053BBE">
        <w:rPr>
          <w:rFonts w:eastAsia="Times New Roman" w:cs="Arial"/>
          <w:b/>
          <w:bCs/>
          <w:vanish/>
          <w:color w:val="FFFFFF"/>
          <w:sz w:val="23"/>
          <w:szCs w:val="23"/>
          <w:shd w:val="clear" w:color="auto" w:fill="660066"/>
          <w:lang w:val="en" w:eastAsia="en-GB"/>
        </w:rPr>
        <w:t>E+W+S+N.I.</w:t>
      </w:r>
    </w:p>
    <w:p w:rsidR="003131A5" w:rsidRPr="00053BBE" w:rsidRDefault="003131A5" w:rsidP="003131A5">
      <w:pPr>
        <w:pStyle w:val="ListParagraph"/>
        <w:numPr>
          <w:ilvl w:val="0"/>
          <w:numId w:val="34"/>
        </w:numPr>
        <w:shd w:val="clear" w:color="auto" w:fill="FFFFFF"/>
        <w:spacing w:before="0" w:after="0" w:line="360" w:lineRule="auto"/>
        <w:ind w:left="714" w:hanging="357"/>
        <w:rPr>
          <w:rFonts w:eastAsia="Times New Roman" w:cs="Arial"/>
          <w:color w:val="000000"/>
          <w:sz w:val="23"/>
          <w:szCs w:val="23"/>
          <w:lang w:val="en" w:eastAsia="en-GB"/>
        </w:rPr>
      </w:pPr>
      <w:r w:rsidRPr="00053BBE">
        <w:rPr>
          <w:rFonts w:eastAsia="Times New Roman" w:cs="Arial"/>
          <w:color w:val="000000"/>
          <w:sz w:val="23"/>
          <w:szCs w:val="23"/>
          <w:lang w:val="en" w:eastAsia="en-GB"/>
        </w:rPr>
        <w:lastRenderedPageBreak/>
        <w:t>The exercise of these freedoms, since it carries with it duties and responsibilities, may be subject to such formalities, conditions, restrictions or penalties as are prescribed by law and are necessary in a democratic society, in the interests of national security, territorial integrity or public safety, for the prevention of disorder or crime, for the protection of health or morals, for the protection of the reputation or rights of others, for preventing the disclosure of information received in confidence, or for maintaining the authority and impartiality of the judiciary.</w:t>
      </w:r>
      <w:r w:rsidRPr="00053BBE">
        <w:rPr>
          <w:rFonts w:eastAsia="Times New Roman" w:cs="Arial"/>
          <w:b/>
          <w:bCs/>
          <w:vanish/>
          <w:color w:val="FFFFFF"/>
          <w:sz w:val="23"/>
          <w:szCs w:val="23"/>
          <w:shd w:val="clear" w:color="auto" w:fill="660066"/>
          <w:lang w:val="en" w:eastAsia="en-GB"/>
        </w:rPr>
        <w:t>E+W+S+N.I.</w:t>
      </w:r>
    </w:p>
    <w:p w:rsidR="003131A5" w:rsidRPr="00053BBE" w:rsidRDefault="003131A5" w:rsidP="003131A5">
      <w:pPr>
        <w:pStyle w:val="ListParagraph"/>
        <w:shd w:val="clear" w:color="auto" w:fill="FFFFFF"/>
        <w:spacing w:line="360" w:lineRule="auto"/>
        <w:rPr>
          <w:rFonts w:eastAsia="Times New Roman" w:cs="Arial"/>
          <w:b/>
          <w:bCs/>
          <w:color w:val="FFFFFF"/>
          <w:sz w:val="23"/>
          <w:szCs w:val="23"/>
          <w:shd w:val="clear" w:color="auto" w:fill="660066"/>
          <w:lang w:val="en" w:eastAsia="en-GB"/>
        </w:rPr>
      </w:pPr>
    </w:p>
    <w:p w:rsidR="003131A5" w:rsidRPr="00053BBE" w:rsidRDefault="003131A5" w:rsidP="003131A5">
      <w:pPr>
        <w:pStyle w:val="ListParagraph"/>
        <w:shd w:val="clear" w:color="auto" w:fill="FFFFFF"/>
        <w:spacing w:line="360" w:lineRule="auto"/>
        <w:rPr>
          <w:rFonts w:eastAsia="Times New Roman" w:cs="Arial"/>
          <w:color w:val="000000"/>
          <w:sz w:val="23"/>
          <w:szCs w:val="23"/>
          <w:lang w:val="en" w:eastAsia="en-GB"/>
        </w:rPr>
      </w:pPr>
    </w:p>
    <w:p w:rsidR="003131A5" w:rsidRPr="00053BBE" w:rsidRDefault="003131A5" w:rsidP="003131A5">
      <w:pPr>
        <w:shd w:val="clear" w:color="auto" w:fill="FFFFFF"/>
        <w:spacing w:line="360" w:lineRule="auto"/>
        <w:outlineLvl w:val="4"/>
        <w:rPr>
          <w:rFonts w:eastAsia="Times New Roman" w:cs="Arial"/>
          <w:b/>
          <w:i/>
          <w:iCs/>
          <w:smallCaps/>
          <w:color w:val="000000"/>
          <w:sz w:val="23"/>
          <w:szCs w:val="23"/>
          <w:lang w:val="en" w:eastAsia="en-GB"/>
        </w:rPr>
      </w:pPr>
      <w:r w:rsidRPr="000111C8">
        <w:rPr>
          <w:rFonts w:eastAsia="Times New Roman" w:cs="Arial"/>
          <w:b/>
          <w:i/>
          <w:iCs/>
          <w:smallCaps/>
          <w:color w:val="000000"/>
          <w:sz w:val="23"/>
          <w:szCs w:val="23"/>
          <w:lang w:val="en" w:eastAsia="en-GB"/>
        </w:rPr>
        <w:t>Article 11</w:t>
      </w:r>
    </w:p>
    <w:p w:rsidR="003131A5" w:rsidRPr="00053BBE" w:rsidRDefault="003131A5" w:rsidP="003131A5">
      <w:pPr>
        <w:shd w:val="clear" w:color="auto" w:fill="FFFFFF"/>
        <w:spacing w:line="360" w:lineRule="auto"/>
        <w:outlineLvl w:val="4"/>
        <w:rPr>
          <w:rFonts w:eastAsia="Times New Roman" w:cs="Arial"/>
          <w:b/>
          <w:i/>
          <w:iCs/>
          <w:color w:val="000000"/>
          <w:sz w:val="23"/>
          <w:szCs w:val="23"/>
          <w:lang w:val="en" w:eastAsia="en-GB"/>
        </w:rPr>
      </w:pPr>
      <w:r w:rsidRPr="000111C8">
        <w:rPr>
          <w:rFonts w:eastAsia="Times New Roman" w:cs="Arial"/>
          <w:b/>
          <w:smallCaps/>
          <w:color w:val="000000"/>
          <w:sz w:val="23"/>
          <w:szCs w:val="23"/>
          <w:lang w:val="en" w:eastAsia="en-GB"/>
        </w:rPr>
        <w:t xml:space="preserve"> </w:t>
      </w:r>
      <w:r w:rsidRPr="000111C8">
        <w:rPr>
          <w:rFonts w:eastAsia="Times New Roman" w:cs="Arial"/>
          <w:b/>
          <w:bCs/>
          <w:smallCaps/>
          <w:vanish/>
          <w:color w:val="FFFFFF"/>
          <w:sz w:val="23"/>
          <w:szCs w:val="23"/>
          <w:shd w:val="clear" w:color="auto" w:fill="660066"/>
          <w:lang w:val="en" w:eastAsia="en-GB"/>
        </w:rPr>
        <w:t>E+W+S+N.I.</w:t>
      </w:r>
      <w:r w:rsidRPr="000111C8">
        <w:rPr>
          <w:rFonts w:eastAsia="Times New Roman" w:cs="Arial"/>
          <w:b/>
          <w:i/>
          <w:iCs/>
          <w:color w:val="000000"/>
          <w:sz w:val="23"/>
          <w:szCs w:val="23"/>
          <w:lang w:val="en" w:eastAsia="en-GB"/>
        </w:rPr>
        <w:t>Freedom of assembly and association</w:t>
      </w:r>
    </w:p>
    <w:p w:rsidR="003131A5" w:rsidRPr="000111C8" w:rsidRDefault="003131A5" w:rsidP="003131A5">
      <w:pPr>
        <w:shd w:val="clear" w:color="auto" w:fill="FFFFFF"/>
        <w:spacing w:line="360" w:lineRule="auto"/>
        <w:outlineLvl w:val="4"/>
        <w:rPr>
          <w:rFonts w:eastAsia="Times New Roman" w:cs="Arial"/>
          <w:color w:val="000000"/>
          <w:sz w:val="23"/>
          <w:szCs w:val="23"/>
          <w:lang w:val="en" w:eastAsia="en-GB"/>
        </w:rPr>
      </w:pPr>
    </w:p>
    <w:p w:rsidR="003131A5" w:rsidRPr="00053BBE" w:rsidRDefault="003131A5" w:rsidP="003131A5">
      <w:pPr>
        <w:pStyle w:val="ListParagraph"/>
        <w:numPr>
          <w:ilvl w:val="0"/>
          <w:numId w:val="35"/>
        </w:numPr>
        <w:shd w:val="clear" w:color="auto" w:fill="FFFFFF"/>
        <w:spacing w:before="0" w:after="0" w:line="360" w:lineRule="auto"/>
        <w:ind w:left="714" w:hanging="357"/>
        <w:rPr>
          <w:rFonts w:eastAsia="Times New Roman" w:cs="Arial"/>
          <w:color w:val="000000"/>
          <w:sz w:val="23"/>
          <w:szCs w:val="23"/>
          <w:lang w:val="en" w:eastAsia="en-GB"/>
        </w:rPr>
      </w:pPr>
      <w:r w:rsidRPr="00053BBE">
        <w:rPr>
          <w:rFonts w:eastAsia="Times New Roman" w:cs="Arial"/>
          <w:color w:val="000000"/>
          <w:sz w:val="23"/>
          <w:szCs w:val="23"/>
          <w:lang w:val="en" w:eastAsia="en-GB"/>
        </w:rPr>
        <w:t>Everyone has the right to freedom of peaceful assembly and to freedom of association with others, including the right to form and to join trade unions for the protection of his interests.</w:t>
      </w:r>
      <w:r w:rsidRPr="00053BBE">
        <w:rPr>
          <w:rFonts w:eastAsia="Times New Roman" w:cs="Arial"/>
          <w:b/>
          <w:bCs/>
          <w:vanish/>
          <w:color w:val="FFFFFF"/>
          <w:sz w:val="23"/>
          <w:szCs w:val="23"/>
          <w:shd w:val="clear" w:color="auto" w:fill="660066"/>
          <w:lang w:val="en" w:eastAsia="en-GB"/>
        </w:rPr>
        <w:t>E+W+S+N.I.</w:t>
      </w:r>
    </w:p>
    <w:p w:rsidR="003131A5" w:rsidRPr="00053BBE" w:rsidRDefault="003131A5" w:rsidP="003131A5">
      <w:pPr>
        <w:pStyle w:val="ListParagraph"/>
        <w:numPr>
          <w:ilvl w:val="0"/>
          <w:numId w:val="35"/>
        </w:numPr>
        <w:shd w:val="clear" w:color="auto" w:fill="FFFFFF"/>
        <w:spacing w:before="0" w:after="0" w:line="360" w:lineRule="auto"/>
        <w:ind w:left="714" w:hanging="357"/>
        <w:rPr>
          <w:rFonts w:eastAsia="Times New Roman" w:cs="Arial"/>
          <w:color w:val="000000"/>
          <w:sz w:val="23"/>
          <w:szCs w:val="23"/>
          <w:lang w:val="en" w:eastAsia="en-GB"/>
        </w:rPr>
      </w:pPr>
      <w:r w:rsidRPr="00053BBE">
        <w:rPr>
          <w:rFonts w:eastAsia="Times New Roman" w:cs="Arial"/>
          <w:color w:val="000000"/>
          <w:sz w:val="23"/>
          <w:szCs w:val="23"/>
          <w:lang w:val="en" w:eastAsia="en-GB"/>
        </w:rPr>
        <w:t>No restrictions shall be placed on the exercise of these rights other than such as are prescribed by law and are necessary in a democratic society in the interests of national security or public safety, for the prevention of disorder or crime, for the protection of health or morals or for the protection of the rights and freedoms of others. This Article shall not prevent the imposition of lawful restrictions on the exercise of these rights by members of the armed forces, of the police or of the administration of the State.</w:t>
      </w:r>
      <w:r w:rsidRPr="00053BBE">
        <w:rPr>
          <w:rFonts w:eastAsia="Times New Roman" w:cs="Arial"/>
          <w:b/>
          <w:bCs/>
          <w:vanish/>
          <w:color w:val="FFFFFF"/>
          <w:sz w:val="23"/>
          <w:szCs w:val="23"/>
          <w:shd w:val="clear" w:color="auto" w:fill="660066"/>
          <w:lang w:val="en" w:eastAsia="en-GB"/>
        </w:rPr>
        <w:t>E+W+S+N.I.</w:t>
      </w:r>
    </w:p>
    <w:p w:rsidR="003131A5" w:rsidRPr="00053BBE" w:rsidRDefault="003131A5" w:rsidP="003131A5">
      <w:pPr>
        <w:shd w:val="clear" w:color="auto" w:fill="FFFFFF"/>
        <w:spacing w:line="360" w:lineRule="auto"/>
        <w:rPr>
          <w:rFonts w:eastAsia="Times New Roman" w:cs="Arial"/>
          <w:color w:val="000000"/>
          <w:sz w:val="23"/>
          <w:szCs w:val="23"/>
          <w:lang w:val="en" w:eastAsia="en-GB"/>
        </w:rPr>
      </w:pPr>
    </w:p>
    <w:p w:rsidR="003131A5" w:rsidRPr="00053BBE" w:rsidRDefault="003131A5" w:rsidP="003131A5">
      <w:pPr>
        <w:shd w:val="clear" w:color="auto" w:fill="FFFFFF"/>
        <w:spacing w:line="360" w:lineRule="auto"/>
        <w:rPr>
          <w:rFonts w:eastAsia="Times New Roman" w:cs="Arial"/>
          <w:color w:val="000000"/>
          <w:sz w:val="23"/>
          <w:szCs w:val="23"/>
          <w:lang w:val="en" w:eastAsia="en-GB"/>
        </w:rPr>
      </w:pPr>
    </w:p>
    <w:p w:rsidR="003131A5" w:rsidRPr="00053BBE" w:rsidRDefault="003131A5" w:rsidP="003131A5">
      <w:pPr>
        <w:shd w:val="clear" w:color="auto" w:fill="FFFFFF"/>
        <w:spacing w:line="360" w:lineRule="auto"/>
        <w:outlineLvl w:val="4"/>
        <w:rPr>
          <w:rFonts w:eastAsia="Times New Roman" w:cs="Arial"/>
          <w:b/>
          <w:smallCaps/>
          <w:color w:val="000000"/>
          <w:sz w:val="23"/>
          <w:szCs w:val="23"/>
          <w:lang w:val="en" w:eastAsia="en-GB"/>
        </w:rPr>
      </w:pPr>
      <w:r w:rsidRPr="000111C8">
        <w:rPr>
          <w:rFonts w:eastAsia="Times New Roman" w:cs="Arial"/>
          <w:b/>
          <w:i/>
          <w:iCs/>
          <w:smallCaps/>
          <w:color w:val="000000"/>
          <w:sz w:val="23"/>
          <w:szCs w:val="23"/>
          <w:lang w:val="en" w:eastAsia="en-GB"/>
        </w:rPr>
        <w:t>Article 12</w:t>
      </w:r>
      <w:r w:rsidRPr="000111C8">
        <w:rPr>
          <w:rFonts w:eastAsia="Times New Roman" w:cs="Arial"/>
          <w:b/>
          <w:smallCaps/>
          <w:color w:val="000000"/>
          <w:sz w:val="23"/>
          <w:szCs w:val="23"/>
          <w:lang w:val="en" w:eastAsia="en-GB"/>
        </w:rPr>
        <w:t xml:space="preserve"> </w:t>
      </w:r>
    </w:p>
    <w:p w:rsidR="003131A5" w:rsidRPr="00053BBE" w:rsidRDefault="003131A5" w:rsidP="003131A5">
      <w:pPr>
        <w:shd w:val="clear" w:color="auto" w:fill="FFFFFF"/>
        <w:spacing w:line="360" w:lineRule="auto"/>
        <w:outlineLvl w:val="4"/>
        <w:rPr>
          <w:rFonts w:eastAsia="Times New Roman" w:cs="Arial"/>
          <w:b/>
          <w:i/>
          <w:iCs/>
          <w:color w:val="000000"/>
          <w:sz w:val="23"/>
          <w:szCs w:val="23"/>
          <w:lang w:val="en" w:eastAsia="en-GB"/>
        </w:rPr>
      </w:pPr>
      <w:r w:rsidRPr="000111C8">
        <w:rPr>
          <w:rFonts w:eastAsia="Times New Roman" w:cs="Arial"/>
          <w:b/>
          <w:bCs/>
          <w:smallCaps/>
          <w:vanish/>
          <w:color w:val="FFFFFF"/>
          <w:sz w:val="23"/>
          <w:szCs w:val="23"/>
          <w:shd w:val="clear" w:color="auto" w:fill="660066"/>
          <w:lang w:val="en" w:eastAsia="en-GB"/>
        </w:rPr>
        <w:t>E+W+S+N.I.</w:t>
      </w:r>
      <w:r w:rsidRPr="000111C8">
        <w:rPr>
          <w:rFonts w:eastAsia="Times New Roman" w:cs="Arial"/>
          <w:b/>
          <w:i/>
          <w:iCs/>
          <w:color w:val="000000"/>
          <w:sz w:val="23"/>
          <w:szCs w:val="23"/>
          <w:lang w:val="en" w:eastAsia="en-GB"/>
        </w:rPr>
        <w:t>Right to marry</w:t>
      </w:r>
    </w:p>
    <w:p w:rsidR="003131A5" w:rsidRPr="000111C8" w:rsidRDefault="003131A5" w:rsidP="003131A5">
      <w:pPr>
        <w:shd w:val="clear" w:color="auto" w:fill="FFFFFF"/>
        <w:spacing w:line="360" w:lineRule="auto"/>
        <w:outlineLvl w:val="4"/>
        <w:rPr>
          <w:rFonts w:eastAsia="Times New Roman" w:cs="Arial"/>
          <w:color w:val="000000"/>
          <w:sz w:val="23"/>
          <w:szCs w:val="23"/>
          <w:lang w:val="en" w:eastAsia="en-GB"/>
        </w:rPr>
      </w:pPr>
    </w:p>
    <w:p w:rsidR="003131A5" w:rsidRPr="00053BBE" w:rsidRDefault="003131A5" w:rsidP="003131A5">
      <w:pPr>
        <w:shd w:val="clear" w:color="auto" w:fill="FFFFFF"/>
        <w:spacing w:line="360" w:lineRule="auto"/>
        <w:ind w:left="1225"/>
        <w:jc w:val="both"/>
        <w:rPr>
          <w:rFonts w:eastAsia="Times New Roman" w:cs="Arial"/>
          <w:color w:val="000000"/>
          <w:sz w:val="23"/>
          <w:szCs w:val="23"/>
          <w:lang w:val="en" w:eastAsia="en-GB"/>
        </w:rPr>
      </w:pPr>
      <w:r w:rsidRPr="000111C8">
        <w:rPr>
          <w:rFonts w:eastAsia="Times New Roman" w:cs="Arial"/>
          <w:color w:val="000000"/>
          <w:sz w:val="23"/>
          <w:szCs w:val="23"/>
          <w:lang w:val="en" w:eastAsia="en-GB"/>
        </w:rPr>
        <w:t xml:space="preserve">Men and women of marriageable age have the right to marry and to found a family, according to the national laws governing the exercise of this right. </w:t>
      </w:r>
    </w:p>
    <w:p w:rsidR="003131A5" w:rsidRDefault="003131A5" w:rsidP="003131A5">
      <w:pPr>
        <w:shd w:val="clear" w:color="auto" w:fill="FFFFFF"/>
        <w:spacing w:line="360" w:lineRule="auto"/>
        <w:ind w:left="1224"/>
        <w:jc w:val="both"/>
        <w:rPr>
          <w:rFonts w:eastAsia="Times New Roman" w:cs="Arial"/>
          <w:color w:val="000000"/>
          <w:sz w:val="23"/>
          <w:szCs w:val="23"/>
          <w:lang w:val="en" w:eastAsia="en-GB"/>
        </w:rPr>
      </w:pPr>
    </w:p>
    <w:p w:rsidR="003131A5" w:rsidRPr="000111C8" w:rsidRDefault="003131A5" w:rsidP="003131A5">
      <w:pPr>
        <w:shd w:val="clear" w:color="auto" w:fill="FFFFFF"/>
        <w:spacing w:line="360" w:lineRule="auto"/>
        <w:ind w:left="1224"/>
        <w:jc w:val="both"/>
        <w:rPr>
          <w:rFonts w:eastAsia="Times New Roman" w:cs="Arial"/>
          <w:color w:val="000000"/>
          <w:sz w:val="23"/>
          <w:szCs w:val="23"/>
          <w:lang w:val="en" w:eastAsia="en-GB"/>
        </w:rPr>
      </w:pPr>
    </w:p>
    <w:p w:rsidR="003131A5" w:rsidRPr="00053BBE" w:rsidRDefault="003131A5" w:rsidP="003131A5">
      <w:pPr>
        <w:shd w:val="clear" w:color="auto" w:fill="FFFFFF"/>
        <w:spacing w:line="360" w:lineRule="auto"/>
        <w:outlineLvl w:val="4"/>
        <w:rPr>
          <w:rFonts w:eastAsia="Times New Roman" w:cs="Arial"/>
          <w:b/>
          <w:smallCaps/>
          <w:color w:val="000000"/>
          <w:sz w:val="23"/>
          <w:szCs w:val="23"/>
          <w:lang w:val="en" w:eastAsia="en-GB"/>
        </w:rPr>
      </w:pPr>
      <w:r w:rsidRPr="000111C8">
        <w:rPr>
          <w:rFonts w:eastAsia="Times New Roman" w:cs="Arial"/>
          <w:b/>
          <w:i/>
          <w:iCs/>
          <w:smallCaps/>
          <w:color w:val="000000"/>
          <w:sz w:val="23"/>
          <w:szCs w:val="23"/>
          <w:lang w:val="en" w:eastAsia="en-GB"/>
        </w:rPr>
        <w:t>Article 14</w:t>
      </w:r>
      <w:r w:rsidRPr="000111C8">
        <w:rPr>
          <w:rFonts w:eastAsia="Times New Roman" w:cs="Arial"/>
          <w:b/>
          <w:smallCaps/>
          <w:color w:val="000000"/>
          <w:sz w:val="23"/>
          <w:szCs w:val="23"/>
          <w:lang w:val="en" w:eastAsia="en-GB"/>
        </w:rPr>
        <w:t xml:space="preserve"> </w:t>
      </w:r>
    </w:p>
    <w:p w:rsidR="003131A5" w:rsidRPr="00053BBE" w:rsidRDefault="003131A5" w:rsidP="003131A5">
      <w:pPr>
        <w:shd w:val="clear" w:color="auto" w:fill="FFFFFF"/>
        <w:spacing w:line="360" w:lineRule="auto"/>
        <w:outlineLvl w:val="4"/>
        <w:rPr>
          <w:rFonts w:eastAsia="Times New Roman" w:cs="Arial"/>
          <w:b/>
          <w:i/>
          <w:iCs/>
          <w:color w:val="000000"/>
          <w:sz w:val="23"/>
          <w:szCs w:val="23"/>
          <w:lang w:val="en" w:eastAsia="en-GB"/>
        </w:rPr>
      </w:pPr>
      <w:r w:rsidRPr="000111C8">
        <w:rPr>
          <w:rFonts w:eastAsia="Times New Roman" w:cs="Arial"/>
          <w:b/>
          <w:bCs/>
          <w:smallCaps/>
          <w:vanish/>
          <w:color w:val="FFFFFF"/>
          <w:sz w:val="23"/>
          <w:szCs w:val="23"/>
          <w:shd w:val="clear" w:color="auto" w:fill="660066"/>
          <w:lang w:val="en" w:eastAsia="en-GB"/>
        </w:rPr>
        <w:t>E+W+S+N.I.</w:t>
      </w:r>
      <w:r w:rsidRPr="000111C8">
        <w:rPr>
          <w:rFonts w:eastAsia="Times New Roman" w:cs="Arial"/>
          <w:b/>
          <w:i/>
          <w:iCs/>
          <w:color w:val="000000"/>
          <w:sz w:val="23"/>
          <w:szCs w:val="23"/>
          <w:lang w:val="en" w:eastAsia="en-GB"/>
        </w:rPr>
        <w:t>Prohibition of discrimination</w:t>
      </w:r>
    </w:p>
    <w:p w:rsidR="003131A5" w:rsidRPr="000111C8" w:rsidRDefault="003131A5" w:rsidP="003131A5">
      <w:pPr>
        <w:shd w:val="clear" w:color="auto" w:fill="FFFFFF"/>
        <w:spacing w:line="360" w:lineRule="auto"/>
        <w:outlineLvl w:val="4"/>
        <w:rPr>
          <w:rFonts w:eastAsia="Times New Roman" w:cs="Arial"/>
          <w:color w:val="000000"/>
          <w:sz w:val="23"/>
          <w:szCs w:val="23"/>
          <w:lang w:val="en" w:eastAsia="en-GB"/>
        </w:rPr>
      </w:pPr>
    </w:p>
    <w:p w:rsidR="003131A5" w:rsidRDefault="003131A5" w:rsidP="003131A5">
      <w:pPr>
        <w:shd w:val="clear" w:color="auto" w:fill="FFFFFF"/>
        <w:spacing w:line="360" w:lineRule="auto"/>
        <w:ind w:left="1225"/>
        <w:jc w:val="both"/>
        <w:rPr>
          <w:rFonts w:eastAsia="Times New Roman" w:cs="Arial"/>
          <w:color w:val="000000"/>
          <w:sz w:val="23"/>
          <w:szCs w:val="23"/>
          <w:lang w:val="en" w:eastAsia="en-GB"/>
        </w:rPr>
      </w:pPr>
      <w:r w:rsidRPr="000111C8">
        <w:rPr>
          <w:rFonts w:eastAsia="Times New Roman" w:cs="Arial"/>
          <w:color w:val="000000"/>
          <w:sz w:val="23"/>
          <w:szCs w:val="23"/>
          <w:lang w:val="en" w:eastAsia="en-GB"/>
        </w:rPr>
        <w:t>The enjoyment of the rights and freedoms set forth in this Convention shall be secured without discrimination on any ground such as sex, race, colour, language, religion, political or other opinion, national or social origin, association with a national minority, property, birth or other status.</w:t>
      </w:r>
    </w:p>
    <w:p w:rsidR="003131A5" w:rsidRDefault="003131A5" w:rsidP="003131A5">
      <w:pPr>
        <w:spacing w:line="360" w:lineRule="auto"/>
        <w:rPr>
          <w:rFonts w:cs="Arial"/>
          <w:sz w:val="23"/>
          <w:szCs w:val="23"/>
        </w:rPr>
      </w:pPr>
    </w:p>
    <w:p w:rsidR="003131A5" w:rsidRDefault="003131A5" w:rsidP="003131A5">
      <w:pPr>
        <w:spacing w:line="360" w:lineRule="auto"/>
        <w:rPr>
          <w:rFonts w:cs="Arial"/>
          <w:sz w:val="23"/>
          <w:szCs w:val="23"/>
        </w:rPr>
      </w:pPr>
    </w:p>
    <w:p w:rsidR="003131A5" w:rsidRDefault="003131A5" w:rsidP="003131A5">
      <w:pPr>
        <w:spacing w:line="360" w:lineRule="auto"/>
        <w:rPr>
          <w:rFonts w:cs="Arial"/>
          <w:sz w:val="23"/>
          <w:szCs w:val="23"/>
        </w:rPr>
      </w:pPr>
    </w:p>
    <w:p w:rsidR="003131A5" w:rsidRDefault="003131A5" w:rsidP="003131A5">
      <w:pPr>
        <w:spacing w:line="360" w:lineRule="auto"/>
        <w:rPr>
          <w:rFonts w:cs="Arial"/>
          <w:sz w:val="23"/>
          <w:szCs w:val="23"/>
        </w:rPr>
      </w:pPr>
    </w:p>
    <w:p w:rsidR="003131A5" w:rsidRDefault="003131A5" w:rsidP="003131A5">
      <w:pPr>
        <w:spacing w:line="360" w:lineRule="auto"/>
        <w:rPr>
          <w:rFonts w:cs="Arial"/>
          <w:sz w:val="23"/>
          <w:szCs w:val="23"/>
        </w:rPr>
      </w:pPr>
    </w:p>
    <w:p w:rsidR="003131A5" w:rsidRDefault="003131A5" w:rsidP="003131A5">
      <w:pPr>
        <w:spacing w:line="360" w:lineRule="auto"/>
        <w:rPr>
          <w:rFonts w:cs="Arial"/>
          <w:sz w:val="23"/>
          <w:szCs w:val="23"/>
        </w:rPr>
      </w:pPr>
    </w:p>
    <w:p w:rsidR="003131A5" w:rsidRDefault="003131A5" w:rsidP="003131A5">
      <w:pPr>
        <w:spacing w:line="360" w:lineRule="auto"/>
        <w:rPr>
          <w:rFonts w:cs="Arial"/>
          <w:sz w:val="23"/>
          <w:szCs w:val="23"/>
        </w:rPr>
      </w:pPr>
    </w:p>
    <w:p w:rsidR="003131A5" w:rsidRDefault="003131A5" w:rsidP="003131A5">
      <w:pPr>
        <w:spacing w:line="360" w:lineRule="auto"/>
        <w:rPr>
          <w:rFonts w:cs="Arial"/>
          <w:sz w:val="23"/>
          <w:szCs w:val="23"/>
        </w:rPr>
      </w:pPr>
    </w:p>
    <w:p w:rsidR="003131A5" w:rsidRDefault="003131A5" w:rsidP="003131A5">
      <w:pPr>
        <w:spacing w:line="360" w:lineRule="auto"/>
        <w:rPr>
          <w:rFonts w:cs="Arial"/>
          <w:sz w:val="23"/>
          <w:szCs w:val="23"/>
        </w:rPr>
      </w:pPr>
    </w:p>
    <w:p w:rsidR="003131A5" w:rsidRPr="00053BBE" w:rsidRDefault="003131A5" w:rsidP="003131A5">
      <w:pPr>
        <w:spacing w:line="360" w:lineRule="auto"/>
        <w:rPr>
          <w:rFonts w:cs="Arial"/>
          <w:b/>
          <w:sz w:val="23"/>
          <w:szCs w:val="23"/>
        </w:rPr>
      </w:pPr>
      <w:r w:rsidRPr="00053BBE">
        <w:rPr>
          <w:rFonts w:cs="Arial"/>
          <w:b/>
          <w:sz w:val="23"/>
          <w:szCs w:val="23"/>
        </w:rPr>
        <w:t>Protocol 1</w:t>
      </w:r>
    </w:p>
    <w:p w:rsidR="003131A5" w:rsidRPr="00053BBE" w:rsidRDefault="003131A5" w:rsidP="003131A5">
      <w:pPr>
        <w:shd w:val="clear" w:color="auto" w:fill="FFFFFF"/>
        <w:spacing w:line="360" w:lineRule="auto"/>
        <w:outlineLvl w:val="4"/>
        <w:rPr>
          <w:rFonts w:eastAsia="Times New Roman" w:cs="Arial"/>
          <w:b/>
          <w:i/>
          <w:iCs/>
          <w:smallCaps/>
          <w:color w:val="000000"/>
          <w:sz w:val="23"/>
          <w:szCs w:val="23"/>
          <w:lang w:val="en" w:eastAsia="en-GB"/>
        </w:rPr>
      </w:pPr>
      <w:r w:rsidRPr="000111C8">
        <w:rPr>
          <w:rFonts w:eastAsia="Times New Roman" w:cs="Arial"/>
          <w:b/>
          <w:i/>
          <w:iCs/>
          <w:smallCaps/>
          <w:color w:val="000000"/>
          <w:sz w:val="23"/>
          <w:szCs w:val="23"/>
          <w:lang w:val="en" w:eastAsia="en-GB"/>
        </w:rPr>
        <w:t>Article 1</w:t>
      </w:r>
    </w:p>
    <w:p w:rsidR="003131A5" w:rsidRPr="00053BBE" w:rsidRDefault="003131A5" w:rsidP="003131A5">
      <w:pPr>
        <w:shd w:val="clear" w:color="auto" w:fill="FFFFFF"/>
        <w:spacing w:line="360" w:lineRule="auto"/>
        <w:outlineLvl w:val="4"/>
        <w:rPr>
          <w:rFonts w:eastAsia="Times New Roman" w:cs="Arial"/>
          <w:b/>
          <w:i/>
          <w:iCs/>
          <w:color w:val="000000"/>
          <w:sz w:val="23"/>
          <w:szCs w:val="23"/>
          <w:lang w:val="en" w:eastAsia="en-GB"/>
        </w:rPr>
      </w:pPr>
      <w:r w:rsidRPr="000111C8">
        <w:rPr>
          <w:rFonts w:eastAsia="Times New Roman" w:cs="Arial"/>
          <w:b/>
          <w:smallCaps/>
          <w:color w:val="000000"/>
          <w:sz w:val="23"/>
          <w:szCs w:val="23"/>
          <w:lang w:val="en" w:eastAsia="en-GB"/>
        </w:rPr>
        <w:t xml:space="preserve"> </w:t>
      </w:r>
      <w:r w:rsidRPr="000111C8">
        <w:rPr>
          <w:rFonts w:eastAsia="Times New Roman" w:cs="Arial"/>
          <w:b/>
          <w:bCs/>
          <w:smallCaps/>
          <w:vanish/>
          <w:color w:val="FFFFFF"/>
          <w:sz w:val="23"/>
          <w:szCs w:val="23"/>
          <w:shd w:val="clear" w:color="auto" w:fill="660066"/>
          <w:lang w:val="en" w:eastAsia="en-GB"/>
        </w:rPr>
        <w:t>E+W+S+N.I.</w:t>
      </w:r>
      <w:r w:rsidRPr="000111C8">
        <w:rPr>
          <w:rFonts w:eastAsia="Times New Roman" w:cs="Arial"/>
          <w:b/>
          <w:i/>
          <w:iCs/>
          <w:color w:val="000000"/>
          <w:sz w:val="23"/>
          <w:szCs w:val="23"/>
          <w:lang w:val="en" w:eastAsia="en-GB"/>
        </w:rPr>
        <w:t>Protection of property</w:t>
      </w:r>
    </w:p>
    <w:p w:rsidR="003131A5" w:rsidRPr="000111C8" w:rsidRDefault="003131A5" w:rsidP="003131A5">
      <w:pPr>
        <w:shd w:val="clear" w:color="auto" w:fill="FFFFFF"/>
        <w:spacing w:line="360" w:lineRule="auto"/>
        <w:outlineLvl w:val="4"/>
        <w:rPr>
          <w:rFonts w:eastAsia="Times New Roman" w:cs="Arial"/>
          <w:b/>
          <w:color w:val="000000"/>
          <w:sz w:val="23"/>
          <w:szCs w:val="23"/>
          <w:lang w:val="en" w:eastAsia="en-GB"/>
        </w:rPr>
      </w:pPr>
    </w:p>
    <w:p w:rsidR="003131A5" w:rsidRPr="000111C8" w:rsidRDefault="003131A5" w:rsidP="003131A5">
      <w:pPr>
        <w:shd w:val="clear" w:color="auto" w:fill="FFFFFF"/>
        <w:spacing w:line="360" w:lineRule="auto"/>
        <w:ind w:left="1225"/>
        <w:jc w:val="both"/>
        <w:rPr>
          <w:rFonts w:eastAsia="Times New Roman" w:cs="Arial"/>
          <w:color w:val="000000"/>
          <w:sz w:val="23"/>
          <w:szCs w:val="23"/>
          <w:lang w:val="en" w:eastAsia="en-GB"/>
        </w:rPr>
      </w:pPr>
      <w:r w:rsidRPr="000111C8">
        <w:rPr>
          <w:rFonts w:eastAsia="Times New Roman" w:cs="Arial"/>
          <w:color w:val="000000"/>
          <w:sz w:val="23"/>
          <w:szCs w:val="23"/>
          <w:lang w:val="en" w:eastAsia="en-GB"/>
        </w:rPr>
        <w:t xml:space="preserve">Every natural or legal person is entitled to the peaceful enjoyment of his possessions. No one shall be deprived of his possessions except in the public </w:t>
      </w:r>
      <w:r w:rsidRPr="000111C8">
        <w:rPr>
          <w:rFonts w:eastAsia="Times New Roman" w:cs="Arial"/>
          <w:color w:val="000000"/>
          <w:sz w:val="23"/>
          <w:szCs w:val="23"/>
          <w:lang w:val="en" w:eastAsia="en-GB"/>
        </w:rPr>
        <w:lastRenderedPageBreak/>
        <w:t xml:space="preserve">interest and subject to the conditions provided for by law and by the general principles of international law. </w:t>
      </w:r>
    </w:p>
    <w:p w:rsidR="003131A5" w:rsidRDefault="003131A5" w:rsidP="003131A5">
      <w:pPr>
        <w:shd w:val="clear" w:color="auto" w:fill="FFFFFF"/>
        <w:spacing w:line="360" w:lineRule="auto"/>
        <w:ind w:left="1225"/>
        <w:jc w:val="both"/>
        <w:rPr>
          <w:rFonts w:eastAsia="Times New Roman" w:cs="Arial"/>
          <w:color w:val="000000"/>
          <w:sz w:val="23"/>
          <w:szCs w:val="23"/>
          <w:lang w:val="en" w:eastAsia="en-GB"/>
        </w:rPr>
      </w:pPr>
      <w:r w:rsidRPr="000111C8">
        <w:rPr>
          <w:rFonts w:eastAsia="Times New Roman" w:cs="Arial"/>
          <w:color w:val="000000"/>
          <w:sz w:val="23"/>
          <w:szCs w:val="23"/>
          <w:lang w:val="en" w:eastAsia="en-GB"/>
        </w:rPr>
        <w:t xml:space="preserve">The preceding provisions shall not, however, in any way impair the right of a State to enforce such laws as it deems necessary to control the use of property in accordance with the general interest or to secure the payment of taxes or other contributions or penalties. </w:t>
      </w:r>
    </w:p>
    <w:p w:rsidR="003131A5" w:rsidRPr="00053BBE" w:rsidRDefault="003131A5" w:rsidP="003131A5">
      <w:pPr>
        <w:shd w:val="clear" w:color="auto" w:fill="FFFFFF"/>
        <w:spacing w:line="360" w:lineRule="auto"/>
        <w:jc w:val="both"/>
        <w:rPr>
          <w:rFonts w:eastAsia="Times New Roman" w:cs="Arial"/>
          <w:color w:val="000000"/>
          <w:sz w:val="23"/>
          <w:szCs w:val="23"/>
          <w:lang w:val="en" w:eastAsia="en-GB"/>
        </w:rPr>
      </w:pPr>
    </w:p>
    <w:p w:rsidR="003131A5" w:rsidRDefault="003131A5" w:rsidP="003131A5">
      <w:pPr>
        <w:shd w:val="clear" w:color="auto" w:fill="FFFFFF"/>
        <w:spacing w:line="360" w:lineRule="auto"/>
        <w:jc w:val="both"/>
        <w:rPr>
          <w:rFonts w:eastAsia="Times New Roman" w:cs="Arial"/>
          <w:b/>
          <w:color w:val="000000"/>
          <w:sz w:val="23"/>
          <w:szCs w:val="23"/>
          <w:lang w:val="en" w:eastAsia="en-GB"/>
        </w:rPr>
      </w:pPr>
      <w:r w:rsidRPr="00053BBE">
        <w:rPr>
          <w:rFonts w:eastAsia="Times New Roman" w:cs="Arial"/>
          <w:b/>
          <w:color w:val="000000"/>
          <w:sz w:val="23"/>
          <w:szCs w:val="23"/>
          <w:lang w:val="en" w:eastAsia="en-GB"/>
        </w:rPr>
        <w:t>Protocol 1</w:t>
      </w:r>
    </w:p>
    <w:p w:rsidR="003131A5" w:rsidRDefault="003131A5" w:rsidP="003131A5">
      <w:pPr>
        <w:shd w:val="clear" w:color="auto" w:fill="FFFFFF"/>
        <w:spacing w:line="360" w:lineRule="auto"/>
        <w:jc w:val="both"/>
        <w:rPr>
          <w:rFonts w:eastAsia="Times New Roman" w:cs="Arial"/>
          <w:b/>
          <w:i/>
          <w:iCs/>
          <w:smallCaps/>
          <w:color w:val="000000"/>
          <w:sz w:val="23"/>
          <w:szCs w:val="23"/>
          <w:lang w:val="en" w:eastAsia="en-GB"/>
        </w:rPr>
      </w:pPr>
      <w:r w:rsidRPr="000111C8">
        <w:rPr>
          <w:rFonts w:eastAsia="Times New Roman" w:cs="Arial"/>
          <w:b/>
          <w:i/>
          <w:iCs/>
          <w:smallCaps/>
          <w:color w:val="000000"/>
          <w:sz w:val="23"/>
          <w:szCs w:val="23"/>
          <w:lang w:val="en" w:eastAsia="en-GB"/>
        </w:rPr>
        <w:t>Article 2</w:t>
      </w:r>
    </w:p>
    <w:p w:rsidR="003131A5" w:rsidRPr="00053BBE" w:rsidRDefault="003131A5" w:rsidP="003131A5">
      <w:pPr>
        <w:shd w:val="clear" w:color="auto" w:fill="FFFFFF"/>
        <w:spacing w:line="360" w:lineRule="auto"/>
        <w:jc w:val="both"/>
        <w:rPr>
          <w:rFonts w:eastAsia="Times New Roman" w:cs="Arial"/>
          <w:b/>
          <w:i/>
          <w:iCs/>
          <w:color w:val="000000"/>
          <w:sz w:val="23"/>
          <w:szCs w:val="23"/>
          <w:lang w:val="en" w:eastAsia="en-GB"/>
        </w:rPr>
      </w:pPr>
      <w:r w:rsidRPr="000111C8">
        <w:rPr>
          <w:rFonts w:eastAsia="Times New Roman" w:cs="Arial"/>
          <w:b/>
          <w:smallCaps/>
          <w:color w:val="000000"/>
          <w:sz w:val="23"/>
          <w:szCs w:val="23"/>
          <w:lang w:val="en" w:eastAsia="en-GB"/>
        </w:rPr>
        <w:t xml:space="preserve"> </w:t>
      </w:r>
      <w:r w:rsidRPr="000111C8">
        <w:rPr>
          <w:rFonts w:eastAsia="Times New Roman" w:cs="Arial"/>
          <w:b/>
          <w:bCs/>
          <w:smallCaps/>
          <w:vanish/>
          <w:color w:val="FFFFFF"/>
          <w:sz w:val="23"/>
          <w:szCs w:val="23"/>
          <w:shd w:val="clear" w:color="auto" w:fill="660066"/>
          <w:lang w:val="en" w:eastAsia="en-GB"/>
        </w:rPr>
        <w:t>E+W+S+N.I.</w:t>
      </w:r>
      <w:r w:rsidRPr="000111C8">
        <w:rPr>
          <w:rFonts w:eastAsia="Times New Roman" w:cs="Arial"/>
          <w:b/>
          <w:i/>
          <w:iCs/>
          <w:color w:val="000000"/>
          <w:sz w:val="23"/>
          <w:szCs w:val="23"/>
          <w:lang w:val="en" w:eastAsia="en-GB"/>
        </w:rPr>
        <w:t>Right to education</w:t>
      </w:r>
    </w:p>
    <w:p w:rsidR="003131A5" w:rsidRPr="000111C8" w:rsidRDefault="003131A5" w:rsidP="003131A5">
      <w:pPr>
        <w:shd w:val="clear" w:color="auto" w:fill="FFFFFF"/>
        <w:spacing w:line="360" w:lineRule="auto"/>
        <w:outlineLvl w:val="4"/>
        <w:rPr>
          <w:rFonts w:eastAsia="Times New Roman" w:cs="Arial"/>
          <w:b/>
          <w:color w:val="000000"/>
          <w:sz w:val="23"/>
          <w:szCs w:val="23"/>
          <w:lang w:val="en" w:eastAsia="en-GB"/>
        </w:rPr>
      </w:pPr>
    </w:p>
    <w:p w:rsidR="003131A5" w:rsidRPr="000111C8" w:rsidRDefault="003131A5" w:rsidP="003131A5">
      <w:pPr>
        <w:shd w:val="clear" w:color="auto" w:fill="FFFFFF"/>
        <w:spacing w:line="360" w:lineRule="auto"/>
        <w:ind w:left="1225"/>
        <w:jc w:val="both"/>
        <w:rPr>
          <w:rFonts w:eastAsia="Times New Roman" w:cs="Arial"/>
          <w:color w:val="000000"/>
          <w:sz w:val="23"/>
          <w:szCs w:val="23"/>
          <w:lang w:val="en" w:eastAsia="en-GB"/>
        </w:rPr>
      </w:pPr>
      <w:r w:rsidRPr="000111C8">
        <w:rPr>
          <w:rFonts w:eastAsia="Times New Roman" w:cs="Arial"/>
          <w:color w:val="000000"/>
          <w:sz w:val="23"/>
          <w:szCs w:val="23"/>
          <w:lang w:val="en" w:eastAsia="en-GB"/>
        </w:rPr>
        <w:t xml:space="preserve">No person shall be denied the right to education. In the exercise of any functions which it assumes in relation to education and to teaching, the State shall respect the right of parents to ensure such education and teaching in conformity with their own religious and philosophical convictions. </w:t>
      </w:r>
    </w:p>
    <w:p w:rsidR="003131A5" w:rsidRPr="00053BBE" w:rsidRDefault="003131A5" w:rsidP="003131A5">
      <w:pPr>
        <w:shd w:val="clear" w:color="auto" w:fill="FFFFFF"/>
        <w:spacing w:line="360" w:lineRule="auto"/>
        <w:jc w:val="both"/>
        <w:rPr>
          <w:rFonts w:eastAsia="Times New Roman" w:cs="Arial"/>
          <w:color w:val="000000"/>
          <w:sz w:val="23"/>
          <w:szCs w:val="23"/>
          <w:lang w:val="en" w:eastAsia="en-GB"/>
        </w:rPr>
      </w:pPr>
    </w:p>
    <w:p w:rsidR="003131A5" w:rsidRPr="00053BBE" w:rsidRDefault="003131A5" w:rsidP="003131A5">
      <w:pPr>
        <w:shd w:val="clear" w:color="auto" w:fill="FFFFFF"/>
        <w:spacing w:line="360" w:lineRule="auto"/>
        <w:jc w:val="both"/>
        <w:rPr>
          <w:rFonts w:eastAsia="Times New Roman" w:cs="Arial"/>
          <w:b/>
          <w:color w:val="000000"/>
          <w:sz w:val="23"/>
          <w:szCs w:val="23"/>
          <w:lang w:val="en" w:eastAsia="en-GB"/>
        </w:rPr>
      </w:pPr>
      <w:r w:rsidRPr="00053BBE">
        <w:rPr>
          <w:rFonts w:eastAsia="Times New Roman" w:cs="Arial"/>
          <w:b/>
          <w:color w:val="000000"/>
          <w:sz w:val="23"/>
          <w:szCs w:val="23"/>
          <w:lang w:val="en" w:eastAsia="en-GB"/>
        </w:rPr>
        <w:t>Protocol 1</w:t>
      </w:r>
    </w:p>
    <w:p w:rsidR="003131A5" w:rsidRPr="00053BBE" w:rsidRDefault="003131A5" w:rsidP="003131A5">
      <w:pPr>
        <w:shd w:val="clear" w:color="auto" w:fill="FFFFFF"/>
        <w:spacing w:line="360" w:lineRule="auto"/>
        <w:outlineLvl w:val="4"/>
        <w:rPr>
          <w:rFonts w:eastAsia="Times New Roman" w:cs="Arial"/>
          <w:b/>
          <w:i/>
          <w:iCs/>
          <w:smallCaps/>
          <w:color w:val="000000"/>
          <w:sz w:val="23"/>
          <w:szCs w:val="23"/>
          <w:lang w:val="en" w:eastAsia="en-GB"/>
        </w:rPr>
      </w:pPr>
      <w:r w:rsidRPr="000111C8">
        <w:rPr>
          <w:rFonts w:eastAsia="Times New Roman" w:cs="Arial"/>
          <w:b/>
          <w:i/>
          <w:iCs/>
          <w:smallCaps/>
          <w:color w:val="000000"/>
          <w:sz w:val="23"/>
          <w:szCs w:val="23"/>
          <w:lang w:val="en" w:eastAsia="en-GB"/>
        </w:rPr>
        <w:t xml:space="preserve">Article </w:t>
      </w:r>
    </w:p>
    <w:p w:rsidR="003131A5" w:rsidRPr="00053BBE" w:rsidRDefault="003131A5" w:rsidP="003131A5">
      <w:pPr>
        <w:shd w:val="clear" w:color="auto" w:fill="FFFFFF"/>
        <w:spacing w:line="360" w:lineRule="auto"/>
        <w:outlineLvl w:val="4"/>
        <w:rPr>
          <w:rFonts w:eastAsia="Times New Roman" w:cs="Arial"/>
          <w:b/>
          <w:i/>
          <w:iCs/>
          <w:color w:val="000000"/>
          <w:sz w:val="23"/>
          <w:szCs w:val="23"/>
          <w:lang w:val="en" w:eastAsia="en-GB"/>
        </w:rPr>
      </w:pPr>
      <w:r w:rsidRPr="000111C8">
        <w:rPr>
          <w:rFonts w:eastAsia="Times New Roman" w:cs="Arial"/>
          <w:b/>
          <w:i/>
          <w:iCs/>
          <w:smallCaps/>
          <w:color w:val="000000"/>
          <w:sz w:val="23"/>
          <w:szCs w:val="23"/>
          <w:lang w:val="en" w:eastAsia="en-GB"/>
        </w:rPr>
        <w:t>3</w:t>
      </w:r>
      <w:r w:rsidRPr="000111C8">
        <w:rPr>
          <w:rFonts w:eastAsia="Times New Roman" w:cs="Arial"/>
          <w:b/>
          <w:smallCaps/>
          <w:color w:val="000000"/>
          <w:sz w:val="23"/>
          <w:szCs w:val="23"/>
          <w:lang w:val="en" w:eastAsia="en-GB"/>
        </w:rPr>
        <w:t xml:space="preserve"> </w:t>
      </w:r>
      <w:r w:rsidRPr="000111C8">
        <w:rPr>
          <w:rFonts w:eastAsia="Times New Roman" w:cs="Arial"/>
          <w:b/>
          <w:bCs/>
          <w:smallCaps/>
          <w:vanish/>
          <w:color w:val="FFFFFF"/>
          <w:sz w:val="23"/>
          <w:szCs w:val="23"/>
          <w:shd w:val="clear" w:color="auto" w:fill="660066"/>
          <w:lang w:val="en" w:eastAsia="en-GB"/>
        </w:rPr>
        <w:t>E+W+S+N.I.</w:t>
      </w:r>
      <w:r w:rsidRPr="000111C8">
        <w:rPr>
          <w:rFonts w:eastAsia="Times New Roman" w:cs="Arial"/>
          <w:b/>
          <w:i/>
          <w:iCs/>
          <w:color w:val="000000"/>
          <w:sz w:val="23"/>
          <w:szCs w:val="23"/>
          <w:lang w:val="en" w:eastAsia="en-GB"/>
        </w:rPr>
        <w:t>Right to free elections</w:t>
      </w:r>
    </w:p>
    <w:p w:rsidR="003131A5" w:rsidRPr="000111C8" w:rsidRDefault="003131A5" w:rsidP="003131A5">
      <w:pPr>
        <w:shd w:val="clear" w:color="auto" w:fill="FFFFFF"/>
        <w:spacing w:line="360" w:lineRule="auto"/>
        <w:outlineLvl w:val="4"/>
        <w:rPr>
          <w:rFonts w:eastAsia="Times New Roman" w:cs="Arial"/>
          <w:b/>
          <w:color w:val="000000"/>
          <w:sz w:val="23"/>
          <w:szCs w:val="23"/>
          <w:lang w:val="en" w:eastAsia="en-GB"/>
        </w:rPr>
      </w:pPr>
    </w:p>
    <w:p w:rsidR="003131A5" w:rsidRPr="00053BBE" w:rsidRDefault="003131A5" w:rsidP="003131A5">
      <w:pPr>
        <w:shd w:val="clear" w:color="auto" w:fill="FFFFFF"/>
        <w:spacing w:line="360" w:lineRule="auto"/>
        <w:ind w:left="1225"/>
        <w:jc w:val="both"/>
        <w:rPr>
          <w:rFonts w:cs="Arial"/>
          <w:sz w:val="23"/>
          <w:szCs w:val="23"/>
        </w:rPr>
      </w:pPr>
      <w:r w:rsidRPr="000111C8">
        <w:rPr>
          <w:rFonts w:eastAsia="Times New Roman" w:cs="Arial"/>
          <w:color w:val="000000"/>
          <w:sz w:val="23"/>
          <w:szCs w:val="23"/>
          <w:lang w:val="en" w:eastAsia="en-GB"/>
        </w:rPr>
        <w:t>The High Contracting Parties undertake to hold free elections at reasonable intervals by secret ballot, under conditions which will ensure the free expression of the opinion of the people in the choice of the legislature</w:t>
      </w:r>
    </w:p>
    <w:p w:rsidR="003131A5" w:rsidRPr="000A1FB1" w:rsidRDefault="003131A5" w:rsidP="003131A5">
      <w:pPr>
        <w:pStyle w:val="DARDEqualityText"/>
        <w:spacing w:before="100" w:line="240" w:lineRule="auto"/>
        <w:rPr>
          <w:b/>
          <w:szCs w:val="28"/>
        </w:rPr>
      </w:pPr>
    </w:p>
    <w:p w:rsidR="003131A5" w:rsidRPr="00027321" w:rsidRDefault="003131A5" w:rsidP="003131A5">
      <w:pPr>
        <w:rPr>
          <w:b/>
        </w:rPr>
      </w:pPr>
    </w:p>
    <w:p w:rsidR="00F96A4A" w:rsidRDefault="00F96A4A"/>
    <w:sectPr w:rsidR="00F96A4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31A5" w:rsidRDefault="003131A5" w:rsidP="003131A5">
      <w:pPr>
        <w:spacing w:before="0" w:after="0" w:line="240" w:lineRule="auto"/>
      </w:pPr>
      <w:r>
        <w:separator/>
      </w:r>
    </w:p>
  </w:endnote>
  <w:endnote w:type="continuationSeparator" w:id="0">
    <w:p w:rsidR="003131A5" w:rsidRDefault="003131A5" w:rsidP="003131A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Arial Bold">
    <w:panose1 w:val="020B07040202020202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31A5" w:rsidRDefault="003131A5" w:rsidP="0002732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131A5" w:rsidRDefault="003131A5" w:rsidP="0002732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31A5" w:rsidRDefault="003131A5">
    <w:pPr>
      <w:pStyle w:val="Footer"/>
    </w:pPr>
    <w:r>
      <w:t>[Type here]</w:t>
    </w:r>
  </w:p>
  <w:p w:rsidR="003131A5" w:rsidRDefault="003131A5" w:rsidP="00027321">
    <w:pPr>
      <w:pStyle w:val="Footer"/>
      <w:tabs>
        <w:tab w:val="right" w:pos="9063"/>
      </w:tabs>
      <w:ind w:left="82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31A5" w:rsidRDefault="003131A5" w:rsidP="00027321">
    <w:pPr>
      <w:pStyle w:val="Footer"/>
      <w:tabs>
        <w:tab w:val="left" w:pos="8703"/>
        <w:tab w:val="left" w:pos="9072"/>
      </w:tabs>
      <w:ind w:left="10490"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31A5" w:rsidRDefault="003131A5" w:rsidP="003131A5">
      <w:pPr>
        <w:spacing w:before="0" w:after="0" w:line="240" w:lineRule="auto"/>
      </w:pPr>
      <w:r>
        <w:separator/>
      </w:r>
    </w:p>
  </w:footnote>
  <w:footnote w:type="continuationSeparator" w:id="0">
    <w:p w:rsidR="003131A5" w:rsidRDefault="003131A5" w:rsidP="003131A5">
      <w:pPr>
        <w:spacing w:before="0" w:after="0" w:line="240" w:lineRule="auto"/>
      </w:pPr>
      <w:r>
        <w:continuationSeparator/>
      </w:r>
    </w:p>
  </w:footnote>
  <w:footnote w:id="1">
    <w:p w:rsidR="003131A5" w:rsidRDefault="003131A5" w:rsidP="003131A5">
      <w:pPr>
        <w:pStyle w:val="FootnoteText"/>
        <w:rPr>
          <w:rFonts w:cs="Arial"/>
          <w:color w:val="0000FF"/>
        </w:rPr>
      </w:pPr>
      <w:r w:rsidRPr="009462F8">
        <w:rPr>
          <w:rStyle w:val="FootnoteReference"/>
          <w:rFonts w:cs="Arial"/>
          <w:color w:val="0000FF"/>
        </w:rPr>
        <w:footnoteRef/>
      </w:r>
      <w:r w:rsidRPr="009462F8">
        <w:rPr>
          <w:rFonts w:cs="Arial"/>
          <w:color w:val="0000FF"/>
        </w:rPr>
        <w:t xml:space="preserve"> ECNI </w:t>
      </w:r>
      <w:r>
        <w:rPr>
          <w:rFonts w:cs="Arial"/>
          <w:color w:val="0000FF"/>
        </w:rPr>
        <w:t>‘</w:t>
      </w:r>
      <w:r w:rsidRPr="009462F8">
        <w:rPr>
          <w:rFonts w:cs="Arial"/>
          <w:color w:val="0000FF"/>
        </w:rPr>
        <w:t>Section 75 of the NI Act 1998</w:t>
      </w:r>
      <w:r>
        <w:rPr>
          <w:rFonts w:cs="Arial"/>
          <w:color w:val="0000FF"/>
        </w:rPr>
        <w:t>:</w:t>
      </w:r>
      <w:r w:rsidRPr="009462F8">
        <w:rPr>
          <w:rFonts w:cs="Arial"/>
          <w:color w:val="0000FF"/>
        </w:rPr>
        <w:t xml:space="preserve"> A Guide for </w:t>
      </w:r>
      <w:r>
        <w:rPr>
          <w:rFonts w:cs="Arial"/>
          <w:color w:val="0000FF"/>
        </w:rPr>
        <w:t>P</w:t>
      </w:r>
      <w:r w:rsidRPr="009462F8">
        <w:rPr>
          <w:rFonts w:cs="Arial"/>
          <w:color w:val="0000FF"/>
        </w:rPr>
        <w:t>ublic Authorities</w:t>
      </w:r>
      <w:r>
        <w:rPr>
          <w:rFonts w:cs="Arial"/>
          <w:color w:val="0000FF"/>
        </w:rPr>
        <w:t>’</w:t>
      </w:r>
      <w:r w:rsidRPr="009462F8">
        <w:rPr>
          <w:rFonts w:cs="Arial"/>
          <w:color w:val="0000FF"/>
        </w:rPr>
        <w:t xml:space="preserve"> April 2010</w:t>
      </w:r>
      <w:r>
        <w:rPr>
          <w:rFonts w:cs="Arial"/>
          <w:color w:val="0000FF"/>
        </w:rPr>
        <w:t>.</w:t>
      </w:r>
      <w:r w:rsidRPr="009462F8">
        <w:rPr>
          <w:rFonts w:cs="Arial"/>
          <w:color w:val="0000FF"/>
        </w:rPr>
        <w:t xml:space="preserve"> </w:t>
      </w:r>
      <w:hyperlink r:id="rId1" w:history="1">
        <w:r w:rsidRPr="00EA2A6A">
          <w:rPr>
            <w:rStyle w:val="Hyperlink"/>
            <w:rFonts w:cs="Arial"/>
          </w:rPr>
          <w:t>www.equalityni.org</w:t>
        </w:r>
      </w:hyperlink>
    </w:p>
    <w:p w:rsidR="003131A5" w:rsidRPr="009462F8" w:rsidRDefault="003131A5" w:rsidP="003131A5">
      <w:pPr>
        <w:pStyle w:val="FootnoteText"/>
        <w:rPr>
          <w:rFonts w:cs="Arial"/>
          <w:color w:val="0000FF"/>
        </w:rPr>
      </w:pPr>
    </w:p>
  </w:footnote>
  <w:footnote w:id="2">
    <w:p w:rsidR="003131A5" w:rsidRDefault="003131A5" w:rsidP="003131A5">
      <w:pPr>
        <w:pStyle w:val="FootnoteText"/>
        <w:rPr>
          <w:rFonts w:cs="Arial"/>
          <w:color w:val="0000FF"/>
        </w:rPr>
      </w:pPr>
      <w:r w:rsidRPr="009462F8">
        <w:rPr>
          <w:rStyle w:val="FootnoteReference"/>
          <w:rFonts w:cs="Arial"/>
          <w:color w:val="0000FF"/>
        </w:rPr>
        <w:footnoteRef/>
      </w:r>
      <w:r w:rsidRPr="009462F8">
        <w:rPr>
          <w:rFonts w:cs="Arial"/>
          <w:color w:val="0000FF"/>
        </w:rPr>
        <w:t xml:space="preserve"> </w:t>
      </w:r>
      <w:r>
        <w:rPr>
          <w:rFonts w:cs="Arial"/>
          <w:color w:val="0000FF"/>
        </w:rPr>
        <w:t>Should be easily understood by a 12 year old.</w:t>
      </w:r>
    </w:p>
    <w:p w:rsidR="003131A5" w:rsidRPr="009462F8" w:rsidRDefault="003131A5" w:rsidP="003131A5">
      <w:pPr>
        <w:pStyle w:val="FootnoteText"/>
        <w:rPr>
          <w:rFonts w:cs="Arial"/>
          <w:color w:val="0000FF"/>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31A5" w:rsidRDefault="003131A5">
    <w:pPr>
      <w:pStyle w:val="Heade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81B0F"/>
    <w:multiLevelType w:val="multilevel"/>
    <w:tmpl w:val="95345B7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1DC7B5D"/>
    <w:multiLevelType w:val="hybridMultilevel"/>
    <w:tmpl w:val="D26890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6644A8"/>
    <w:multiLevelType w:val="hybridMultilevel"/>
    <w:tmpl w:val="3A94AE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E062C6"/>
    <w:multiLevelType w:val="hybridMultilevel"/>
    <w:tmpl w:val="FB0215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D26BE4"/>
    <w:multiLevelType w:val="hybridMultilevel"/>
    <w:tmpl w:val="4A063288"/>
    <w:lvl w:ilvl="0" w:tplc="728A9AE4">
      <w:start w:val="1"/>
      <w:numFmt w:val="bullet"/>
      <w:lvlText w:val=""/>
      <w:lvlJc w:val="left"/>
      <w:pPr>
        <w:tabs>
          <w:tab w:val="num" w:pos="720"/>
        </w:tabs>
        <w:ind w:left="720" w:hanging="360"/>
      </w:pPr>
      <w:rPr>
        <w:rFonts w:ascii="Symbol" w:hAnsi="Symbol" w:hint="default"/>
      </w:rPr>
    </w:lvl>
    <w:lvl w:ilvl="1" w:tplc="84427A68" w:tentative="1">
      <w:start w:val="1"/>
      <w:numFmt w:val="bullet"/>
      <w:lvlText w:val="o"/>
      <w:lvlJc w:val="left"/>
      <w:pPr>
        <w:tabs>
          <w:tab w:val="num" w:pos="1440"/>
        </w:tabs>
        <w:ind w:left="1440" w:hanging="360"/>
      </w:pPr>
      <w:rPr>
        <w:rFonts w:ascii="Courier New" w:hAnsi="Courier New" w:cs="Times" w:hint="default"/>
      </w:rPr>
    </w:lvl>
    <w:lvl w:ilvl="2" w:tplc="56C4113A" w:tentative="1">
      <w:start w:val="1"/>
      <w:numFmt w:val="bullet"/>
      <w:lvlText w:val=""/>
      <w:lvlJc w:val="left"/>
      <w:pPr>
        <w:tabs>
          <w:tab w:val="num" w:pos="2160"/>
        </w:tabs>
        <w:ind w:left="2160" w:hanging="360"/>
      </w:pPr>
      <w:rPr>
        <w:rFonts w:ascii="Wingdings" w:hAnsi="Wingdings" w:hint="default"/>
      </w:rPr>
    </w:lvl>
    <w:lvl w:ilvl="3" w:tplc="3A60C8DC" w:tentative="1">
      <w:start w:val="1"/>
      <w:numFmt w:val="bullet"/>
      <w:lvlText w:val=""/>
      <w:lvlJc w:val="left"/>
      <w:pPr>
        <w:tabs>
          <w:tab w:val="num" w:pos="2880"/>
        </w:tabs>
        <w:ind w:left="2880" w:hanging="360"/>
      </w:pPr>
      <w:rPr>
        <w:rFonts w:ascii="Symbol" w:hAnsi="Symbol" w:hint="default"/>
      </w:rPr>
    </w:lvl>
    <w:lvl w:ilvl="4" w:tplc="15329920" w:tentative="1">
      <w:start w:val="1"/>
      <w:numFmt w:val="bullet"/>
      <w:lvlText w:val="o"/>
      <w:lvlJc w:val="left"/>
      <w:pPr>
        <w:tabs>
          <w:tab w:val="num" w:pos="3600"/>
        </w:tabs>
        <w:ind w:left="3600" w:hanging="360"/>
      </w:pPr>
      <w:rPr>
        <w:rFonts w:ascii="Courier New" w:hAnsi="Courier New" w:cs="Times" w:hint="default"/>
      </w:rPr>
    </w:lvl>
    <w:lvl w:ilvl="5" w:tplc="050E475C" w:tentative="1">
      <w:start w:val="1"/>
      <w:numFmt w:val="bullet"/>
      <w:lvlText w:val=""/>
      <w:lvlJc w:val="left"/>
      <w:pPr>
        <w:tabs>
          <w:tab w:val="num" w:pos="4320"/>
        </w:tabs>
        <w:ind w:left="4320" w:hanging="360"/>
      </w:pPr>
      <w:rPr>
        <w:rFonts w:ascii="Wingdings" w:hAnsi="Wingdings" w:hint="default"/>
      </w:rPr>
    </w:lvl>
    <w:lvl w:ilvl="6" w:tplc="0234D570" w:tentative="1">
      <w:start w:val="1"/>
      <w:numFmt w:val="bullet"/>
      <w:lvlText w:val=""/>
      <w:lvlJc w:val="left"/>
      <w:pPr>
        <w:tabs>
          <w:tab w:val="num" w:pos="5040"/>
        </w:tabs>
        <w:ind w:left="5040" w:hanging="360"/>
      </w:pPr>
      <w:rPr>
        <w:rFonts w:ascii="Symbol" w:hAnsi="Symbol" w:hint="default"/>
      </w:rPr>
    </w:lvl>
    <w:lvl w:ilvl="7" w:tplc="BB02EA02" w:tentative="1">
      <w:start w:val="1"/>
      <w:numFmt w:val="bullet"/>
      <w:lvlText w:val="o"/>
      <w:lvlJc w:val="left"/>
      <w:pPr>
        <w:tabs>
          <w:tab w:val="num" w:pos="5760"/>
        </w:tabs>
        <w:ind w:left="5760" w:hanging="360"/>
      </w:pPr>
      <w:rPr>
        <w:rFonts w:ascii="Courier New" w:hAnsi="Courier New" w:cs="Times" w:hint="default"/>
      </w:rPr>
    </w:lvl>
    <w:lvl w:ilvl="8" w:tplc="ECFC21B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99221B"/>
    <w:multiLevelType w:val="hybridMultilevel"/>
    <w:tmpl w:val="5AE69D88"/>
    <w:lvl w:ilvl="0" w:tplc="C71E6A8C">
      <w:start w:val="1"/>
      <w:numFmt w:val="bullet"/>
      <w:lvlText w:val=""/>
      <w:lvlJc w:val="left"/>
      <w:pPr>
        <w:tabs>
          <w:tab w:val="num" w:pos="720"/>
        </w:tabs>
        <w:ind w:left="720" w:hanging="360"/>
      </w:pPr>
      <w:rPr>
        <w:rFonts w:ascii="Symbol" w:hAnsi="Symbol" w:hint="default"/>
      </w:rPr>
    </w:lvl>
    <w:lvl w:ilvl="1" w:tplc="00145270" w:tentative="1">
      <w:start w:val="1"/>
      <w:numFmt w:val="bullet"/>
      <w:lvlText w:val="o"/>
      <w:lvlJc w:val="left"/>
      <w:pPr>
        <w:tabs>
          <w:tab w:val="num" w:pos="1440"/>
        </w:tabs>
        <w:ind w:left="1440" w:hanging="360"/>
      </w:pPr>
      <w:rPr>
        <w:rFonts w:ascii="Courier New" w:hAnsi="Courier New" w:hint="default"/>
      </w:rPr>
    </w:lvl>
    <w:lvl w:ilvl="2" w:tplc="E82A578C" w:tentative="1">
      <w:start w:val="1"/>
      <w:numFmt w:val="bullet"/>
      <w:lvlText w:val=""/>
      <w:lvlJc w:val="left"/>
      <w:pPr>
        <w:tabs>
          <w:tab w:val="num" w:pos="2160"/>
        </w:tabs>
        <w:ind w:left="2160" w:hanging="360"/>
      </w:pPr>
      <w:rPr>
        <w:rFonts w:ascii="Wingdings" w:hAnsi="Wingdings" w:hint="default"/>
      </w:rPr>
    </w:lvl>
    <w:lvl w:ilvl="3" w:tplc="E85EF2EA" w:tentative="1">
      <w:start w:val="1"/>
      <w:numFmt w:val="bullet"/>
      <w:lvlText w:val=""/>
      <w:lvlJc w:val="left"/>
      <w:pPr>
        <w:tabs>
          <w:tab w:val="num" w:pos="2880"/>
        </w:tabs>
        <w:ind w:left="2880" w:hanging="360"/>
      </w:pPr>
      <w:rPr>
        <w:rFonts w:ascii="Symbol" w:hAnsi="Symbol" w:hint="default"/>
      </w:rPr>
    </w:lvl>
    <w:lvl w:ilvl="4" w:tplc="921A590A" w:tentative="1">
      <w:start w:val="1"/>
      <w:numFmt w:val="bullet"/>
      <w:lvlText w:val="o"/>
      <w:lvlJc w:val="left"/>
      <w:pPr>
        <w:tabs>
          <w:tab w:val="num" w:pos="3600"/>
        </w:tabs>
        <w:ind w:left="3600" w:hanging="360"/>
      </w:pPr>
      <w:rPr>
        <w:rFonts w:ascii="Courier New" w:hAnsi="Courier New" w:hint="default"/>
      </w:rPr>
    </w:lvl>
    <w:lvl w:ilvl="5" w:tplc="688C432C" w:tentative="1">
      <w:start w:val="1"/>
      <w:numFmt w:val="bullet"/>
      <w:lvlText w:val=""/>
      <w:lvlJc w:val="left"/>
      <w:pPr>
        <w:tabs>
          <w:tab w:val="num" w:pos="4320"/>
        </w:tabs>
        <w:ind w:left="4320" w:hanging="360"/>
      </w:pPr>
      <w:rPr>
        <w:rFonts w:ascii="Wingdings" w:hAnsi="Wingdings" w:hint="default"/>
      </w:rPr>
    </w:lvl>
    <w:lvl w:ilvl="6" w:tplc="3D60155C" w:tentative="1">
      <w:start w:val="1"/>
      <w:numFmt w:val="bullet"/>
      <w:lvlText w:val=""/>
      <w:lvlJc w:val="left"/>
      <w:pPr>
        <w:tabs>
          <w:tab w:val="num" w:pos="5040"/>
        </w:tabs>
        <w:ind w:left="5040" w:hanging="360"/>
      </w:pPr>
      <w:rPr>
        <w:rFonts w:ascii="Symbol" w:hAnsi="Symbol" w:hint="default"/>
      </w:rPr>
    </w:lvl>
    <w:lvl w:ilvl="7" w:tplc="C6507E5A" w:tentative="1">
      <w:start w:val="1"/>
      <w:numFmt w:val="bullet"/>
      <w:lvlText w:val="o"/>
      <w:lvlJc w:val="left"/>
      <w:pPr>
        <w:tabs>
          <w:tab w:val="num" w:pos="5760"/>
        </w:tabs>
        <w:ind w:left="5760" w:hanging="360"/>
      </w:pPr>
      <w:rPr>
        <w:rFonts w:ascii="Courier New" w:hAnsi="Courier New" w:hint="default"/>
      </w:rPr>
    </w:lvl>
    <w:lvl w:ilvl="8" w:tplc="9F52821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9F066F"/>
    <w:multiLevelType w:val="hybridMultilevel"/>
    <w:tmpl w:val="242E3D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745F51"/>
    <w:multiLevelType w:val="multilevel"/>
    <w:tmpl w:val="48FA2928"/>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ACC2DDA"/>
    <w:multiLevelType w:val="hybridMultilevel"/>
    <w:tmpl w:val="A1A0068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1D6D1A47"/>
    <w:multiLevelType w:val="hybridMultilevel"/>
    <w:tmpl w:val="9E6280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25F4C53"/>
    <w:multiLevelType w:val="hybridMultilevel"/>
    <w:tmpl w:val="8E4EC0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2A3105E"/>
    <w:multiLevelType w:val="hybridMultilevel"/>
    <w:tmpl w:val="342A850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6B94055"/>
    <w:multiLevelType w:val="hybridMultilevel"/>
    <w:tmpl w:val="01903F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7343D85"/>
    <w:multiLevelType w:val="hybridMultilevel"/>
    <w:tmpl w:val="BE5C7B8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2799576A"/>
    <w:multiLevelType w:val="hybridMultilevel"/>
    <w:tmpl w:val="D45A28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9A72804"/>
    <w:multiLevelType w:val="multilevel"/>
    <w:tmpl w:val="95345B7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C1975DF"/>
    <w:multiLevelType w:val="hybridMultilevel"/>
    <w:tmpl w:val="C0E47B14"/>
    <w:lvl w:ilvl="0" w:tplc="4BDA426A">
      <w:start w:val="1"/>
      <w:numFmt w:val="decimal"/>
      <w:pStyle w:val="DARDLetterTitle"/>
      <w:lvlText w:val="%1."/>
      <w:lvlJc w:val="left"/>
      <w:pPr>
        <w:ind w:left="107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E56433F"/>
    <w:multiLevelType w:val="hybridMultilevel"/>
    <w:tmpl w:val="F0FEEBF4"/>
    <w:lvl w:ilvl="0" w:tplc="E3A6E4BC">
      <w:start w:val="1"/>
      <w:numFmt w:val="decimal"/>
      <w:lvlText w:val="%1."/>
      <w:lvlJc w:val="left"/>
      <w:pPr>
        <w:tabs>
          <w:tab w:val="num" w:pos="720"/>
        </w:tabs>
        <w:ind w:left="720" w:hanging="360"/>
      </w:pPr>
    </w:lvl>
    <w:lvl w:ilvl="1" w:tplc="C2AA9A96" w:tentative="1">
      <w:start w:val="1"/>
      <w:numFmt w:val="lowerLetter"/>
      <w:lvlText w:val="%2."/>
      <w:lvlJc w:val="left"/>
      <w:pPr>
        <w:tabs>
          <w:tab w:val="num" w:pos="1440"/>
        </w:tabs>
        <w:ind w:left="1440" w:hanging="360"/>
      </w:pPr>
    </w:lvl>
    <w:lvl w:ilvl="2" w:tplc="F3B4E206" w:tentative="1">
      <w:start w:val="1"/>
      <w:numFmt w:val="lowerRoman"/>
      <w:lvlText w:val="%3."/>
      <w:lvlJc w:val="right"/>
      <w:pPr>
        <w:tabs>
          <w:tab w:val="num" w:pos="2160"/>
        </w:tabs>
        <w:ind w:left="2160" w:hanging="180"/>
      </w:pPr>
    </w:lvl>
    <w:lvl w:ilvl="3" w:tplc="AC12BA16" w:tentative="1">
      <w:start w:val="1"/>
      <w:numFmt w:val="decimal"/>
      <w:lvlText w:val="%4."/>
      <w:lvlJc w:val="left"/>
      <w:pPr>
        <w:tabs>
          <w:tab w:val="num" w:pos="2880"/>
        </w:tabs>
        <w:ind w:left="2880" w:hanging="360"/>
      </w:pPr>
    </w:lvl>
    <w:lvl w:ilvl="4" w:tplc="6936D1A2" w:tentative="1">
      <w:start w:val="1"/>
      <w:numFmt w:val="lowerLetter"/>
      <w:lvlText w:val="%5."/>
      <w:lvlJc w:val="left"/>
      <w:pPr>
        <w:tabs>
          <w:tab w:val="num" w:pos="3600"/>
        </w:tabs>
        <w:ind w:left="3600" w:hanging="360"/>
      </w:pPr>
    </w:lvl>
    <w:lvl w:ilvl="5" w:tplc="C0ECA390" w:tentative="1">
      <w:start w:val="1"/>
      <w:numFmt w:val="lowerRoman"/>
      <w:lvlText w:val="%6."/>
      <w:lvlJc w:val="right"/>
      <w:pPr>
        <w:tabs>
          <w:tab w:val="num" w:pos="4320"/>
        </w:tabs>
        <w:ind w:left="4320" w:hanging="180"/>
      </w:pPr>
    </w:lvl>
    <w:lvl w:ilvl="6" w:tplc="5ABEB34A" w:tentative="1">
      <w:start w:val="1"/>
      <w:numFmt w:val="decimal"/>
      <w:lvlText w:val="%7."/>
      <w:lvlJc w:val="left"/>
      <w:pPr>
        <w:tabs>
          <w:tab w:val="num" w:pos="5040"/>
        </w:tabs>
        <w:ind w:left="5040" w:hanging="360"/>
      </w:pPr>
    </w:lvl>
    <w:lvl w:ilvl="7" w:tplc="CF6AC202" w:tentative="1">
      <w:start w:val="1"/>
      <w:numFmt w:val="lowerLetter"/>
      <w:lvlText w:val="%8."/>
      <w:lvlJc w:val="left"/>
      <w:pPr>
        <w:tabs>
          <w:tab w:val="num" w:pos="5760"/>
        </w:tabs>
        <w:ind w:left="5760" w:hanging="360"/>
      </w:pPr>
    </w:lvl>
    <w:lvl w:ilvl="8" w:tplc="759A261A" w:tentative="1">
      <w:start w:val="1"/>
      <w:numFmt w:val="lowerRoman"/>
      <w:lvlText w:val="%9."/>
      <w:lvlJc w:val="right"/>
      <w:pPr>
        <w:tabs>
          <w:tab w:val="num" w:pos="6480"/>
        </w:tabs>
        <w:ind w:left="6480" w:hanging="180"/>
      </w:pPr>
    </w:lvl>
  </w:abstractNum>
  <w:abstractNum w:abstractNumId="18" w15:restartNumberingAfterBreak="0">
    <w:nsid w:val="30945F00"/>
    <w:multiLevelType w:val="hybridMultilevel"/>
    <w:tmpl w:val="A3E4E1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9F22E7A"/>
    <w:multiLevelType w:val="hybridMultilevel"/>
    <w:tmpl w:val="2B70F3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FC367F7"/>
    <w:multiLevelType w:val="hybridMultilevel"/>
    <w:tmpl w:val="FEE42F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FFA2D20"/>
    <w:multiLevelType w:val="hybridMultilevel"/>
    <w:tmpl w:val="BE102000"/>
    <w:lvl w:ilvl="0" w:tplc="08090001">
      <w:start w:val="1"/>
      <w:numFmt w:val="bullet"/>
      <w:lvlText w:val=""/>
      <w:lvlJc w:val="left"/>
      <w:pPr>
        <w:ind w:left="5760" w:hanging="360"/>
      </w:pPr>
      <w:rPr>
        <w:rFonts w:ascii="Symbol" w:hAnsi="Symbol" w:hint="default"/>
      </w:rPr>
    </w:lvl>
    <w:lvl w:ilvl="1" w:tplc="08090003" w:tentative="1">
      <w:start w:val="1"/>
      <w:numFmt w:val="bullet"/>
      <w:lvlText w:val="o"/>
      <w:lvlJc w:val="left"/>
      <w:pPr>
        <w:ind w:left="6480" w:hanging="360"/>
      </w:pPr>
      <w:rPr>
        <w:rFonts w:ascii="Courier New" w:hAnsi="Courier New" w:cs="Courier New" w:hint="default"/>
      </w:rPr>
    </w:lvl>
    <w:lvl w:ilvl="2" w:tplc="08090005" w:tentative="1">
      <w:start w:val="1"/>
      <w:numFmt w:val="bullet"/>
      <w:lvlText w:val=""/>
      <w:lvlJc w:val="left"/>
      <w:pPr>
        <w:ind w:left="7200" w:hanging="360"/>
      </w:pPr>
      <w:rPr>
        <w:rFonts w:ascii="Wingdings" w:hAnsi="Wingdings" w:hint="default"/>
      </w:rPr>
    </w:lvl>
    <w:lvl w:ilvl="3" w:tplc="08090001" w:tentative="1">
      <w:start w:val="1"/>
      <w:numFmt w:val="bullet"/>
      <w:lvlText w:val=""/>
      <w:lvlJc w:val="left"/>
      <w:pPr>
        <w:ind w:left="7920" w:hanging="360"/>
      </w:pPr>
      <w:rPr>
        <w:rFonts w:ascii="Symbol" w:hAnsi="Symbol" w:hint="default"/>
      </w:rPr>
    </w:lvl>
    <w:lvl w:ilvl="4" w:tplc="08090003" w:tentative="1">
      <w:start w:val="1"/>
      <w:numFmt w:val="bullet"/>
      <w:lvlText w:val="o"/>
      <w:lvlJc w:val="left"/>
      <w:pPr>
        <w:ind w:left="8640" w:hanging="360"/>
      </w:pPr>
      <w:rPr>
        <w:rFonts w:ascii="Courier New" w:hAnsi="Courier New" w:cs="Courier New" w:hint="default"/>
      </w:rPr>
    </w:lvl>
    <w:lvl w:ilvl="5" w:tplc="08090005" w:tentative="1">
      <w:start w:val="1"/>
      <w:numFmt w:val="bullet"/>
      <w:lvlText w:val=""/>
      <w:lvlJc w:val="left"/>
      <w:pPr>
        <w:ind w:left="9360" w:hanging="360"/>
      </w:pPr>
      <w:rPr>
        <w:rFonts w:ascii="Wingdings" w:hAnsi="Wingdings" w:hint="default"/>
      </w:rPr>
    </w:lvl>
    <w:lvl w:ilvl="6" w:tplc="08090001" w:tentative="1">
      <w:start w:val="1"/>
      <w:numFmt w:val="bullet"/>
      <w:lvlText w:val=""/>
      <w:lvlJc w:val="left"/>
      <w:pPr>
        <w:ind w:left="10080" w:hanging="360"/>
      </w:pPr>
      <w:rPr>
        <w:rFonts w:ascii="Symbol" w:hAnsi="Symbol" w:hint="default"/>
      </w:rPr>
    </w:lvl>
    <w:lvl w:ilvl="7" w:tplc="08090003" w:tentative="1">
      <w:start w:val="1"/>
      <w:numFmt w:val="bullet"/>
      <w:lvlText w:val="o"/>
      <w:lvlJc w:val="left"/>
      <w:pPr>
        <w:ind w:left="10800" w:hanging="360"/>
      </w:pPr>
      <w:rPr>
        <w:rFonts w:ascii="Courier New" w:hAnsi="Courier New" w:cs="Courier New" w:hint="default"/>
      </w:rPr>
    </w:lvl>
    <w:lvl w:ilvl="8" w:tplc="08090005" w:tentative="1">
      <w:start w:val="1"/>
      <w:numFmt w:val="bullet"/>
      <w:lvlText w:val=""/>
      <w:lvlJc w:val="left"/>
      <w:pPr>
        <w:ind w:left="11520" w:hanging="360"/>
      </w:pPr>
      <w:rPr>
        <w:rFonts w:ascii="Wingdings" w:hAnsi="Wingdings" w:hint="default"/>
      </w:rPr>
    </w:lvl>
  </w:abstractNum>
  <w:abstractNum w:abstractNumId="22" w15:restartNumberingAfterBreak="0">
    <w:nsid w:val="465C7A35"/>
    <w:multiLevelType w:val="hybridMultilevel"/>
    <w:tmpl w:val="68305DB2"/>
    <w:lvl w:ilvl="0" w:tplc="D94CC0C8">
      <w:start w:val="9"/>
      <w:numFmt w:val="decimal"/>
      <w:lvlText w:val="%1."/>
      <w:lvlJc w:val="left"/>
      <w:pPr>
        <w:tabs>
          <w:tab w:val="num" w:pos="720"/>
        </w:tabs>
        <w:ind w:left="720" w:hanging="360"/>
      </w:pPr>
      <w:rPr>
        <w:rFonts w:hint="default"/>
      </w:rPr>
    </w:lvl>
    <w:lvl w:ilvl="1" w:tplc="374A79E6" w:tentative="1">
      <w:start w:val="1"/>
      <w:numFmt w:val="lowerLetter"/>
      <w:lvlText w:val="%2."/>
      <w:lvlJc w:val="left"/>
      <w:pPr>
        <w:tabs>
          <w:tab w:val="num" w:pos="1440"/>
        </w:tabs>
        <w:ind w:left="1440" w:hanging="360"/>
      </w:pPr>
    </w:lvl>
    <w:lvl w:ilvl="2" w:tplc="F6FE274A" w:tentative="1">
      <w:start w:val="1"/>
      <w:numFmt w:val="lowerRoman"/>
      <w:lvlText w:val="%3."/>
      <w:lvlJc w:val="right"/>
      <w:pPr>
        <w:tabs>
          <w:tab w:val="num" w:pos="2160"/>
        </w:tabs>
        <w:ind w:left="2160" w:hanging="180"/>
      </w:pPr>
    </w:lvl>
    <w:lvl w:ilvl="3" w:tplc="C868E140" w:tentative="1">
      <w:start w:val="1"/>
      <w:numFmt w:val="decimal"/>
      <w:lvlText w:val="%4."/>
      <w:lvlJc w:val="left"/>
      <w:pPr>
        <w:tabs>
          <w:tab w:val="num" w:pos="2880"/>
        </w:tabs>
        <w:ind w:left="2880" w:hanging="360"/>
      </w:pPr>
    </w:lvl>
    <w:lvl w:ilvl="4" w:tplc="111E2E8C" w:tentative="1">
      <w:start w:val="1"/>
      <w:numFmt w:val="lowerLetter"/>
      <w:lvlText w:val="%5."/>
      <w:lvlJc w:val="left"/>
      <w:pPr>
        <w:tabs>
          <w:tab w:val="num" w:pos="3600"/>
        </w:tabs>
        <w:ind w:left="3600" w:hanging="360"/>
      </w:pPr>
    </w:lvl>
    <w:lvl w:ilvl="5" w:tplc="F7FC0F00" w:tentative="1">
      <w:start w:val="1"/>
      <w:numFmt w:val="lowerRoman"/>
      <w:lvlText w:val="%6."/>
      <w:lvlJc w:val="right"/>
      <w:pPr>
        <w:tabs>
          <w:tab w:val="num" w:pos="4320"/>
        </w:tabs>
        <w:ind w:left="4320" w:hanging="180"/>
      </w:pPr>
    </w:lvl>
    <w:lvl w:ilvl="6" w:tplc="D05623AE" w:tentative="1">
      <w:start w:val="1"/>
      <w:numFmt w:val="decimal"/>
      <w:lvlText w:val="%7."/>
      <w:lvlJc w:val="left"/>
      <w:pPr>
        <w:tabs>
          <w:tab w:val="num" w:pos="5040"/>
        </w:tabs>
        <w:ind w:left="5040" w:hanging="360"/>
      </w:pPr>
    </w:lvl>
    <w:lvl w:ilvl="7" w:tplc="1FF2F012" w:tentative="1">
      <w:start w:val="1"/>
      <w:numFmt w:val="lowerLetter"/>
      <w:lvlText w:val="%8."/>
      <w:lvlJc w:val="left"/>
      <w:pPr>
        <w:tabs>
          <w:tab w:val="num" w:pos="5760"/>
        </w:tabs>
        <w:ind w:left="5760" w:hanging="360"/>
      </w:pPr>
    </w:lvl>
    <w:lvl w:ilvl="8" w:tplc="71927922" w:tentative="1">
      <w:start w:val="1"/>
      <w:numFmt w:val="lowerRoman"/>
      <w:lvlText w:val="%9."/>
      <w:lvlJc w:val="right"/>
      <w:pPr>
        <w:tabs>
          <w:tab w:val="num" w:pos="6480"/>
        </w:tabs>
        <w:ind w:left="6480" w:hanging="180"/>
      </w:pPr>
    </w:lvl>
  </w:abstractNum>
  <w:abstractNum w:abstractNumId="23" w15:restartNumberingAfterBreak="0">
    <w:nsid w:val="49127468"/>
    <w:multiLevelType w:val="hybridMultilevel"/>
    <w:tmpl w:val="E1FC2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A6719BB"/>
    <w:multiLevelType w:val="hybridMultilevel"/>
    <w:tmpl w:val="D64EED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596C5739"/>
    <w:multiLevelType w:val="hybridMultilevel"/>
    <w:tmpl w:val="C0CE39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C0D3B29"/>
    <w:multiLevelType w:val="hybridMultilevel"/>
    <w:tmpl w:val="F9806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CB561F1"/>
    <w:multiLevelType w:val="hybridMultilevel"/>
    <w:tmpl w:val="AFDAC762"/>
    <w:lvl w:ilvl="0" w:tplc="E0407EB2">
      <w:start w:val="2"/>
      <w:numFmt w:val="decimal"/>
      <w:lvlText w:val="%1."/>
      <w:lvlJc w:val="left"/>
      <w:pPr>
        <w:tabs>
          <w:tab w:val="num" w:pos="420"/>
        </w:tabs>
        <w:ind w:left="420" w:hanging="420"/>
      </w:pPr>
      <w:rPr>
        <w:rFonts w:hint="default"/>
      </w:rPr>
    </w:lvl>
    <w:lvl w:ilvl="1" w:tplc="083EADD2" w:tentative="1">
      <w:start w:val="1"/>
      <w:numFmt w:val="lowerLetter"/>
      <w:lvlText w:val="%2."/>
      <w:lvlJc w:val="left"/>
      <w:pPr>
        <w:tabs>
          <w:tab w:val="num" w:pos="1440"/>
        </w:tabs>
        <w:ind w:left="1440" w:hanging="360"/>
      </w:pPr>
    </w:lvl>
    <w:lvl w:ilvl="2" w:tplc="0750CF02" w:tentative="1">
      <w:start w:val="1"/>
      <w:numFmt w:val="lowerRoman"/>
      <w:lvlText w:val="%3."/>
      <w:lvlJc w:val="right"/>
      <w:pPr>
        <w:tabs>
          <w:tab w:val="num" w:pos="2160"/>
        </w:tabs>
        <w:ind w:left="2160" w:hanging="180"/>
      </w:pPr>
    </w:lvl>
    <w:lvl w:ilvl="3" w:tplc="2BB42222" w:tentative="1">
      <w:start w:val="1"/>
      <w:numFmt w:val="decimal"/>
      <w:lvlText w:val="%4."/>
      <w:lvlJc w:val="left"/>
      <w:pPr>
        <w:tabs>
          <w:tab w:val="num" w:pos="2880"/>
        </w:tabs>
        <w:ind w:left="2880" w:hanging="360"/>
      </w:pPr>
    </w:lvl>
    <w:lvl w:ilvl="4" w:tplc="C8341D6C" w:tentative="1">
      <w:start w:val="1"/>
      <w:numFmt w:val="lowerLetter"/>
      <w:lvlText w:val="%5."/>
      <w:lvlJc w:val="left"/>
      <w:pPr>
        <w:tabs>
          <w:tab w:val="num" w:pos="3600"/>
        </w:tabs>
        <w:ind w:left="3600" w:hanging="360"/>
      </w:pPr>
    </w:lvl>
    <w:lvl w:ilvl="5" w:tplc="2B9C63E6" w:tentative="1">
      <w:start w:val="1"/>
      <w:numFmt w:val="lowerRoman"/>
      <w:lvlText w:val="%6."/>
      <w:lvlJc w:val="right"/>
      <w:pPr>
        <w:tabs>
          <w:tab w:val="num" w:pos="4320"/>
        </w:tabs>
        <w:ind w:left="4320" w:hanging="180"/>
      </w:pPr>
    </w:lvl>
    <w:lvl w:ilvl="6" w:tplc="D2382C4A" w:tentative="1">
      <w:start w:val="1"/>
      <w:numFmt w:val="decimal"/>
      <w:lvlText w:val="%7."/>
      <w:lvlJc w:val="left"/>
      <w:pPr>
        <w:tabs>
          <w:tab w:val="num" w:pos="5040"/>
        </w:tabs>
        <w:ind w:left="5040" w:hanging="360"/>
      </w:pPr>
    </w:lvl>
    <w:lvl w:ilvl="7" w:tplc="81E6FA3C" w:tentative="1">
      <w:start w:val="1"/>
      <w:numFmt w:val="lowerLetter"/>
      <w:lvlText w:val="%8."/>
      <w:lvlJc w:val="left"/>
      <w:pPr>
        <w:tabs>
          <w:tab w:val="num" w:pos="5760"/>
        </w:tabs>
        <w:ind w:left="5760" w:hanging="360"/>
      </w:pPr>
    </w:lvl>
    <w:lvl w:ilvl="8" w:tplc="8A600ECC" w:tentative="1">
      <w:start w:val="1"/>
      <w:numFmt w:val="lowerRoman"/>
      <w:lvlText w:val="%9."/>
      <w:lvlJc w:val="right"/>
      <w:pPr>
        <w:tabs>
          <w:tab w:val="num" w:pos="6480"/>
        </w:tabs>
        <w:ind w:left="6480" w:hanging="180"/>
      </w:pPr>
    </w:lvl>
  </w:abstractNum>
  <w:abstractNum w:abstractNumId="28" w15:restartNumberingAfterBreak="0">
    <w:nsid w:val="5D530DC7"/>
    <w:multiLevelType w:val="hybridMultilevel"/>
    <w:tmpl w:val="34F4F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3E35A46"/>
    <w:multiLevelType w:val="hybridMultilevel"/>
    <w:tmpl w:val="E7E85900"/>
    <w:lvl w:ilvl="0" w:tplc="00C005B2">
      <w:start w:val="1"/>
      <w:numFmt w:val="bullet"/>
      <w:lvlText w:val=""/>
      <w:lvlJc w:val="left"/>
      <w:pPr>
        <w:tabs>
          <w:tab w:val="num" w:pos="357"/>
        </w:tabs>
        <w:ind w:left="624" w:hanging="284"/>
      </w:pPr>
      <w:rPr>
        <w:rFonts w:ascii="Symbol" w:hAnsi="Symbol" w:hint="default"/>
      </w:rPr>
    </w:lvl>
    <w:lvl w:ilvl="1" w:tplc="C1021790">
      <w:start w:val="1"/>
      <w:numFmt w:val="decimal"/>
      <w:lvlText w:val="%2."/>
      <w:lvlJc w:val="left"/>
      <w:pPr>
        <w:tabs>
          <w:tab w:val="num" w:pos="1440"/>
        </w:tabs>
        <w:ind w:left="1440" w:hanging="360"/>
      </w:pPr>
    </w:lvl>
    <w:lvl w:ilvl="2" w:tplc="7514DE0A">
      <w:start w:val="1"/>
      <w:numFmt w:val="decimal"/>
      <w:lvlText w:val="%3."/>
      <w:lvlJc w:val="left"/>
      <w:pPr>
        <w:tabs>
          <w:tab w:val="num" w:pos="2160"/>
        </w:tabs>
        <w:ind w:left="2160" w:hanging="360"/>
      </w:pPr>
    </w:lvl>
    <w:lvl w:ilvl="3" w:tplc="A8264940">
      <w:start w:val="1"/>
      <w:numFmt w:val="decimal"/>
      <w:lvlText w:val="%4."/>
      <w:lvlJc w:val="left"/>
      <w:pPr>
        <w:tabs>
          <w:tab w:val="num" w:pos="2880"/>
        </w:tabs>
        <w:ind w:left="2880" w:hanging="360"/>
      </w:pPr>
    </w:lvl>
    <w:lvl w:ilvl="4" w:tplc="83B054F8">
      <w:start w:val="1"/>
      <w:numFmt w:val="decimal"/>
      <w:lvlText w:val="%5."/>
      <w:lvlJc w:val="left"/>
      <w:pPr>
        <w:tabs>
          <w:tab w:val="num" w:pos="3600"/>
        </w:tabs>
        <w:ind w:left="3600" w:hanging="360"/>
      </w:pPr>
    </w:lvl>
    <w:lvl w:ilvl="5" w:tplc="3EA8FD84">
      <w:start w:val="1"/>
      <w:numFmt w:val="decimal"/>
      <w:lvlText w:val="%6."/>
      <w:lvlJc w:val="left"/>
      <w:pPr>
        <w:tabs>
          <w:tab w:val="num" w:pos="4320"/>
        </w:tabs>
        <w:ind w:left="4320" w:hanging="360"/>
      </w:pPr>
    </w:lvl>
    <w:lvl w:ilvl="6" w:tplc="6BBC683E">
      <w:start w:val="1"/>
      <w:numFmt w:val="decimal"/>
      <w:lvlText w:val="%7."/>
      <w:lvlJc w:val="left"/>
      <w:pPr>
        <w:tabs>
          <w:tab w:val="num" w:pos="5040"/>
        </w:tabs>
        <w:ind w:left="5040" w:hanging="360"/>
      </w:pPr>
    </w:lvl>
    <w:lvl w:ilvl="7" w:tplc="84EE2986">
      <w:start w:val="1"/>
      <w:numFmt w:val="decimal"/>
      <w:lvlText w:val="%8."/>
      <w:lvlJc w:val="left"/>
      <w:pPr>
        <w:tabs>
          <w:tab w:val="num" w:pos="5760"/>
        </w:tabs>
        <w:ind w:left="5760" w:hanging="360"/>
      </w:pPr>
    </w:lvl>
    <w:lvl w:ilvl="8" w:tplc="726C28AE">
      <w:start w:val="1"/>
      <w:numFmt w:val="decimal"/>
      <w:lvlText w:val="%9."/>
      <w:lvlJc w:val="left"/>
      <w:pPr>
        <w:tabs>
          <w:tab w:val="num" w:pos="6480"/>
        </w:tabs>
        <w:ind w:left="6480" w:hanging="360"/>
      </w:pPr>
    </w:lvl>
  </w:abstractNum>
  <w:abstractNum w:abstractNumId="30" w15:restartNumberingAfterBreak="0">
    <w:nsid w:val="64C36889"/>
    <w:multiLevelType w:val="hybridMultilevel"/>
    <w:tmpl w:val="4BD6D04A"/>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31" w15:restartNumberingAfterBreak="0">
    <w:nsid w:val="654B3233"/>
    <w:multiLevelType w:val="hybridMultilevel"/>
    <w:tmpl w:val="15969C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5D15A9A"/>
    <w:multiLevelType w:val="hybridMultilevel"/>
    <w:tmpl w:val="C8E44846"/>
    <w:lvl w:ilvl="0" w:tplc="08090001">
      <w:start w:val="1"/>
      <w:numFmt w:val="bullet"/>
      <w:lvlText w:val=""/>
      <w:lvlJc w:val="left"/>
      <w:pPr>
        <w:ind w:left="4613" w:hanging="360"/>
      </w:pPr>
      <w:rPr>
        <w:rFonts w:ascii="Symbol" w:hAnsi="Symbol" w:hint="default"/>
      </w:rPr>
    </w:lvl>
    <w:lvl w:ilvl="1" w:tplc="08090003">
      <w:start w:val="1"/>
      <w:numFmt w:val="bullet"/>
      <w:lvlText w:val="o"/>
      <w:lvlJc w:val="left"/>
      <w:pPr>
        <w:ind w:left="5333" w:hanging="360"/>
      </w:pPr>
      <w:rPr>
        <w:rFonts w:ascii="Courier New" w:hAnsi="Courier New" w:cs="Courier New" w:hint="default"/>
      </w:rPr>
    </w:lvl>
    <w:lvl w:ilvl="2" w:tplc="08090005" w:tentative="1">
      <w:start w:val="1"/>
      <w:numFmt w:val="bullet"/>
      <w:lvlText w:val=""/>
      <w:lvlJc w:val="left"/>
      <w:pPr>
        <w:ind w:left="6053" w:hanging="360"/>
      </w:pPr>
      <w:rPr>
        <w:rFonts w:ascii="Wingdings" w:hAnsi="Wingdings" w:hint="default"/>
      </w:rPr>
    </w:lvl>
    <w:lvl w:ilvl="3" w:tplc="08090001" w:tentative="1">
      <w:start w:val="1"/>
      <w:numFmt w:val="bullet"/>
      <w:lvlText w:val=""/>
      <w:lvlJc w:val="left"/>
      <w:pPr>
        <w:ind w:left="6773" w:hanging="360"/>
      </w:pPr>
      <w:rPr>
        <w:rFonts w:ascii="Symbol" w:hAnsi="Symbol" w:hint="default"/>
      </w:rPr>
    </w:lvl>
    <w:lvl w:ilvl="4" w:tplc="08090003" w:tentative="1">
      <w:start w:val="1"/>
      <w:numFmt w:val="bullet"/>
      <w:lvlText w:val="o"/>
      <w:lvlJc w:val="left"/>
      <w:pPr>
        <w:ind w:left="7493" w:hanging="360"/>
      </w:pPr>
      <w:rPr>
        <w:rFonts w:ascii="Courier New" w:hAnsi="Courier New" w:cs="Courier New" w:hint="default"/>
      </w:rPr>
    </w:lvl>
    <w:lvl w:ilvl="5" w:tplc="08090005" w:tentative="1">
      <w:start w:val="1"/>
      <w:numFmt w:val="bullet"/>
      <w:lvlText w:val=""/>
      <w:lvlJc w:val="left"/>
      <w:pPr>
        <w:ind w:left="8213" w:hanging="360"/>
      </w:pPr>
      <w:rPr>
        <w:rFonts w:ascii="Wingdings" w:hAnsi="Wingdings" w:hint="default"/>
      </w:rPr>
    </w:lvl>
    <w:lvl w:ilvl="6" w:tplc="08090001" w:tentative="1">
      <w:start w:val="1"/>
      <w:numFmt w:val="bullet"/>
      <w:lvlText w:val=""/>
      <w:lvlJc w:val="left"/>
      <w:pPr>
        <w:ind w:left="8933" w:hanging="360"/>
      </w:pPr>
      <w:rPr>
        <w:rFonts w:ascii="Symbol" w:hAnsi="Symbol" w:hint="default"/>
      </w:rPr>
    </w:lvl>
    <w:lvl w:ilvl="7" w:tplc="08090003" w:tentative="1">
      <w:start w:val="1"/>
      <w:numFmt w:val="bullet"/>
      <w:lvlText w:val="o"/>
      <w:lvlJc w:val="left"/>
      <w:pPr>
        <w:ind w:left="9653" w:hanging="360"/>
      </w:pPr>
      <w:rPr>
        <w:rFonts w:ascii="Courier New" w:hAnsi="Courier New" w:cs="Courier New" w:hint="default"/>
      </w:rPr>
    </w:lvl>
    <w:lvl w:ilvl="8" w:tplc="08090005" w:tentative="1">
      <w:start w:val="1"/>
      <w:numFmt w:val="bullet"/>
      <w:lvlText w:val=""/>
      <w:lvlJc w:val="left"/>
      <w:pPr>
        <w:ind w:left="10373" w:hanging="360"/>
      </w:pPr>
      <w:rPr>
        <w:rFonts w:ascii="Wingdings" w:hAnsi="Wingdings" w:hint="default"/>
      </w:rPr>
    </w:lvl>
  </w:abstractNum>
  <w:abstractNum w:abstractNumId="33" w15:restartNumberingAfterBreak="0">
    <w:nsid w:val="6B086BC7"/>
    <w:multiLevelType w:val="hybridMultilevel"/>
    <w:tmpl w:val="180E43E4"/>
    <w:lvl w:ilvl="0" w:tplc="B0C86F66">
      <w:start w:val="1"/>
      <w:numFmt w:val="bullet"/>
      <w:lvlText w:val=""/>
      <w:lvlJc w:val="left"/>
      <w:pPr>
        <w:tabs>
          <w:tab w:val="num" w:pos="720"/>
        </w:tabs>
        <w:ind w:left="720" w:hanging="360"/>
      </w:pPr>
      <w:rPr>
        <w:rFonts w:ascii="Symbol" w:hAnsi="Symbol" w:hint="default"/>
      </w:rPr>
    </w:lvl>
    <w:lvl w:ilvl="1" w:tplc="2954D95A" w:tentative="1">
      <w:start w:val="1"/>
      <w:numFmt w:val="bullet"/>
      <w:lvlText w:val="o"/>
      <w:lvlJc w:val="left"/>
      <w:pPr>
        <w:tabs>
          <w:tab w:val="num" w:pos="1440"/>
        </w:tabs>
        <w:ind w:left="1440" w:hanging="360"/>
      </w:pPr>
      <w:rPr>
        <w:rFonts w:ascii="Courier New" w:hAnsi="Courier New" w:hint="default"/>
      </w:rPr>
    </w:lvl>
    <w:lvl w:ilvl="2" w:tplc="12E659E8" w:tentative="1">
      <w:start w:val="1"/>
      <w:numFmt w:val="bullet"/>
      <w:lvlText w:val=""/>
      <w:lvlJc w:val="left"/>
      <w:pPr>
        <w:tabs>
          <w:tab w:val="num" w:pos="2160"/>
        </w:tabs>
        <w:ind w:left="2160" w:hanging="360"/>
      </w:pPr>
      <w:rPr>
        <w:rFonts w:ascii="Wingdings" w:hAnsi="Wingdings" w:hint="default"/>
      </w:rPr>
    </w:lvl>
    <w:lvl w:ilvl="3" w:tplc="9BCA2136" w:tentative="1">
      <w:start w:val="1"/>
      <w:numFmt w:val="bullet"/>
      <w:lvlText w:val=""/>
      <w:lvlJc w:val="left"/>
      <w:pPr>
        <w:tabs>
          <w:tab w:val="num" w:pos="2880"/>
        </w:tabs>
        <w:ind w:left="2880" w:hanging="360"/>
      </w:pPr>
      <w:rPr>
        <w:rFonts w:ascii="Symbol" w:hAnsi="Symbol" w:hint="default"/>
      </w:rPr>
    </w:lvl>
    <w:lvl w:ilvl="4" w:tplc="9B78E24C" w:tentative="1">
      <w:start w:val="1"/>
      <w:numFmt w:val="bullet"/>
      <w:lvlText w:val="o"/>
      <w:lvlJc w:val="left"/>
      <w:pPr>
        <w:tabs>
          <w:tab w:val="num" w:pos="3600"/>
        </w:tabs>
        <w:ind w:left="3600" w:hanging="360"/>
      </w:pPr>
      <w:rPr>
        <w:rFonts w:ascii="Courier New" w:hAnsi="Courier New" w:hint="default"/>
      </w:rPr>
    </w:lvl>
    <w:lvl w:ilvl="5" w:tplc="F91A1260" w:tentative="1">
      <w:start w:val="1"/>
      <w:numFmt w:val="bullet"/>
      <w:lvlText w:val=""/>
      <w:lvlJc w:val="left"/>
      <w:pPr>
        <w:tabs>
          <w:tab w:val="num" w:pos="4320"/>
        </w:tabs>
        <w:ind w:left="4320" w:hanging="360"/>
      </w:pPr>
      <w:rPr>
        <w:rFonts w:ascii="Wingdings" w:hAnsi="Wingdings" w:hint="default"/>
      </w:rPr>
    </w:lvl>
    <w:lvl w:ilvl="6" w:tplc="4B709326" w:tentative="1">
      <w:start w:val="1"/>
      <w:numFmt w:val="bullet"/>
      <w:lvlText w:val=""/>
      <w:lvlJc w:val="left"/>
      <w:pPr>
        <w:tabs>
          <w:tab w:val="num" w:pos="5040"/>
        </w:tabs>
        <w:ind w:left="5040" w:hanging="360"/>
      </w:pPr>
      <w:rPr>
        <w:rFonts w:ascii="Symbol" w:hAnsi="Symbol" w:hint="default"/>
      </w:rPr>
    </w:lvl>
    <w:lvl w:ilvl="7" w:tplc="AFC82814" w:tentative="1">
      <w:start w:val="1"/>
      <w:numFmt w:val="bullet"/>
      <w:lvlText w:val="o"/>
      <w:lvlJc w:val="left"/>
      <w:pPr>
        <w:tabs>
          <w:tab w:val="num" w:pos="5760"/>
        </w:tabs>
        <w:ind w:left="5760" w:hanging="360"/>
      </w:pPr>
      <w:rPr>
        <w:rFonts w:ascii="Courier New" w:hAnsi="Courier New" w:hint="default"/>
      </w:rPr>
    </w:lvl>
    <w:lvl w:ilvl="8" w:tplc="CE2C2A44"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6D22F34"/>
    <w:multiLevelType w:val="hybridMultilevel"/>
    <w:tmpl w:val="10722240"/>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35" w15:restartNumberingAfterBreak="0">
    <w:nsid w:val="778743D8"/>
    <w:multiLevelType w:val="hybridMultilevel"/>
    <w:tmpl w:val="FD9E37DA"/>
    <w:lvl w:ilvl="0" w:tplc="0809000B">
      <w:start w:val="1"/>
      <w:numFmt w:val="bullet"/>
      <w:lvlText w:val=""/>
      <w:lvlJc w:val="left"/>
      <w:pPr>
        <w:tabs>
          <w:tab w:val="num" w:pos="795"/>
        </w:tabs>
        <w:ind w:left="795" w:hanging="360"/>
      </w:pPr>
      <w:rPr>
        <w:rFonts w:ascii="Wingdings" w:hAnsi="Wingdings" w:hint="default"/>
      </w:rPr>
    </w:lvl>
    <w:lvl w:ilvl="1" w:tplc="08090003" w:tentative="1">
      <w:start w:val="1"/>
      <w:numFmt w:val="bullet"/>
      <w:lvlText w:val="o"/>
      <w:lvlJc w:val="left"/>
      <w:pPr>
        <w:tabs>
          <w:tab w:val="num" w:pos="1515"/>
        </w:tabs>
        <w:ind w:left="1515" w:hanging="360"/>
      </w:pPr>
      <w:rPr>
        <w:rFonts w:ascii="Courier New" w:hAnsi="Courier New" w:cs="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36" w15:restartNumberingAfterBreak="0">
    <w:nsid w:val="7C1206A6"/>
    <w:multiLevelType w:val="hybridMultilevel"/>
    <w:tmpl w:val="9F180A18"/>
    <w:lvl w:ilvl="0" w:tplc="D502542C">
      <w:start w:val="1"/>
      <w:numFmt w:val="decimal"/>
      <w:lvlText w:val="%1."/>
      <w:lvlJc w:val="left"/>
      <w:pPr>
        <w:tabs>
          <w:tab w:val="num" w:pos="-491"/>
        </w:tabs>
        <w:ind w:left="-491" w:hanging="360"/>
      </w:pPr>
      <w:rPr>
        <w:rFonts w:hint="default"/>
      </w:rPr>
    </w:lvl>
    <w:lvl w:ilvl="1" w:tplc="08090019" w:tentative="1">
      <w:start w:val="1"/>
      <w:numFmt w:val="lowerLetter"/>
      <w:lvlText w:val="%2."/>
      <w:lvlJc w:val="left"/>
      <w:pPr>
        <w:tabs>
          <w:tab w:val="num" w:pos="229"/>
        </w:tabs>
        <w:ind w:left="229" w:hanging="360"/>
      </w:pPr>
    </w:lvl>
    <w:lvl w:ilvl="2" w:tplc="0809001B" w:tentative="1">
      <w:start w:val="1"/>
      <w:numFmt w:val="lowerRoman"/>
      <w:lvlText w:val="%3."/>
      <w:lvlJc w:val="right"/>
      <w:pPr>
        <w:tabs>
          <w:tab w:val="num" w:pos="949"/>
        </w:tabs>
        <w:ind w:left="949" w:hanging="180"/>
      </w:pPr>
    </w:lvl>
    <w:lvl w:ilvl="3" w:tplc="0809000F" w:tentative="1">
      <w:start w:val="1"/>
      <w:numFmt w:val="decimal"/>
      <w:lvlText w:val="%4."/>
      <w:lvlJc w:val="left"/>
      <w:pPr>
        <w:tabs>
          <w:tab w:val="num" w:pos="1669"/>
        </w:tabs>
        <w:ind w:left="1669" w:hanging="360"/>
      </w:pPr>
    </w:lvl>
    <w:lvl w:ilvl="4" w:tplc="08090019" w:tentative="1">
      <w:start w:val="1"/>
      <w:numFmt w:val="lowerLetter"/>
      <w:lvlText w:val="%5."/>
      <w:lvlJc w:val="left"/>
      <w:pPr>
        <w:tabs>
          <w:tab w:val="num" w:pos="2389"/>
        </w:tabs>
        <w:ind w:left="2389" w:hanging="360"/>
      </w:pPr>
    </w:lvl>
    <w:lvl w:ilvl="5" w:tplc="0809001B" w:tentative="1">
      <w:start w:val="1"/>
      <w:numFmt w:val="lowerRoman"/>
      <w:lvlText w:val="%6."/>
      <w:lvlJc w:val="right"/>
      <w:pPr>
        <w:tabs>
          <w:tab w:val="num" w:pos="3109"/>
        </w:tabs>
        <w:ind w:left="3109" w:hanging="180"/>
      </w:pPr>
    </w:lvl>
    <w:lvl w:ilvl="6" w:tplc="0809000F" w:tentative="1">
      <w:start w:val="1"/>
      <w:numFmt w:val="decimal"/>
      <w:lvlText w:val="%7."/>
      <w:lvlJc w:val="left"/>
      <w:pPr>
        <w:tabs>
          <w:tab w:val="num" w:pos="3829"/>
        </w:tabs>
        <w:ind w:left="3829" w:hanging="360"/>
      </w:pPr>
    </w:lvl>
    <w:lvl w:ilvl="7" w:tplc="08090019" w:tentative="1">
      <w:start w:val="1"/>
      <w:numFmt w:val="lowerLetter"/>
      <w:lvlText w:val="%8."/>
      <w:lvlJc w:val="left"/>
      <w:pPr>
        <w:tabs>
          <w:tab w:val="num" w:pos="4549"/>
        </w:tabs>
        <w:ind w:left="4549" w:hanging="360"/>
      </w:pPr>
    </w:lvl>
    <w:lvl w:ilvl="8" w:tplc="0809001B" w:tentative="1">
      <w:start w:val="1"/>
      <w:numFmt w:val="lowerRoman"/>
      <w:lvlText w:val="%9."/>
      <w:lvlJc w:val="right"/>
      <w:pPr>
        <w:tabs>
          <w:tab w:val="num" w:pos="5269"/>
        </w:tabs>
        <w:ind w:left="5269" w:hanging="180"/>
      </w:pPr>
    </w:lvl>
  </w:abstractNum>
  <w:abstractNum w:abstractNumId="37" w15:restartNumberingAfterBreak="0">
    <w:nsid w:val="7F996434"/>
    <w:multiLevelType w:val="hybridMultilevel"/>
    <w:tmpl w:val="C0EE1E74"/>
    <w:lvl w:ilvl="0" w:tplc="5FDAB7AE">
      <w:start w:val="1"/>
      <w:numFmt w:val="decimal"/>
      <w:lvlText w:val="%1."/>
      <w:lvlJc w:val="left"/>
      <w:pPr>
        <w:tabs>
          <w:tab w:val="num" w:pos="720"/>
        </w:tabs>
        <w:ind w:left="720" w:hanging="360"/>
      </w:pPr>
    </w:lvl>
    <w:lvl w:ilvl="1" w:tplc="1A36E3F4" w:tentative="1">
      <w:start w:val="1"/>
      <w:numFmt w:val="lowerLetter"/>
      <w:lvlText w:val="%2."/>
      <w:lvlJc w:val="left"/>
      <w:pPr>
        <w:tabs>
          <w:tab w:val="num" w:pos="1440"/>
        </w:tabs>
        <w:ind w:left="1440" w:hanging="360"/>
      </w:pPr>
    </w:lvl>
    <w:lvl w:ilvl="2" w:tplc="88DCD9AA" w:tentative="1">
      <w:start w:val="1"/>
      <w:numFmt w:val="lowerRoman"/>
      <w:lvlText w:val="%3."/>
      <w:lvlJc w:val="right"/>
      <w:pPr>
        <w:tabs>
          <w:tab w:val="num" w:pos="2160"/>
        </w:tabs>
        <w:ind w:left="2160" w:hanging="180"/>
      </w:pPr>
    </w:lvl>
    <w:lvl w:ilvl="3" w:tplc="C9A2DA0A" w:tentative="1">
      <w:start w:val="1"/>
      <w:numFmt w:val="decimal"/>
      <w:lvlText w:val="%4."/>
      <w:lvlJc w:val="left"/>
      <w:pPr>
        <w:tabs>
          <w:tab w:val="num" w:pos="2880"/>
        </w:tabs>
        <w:ind w:left="2880" w:hanging="360"/>
      </w:pPr>
    </w:lvl>
    <w:lvl w:ilvl="4" w:tplc="39C81728" w:tentative="1">
      <w:start w:val="1"/>
      <w:numFmt w:val="lowerLetter"/>
      <w:lvlText w:val="%5."/>
      <w:lvlJc w:val="left"/>
      <w:pPr>
        <w:tabs>
          <w:tab w:val="num" w:pos="3600"/>
        </w:tabs>
        <w:ind w:left="3600" w:hanging="360"/>
      </w:pPr>
    </w:lvl>
    <w:lvl w:ilvl="5" w:tplc="9D64869E" w:tentative="1">
      <w:start w:val="1"/>
      <w:numFmt w:val="lowerRoman"/>
      <w:lvlText w:val="%6."/>
      <w:lvlJc w:val="right"/>
      <w:pPr>
        <w:tabs>
          <w:tab w:val="num" w:pos="4320"/>
        </w:tabs>
        <w:ind w:left="4320" w:hanging="180"/>
      </w:pPr>
    </w:lvl>
    <w:lvl w:ilvl="6" w:tplc="E37A6B8C" w:tentative="1">
      <w:start w:val="1"/>
      <w:numFmt w:val="decimal"/>
      <w:lvlText w:val="%7."/>
      <w:lvlJc w:val="left"/>
      <w:pPr>
        <w:tabs>
          <w:tab w:val="num" w:pos="5040"/>
        </w:tabs>
        <w:ind w:left="5040" w:hanging="360"/>
      </w:pPr>
    </w:lvl>
    <w:lvl w:ilvl="7" w:tplc="33628130" w:tentative="1">
      <w:start w:val="1"/>
      <w:numFmt w:val="lowerLetter"/>
      <w:lvlText w:val="%8."/>
      <w:lvlJc w:val="left"/>
      <w:pPr>
        <w:tabs>
          <w:tab w:val="num" w:pos="5760"/>
        </w:tabs>
        <w:ind w:left="5760" w:hanging="360"/>
      </w:pPr>
    </w:lvl>
    <w:lvl w:ilvl="8" w:tplc="B6C8A1C4" w:tentative="1">
      <w:start w:val="1"/>
      <w:numFmt w:val="lowerRoman"/>
      <w:lvlText w:val="%9."/>
      <w:lvlJc w:val="right"/>
      <w:pPr>
        <w:tabs>
          <w:tab w:val="num" w:pos="6480"/>
        </w:tabs>
        <w:ind w:left="6480" w:hanging="180"/>
      </w:pPr>
    </w:lvl>
  </w:abstractNum>
  <w:num w:numId="1">
    <w:abstractNumId w:val="32"/>
  </w:num>
  <w:num w:numId="2">
    <w:abstractNumId w:val="18"/>
  </w:num>
  <w:num w:numId="3">
    <w:abstractNumId w:val="16"/>
  </w:num>
  <w:num w:numId="4">
    <w:abstractNumId w:val="25"/>
  </w:num>
  <w:num w:numId="5">
    <w:abstractNumId w:val="21"/>
  </w:num>
  <w:num w:numId="6">
    <w:abstractNumId w:val="11"/>
  </w:num>
  <w:num w:numId="7">
    <w:abstractNumId w:val="31"/>
  </w:num>
  <w:num w:numId="8">
    <w:abstractNumId w:val="6"/>
  </w:num>
  <w:num w:numId="9">
    <w:abstractNumId w:val="9"/>
  </w:num>
  <w:num w:numId="10">
    <w:abstractNumId w:val="7"/>
  </w:num>
  <w:num w:numId="11">
    <w:abstractNumId w:val="8"/>
  </w:num>
  <w:num w:numId="12">
    <w:abstractNumId w:val="0"/>
  </w:num>
  <w:num w:numId="13">
    <w:abstractNumId w:val="15"/>
  </w:num>
  <w:num w:numId="14">
    <w:abstractNumId w:val="17"/>
  </w:num>
  <w:num w:numId="1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37"/>
  </w:num>
  <w:num w:numId="18">
    <w:abstractNumId w:val="27"/>
  </w:num>
  <w:num w:numId="19">
    <w:abstractNumId w:val="22"/>
  </w:num>
  <w:num w:numId="20">
    <w:abstractNumId w:val="4"/>
  </w:num>
  <w:num w:numId="21">
    <w:abstractNumId w:val="33"/>
  </w:num>
  <w:num w:numId="22">
    <w:abstractNumId w:val="35"/>
  </w:num>
  <w:num w:numId="23">
    <w:abstractNumId w:val="30"/>
  </w:num>
  <w:num w:numId="24">
    <w:abstractNumId w:val="34"/>
  </w:num>
  <w:num w:numId="25">
    <w:abstractNumId w:val="36"/>
  </w:num>
  <w:num w:numId="26">
    <w:abstractNumId w:val="1"/>
  </w:num>
  <w:num w:numId="27">
    <w:abstractNumId w:val="12"/>
  </w:num>
  <w:num w:numId="28">
    <w:abstractNumId w:val="3"/>
  </w:num>
  <w:num w:numId="29">
    <w:abstractNumId w:val="19"/>
  </w:num>
  <w:num w:numId="30">
    <w:abstractNumId w:val="28"/>
  </w:num>
  <w:num w:numId="31">
    <w:abstractNumId w:val="20"/>
  </w:num>
  <w:num w:numId="32">
    <w:abstractNumId w:val="23"/>
  </w:num>
  <w:num w:numId="33">
    <w:abstractNumId w:val="26"/>
  </w:num>
  <w:num w:numId="34">
    <w:abstractNumId w:val="14"/>
  </w:num>
  <w:num w:numId="35">
    <w:abstractNumId w:val="2"/>
  </w:num>
  <w:num w:numId="36">
    <w:abstractNumId w:val="24"/>
  </w:num>
  <w:num w:numId="37">
    <w:abstractNumId w:val="10"/>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1A5"/>
    <w:rsid w:val="003131A5"/>
    <w:rsid w:val="00702925"/>
    <w:rsid w:val="009A6698"/>
    <w:rsid w:val="00D216F5"/>
    <w:rsid w:val="00F96A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PersonName"/>
  <w:shapeDefaults>
    <o:shapedefaults v:ext="edit" spidmax="1029"/>
    <o:shapelayout v:ext="edit">
      <o:idmap v:ext="edit" data="1"/>
    </o:shapelayout>
  </w:shapeDefaults>
  <w:decimalSymbol w:val="."/>
  <w:listSeparator w:val=","/>
  <w15:chartTrackingRefBased/>
  <w15:docId w15:val="{8B862458-27C5-4FB4-9CBE-2503B3166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3"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nhideWhenUsed/>
    <w:qFormat/>
    <w:rsid w:val="003131A5"/>
    <w:pPr>
      <w:spacing w:before="240" w:after="120" w:line="276" w:lineRule="auto"/>
    </w:pPr>
    <w:rPr>
      <w:rFonts w:ascii="Arial" w:eastAsia="Calibri" w:hAnsi="Arial" w:cs="Times New Roman"/>
      <w:sz w:val="24"/>
    </w:rPr>
  </w:style>
  <w:style w:type="paragraph" w:styleId="Heading1">
    <w:name w:val="heading 1"/>
    <w:basedOn w:val="Normal"/>
    <w:next w:val="Normal"/>
    <w:link w:val="Heading1Char"/>
    <w:unhideWhenUsed/>
    <w:qFormat/>
    <w:rsid w:val="003131A5"/>
    <w:pPr>
      <w:keepNext/>
      <w:keepLines/>
      <w:spacing w:before="480" w:line="240" w:lineRule="auto"/>
      <w:outlineLvl w:val="0"/>
    </w:pPr>
    <w:rPr>
      <w:rFonts w:eastAsia="Times New Roman"/>
      <w:b/>
      <w:bCs/>
      <w:color w:val="00AF41"/>
      <w:sz w:val="44"/>
      <w:szCs w:val="28"/>
    </w:rPr>
  </w:style>
  <w:style w:type="paragraph" w:styleId="Heading2">
    <w:name w:val="heading 2"/>
    <w:basedOn w:val="Normal"/>
    <w:next w:val="Normal"/>
    <w:link w:val="Heading2Char"/>
    <w:uiPriority w:val="3"/>
    <w:unhideWhenUsed/>
    <w:qFormat/>
    <w:rsid w:val="003131A5"/>
    <w:pPr>
      <w:keepNext/>
      <w:keepLines/>
      <w:spacing w:before="480" w:line="240" w:lineRule="auto"/>
      <w:outlineLvl w:val="1"/>
    </w:pPr>
    <w:rPr>
      <w:rFonts w:eastAsia="Times New Roman"/>
      <w:b/>
      <w:bCs/>
      <w:color w:val="00AF41"/>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131A5"/>
    <w:rPr>
      <w:rFonts w:ascii="Arial" w:eastAsia="Times New Roman" w:hAnsi="Arial" w:cs="Times New Roman"/>
      <w:b/>
      <w:bCs/>
      <w:color w:val="00AF41"/>
      <w:sz w:val="44"/>
      <w:szCs w:val="28"/>
    </w:rPr>
  </w:style>
  <w:style w:type="character" w:customStyle="1" w:styleId="Heading2Char">
    <w:name w:val="Heading 2 Char"/>
    <w:basedOn w:val="DefaultParagraphFont"/>
    <w:link w:val="Heading2"/>
    <w:uiPriority w:val="3"/>
    <w:rsid w:val="003131A5"/>
    <w:rPr>
      <w:rFonts w:ascii="Arial" w:eastAsia="Times New Roman" w:hAnsi="Arial" w:cs="Times New Roman"/>
      <w:b/>
      <w:bCs/>
      <w:color w:val="00AF41"/>
      <w:sz w:val="36"/>
      <w:szCs w:val="26"/>
    </w:rPr>
  </w:style>
  <w:style w:type="paragraph" w:customStyle="1" w:styleId="DARDLetterTitle">
    <w:name w:val="DARD Letter Title"/>
    <w:basedOn w:val="Normal"/>
    <w:autoRedefine/>
    <w:rsid w:val="003131A5"/>
    <w:pPr>
      <w:numPr>
        <w:numId w:val="3"/>
      </w:numPr>
      <w:spacing w:after="0" w:line="360" w:lineRule="auto"/>
      <w:ind w:left="786" w:hanging="502"/>
      <w:jc w:val="both"/>
    </w:pPr>
    <w:rPr>
      <w:rFonts w:eastAsia="Times" w:cs="Arial"/>
      <w:bCs/>
      <w:noProof/>
      <w:color w:val="000000"/>
      <w:szCs w:val="24"/>
    </w:rPr>
  </w:style>
  <w:style w:type="paragraph" w:styleId="ListParagraph">
    <w:name w:val="List Paragraph"/>
    <w:basedOn w:val="Normal"/>
    <w:uiPriority w:val="34"/>
    <w:qFormat/>
    <w:rsid w:val="003131A5"/>
    <w:pPr>
      <w:ind w:left="720"/>
      <w:contextualSpacing/>
    </w:pPr>
  </w:style>
  <w:style w:type="paragraph" w:styleId="NoSpacing">
    <w:name w:val="No Spacing"/>
    <w:uiPriority w:val="1"/>
    <w:qFormat/>
    <w:rsid w:val="003131A5"/>
    <w:pPr>
      <w:spacing w:after="0" w:line="240" w:lineRule="auto"/>
    </w:pPr>
  </w:style>
  <w:style w:type="character" w:styleId="Hyperlink">
    <w:name w:val="Hyperlink"/>
    <w:rsid w:val="003131A5"/>
    <w:rPr>
      <w:color w:val="0000FF"/>
      <w:u w:val="single"/>
    </w:rPr>
  </w:style>
  <w:style w:type="paragraph" w:styleId="FootnoteText">
    <w:name w:val="footnote text"/>
    <w:basedOn w:val="Normal"/>
    <w:link w:val="FootnoteTextChar"/>
    <w:semiHidden/>
    <w:unhideWhenUsed/>
    <w:rsid w:val="003131A5"/>
    <w:rPr>
      <w:sz w:val="20"/>
      <w:szCs w:val="20"/>
    </w:rPr>
  </w:style>
  <w:style w:type="character" w:customStyle="1" w:styleId="FootnoteTextChar">
    <w:name w:val="Footnote Text Char"/>
    <w:basedOn w:val="DefaultParagraphFont"/>
    <w:link w:val="FootnoteText"/>
    <w:semiHidden/>
    <w:rsid w:val="003131A5"/>
    <w:rPr>
      <w:rFonts w:ascii="Arial" w:eastAsia="Calibri" w:hAnsi="Arial" w:cs="Times New Roman"/>
      <w:sz w:val="20"/>
      <w:szCs w:val="20"/>
    </w:rPr>
  </w:style>
  <w:style w:type="character" w:styleId="FootnoteReference">
    <w:name w:val="footnote reference"/>
    <w:semiHidden/>
    <w:unhideWhenUsed/>
    <w:rsid w:val="003131A5"/>
    <w:rPr>
      <w:vertAlign w:val="superscript"/>
    </w:rPr>
  </w:style>
  <w:style w:type="paragraph" w:customStyle="1" w:styleId="Contents">
    <w:name w:val="Contents"/>
    <w:basedOn w:val="Normal"/>
    <w:uiPriority w:val="8"/>
    <w:qFormat/>
    <w:rsid w:val="003131A5"/>
    <w:pPr>
      <w:spacing w:before="0"/>
    </w:pPr>
    <w:rPr>
      <w:b/>
      <w:color w:val="00AF41"/>
      <w:sz w:val="28"/>
    </w:rPr>
  </w:style>
  <w:style w:type="paragraph" w:styleId="TOC1">
    <w:name w:val="toc 1"/>
    <w:basedOn w:val="Normal"/>
    <w:next w:val="Normal"/>
    <w:autoRedefine/>
    <w:uiPriority w:val="39"/>
    <w:unhideWhenUsed/>
    <w:rsid w:val="003131A5"/>
  </w:style>
  <w:style w:type="paragraph" w:styleId="Header">
    <w:name w:val="header"/>
    <w:basedOn w:val="Normal"/>
    <w:link w:val="HeaderChar"/>
    <w:uiPriority w:val="99"/>
    <w:unhideWhenUsed/>
    <w:rsid w:val="003131A5"/>
    <w:pPr>
      <w:tabs>
        <w:tab w:val="center" w:pos="4513"/>
        <w:tab w:val="right" w:pos="9026"/>
      </w:tabs>
    </w:pPr>
  </w:style>
  <w:style w:type="character" w:customStyle="1" w:styleId="HeaderChar">
    <w:name w:val="Header Char"/>
    <w:basedOn w:val="DefaultParagraphFont"/>
    <w:link w:val="Header"/>
    <w:uiPriority w:val="99"/>
    <w:rsid w:val="003131A5"/>
    <w:rPr>
      <w:rFonts w:ascii="Arial" w:eastAsia="Calibri" w:hAnsi="Arial" w:cs="Times New Roman"/>
      <w:sz w:val="24"/>
    </w:rPr>
  </w:style>
  <w:style w:type="paragraph" w:styleId="Footer">
    <w:name w:val="footer"/>
    <w:basedOn w:val="Normal"/>
    <w:link w:val="FooterChar"/>
    <w:uiPriority w:val="99"/>
    <w:unhideWhenUsed/>
    <w:rsid w:val="003131A5"/>
    <w:pPr>
      <w:tabs>
        <w:tab w:val="center" w:pos="4513"/>
        <w:tab w:val="right" w:pos="9026"/>
      </w:tabs>
    </w:pPr>
  </w:style>
  <w:style w:type="character" w:customStyle="1" w:styleId="FooterChar">
    <w:name w:val="Footer Char"/>
    <w:basedOn w:val="DefaultParagraphFont"/>
    <w:link w:val="Footer"/>
    <w:uiPriority w:val="99"/>
    <w:rsid w:val="003131A5"/>
    <w:rPr>
      <w:rFonts w:ascii="Arial" w:eastAsia="Calibri" w:hAnsi="Arial" w:cs="Times New Roman"/>
      <w:sz w:val="24"/>
    </w:rPr>
  </w:style>
  <w:style w:type="paragraph" w:styleId="TOC2">
    <w:name w:val="toc 2"/>
    <w:basedOn w:val="Normal"/>
    <w:next w:val="Normal"/>
    <w:autoRedefine/>
    <w:uiPriority w:val="39"/>
    <w:unhideWhenUsed/>
    <w:rsid w:val="003131A5"/>
    <w:pPr>
      <w:ind w:left="240"/>
    </w:pPr>
  </w:style>
  <w:style w:type="paragraph" w:customStyle="1" w:styleId="PubTitle">
    <w:name w:val="Pub Title"/>
    <w:basedOn w:val="Normal"/>
    <w:next w:val="Normal"/>
    <w:uiPriority w:val="5"/>
    <w:qFormat/>
    <w:rsid w:val="003131A5"/>
    <w:pPr>
      <w:spacing w:before="2040"/>
    </w:pPr>
    <w:rPr>
      <w:rFonts w:cs="Arial"/>
      <w:b/>
      <w:color w:val="00AF41"/>
      <w:sz w:val="44"/>
      <w:szCs w:val="44"/>
    </w:rPr>
  </w:style>
  <w:style w:type="paragraph" w:customStyle="1" w:styleId="PubDate">
    <w:name w:val="Pub Date"/>
    <w:basedOn w:val="Normal"/>
    <w:next w:val="Normal"/>
    <w:uiPriority w:val="7"/>
    <w:qFormat/>
    <w:rsid w:val="003131A5"/>
    <w:rPr>
      <w:b/>
      <w:color w:val="00AF41"/>
      <w:sz w:val="32"/>
    </w:rPr>
  </w:style>
  <w:style w:type="paragraph" w:customStyle="1" w:styleId="DARDLettertextsize">
    <w:name w:val="DARD Letter text size"/>
    <w:basedOn w:val="Normal"/>
    <w:autoRedefine/>
    <w:rsid w:val="003131A5"/>
    <w:pPr>
      <w:spacing w:before="0" w:after="200" w:line="240" w:lineRule="auto"/>
      <w:ind w:left="680" w:right="170"/>
    </w:pPr>
    <w:rPr>
      <w:rFonts w:eastAsia="Times"/>
      <w:noProof/>
      <w:szCs w:val="20"/>
      <w:lang w:val="en-US"/>
    </w:rPr>
  </w:style>
  <w:style w:type="paragraph" w:customStyle="1" w:styleId="DARDLetterTextSize0">
    <w:name w:val="DARD Letter Text Size"/>
    <w:basedOn w:val="Normal"/>
    <w:autoRedefine/>
    <w:rsid w:val="003131A5"/>
    <w:pPr>
      <w:spacing w:before="0" w:after="200" w:line="240" w:lineRule="auto"/>
      <w:ind w:left="680" w:right="170"/>
    </w:pPr>
    <w:rPr>
      <w:rFonts w:eastAsia="Times"/>
      <w:noProof/>
      <w:szCs w:val="20"/>
      <w:lang w:val="en-US"/>
    </w:rPr>
  </w:style>
  <w:style w:type="paragraph" w:customStyle="1" w:styleId="DARDName">
    <w:name w:val="DARD Name"/>
    <w:basedOn w:val="DARDLetterTextSize0"/>
    <w:autoRedefine/>
    <w:rsid w:val="003131A5"/>
    <w:pPr>
      <w:spacing w:before="400" w:after="40"/>
    </w:pPr>
    <w:rPr>
      <w:b/>
    </w:rPr>
  </w:style>
  <w:style w:type="paragraph" w:customStyle="1" w:styleId="OfficeAddressText">
    <w:name w:val="Office Address Text"/>
    <w:basedOn w:val="Header"/>
    <w:autoRedefine/>
    <w:rsid w:val="003131A5"/>
    <w:pPr>
      <w:tabs>
        <w:tab w:val="clear" w:pos="4513"/>
        <w:tab w:val="clear" w:pos="9026"/>
        <w:tab w:val="center" w:pos="4320"/>
        <w:tab w:val="right" w:pos="8640"/>
      </w:tabs>
      <w:spacing w:before="0" w:after="0" w:line="240" w:lineRule="auto"/>
      <w:ind w:left="1026"/>
    </w:pPr>
    <w:rPr>
      <w:rFonts w:eastAsia="Times"/>
      <w:sz w:val="20"/>
      <w:szCs w:val="20"/>
      <w:lang w:val="en-US"/>
    </w:rPr>
  </w:style>
  <w:style w:type="paragraph" w:customStyle="1" w:styleId="DARDBusinessArea">
    <w:name w:val="DARD Business Area"/>
    <w:basedOn w:val="Header"/>
    <w:autoRedefine/>
    <w:rsid w:val="003131A5"/>
    <w:pPr>
      <w:tabs>
        <w:tab w:val="clear" w:pos="4513"/>
        <w:tab w:val="clear" w:pos="9026"/>
        <w:tab w:val="center" w:pos="3749"/>
      </w:tabs>
      <w:spacing w:before="460" w:after="0" w:line="240" w:lineRule="auto"/>
      <w:ind w:left="568"/>
    </w:pPr>
    <w:rPr>
      <w:rFonts w:eastAsia="Times"/>
      <w:b/>
      <w:sz w:val="20"/>
      <w:szCs w:val="20"/>
      <w:lang w:val="en-US"/>
    </w:rPr>
  </w:style>
  <w:style w:type="paragraph" w:customStyle="1" w:styleId="DARDSectionName">
    <w:name w:val="DARD Section Name"/>
    <w:basedOn w:val="Header"/>
    <w:autoRedefine/>
    <w:rsid w:val="003131A5"/>
    <w:pPr>
      <w:tabs>
        <w:tab w:val="clear" w:pos="4513"/>
        <w:tab w:val="clear" w:pos="9026"/>
        <w:tab w:val="center" w:pos="3749"/>
      </w:tabs>
      <w:spacing w:before="0" w:after="0" w:line="240" w:lineRule="auto"/>
      <w:ind w:left="568"/>
    </w:pPr>
    <w:rPr>
      <w:rFonts w:eastAsia="Times"/>
      <w:sz w:val="20"/>
      <w:szCs w:val="20"/>
      <w:lang w:val="en-US"/>
    </w:rPr>
  </w:style>
  <w:style w:type="paragraph" w:customStyle="1" w:styleId="CustomerAddressText">
    <w:name w:val="Customer Address Text"/>
    <w:basedOn w:val="Normal"/>
    <w:autoRedefine/>
    <w:rsid w:val="003131A5"/>
    <w:pPr>
      <w:spacing w:before="440" w:after="0" w:line="240" w:lineRule="auto"/>
      <w:ind w:left="-108"/>
    </w:pPr>
    <w:rPr>
      <w:rFonts w:eastAsia="Times"/>
      <w:noProof/>
      <w:szCs w:val="20"/>
      <w:lang w:val="en-US"/>
    </w:rPr>
  </w:style>
  <w:style w:type="paragraph" w:customStyle="1" w:styleId="DARDTextphoneStatementEnglish">
    <w:name w:val="DARD Textphone Statement English"/>
    <w:basedOn w:val="Footer"/>
    <w:autoRedefine/>
    <w:rsid w:val="003131A5"/>
    <w:pPr>
      <w:tabs>
        <w:tab w:val="clear" w:pos="4513"/>
        <w:tab w:val="clear" w:pos="9026"/>
        <w:tab w:val="center" w:pos="4320"/>
        <w:tab w:val="right" w:pos="8640"/>
      </w:tabs>
      <w:spacing w:before="0" w:after="0" w:line="240" w:lineRule="auto"/>
      <w:ind w:left="568"/>
    </w:pPr>
    <w:rPr>
      <w:rFonts w:eastAsia="Times"/>
      <w:sz w:val="19"/>
      <w:szCs w:val="20"/>
      <w:lang w:val="en-US"/>
    </w:rPr>
  </w:style>
  <w:style w:type="paragraph" w:customStyle="1" w:styleId="DARDTextphoneStatementIrish">
    <w:name w:val="DARD Textphone Statement Irish"/>
    <w:basedOn w:val="Footer"/>
    <w:autoRedefine/>
    <w:rsid w:val="003131A5"/>
    <w:pPr>
      <w:tabs>
        <w:tab w:val="clear" w:pos="4513"/>
        <w:tab w:val="clear" w:pos="9026"/>
        <w:tab w:val="center" w:pos="4320"/>
        <w:tab w:val="right" w:pos="8640"/>
      </w:tabs>
      <w:spacing w:before="0" w:after="0" w:line="240" w:lineRule="auto"/>
    </w:pPr>
    <w:rPr>
      <w:rFonts w:eastAsia="Times"/>
      <w:sz w:val="20"/>
      <w:szCs w:val="20"/>
      <w:lang w:val="en-US"/>
    </w:rPr>
  </w:style>
  <w:style w:type="paragraph" w:customStyle="1" w:styleId="DARDTextphoneStatementEnglishWhite">
    <w:name w:val="DARD Textphone Statement English White"/>
    <w:basedOn w:val="DARDTextphoneStatementEnglish"/>
    <w:autoRedefine/>
    <w:rsid w:val="003131A5"/>
    <w:rPr>
      <w:sz w:val="20"/>
    </w:rPr>
  </w:style>
  <w:style w:type="character" w:styleId="FollowedHyperlink">
    <w:name w:val="FollowedHyperlink"/>
    <w:rsid w:val="003131A5"/>
    <w:rPr>
      <w:color w:val="4A8618"/>
      <w:u w:val="single"/>
    </w:rPr>
  </w:style>
  <w:style w:type="paragraph" w:customStyle="1" w:styleId="DARDEqualityText">
    <w:name w:val="DARD Equality Text"/>
    <w:basedOn w:val="Normal"/>
    <w:rsid w:val="003131A5"/>
    <w:pPr>
      <w:spacing w:before="0" w:after="0" w:line="360" w:lineRule="auto"/>
    </w:pPr>
    <w:rPr>
      <w:rFonts w:eastAsia="Times"/>
      <w:sz w:val="28"/>
      <w:szCs w:val="20"/>
      <w:lang w:val="en-US"/>
    </w:rPr>
  </w:style>
  <w:style w:type="paragraph" w:customStyle="1" w:styleId="DARDEqualityTextBold">
    <w:name w:val="DARD Equality Text Bold"/>
    <w:basedOn w:val="Normal"/>
    <w:link w:val="DARDEqualityTextBoldChar"/>
    <w:rsid w:val="003131A5"/>
    <w:pPr>
      <w:spacing w:before="0" w:after="0" w:line="360" w:lineRule="auto"/>
    </w:pPr>
    <w:rPr>
      <w:rFonts w:eastAsia="Times"/>
      <w:b/>
      <w:color w:val="142062"/>
      <w:sz w:val="28"/>
      <w:szCs w:val="20"/>
      <w:lang w:val="en-US"/>
    </w:rPr>
  </w:style>
  <w:style w:type="character" w:customStyle="1" w:styleId="DARDEqualityTextBoldChar">
    <w:name w:val="DARD Equality Text Bold Char"/>
    <w:link w:val="DARDEqualityTextBold"/>
    <w:rsid w:val="003131A5"/>
    <w:rPr>
      <w:rFonts w:ascii="Arial" w:eastAsia="Times" w:hAnsi="Arial" w:cs="Times New Roman"/>
      <w:b/>
      <w:color w:val="142062"/>
      <w:sz w:val="28"/>
      <w:szCs w:val="20"/>
      <w:lang w:val="en-US"/>
    </w:rPr>
  </w:style>
  <w:style w:type="character" w:styleId="PageNumber">
    <w:name w:val="page number"/>
    <w:basedOn w:val="DefaultParagraphFont"/>
    <w:rsid w:val="003131A5"/>
  </w:style>
  <w:style w:type="character" w:customStyle="1" w:styleId="BalloonTextChar">
    <w:name w:val="Balloon Text Char"/>
    <w:basedOn w:val="DefaultParagraphFont"/>
    <w:link w:val="BalloonText"/>
    <w:semiHidden/>
    <w:rsid w:val="003131A5"/>
    <w:rPr>
      <w:rFonts w:ascii="Tahoma" w:eastAsia="Times" w:hAnsi="Tahoma" w:cs="Tahoma"/>
      <w:sz w:val="16"/>
      <w:szCs w:val="16"/>
      <w:lang w:val="en-US"/>
    </w:rPr>
  </w:style>
  <w:style w:type="paragraph" w:styleId="BalloonText">
    <w:name w:val="Balloon Text"/>
    <w:basedOn w:val="Normal"/>
    <w:link w:val="BalloonTextChar"/>
    <w:semiHidden/>
    <w:rsid w:val="003131A5"/>
    <w:pPr>
      <w:spacing w:before="0" w:after="0" w:line="240" w:lineRule="auto"/>
    </w:pPr>
    <w:rPr>
      <w:rFonts w:ascii="Tahoma" w:eastAsia="Times" w:hAnsi="Tahoma" w:cs="Tahoma"/>
      <w:sz w:val="16"/>
      <w:szCs w:val="16"/>
      <w:lang w:val="en-US"/>
    </w:rPr>
  </w:style>
  <w:style w:type="character" w:customStyle="1" w:styleId="BalloonTextChar1">
    <w:name w:val="Balloon Text Char1"/>
    <w:basedOn w:val="DefaultParagraphFont"/>
    <w:uiPriority w:val="99"/>
    <w:semiHidden/>
    <w:rsid w:val="003131A5"/>
    <w:rPr>
      <w:rFonts w:ascii="Segoe UI" w:eastAsia="Calibri" w:hAnsi="Segoe UI" w:cs="Segoe UI"/>
      <w:sz w:val="18"/>
      <w:szCs w:val="18"/>
    </w:rPr>
  </w:style>
  <w:style w:type="character" w:customStyle="1" w:styleId="CommentTextChar">
    <w:name w:val="Comment Text Char"/>
    <w:basedOn w:val="DefaultParagraphFont"/>
    <w:link w:val="CommentText"/>
    <w:semiHidden/>
    <w:rsid w:val="003131A5"/>
    <w:rPr>
      <w:rFonts w:ascii="Times" w:eastAsia="Times" w:hAnsi="Times" w:cs="Times New Roman"/>
      <w:sz w:val="20"/>
      <w:szCs w:val="20"/>
      <w:lang w:val="en-US"/>
    </w:rPr>
  </w:style>
  <w:style w:type="paragraph" w:styleId="CommentText">
    <w:name w:val="annotation text"/>
    <w:basedOn w:val="Normal"/>
    <w:link w:val="CommentTextChar"/>
    <w:semiHidden/>
    <w:rsid w:val="003131A5"/>
    <w:pPr>
      <w:spacing w:before="0" w:after="0" w:line="240" w:lineRule="auto"/>
    </w:pPr>
    <w:rPr>
      <w:rFonts w:ascii="Times" w:eastAsia="Times" w:hAnsi="Times"/>
      <w:sz w:val="20"/>
      <w:szCs w:val="20"/>
      <w:lang w:val="en-US"/>
    </w:rPr>
  </w:style>
  <w:style w:type="character" w:customStyle="1" w:styleId="CommentTextChar1">
    <w:name w:val="Comment Text Char1"/>
    <w:basedOn w:val="DefaultParagraphFont"/>
    <w:uiPriority w:val="99"/>
    <w:semiHidden/>
    <w:rsid w:val="003131A5"/>
    <w:rPr>
      <w:rFonts w:ascii="Arial" w:eastAsia="Calibri" w:hAnsi="Arial" w:cs="Times New Roman"/>
      <w:sz w:val="20"/>
      <w:szCs w:val="20"/>
    </w:rPr>
  </w:style>
  <w:style w:type="character" w:customStyle="1" w:styleId="CommentSubjectChar">
    <w:name w:val="Comment Subject Char"/>
    <w:basedOn w:val="CommentTextChar"/>
    <w:link w:val="CommentSubject"/>
    <w:semiHidden/>
    <w:rsid w:val="003131A5"/>
    <w:rPr>
      <w:rFonts w:ascii="Times" w:eastAsia="Times" w:hAnsi="Times" w:cs="Times New Roman"/>
      <w:b/>
      <w:bCs/>
      <w:sz w:val="20"/>
      <w:szCs w:val="20"/>
      <w:lang w:val="en-US"/>
    </w:rPr>
  </w:style>
  <w:style w:type="paragraph" w:styleId="CommentSubject">
    <w:name w:val="annotation subject"/>
    <w:basedOn w:val="CommentText"/>
    <w:next w:val="CommentText"/>
    <w:link w:val="CommentSubjectChar"/>
    <w:semiHidden/>
    <w:rsid w:val="003131A5"/>
    <w:rPr>
      <w:b/>
      <w:bCs/>
    </w:rPr>
  </w:style>
  <w:style w:type="character" w:customStyle="1" w:styleId="CommentSubjectChar1">
    <w:name w:val="Comment Subject Char1"/>
    <w:basedOn w:val="CommentTextChar1"/>
    <w:uiPriority w:val="99"/>
    <w:semiHidden/>
    <w:rsid w:val="003131A5"/>
    <w:rPr>
      <w:rFonts w:ascii="Arial" w:eastAsia="Calibri"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764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1.bin"/><Relationship Id="rId18" Type="http://schemas.openxmlformats.org/officeDocument/2006/relationships/hyperlink" Target="mailto:equalitybranch@daera-ni.gov.uk" TargetMode="External"/><Relationship Id="rId3" Type="http://schemas.openxmlformats.org/officeDocument/2006/relationships/settings" Target="settings.xml"/><Relationship Id="rId21" Type="http://schemas.openxmlformats.org/officeDocument/2006/relationships/hyperlink" Target="mailto:equalitybranch@daera-ni.gov.uk" TargetMode="External"/><Relationship Id="rId7" Type="http://schemas.openxmlformats.org/officeDocument/2006/relationships/footer" Target="footer1.xml"/><Relationship Id="rId12" Type="http://schemas.openxmlformats.org/officeDocument/2006/relationships/image" Target="media/image2.emf"/><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oleObject" Target="embeddings/oleObject2.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qualitybranch@daera-ni.gov.uk" TargetMode="External"/><Relationship Id="rId5" Type="http://schemas.openxmlformats.org/officeDocument/2006/relationships/footnotes" Target="footnotes.xml"/><Relationship Id="rId15" Type="http://schemas.openxmlformats.org/officeDocument/2006/relationships/image" Target="media/image3.emf"/><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equalityn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39</Pages>
  <Words>5960</Words>
  <Characters>33978</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39859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Evans</dc:creator>
  <cp:keywords/>
  <dc:description/>
  <cp:lastModifiedBy>Ian Evans</cp:lastModifiedBy>
  <cp:revision>3</cp:revision>
  <dcterms:created xsi:type="dcterms:W3CDTF">2018-03-29T08:40:00Z</dcterms:created>
  <dcterms:modified xsi:type="dcterms:W3CDTF">2018-04-17T15:14:00Z</dcterms:modified>
</cp:coreProperties>
</file>