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0EBEC" w14:textId="77777777" w:rsidR="00E800C5" w:rsidRDefault="00E800C5" w:rsidP="00E800C5">
      <w:pPr>
        <w:pStyle w:val="Header"/>
        <w:tabs>
          <w:tab w:val="clear" w:pos="4513"/>
        </w:tabs>
        <w:jc w:val="right"/>
      </w:pPr>
      <w:r>
        <w:rPr>
          <w:noProof/>
        </w:rPr>
        <mc:AlternateContent>
          <mc:Choice Requires="wps">
            <w:drawing>
              <wp:anchor distT="0" distB="0" distL="114300" distR="114300" simplePos="0" relativeHeight="251659264" behindDoc="0" locked="0" layoutInCell="1" allowOverlap="1" wp14:anchorId="0F02EDFF" wp14:editId="7E710163">
                <wp:simplePos x="0" y="0"/>
                <wp:positionH relativeFrom="margin">
                  <wp:align>left</wp:align>
                </wp:positionH>
                <wp:positionV relativeFrom="paragraph">
                  <wp:posOffset>60905</wp:posOffset>
                </wp:positionV>
                <wp:extent cx="3458818" cy="1257300"/>
                <wp:effectExtent l="0" t="0" r="889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818"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B52FBF" w14:textId="4FBA565F" w:rsidR="00EA7C26" w:rsidRDefault="00BD50E2" w:rsidP="00EA7C26">
                            <w:pPr>
                              <w:rPr>
                                <w:rFonts w:ascii="Arial" w:hAnsi="Arial" w:cs="Arial"/>
                                <w:b/>
                                <w:sz w:val="22"/>
                                <w:szCs w:val="22"/>
                              </w:rPr>
                            </w:pPr>
                            <w:r>
                              <w:rPr>
                                <w:rFonts w:ascii="Arial" w:hAnsi="Arial" w:cs="Arial"/>
                                <w:b/>
                                <w:sz w:val="22"/>
                                <w:szCs w:val="22"/>
                              </w:rPr>
                              <w:t>EF</w:t>
                            </w:r>
                            <w:r w:rsidR="00D73DE8">
                              <w:rPr>
                                <w:rFonts w:ascii="Arial" w:hAnsi="Arial" w:cs="Arial"/>
                                <w:b/>
                                <w:sz w:val="22"/>
                                <w:szCs w:val="22"/>
                              </w:rPr>
                              <w:t>2</w:t>
                            </w:r>
                            <w:r w:rsidR="002865AD">
                              <w:rPr>
                                <w:rFonts w:ascii="Arial" w:hAnsi="Arial" w:cs="Arial"/>
                                <w:b/>
                                <w:sz w:val="22"/>
                                <w:szCs w:val="22"/>
                              </w:rPr>
                              <w:t xml:space="preserve"> – </w:t>
                            </w:r>
                            <w:r w:rsidR="00150459">
                              <w:rPr>
                                <w:rFonts w:ascii="Arial" w:hAnsi="Arial" w:cs="Arial"/>
                                <w:b/>
                                <w:sz w:val="22"/>
                                <w:szCs w:val="22"/>
                              </w:rPr>
                              <w:t>Ver</w:t>
                            </w:r>
                            <w:r w:rsidR="00557FBA">
                              <w:rPr>
                                <w:rFonts w:ascii="Arial" w:hAnsi="Arial" w:cs="Arial"/>
                                <w:b/>
                                <w:sz w:val="22"/>
                                <w:szCs w:val="22"/>
                              </w:rPr>
                              <w:t>2</w:t>
                            </w:r>
                            <w:r w:rsidR="002865AD">
                              <w:rPr>
                                <w:rFonts w:ascii="Arial" w:hAnsi="Arial" w:cs="Arial"/>
                                <w:b/>
                                <w:sz w:val="22"/>
                                <w:szCs w:val="22"/>
                              </w:rPr>
                              <w:t xml:space="preserve"> </w:t>
                            </w:r>
                            <w:r w:rsidR="00557FBA">
                              <w:rPr>
                                <w:rFonts w:ascii="Arial" w:hAnsi="Arial" w:cs="Arial"/>
                                <w:b/>
                                <w:sz w:val="22"/>
                                <w:szCs w:val="22"/>
                              </w:rPr>
                              <w:t>09</w:t>
                            </w:r>
                            <w:r w:rsidR="002865AD">
                              <w:rPr>
                                <w:rFonts w:ascii="Arial" w:hAnsi="Arial" w:cs="Arial"/>
                                <w:b/>
                                <w:sz w:val="22"/>
                                <w:szCs w:val="22"/>
                              </w:rPr>
                              <w:t>/0</w:t>
                            </w:r>
                            <w:r w:rsidR="00557FBA">
                              <w:rPr>
                                <w:rFonts w:ascii="Arial" w:hAnsi="Arial" w:cs="Arial"/>
                                <w:b/>
                                <w:sz w:val="22"/>
                                <w:szCs w:val="22"/>
                              </w:rPr>
                              <w:t>8</w:t>
                            </w:r>
                            <w:r w:rsidR="002865AD">
                              <w:rPr>
                                <w:rFonts w:ascii="Arial" w:hAnsi="Arial" w:cs="Arial"/>
                                <w:b/>
                                <w:sz w:val="22"/>
                                <w:szCs w:val="22"/>
                              </w:rPr>
                              <w:t>/2022</w:t>
                            </w:r>
                          </w:p>
                          <w:p w14:paraId="1DE7B9FB" w14:textId="77777777" w:rsidR="002865AD" w:rsidRDefault="002865AD" w:rsidP="00EA7C26">
                            <w:pPr>
                              <w:rPr>
                                <w:rFonts w:ascii="Arial" w:hAnsi="Arial" w:cs="Arial"/>
                                <w:b/>
                                <w:sz w:val="22"/>
                                <w:szCs w:val="22"/>
                              </w:rPr>
                            </w:pPr>
                          </w:p>
                          <w:p w14:paraId="18F59B24" w14:textId="50DCE774" w:rsidR="00E800C5" w:rsidRPr="00BD50E2" w:rsidRDefault="00BD50E2" w:rsidP="00481B56">
                            <w:pPr>
                              <w:pStyle w:val="Heading2"/>
                              <w:jc w:val="center"/>
                              <w:rPr>
                                <w:b/>
                                <w:sz w:val="32"/>
                                <w:szCs w:val="32"/>
                              </w:rPr>
                            </w:pPr>
                            <w:r w:rsidRPr="00BD50E2">
                              <w:rPr>
                                <w:rFonts w:ascii="Arial" w:hAnsi="Arial" w:cs="Arial"/>
                                <w:b/>
                                <w:sz w:val="32"/>
                                <w:szCs w:val="32"/>
                              </w:rPr>
                              <w:t xml:space="preserve">Application for Establishment Free </w:t>
                            </w:r>
                            <w:r w:rsidR="008933F3">
                              <w:rPr>
                                <w:rFonts w:ascii="Arial" w:hAnsi="Arial" w:cs="Arial"/>
                                <w:b/>
                                <w:sz w:val="32"/>
                                <w:szCs w:val="32"/>
                              </w:rPr>
                              <w:t>from BVD s</w:t>
                            </w:r>
                            <w:r w:rsidRPr="00BD50E2">
                              <w:rPr>
                                <w:rFonts w:ascii="Arial" w:hAnsi="Arial" w:cs="Arial"/>
                                <w:b/>
                                <w:sz w:val="32"/>
                                <w:szCs w:val="32"/>
                              </w:rPr>
                              <w:t>tatus under Delegated Regulation 2020/689</w:t>
                            </w:r>
                            <w:r w:rsidR="00E800C5" w:rsidRPr="00BD50E2">
                              <w:rPr>
                                <w:rFonts w:ascii="Arial" w:hAnsi="Arial" w:cs="Arial"/>
                                <w:b/>
                                <w:sz w:val="32"/>
                                <w:szCs w:val="32"/>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2EDFF" id="_x0000_t202" coordsize="21600,21600" o:spt="202" path="m,l,21600r21600,l21600,xe">
                <v:stroke joinstyle="miter"/>
                <v:path gradientshapeok="t" o:connecttype="rect"/>
              </v:shapetype>
              <v:shape id="Text Box 4" o:spid="_x0000_s1026" type="#_x0000_t202" style="position:absolute;left:0;text-align:left;margin-left:0;margin-top:4.8pt;width:272.35pt;height:9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wap9QEAAMsDAAAOAAAAZHJzL2Uyb0RvYy54bWysU1Fv0zAQfkfiP1h+p2m6lpWo6TQ6FSGN&#10;gTT4AY7jJBaOz5zdJuPXc3a6rhpviDxYPp/93X3ffdncjL1hR4Vegy15PptzpqyEWtu25D++79+t&#10;OfNB2FoYsKrkT8rzm+3bN5vBFWoBHZhaISMQ64vBlbwLwRVZ5mWneuFn4JSlZAPYi0AhtlmNYiD0&#10;3mSL+fx9NgDWDkEq7+n0bkrybcJvGiXD16bxKjBTcuotpBXTWsU1225E0aJwnZanNsQ/dNELbano&#10;GepOBMEOqP+C6rVE8NCEmYQ+g6bRUiUOxCafv2Lz2AmnEhcSx7uzTP7/wcqH46P7hiyMH2GkASYS&#10;3t2D/OmZhV0nbKtuEWHolKipcB4lywbni9PTKLUvfASphi9Q05DFIUACGhvsoyrEkxE6DeDpLLoa&#10;A5N0eLVcrdc52URSLl+srq/maSyZKJ6fO/Thk4KexU3Jkaaa4MXx3ofYjiier8RqHoyu99qYFGBb&#10;7QyyoyAH7NOXGLy6Zmy8bCE+mxDjSeIZqU0kw1iNlIx8K6ifiDHC5Cj6A2jTAf7mbCA3ldz/OghU&#10;nJnPllT7kC+X0X4pWK6uFxTgZaa6zAgrCarkgbNpuwuTZQ8OddtRpWlOFm5J6UYnDV66OvVNjknS&#10;nNwdLXkZp1sv/+D2DwAAAP//AwBQSwMEFAAGAAgAAAAhAIqDkPHcAAAABgEAAA8AAABkcnMvZG93&#10;bnJldi54bWxMj91Og0AUhO9NfIfNMfHG2MWGgkUOjTbReNufBzjAKRDZs4TdFvr2Xa/0cjKTmW/y&#10;zWx6deHRdVYQXhYRKJbK1p00CMfD5/MrKOdJauqtMMKVHWyK+7ucstpOsuPL3jcqlIjLCKH1fsi0&#10;dlXLhtzCDizBO9nRkA9ybHQ90hTKTa+XUZRoQ52EhZYG3rZc/ezPBuH0PT2t1lP55Y/pLk4+qEtL&#10;e0V8fJjf30B5nv1fGH7xAzoUgam0Z6md6hHCEY+wTkAFcxXHKagSYRmlCegi1//xixsAAAD//wMA&#10;UEsBAi0AFAAGAAgAAAAhALaDOJL+AAAA4QEAABMAAAAAAAAAAAAAAAAAAAAAAFtDb250ZW50X1R5&#10;cGVzXS54bWxQSwECLQAUAAYACAAAACEAOP0h/9YAAACUAQAACwAAAAAAAAAAAAAAAAAvAQAAX3Jl&#10;bHMvLnJlbHNQSwECLQAUAAYACAAAACEANkMGqfUBAADLAwAADgAAAAAAAAAAAAAAAAAuAgAAZHJz&#10;L2Uyb0RvYy54bWxQSwECLQAUAAYACAAAACEAioOQ8dwAAAAGAQAADwAAAAAAAAAAAAAAAABPBAAA&#10;ZHJzL2Rvd25yZXYueG1sUEsFBgAAAAAEAAQA8wAAAFgFAAAAAA==&#10;" stroked="f">
                <v:textbox>
                  <w:txbxContent>
                    <w:p w14:paraId="43B52FBF" w14:textId="4FBA565F" w:rsidR="00EA7C26" w:rsidRDefault="00BD50E2" w:rsidP="00EA7C26">
                      <w:pPr>
                        <w:rPr>
                          <w:rFonts w:ascii="Arial" w:hAnsi="Arial" w:cs="Arial"/>
                          <w:b/>
                          <w:sz w:val="22"/>
                          <w:szCs w:val="22"/>
                        </w:rPr>
                      </w:pPr>
                      <w:r>
                        <w:rPr>
                          <w:rFonts w:ascii="Arial" w:hAnsi="Arial" w:cs="Arial"/>
                          <w:b/>
                          <w:sz w:val="22"/>
                          <w:szCs w:val="22"/>
                        </w:rPr>
                        <w:t>EF</w:t>
                      </w:r>
                      <w:r w:rsidR="00D73DE8">
                        <w:rPr>
                          <w:rFonts w:ascii="Arial" w:hAnsi="Arial" w:cs="Arial"/>
                          <w:b/>
                          <w:sz w:val="22"/>
                          <w:szCs w:val="22"/>
                        </w:rPr>
                        <w:t>2</w:t>
                      </w:r>
                      <w:r w:rsidR="002865AD">
                        <w:rPr>
                          <w:rFonts w:ascii="Arial" w:hAnsi="Arial" w:cs="Arial"/>
                          <w:b/>
                          <w:sz w:val="22"/>
                          <w:szCs w:val="22"/>
                        </w:rPr>
                        <w:t xml:space="preserve"> – </w:t>
                      </w:r>
                      <w:r w:rsidR="00150459">
                        <w:rPr>
                          <w:rFonts w:ascii="Arial" w:hAnsi="Arial" w:cs="Arial"/>
                          <w:b/>
                          <w:sz w:val="22"/>
                          <w:szCs w:val="22"/>
                        </w:rPr>
                        <w:t>Ver</w:t>
                      </w:r>
                      <w:r w:rsidR="00557FBA">
                        <w:rPr>
                          <w:rFonts w:ascii="Arial" w:hAnsi="Arial" w:cs="Arial"/>
                          <w:b/>
                          <w:sz w:val="22"/>
                          <w:szCs w:val="22"/>
                        </w:rPr>
                        <w:t>2</w:t>
                      </w:r>
                      <w:r w:rsidR="002865AD">
                        <w:rPr>
                          <w:rFonts w:ascii="Arial" w:hAnsi="Arial" w:cs="Arial"/>
                          <w:b/>
                          <w:sz w:val="22"/>
                          <w:szCs w:val="22"/>
                        </w:rPr>
                        <w:t xml:space="preserve"> </w:t>
                      </w:r>
                      <w:r w:rsidR="00557FBA">
                        <w:rPr>
                          <w:rFonts w:ascii="Arial" w:hAnsi="Arial" w:cs="Arial"/>
                          <w:b/>
                          <w:sz w:val="22"/>
                          <w:szCs w:val="22"/>
                        </w:rPr>
                        <w:t>09</w:t>
                      </w:r>
                      <w:r w:rsidR="002865AD">
                        <w:rPr>
                          <w:rFonts w:ascii="Arial" w:hAnsi="Arial" w:cs="Arial"/>
                          <w:b/>
                          <w:sz w:val="22"/>
                          <w:szCs w:val="22"/>
                        </w:rPr>
                        <w:t>/0</w:t>
                      </w:r>
                      <w:r w:rsidR="00557FBA">
                        <w:rPr>
                          <w:rFonts w:ascii="Arial" w:hAnsi="Arial" w:cs="Arial"/>
                          <w:b/>
                          <w:sz w:val="22"/>
                          <w:szCs w:val="22"/>
                        </w:rPr>
                        <w:t>8</w:t>
                      </w:r>
                      <w:r w:rsidR="002865AD">
                        <w:rPr>
                          <w:rFonts w:ascii="Arial" w:hAnsi="Arial" w:cs="Arial"/>
                          <w:b/>
                          <w:sz w:val="22"/>
                          <w:szCs w:val="22"/>
                        </w:rPr>
                        <w:t>/2022</w:t>
                      </w:r>
                    </w:p>
                    <w:p w14:paraId="1DE7B9FB" w14:textId="77777777" w:rsidR="002865AD" w:rsidRDefault="002865AD" w:rsidP="00EA7C26">
                      <w:pPr>
                        <w:rPr>
                          <w:rFonts w:ascii="Arial" w:hAnsi="Arial" w:cs="Arial"/>
                          <w:b/>
                          <w:sz w:val="22"/>
                          <w:szCs w:val="22"/>
                        </w:rPr>
                      </w:pPr>
                    </w:p>
                    <w:p w14:paraId="18F59B24" w14:textId="50DCE774" w:rsidR="00E800C5" w:rsidRPr="00BD50E2" w:rsidRDefault="00BD50E2" w:rsidP="00481B56">
                      <w:pPr>
                        <w:pStyle w:val="Heading2"/>
                        <w:jc w:val="center"/>
                        <w:rPr>
                          <w:b/>
                          <w:sz w:val="32"/>
                          <w:szCs w:val="32"/>
                        </w:rPr>
                      </w:pPr>
                      <w:r w:rsidRPr="00BD50E2">
                        <w:rPr>
                          <w:rFonts w:ascii="Arial" w:hAnsi="Arial" w:cs="Arial"/>
                          <w:b/>
                          <w:sz w:val="32"/>
                          <w:szCs w:val="32"/>
                        </w:rPr>
                        <w:t xml:space="preserve">Application for Establishment Free </w:t>
                      </w:r>
                      <w:r w:rsidR="008933F3">
                        <w:rPr>
                          <w:rFonts w:ascii="Arial" w:hAnsi="Arial" w:cs="Arial"/>
                          <w:b/>
                          <w:sz w:val="32"/>
                          <w:szCs w:val="32"/>
                        </w:rPr>
                        <w:t>from BVD s</w:t>
                      </w:r>
                      <w:r w:rsidRPr="00BD50E2">
                        <w:rPr>
                          <w:rFonts w:ascii="Arial" w:hAnsi="Arial" w:cs="Arial"/>
                          <w:b/>
                          <w:sz w:val="32"/>
                          <w:szCs w:val="32"/>
                        </w:rPr>
                        <w:t>tatus under Delegated Regulation 2020/689</w:t>
                      </w:r>
                      <w:r w:rsidR="00E800C5" w:rsidRPr="00BD50E2">
                        <w:rPr>
                          <w:rFonts w:ascii="Arial" w:hAnsi="Arial" w:cs="Arial"/>
                          <w:b/>
                          <w:sz w:val="32"/>
                          <w:szCs w:val="32"/>
                        </w:rPr>
                        <w:br/>
                      </w:r>
                    </w:p>
                  </w:txbxContent>
                </v:textbox>
                <w10:wrap anchorx="margin"/>
              </v:shape>
            </w:pict>
          </mc:Fallback>
        </mc:AlternateContent>
      </w:r>
    </w:p>
    <w:p w14:paraId="57F7A063" w14:textId="77777777" w:rsidR="00E800C5" w:rsidRDefault="00E800C5" w:rsidP="00697DD5">
      <w:pPr>
        <w:ind w:left="851"/>
        <w:jc w:val="right"/>
      </w:pPr>
      <w:r>
        <w:rPr>
          <w:noProof/>
        </w:rPr>
        <w:drawing>
          <wp:inline distT="0" distB="0" distL="0" distR="0" wp14:anchorId="504F242E" wp14:editId="072BE43D">
            <wp:extent cx="3416300" cy="901700"/>
            <wp:effectExtent l="0" t="0" r="0"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16300" cy="901700"/>
                    </a:xfrm>
                    <a:prstGeom prst="rect">
                      <a:avLst/>
                    </a:prstGeom>
                    <a:noFill/>
                    <a:ln>
                      <a:noFill/>
                    </a:ln>
                  </pic:spPr>
                </pic:pic>
              </a:graphicData>
            </a:graphic>
          </wp:inline>
        </w:drawing>
      </w:r>
    </w:p>
    <w:p w14:paraId="51D0E622" w14:textId="77777777" w:rsidR="00607AFF" w:rsidRPr="006A1592" w:rsidRDefault="00E800C5" w:rsidP="006A1592">
      <w:pPr>
        <w:jc w:val="center"/>
      </w:pPr>
      <w:r>
        <w:rPr>
          <w:noProof/>
        </w:rPr>
        <mc:AlternateContent>
          <mc:Choice Requires="wps">
            <w:drawing>
              <wp:anchor distT="0" distB="0" distL="114300" distR="114300" simplePos="0" relativeHeight="251660288" behindDoc="0" locked="0" layoutInCell="1" allowOverlap="1" wp14:anchorId="39DF9E60" wp14:editId="52CB94C7">
                <wp:simplePos x="0" y="0"/>
                <wp:positionH relativeFrom="column">
                  <wp:posOffset>6236970</wp:posOffset>
                </wp:positionH>
                <wp:positionV relativeFrom="paragraph">
                  <wp:posOffset>75565</wp:posOffset>
                </wp:positionV>
                <wp:extent cx="586740" cy="251460"/>
                <wp:effectExtent l="1905" t="4445" r="190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28C8A8" w14:textId="77777777" w:rsidR="00607AFF" w:rsidRDefault="00607AFF" w:rsidP="00E800C5">
                            <w:pPr>
                              <w:rPr>
                                <w:rFonts w:ascii="Arial" w:hAnsi="Arial" w:cs="Arial"/>
                                <w:b/>
                                <w:sz w:val="22"/>
                                <w:szCs w:val="22"/>
                              </w:rPr>
                            </w:pPr>
                          </w:p>
                          <w:p w14:paraId="04A6A116" w14:textId="77777777" w:rsidR="00607AFF" w:rsidRPr="00483924" w:rsidRDefault="00607AFF" w:rsidP="00E800C5">
                            <w:pPr>
                              <w:rPr>
                                <w:rFonts w:ascii="Arial" w:hAnsi="Arial" w:cs="Arial"/>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91.1pt;margin-top:5.95pt;width:46.2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A+rhAIAABU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M6D9XpjavA6d6Amx9gG1iOmTpzp+kXh5S+aYna8Ctrdd9ywiC6LJxMTo6OOC6A&#10;rPv3msE1ZOt1BBoa24XSQTEQoANLj0dmQigUNqeL2bwACwVTPs2KWWQuIdXhsLHOv+W6Q2FSYwvE&#10;R3Cyu3M+BEOqg0u4y2kp2EpIGRd2s76RFu0IiGQVvxj/CzepgrPS4diIOO5AjHBHsIVoI+lPZZYX&#10;6XVeTlazxXxSrIrppJyni0maldflLC3K4nb1PQSYFVUrGOPqTih+EGBW/B3B+1YYpRMliPoal9N8&#10;OjL0xyTT+P0uyU546Ecpuhovjk6kCry+UQzSJpUnQo7z5OfwY5WhBod/rEpUQSB+lIAf1kOUW5RI&#10;UMhas0eQhdVAGzAMbwlMWm2/YdRDX9bYfd0SyzGS7xRIq8yKIAQfF8V0nsPCnlrWpxaiKEDV2GM0&#10;Tm/82PxbY8WmhZtGMSt9BXJsRJTKc1R7EUPvxZz270Ro7tN19Hp+zZY/AAAA//8DAFBLAwQUAAYA&#10;CAAAACEAOmbE8N4AAAAKAQAADwAAAGRycy9kb3ducmV2LnhtbEyPQW6DMBBF95V6B2sqdVM1BhQg&#10;EEzUVmrVbdIcYIAJoOAxwk4gt6+zapej//T/m2K36EFcabK9YQXhKgBBXJum51bB8efzdQPCOuQG&#10;B8Ok4EYWduXjQ4F5Y2be0/XgWuFL2OaooHNuzKW0dUca7cqMxD47mUmj8+fUymbC2ZfrQUZBkEiN&#10;PfuFDkf66Kg+Hy5awel7fomzufpyx3S/Tt6xTytzU+r5aXnbgnC0uD8Y7vpeHUrvVJkLN1YMCrJN&#10;FHnUB2EG4g4E6ToBUSmIwxhkWcj/L5S/AAAA//8DAFBLAQItABQABgAIAAAAIQC2gziS/gAAAOEB&#10;AAATAAAAAAAAAAAAAAAAAAAAAABbQ29udGVudF9UeXBlc10ueG1sUEsBAi0AFAAGAAgAAAAhADj9&#10;If/WAAAAlAEAAAsAAAAAAAAAAAAAAAAALwEAAF9yZWxzLy5yZWxzUEsBAi0AFAAGAAgAAAAhAGco&#10;D6uEAgAAFQUAAA4AAAAAAAAAAAAAAAAALgIAAGRycy9lMm9Eb2MueG1sUEsBAi0AFAAGAAgAAAAh&#10;ADpmxPDeAAAACgEAAA8AAAAAAAAAAAAAAAAA3gQAAGRycy9kb3ducmV2LnhtbFBLBQYAAAAABAAE&#10;APMAAADpBQAAAAA=&#10;" stroked="f">
                <v:textbox>
                  <w:txbxContent>
                    <w:p w:rsidR="00607AFF" w:rsidRDefault="00607AFF" w:rsidP="00E800C5">
                      <w:pPr>
                        <w:rPr>
                          <w:rFonts w:ascii="Arial" w:hAnsi="Arial" w:cs="Arial"/>
                          <w:b/>
                          <w:sz w:val="22"/>
                          <w:szCs w:val="22"/>
                        </w:rPr>
                      </w:pPr>
                    </w:p>
                    <w:p w:rsidR="00607AFF" w:rsidRPr="00483924" w:rsidRDefault="00607AFF" w:rsidP="00E800C5">
                      <w:pPr>
                        <w:rPr>
                          <w:rFonts w:ascii="Arial" w:hAnsi="Arial" w:cs="Arial"/>
                          <w:b/>
                          <w:sz w:val="22"/>
                          <w:szCs w:val="22"/>
                        </w:rPr>
                      </w:pPr>
                    </w:p>
                  </w:txbxContent>
                </v:textbox>
              </v:shape>
            </w:pict>
          </mc:Fallback>
        </mc:AlternateContent>
      </w:r>
    </w:p>
    <w:p w14:paraId="56197CF8" w14:textId="38384735" w:rsidR="00E800C5" w:rsidRPr="00E43CB3" w:rsidRDefault="00E800C5" w:rsidP="00BD50E2">
      <w:pPr>
        <w:pStyle w:val="Heading3"/>
        <w:tabs>
          <w:tab w:val="left" w:pos="6237"/>
        </w:tabs>
        <w:ind w:left="720"/>
        <w:rPr>
          <w:rFonts w:ascii="Arial" w:hAnsi="Arial" w:cs="Arial"/>
          <w:sz w:val="16"/>
          <w:szCs w:val="16"/>
        </w:rPr>
      </w:pPr>
      <w:r w:rsidRPr="00E43CB3">
        <w:rPr>
          <w:rFonts w:ascii="Arial" w:hAnsi="Arial" w:cs="Arial"/>
          <w:sz w:val="24"/>
          <w:szCs w:val="24"/>
        </w:rPr>
        <w:t>Name of Herd</w:t>
      </w:r>
      <w:r>
        <w:rPr>
          <w:rFonts w:ascii="Arial" w:hAnsi="Arial" w:cs="Arial"/>
          <w:sz w:val="24"/>
          <w:szCs w:val="24"/>
        </w:rPr>
        <w:t xml:space="preserve"> </w:t>
      </w:r>
      <w:r w:rsidRPr="00E43CB3">
        <w:rPr>
          <w:rFonts w:ascii="Arial" w:hAnsi="Arial" w:cs="Arial"/>
          <w:sz w:val="24"/>
          <w:szCs w:val="24"/>
        </w:rPr>
        <w:t>keeper________________________</w:t>
      </w:r>
      <w:r w:rsidRPr="00E43CB3">
        <w:rPr>
          <w:rFonts w:ascii="Arial" w:hAnsi="Arial" w:cs="Arial"/>
          <w:sz w:val="24"/>
          <w:szCs w:val="24"/>
        </w:rPr>
        <w:tab/>
        <w:t>Herd Number _______________</w:t>
      </w:r>
    </w:p>
    <w:p w14:paraId="2ADC0F09" w14:textId="77777777" w:rsidR="00E800C5" w:rsidRPr="00E43CB3" w:rsidRDefault="00E800C5" w:rsidP="00E800C5">
      <w:pPr>
        <w:rPr>
          <w:rFonts w:ascii="Arial" w:hAnsi="Arial" w:cs="Arial"/>
          <w:b/>
          <w:sz w:val="16"/>
          <w:szCs w:val="16"/>
        </w:rPr>
      </w:pPr>
    </w:p>
    <w:p w14:paraId="5739970C" w14:textId="77777777" w:rsidR="00E800C5" w:rsidRPr="00E43CB3" w:rsidRDefault="00BD50E2" w:rsidP="00BD50E2">
      <w:pPr>
        <w:ind w:left="720"/>
        <w:rPr>
          <w:rFonts w:ascii="Arial" w:hAnsi="Arial" w:cs="Arial"/>
          <w:b/>
          <w:sz w:val="16"/>
          <w:szCs w:val="16"/>
        </w:rPr>
      </w:pPr>
      <w:r>
        <w:rPr>
          <w:rFonts w:ascii="Arial" w:hAnsi="Arial" w:cs="Arial"/>
          <w:b/>
        </w:rPr>
        <w:t xml:space="preserve">Address </w:t>
      </w:r>
      <w:r w:rsidR="00E800C5" w:rsidRPr="00E43CB3">
        <w:rPr>
          <w:rFonts w:ascii="Arial" w:hAnsi="Arial" w:cs="Arial"/>
          <w:b/>
        </w:rPr>
        <w:t>______________________________________________________________</w:t>
      </w:r>
    </w:p>
    <w:p w14:paraId="57648BD6" w14:textId="77777777" w:rsidR="00E800C5" w:rsidRPr="00E43CB3" w:rsidRDefault="00E800C5" w:rsidP="00E800C5">
      <w:pPr>
        <w:rPr>
          <w:rFonts w:ascii="Arial" w:hAnsi="Arial" w:cs="Arial"/>
          <w:b/>
          <w:sz w:val="16"/>
          <w:szCs w:val="16"/>
        </w:rPr>
      </w:pPr>
    </w:p>
    <w:p w14:paraId="475580D6" w14:textId="77777777" w:rsidR="00E800C5" w:rsidRPr="00E43CB3" w:rsidRDefault="00BD50E2" w:rsidP="00E800C5">
      <w:pPr>
        <w:rPr>
          <w:rFonts w:ascii="Arial" w:hAnsi="Arial" w:cs="Arial"/>
          <w:b/>
          <w:sz w:val="16"/>
          <w:szCs w:val="16"/>
        </w:rPr>
      </w:pPr>
      <w:r>
        <w:rPr>
          <w:rFonts w:ascii="Arial" w:hAnsi="Arial" w:cs="Arial"/>
          <w:b/>
        </w:rPr>
        <w:t xml:space="preserve">                          </w:t>
      </w:r>
      <w:r w:rsidR="00E800C5" w:rsidRPr="00E43CB3">
        <w:rPr>
          <w:rFonts w:ascii="Arial" w:hAnsi="Arial" w:cs="Arial"/>
          <w:b/>
        </w:rPr>
        <w:t>______________________________________________________________</w:t>
      </w:r>
    </w:p>
    <w:p w14:paraId="363C6164" w14:textId="77777777" w:rsidR="00E800C5" w:rsidRPr="00E43CB3" w:rsidRDefault="00E800C5" w:rsidP="00E800C5">
      <w:pPr>
        <w:rPr>
          <w:sz w:val="16"/>
          <w:szCs w:val="16"/>
        </w:rPr>
      </w:pPr>
    </w:p>
    <w:p w14:paraId="45711664" w14:textId="77777777" w:rsidR="006C7B59" w:rsidRPr="0083467E" w:rsidRDefault="006C7B59" w:rsidP="003B0AA6">
      <w:pPr>
        <w:pStyle w:val="BodyText2"/>
        <w:tabs>
          <w:tab w:val="left" w:pos="6521"/>
        </w:tabs>
        <w:spacing w:line="240" w:lineRule="auto"/>
        <w:ind w:left="720" w:right="566"/>
        <w:jc w:val="both"/>
        <w:rPr>
          <w:rFonts w:ascii="Arial" w:hAnsi="Arial" w:cs="Arial"/>
          <w:b/>
          <w:bCs/>
        </w:rPr>
      </w:pPr>
    </w:p>
    <w:p w14:paraId="49C68E81" w14:textId="5082C54D" w:rsidR="0083467E" w:rsidRPr="0083467E" w:rsidRDefault="0083467E" w:rsidP="003B0AA6">
      <w:pPr>
        <w:pStyle w:val="BodyText2"/>
        <w:tabs>
          <w:tab w:val="left" w:pos="6521"/>
        </w:tabs>
        <w:spacing w:line="240" w:lineRule="auto"/>
        <w:ind w:left="720" w:right="566"/>
        <w:jc w:val="both"/>
        <w:rPr>
          <w:rFonts w:ascii="Arial" w:hAnsi="Arial" w:cs="Arial"/>
          <w:b/>
          <w:bCs/>
        </w:rPr>
      </w:pPr>
      <w:r w:rsidRPr="0083467E">
        <w:rPr>
          <w:rFonts w:ascii="Arial" w:hAnsi="Arial" w:cs="Arial"/>
          <w:b/>
          <w:bCs/>
        </w:rPr>
        <w:t>Proposed date of export _____________________</w:t>
      </w:r>
    </w:p>
    <w:p w14:paraId="6155CB72" w14:textId="77777777" w:rsidR="0083467E" w:rsidRDefault="0083467E" w:rsidP="003B0AA6">
      <w:pPr>
        <w:pStyle w:val="BodyText2"/>
        <w:tabs>
          <w:tab w:val="left" w:pos="6521"/>
        </w:tabs>
        <w:spacing w:line="240" w:lineRule="auto"/>
        <w:ind w:left="720" w:right="566"/>
        <w:jc w:val="both"/>
        <w:rPr>
          <w:rFonts w:ascii="Arial" w:hAnsi="Arial" w:cs="Arial"/>
        </w:rPr>
      </w:pPr>
    </w:p>
    <w:p w14:paraId="60C27D50" w14:textId="4215C2CF" w:rsidR="00AD6AD7" w:rsidRPr="00AD6AD7" w:rsidRDefault="00AD6AD7" w:rsidP="003B0AA6">
      <w:pPr>
        <w:pStyle w:val="BodyText2"/>
        <w:tabs>
          <w:tab w:val="left" w:pos="6521"/>
        </w:tabs>
        <w:spacing w:line="240" w:lineRule="auto"/>
        <w:ind w:left="720" w:right="566"/>
        <w:jc w:val="both"/>
        <w:rPr>
          <w:rFonts w:ascii="Arial" w:hAnsi="Arial" w:cs="Arial"/>
          <w:b/>
        </w:rPr>
      </w:pPr>
      <w:r w:rsidRPr="00AD6AD7">
        <w:rPr>
          <w:rFonts w:ascii="Arial" w:hAnsi="Arial" w:cs="Arial"/>
          <w:b/>
        </w:rPr>
        <w:t xml:space="preserve">NOTE – any reference </w:t>
      </w:r>
      <w:r>
        <w:rPr>
          <w:rFonts w:ascii="Arial" w:hAnsi="Arial" w:cs="Arial"/>
          <w:b/>
        </w:rPr>
        <w:t xml:space="preserve">in this document </w:t>
      </w:r>
      <w:r w:rsidRPr="00AD6AD7">
        <w:rPr>
          <w:rFonts w:ascii="Arial" w:hAnsi="Arial" w:cs="Arial"/>
          <w:b/>
        </w:rPr>
        <w:t>to the ‘herd’ refers to both the herd number stated above AND any associated herds.</w:t>
      </w:r>
    </w:p>
    <w:p w14:paraId="7A1AD75B" w14:textId="77777777" w:rsidR="00AD6AD7" w:rsidRDefault="00AD6AD7" w:rsidP="003B0AA6">
      <w:pPr>
        <w:pStyle w:val="BodyText2"/>
        <w:tabs>
          <w:tab w:val="left" w:pos="6521"/>
        </w:tabs>
        <w:spacing w:line="240" w:lineRule="auto"/>
        <w:ind w:left="720" w:right="566"/>
        <w:jc w:val="both"/>
        <w:rPr>
          <w:rFonts w:ascii="Arial" w:hAnsi="Arial" w:cs="Arial"/>
        </w:rPr>
      </w:pPr>
    </w:p>
    <w:p w14:paraId="1E74C4BC" w14:textId="2C3FBF23" w:rsidR="001C47D6" w:rsidRDefault="00BD50E2" w:rsidP="003B0AA6">
      <w:pPr>
        <w:pStyle w:val="BodyText2"/>
        <w:numPr>
          <w:ilvl w:val="0"/>
          <w:numId w:val="2"/>
        </w:numPr>
        <w:tabs>
          <w:tab w:val="left" w:pos="6521"/>
        </w:tabs>
        <w:spacing w:line="240" w:lineRule="auto"/>
        <w:ind w:right="566"/>
        <w:jc w:val="both"/>
        <w:rPr>
          <w:rFonts w:ascii="Arial" w:hAnsi="Arial" w:cs="Arial"/>
        </w:rPr>
      </w:pPr>
      <w:r>
        <w:rPr>
          <w:rFonts w:ascii="Arial" w:hAnsi="Arial" w:cs="Arial"/>
        </w:rPr>
        <w:t xml:space="preserve">There has been no confirmed case of BVD in a bovine animal </w:t>
      </w:r>
      <w:r w:rsidR="00DD19A0">
        <w:rPr>
          <w:rFonts w:ascii="Arial" w:hAnsi="Arial" w:cs="Arial"/>
        </w:rPr>
        <w:t>in the above herd</w:t>
      </w:r>
      <w:r>
        <w:rPr>
          <w:rFonts w:ascii="Arial" w:hAnsi="Arial" w:cs="Arial"/>
        </w:rPr>
        <w:t xml:space="preserve"> within the last 18 months.</w:t>
      </w:r>
    </w:p>
    <w:p w14:paraId="669EAC28" w14:textId="60B4A46E" w:rsidR="00BD50E2" w:rsidRDefault="00BD50E2" w:rsidP="003F2AA7">
      <w:pPr>
        <w:ind w:left="1080" w:right="566"/>
        <w:rPr>
          <w:rFonts w:ascii="Arial" w:hAnsi="Arial" w:cs="Arial"/>
        </w:rPr>
      </w:pPr>
      <w:r>
        <w:rPr>
          <w:rFonts w:ascii="Arial" w:hAnsi="Arial" w:cs="Arial"/>
        </w:rPr>
        <w:t xml:space="preserve">Note: </w:t>
      </w:r>
      <w:r w:rsidRPr="00BD50E2">
        <w:rPr>
          <w:rFonts w:ascii="Arial" w:hAnsi="Arial" w:cs="Arial"/>
        </w:rPr>
        <w:t xml:space="preserve">An animal is considered as being a ‘confirmed case’ if, after an initial positive result, a </w:t>
      </w:r>
      <w:r>
        <w:rPr>
          <w:rFonts w:ascii="Arial" w:hAnsi="Arial" w:cs="Arial"/>
        </w:rPr>
        <w:t>re-</w:t>
      </w:r>
      <w:r w:rsidRPr="00BD50E2">
        <w:rPr>
          <w:rFonts w:ascii="Arial" w:hAnsi="Arial" w:cs="Arial"/>
        </w:rPr>
        <w:t xml:space="preserve">sample was also positive or if an initial positive animal was not re-sampled. </w:t>
      </w:r>
    </w:p>
    <w:p w14:paraId="703F6EAB" w14:textId="77777777" w:rsidR="00BD50E2" w:rsidRPr="00BD50E2" w:rsidRDefault="00BD50E2" w:rsidP="003B0AA6">
      <w:pPr>
        <w:ind w:left="1080" w:right="566"/>
        <w:rPr>
          <w:rFonts w:ascii="Arial" w:hAnsi="Arial" w:cs="Arial"/>
        </w:rPr>
      </w:pPr>
      <w:r>
        <w:rPr>
          <w:rFonts w:ascii="Arial" w:hAnsi="Arial" w:cs="Arial"/>
        </w:rPr>
        <w:t xml:space="preserve">Yes  </w:t>
      </w:r>
      <w:r w:rsidRPr="00BD50E2">
        <w:rPr>
          <w:rFonts w:ascii="Arial" w:hAnsi="Arial" w:cs="Arial"/>
          <w:sz w:val="44"/>
          <w:szCs w:val="44"/>
        </w:rPr>
        <w:sym w:font="Symbol" w:char="F097"/>
      </w:r>
      <w:r>
        <w:rPr>
          <w:rFonts w:ascii="Arial" w:hAnsi="Arial" w:cs="Arial"/>
          <w:sz w:val="44"/>
          <w:szCs w:val="44"/>
        </w:rPr>
        <w:tab/>
      </w:r>
      <w:r>
        <w:rPr>
          <w:rFonts w:ascii="Arial" w:hAnsi="Arial" w:cs="Arial"/>
          <w:sz w:val="44"/>
          <w:szCs w:val="44"/>
        </w:rPr>
        <w:tab/>
      </w:r>
      <w:r>
        <w:rPr>
          <w:rFonts w:ascii="Arial" w:hAnsi="Arial" w:cs="Arial"/>
          <w:sz w:val="44"/>
          <w:szCs w:val="44"/>
        </w:rPr>
        <w:tab/>
      </w:r>
      <w:r>
        <w:rPr>
          <w:rFonts w:ascii="Arial" w:hAnsi="Arial" w:cs="Arial"/>
          <w:sz w:val="44"/>
          <w:szCs w:val="44"/>
        </w:rPr>
        <w:tab/>
      </w:r>
      <w:r w:rsidRPr="00BD50E2">
        <w:rPr>
          <w:rFonts w:ascii="Arial" w:hAnsi="Arial" w:cs="Arial"/>
        </w:rPr>
        <w:t>No</w:t>
      </w:r>
      <w:r>
        <w:rPr>
          <w:rFonts w:ascii="Arial" w:hAnsi="Arial" w:cs="Arial"/>
        </w:rPr>
        <w:t xml:space="preserve"> </w:t>
      </w:r>
      <w:r w:rsidRPr="00BD50E2">
        <w:rPr>
          <w:rFonts w:ascii="Arial" w:hAnsi="Arial" w:cs="Arial"/>
          <w:sz w:val="44"/>
          <w:szCs w:val="44"/>
        </w:rPr>
        <w:sym w:font="Symbol" w:char="F097"/>
      </w:r>
    </w:p>
    <w:p w14:paraId="4C859041" w14:textId="77777777" w:rsidR="00BD50E2" w:rsidRDefault="00BD50E2" w:rsidP="003B0AA6">
      <w:pPr>
        <w:pStyle w:val="BodyText2"/>
        <w:tabs>
          <w:tab w:val="left" w:pos="6521"/>
        </w:tabs>
        <w:spacing w:line="240" w:lineRule="auto"/>
        <w:ind w:left="1080" w:right="566"/>
        <w:jc w:val="both"/>
        <w:rPr>
          <w:rFonts w:ascii="Arial" w:hAnsi="Arial" w:cs="Arial"/>
        </w:rPr>
      </w:pPr>
    </w:p>
    <w:p w14:paraId="3AFBEA73" w14:textId="77777777" w:rsidR="001C47D6" w:rsidRDefault="001C47D6" w:rsidP="003B0AA6">
      <w:pPr>
        <w:pStyle w:val="BodyText2"/>
        <w:tabs>
          <w:tab w:val="left" w:pos="6521"/>
        </w:tabs>
        <w:spacing w:line="240" w:lineRule="auto"/>
        <w:ind w:left="720" w:right="566"/>
        <w:jc w:val="both"/>
        <w:rPr>
          <w:rFonts w:ascii="Arial" w:hAnsi="Arial" w:cs="Arial"/>
        </w:rPr>
      </w:pPr>
    </w:p>
    <w:p w14:paraId="1599CC18" w14:textId="77777777" w:rsidR="00B02147" w:rsidRDefault="00B02147" w:rsidP="008D0020">
      <w:pPr>
        <w:pStyle w:val="BodyText2"/>
        <w:numPr>
          <w:ilvl w:val="0"/>
          <w:numId w:val="2"/>
        </w:numPr>
        <w:tabs>
          <w:tab w:val="left" w:pos="6521"/>
        </w:tabs>
        <w:spacing w:line="240" w:lineRule="auto"/>
        <w:ind w:right="566"/>
        <w:jc w:val="both"/>
        <w:rPr>
          <w:rFonts w:ascii="Arial" w:hAnsi="Arial" w:cs="Arial"/>
        </w:rPr>
      </w:pPr>
    </w:p>
    <w:p w14:paraId="66177D0E" w14:textId="673EB16C" w:rsidR="00B02147" w:rsidRDefault="00B02147" w:rsidP="00A93849">
      <w:pPr>
        <w:pStyle w:val="BodyText2"/>
        <w:numPr>
          <w:ilvl w:val="0"/>
          <w:numId w:val="9"/>
        </w:numPr>
        <w:tabs>
          <w:tab w:val="left" w:pos="6521"/>
        </w:tabs>
        <w:spacing w:line="240" w:lineRule="auto"/>
        <w:ind w:left="1418" w:right="566" w:hanging="567"/>
        <w:jc w:val="both"/>
        <w:rPr>
          <w:rFonts w:ascii="Arial" w:hAnsi="Arial" w:cs="Arial"/>
        </w:rPr>
      </w:pPr>
      <w:r>
        <w:rPr>
          <w:rFonts w:ascii="Arial" w:hAnsi="Arial" w:cs="Arial"/>
        </w:rPr>
        <w:t>A</w:t>
      </w:r>
      <w:r w:rsidR="001E59C8">
        <w:rPr>
          <w:rFonts w:ascii="Arial" w:hAnsi="Arial" w:cs="Arial"/>
        </w:rPr>
        <w:t>ll animals currently in the herd have a direct or indirect negative test result (BVDN or INDNEG status)</w:t>
      </w:r>
      <w:r>
        <w:rPr>
          <w:rFonts w:ascii="Arial" w:hAnsi="Arial" w:cs="Arial"/>
        </w:rPr>
        <w:t>. This includes animals born before compulsory tissue testing started in March 2016.</w:t>
      </w:r>
    </w:p>
    <w:p w14:paraId="71187A58" w14:textId="3BF08EE8" w:rsidR="00B02147" w:rsidRDefault="003F2AA7" w:rsidP="00A93849">
      <w:pPr>
        <w:pStyle w:val="BodyText2"/>
        <w:spacing w:line="240" w:lineRule="auto"/>
        <w:ind w:right="566"/>
        <w:jc w:val="both"/>
        <w:rPr>
          <w:rFonts w:ascii="Arial" w:hAnsi="Arial" w:cs="Arial"/>
        </w:rPr>
      </w:pPr>
      <w:r>
        <w:rPr>
          <w:rFonts w:ascii="Arial" w:hAnsi="Arial" w:cs="Arial"/>
        </w:rPr>
        <w:t xml:space="preserve">                </w:t>
      </w:r>
      <w:r w:rsidR="00B02147">
        <w:rPr>
          <w:rFonts w:ascii="Arial" w:hAnsi="Arial" w:cs="Arial"/>
        </w:rPr>
        <w:t xml:space="preserve">Yes  </w:t>
      </w:r>
      <w:r w:rsidR="00B02147" w:rsidRPr="00BD50E2">
        <w:rPr>
          <w:rFonts w:ascii="Arial" w:hAnsi="Arial" w:cs="Arial"/>
          <w:sz w:val="44"/>
          <w:szCs w:val="44"/>
        </w:rPr>
        <w:sym w:font="Symbol" w:char="F097"/>
      </w:r>
      <w:r w:rsidR="00B02147">
        <w:rPr>
          <w:rFonts w:ascii="Arial" w:hAnsi="Arial" w:cs="Arial"/>
          <w:sz w:val="44"/>
          <w:szCs w:val="44"/>
        </w:rPr>
        <w:tab/>
      </w:r>
      <w:r w:rsidR="00B02147">
        <w:rPr>
          <w:rFonts w:ascii="Arial" w:hAnsi="Arial" w:cs="Arial"/>
          <w:sz w:val="44"/>
          <w:szCs w:val="44"/>
        </w:rPr>
        <w:tab/>
        <w:t xml:space="preserve">            </w:t>
      </w:r>
      <w:r w:rsidR="00B02147" w:rsidRPr="00BD50E2">
        <w:rPr>
          <w:rFonts w:ascii="Arial" w:hAnsi="Arial" w:cs="Arial"/>
        </w:rPr>
        <w:t>No</w:t>
      </w:r>
      <w:r w:rsidR="00B02147">
        <w:rPr>
          <w:rFonts w:ascii="Arial" w:hAnsi="Arial" w:cs="Arial"/>
        </w:rPr>
        <w:t xml:space="preserve"> </w:t>
      </w:r>
      <w:r w:rsidR="00B02147" w:rsidRPr="00BD50E2">
        <w:rPr>
          <w:rFonts w:ascii="Arial" w:hAnsi="Arial" w:cs="Arial"/>
          <w:sz w:val="44"/>
          <w:szCs w:val="44"/>
        </w:rPr>
        <w:sym w:font="Symbol" w:char="F097"/>
      </w:r>
    </w:p>
    <w:p w14:paraId="531A7E80" w14:textId="77777777" w:rsidR="00B02147" w:rsidRDefault="00B02147" w:rsidP="00A93849">
      <w:pPr>
        <w:pStyle w:val="BodyText2"/>
        <w:tabs>
          <w:tab w:val="left" w:pos="6521"/>
        </w:tabs>
        <w:spacing w:line="240" w:lineRule="auto"/>
        <w:ind w:left="1068" w:right="566"/>
        <w:jc w:val="both"/>
        <w:rPr>
          <w:rFonts w:ascii="Arial" w:hAnsi="Arial" w:cs="Arial"/>
        </w:rPr>
      </w:pPr>
      <w:r>
        <w:rPr>
          <w:rFonts w:ascii="Arial" w:hAnsi="Arial" w:cs="Arial"/>
        </w:rPr>
        <w:t xml:space="preserve">AND </w:t>
      </w:r>
    </w:p>
    <w:p w14:paraId="4E0A7694" w14:textId="7C6C2D70" w:rsidR="004B5464" w:rsidRDefault="00B02147" w:rsidP="00A93849">
      <w:pPr>
        <w:pStyle w:val="BodyText2"/>
        <w:tabs>
          <w:tab w:val="left" w:pos="6521"/>
        </w:tabs>
        <w:spacing w:line="240" w:lineRule="auto"/>
        <w:ind w:left="1418" w:right="566" w:hanging="567"/>
        <w:jc w:val="both"/>
        <w:rPr>
          <w:rFonts w:ascii="Arial" w:hAnsi="Arial" w:cs="Arial"/>
        </w:rPr>
      </w:pPr>
      <w:r>
        <w:rPr>
          <w:rFonts w:ascii="Arial" w:hAnsi="Arial" w:cs="Arial"/>
        </w:rPr>
        <w:t>(ii)    All calves born in the herd in the past 12 months* (including calves moved out of the herd) have a negative BVD virus test result (BVDN status on APHIS)</w:t>
      </w:r>
      <w:r w:rsidR="001E59C8">
        <w:rPr>
          <w:rFonts w:ascii="Arial" w:hAnsi="Arial" w:cs="Arial"/>
        </w:rPr>
        <w:t xml:space="preserve">. </w:t>
      </w:r>
    </w:p>
    <w:p w14:paraId="11A9FFC8" w14:textId="2410F9F6" w:rsidR="001E59C8" w:rsidRPr="00EE60C5" w:rsidRDefault="001E59C8" w:rsidP="001E59C8">
      <w:pPr>
        <w:pStyle w:val="BodyText2"/>
        <w:tabs>
          <w:tab w:val="left" w:pos="6521"/>
        </w:tabs>
        <w:spacing w:line="240" w:lineRule="auto"/>
        <w:ind w:left="1068" w:right="566"/>
        <w:jc w:val="both"/>
        <w:rPr>
          <w:rFonts w:ascii="Arial" w:hAnsi="Arial" w:cs="Arial"/>
        </w:rPr>
      </w:pPr>
      <w:r>
        <w:rPr>
          <w:rFonts w:ascii="Arial" w:hAnsi="Arial" w:cs="Arial"/>
        </w:rPr>
        <w:t>*</w:t>
      </w:r>
      <w:proofErr w:type="gramStart"/>
      <w:r>
        <w:rPr>
          <w:rFonts w:ascii="Arial" w:hAnsi="Arial" w:cs="Arial"/>
        </w:rPr>
        <w:t>excludes</w:t>
      </w:r>
      <w:proofErr w:type="gramEnd"/>
      <w:r>
        <w:rPr>
          <w:rFonts w:ascii="Arial" w:hAnsi="Arial" w:cs="Arial"/>
        </w:rPr>
        <w:t xml:space="preserve"> calves born in the past 30 days where sample results </w:t>
      </w:r>
      <w:r w:rsidR="00B02147">
        <w:rPr>
          <w:rFonts w:ascii="Arial" w:hAnsi="Arial" w:cs="Arial"/>
        </w:rPr>
        <w:t>may</w:t>
      </w:r>
      <w:r>
        <w:rPr>
          <w:rFonts w:ascii="Arial" w:hAnsi="Arial" w:cs="Arial"/>
        </w:rPr>
        <w:t xml:space="preserve"> not yet returned from the lab.</w:t>
      </w:r>
    </w:p>
    <w:p w14:paraId="0273E90E" w14:textId="5A5F4CF1" w:rsidR="004B5464" w:rsidRDefault="008D0020" w:rsidP="008D0020">
      <w:pPr>
        <w:pStyle w:val="BodyText2"/>
        <w:spacing w:line="240" w:lineRule="auto"/>
        <w:ind w:left="1134" w:right="566"/>
        <w:jc w:val="both"/>
        <w:rPr>
          <w:rFonts w:ascii="Arial" w:hAnsi="Arial" w:cs="Arial"/>
        </w:rPr>
      </w:pPr>
      <w:r>
        <w:rPr>
          <w:rFonts w:ascii="Arial" w:hAnsi="Arial" w:cs="Arial"/>
        </w:rPr>
        <w:t xml:space="preserve">Yes  </w:t>
      </w:r>
      <w:r w:rsidRPr="00BD50E2">
        <w:rPr>
          <w:rFonts w:ascii="Arial" w:hAnsi="Arial" w:cs="Arial"/>
          <w:sz w:val="44"/>
          <w:szCs w:val="44"/>
        </w:rPr>
        <w:sym w:font="Symbol" w:char="F097"/>
      </w:r>
      <w:r>
        <w:rPr>
          <w:rFonts w:ascii="Arial" w:hAnsi="Arial" w:cs="Arial"/>
          <w:sz w:val="44"/>
          <w:szCs w:val="44"/>
        </w:rPr>
        <w:tab/>
      </w:r>
      <w:r>
        <w:rPr>
          <w:rFonts w:ascii="Arial" w:hAnsi="Arial" w:cs="Arial"/>
          <w:sz w:val="44"/>
          <w:szCs w:val="44"/>
        </w:rPr>
        <w:tab/>
        <w:t xml:space="preserve">            </w:t>
      </w:r>
      <w:r w:rsidRPr="00BD50E2">
        <w:rPr>
          <w:rFonts w:ascii="Arial" w:hAnsi="Arial" w:cs="Arial"/>
        </w:rPr>
        <w:t>No</w:t>
      </w:r>
      <w:r>
        <w:rPr>
          <w:rFonts w:ascii="Arial" w:hAnsi="Arial" w:cs="Arial"/>
        </w:rPr>
        <w:t xml:space="preserve"> </w:t>
      </w:r>
      <w:r w:rsidRPr="00BD50E2">
        <w:rPr>
          <w:rFonts w:ascii="Arial" w:hAnsi="Arial" w:cs="Arial"/>
          <w:sz w:val="44"/>
          <w:szCs w:val="44"/>
        </w:rPr>
        <w:sym w:font="Symbol" w:char="F097"/>
      </w:r>
    </w:p>
    <w:p w14:paraId="19B9E98E" w14:textId="77777777" w:rsidR="001C47D6" w:rsidRDefault="001C47D6" w:rsidP="003B0AA6">
      <w:pPr>
        <w:pStyle w:val="BodyText2"/>
        <w:tabs>
          <w:tab w:val="left" w:pos="6521"/>
        </w:tabs>
        <w:spacing w:line="240" w:lineRule="auto"/>
        <w:ind w:right="566"/>
        <w:jc w:val="both"/>
        <w:rPr>
          <w:rFonts w:ascii="Arial" w:hAnsi="Arial" w:cs="Arial"/>
        </w:rPr>
      </w:pPr>
    </w:p>
    <w:p w14:paraId="79A824C0" w14:textId="77777777" w:rsidR="00B02147" w:rsidRDefault="00B02147" w:rsidP="003B0AA6">
      <w:pPr>
        <w:pStyle w:val="BodyText2"/>
        <w:tabs>
          <w:tab w:val="left" w:pos="6521"/>
        </w:tabs>
        <w:spacing w:line="240" w:lineRule="auto"/>
        <w:ind w:right="566"/>
        <w:jc w:val="both"/>
        <w:rPr>
          <w:rFonts w:ascii="Arial" w:hAnsi="Arial" w:cs="Arial"/>
        </w:rPr>
      </w:pPr>
    </w:p>
    <w:p w14:paraId="0C41B63E" w14:textId="78D0B477" w:rsidR="00DD19A0" w:rsidRDefault="00DD19A0" w:rsidP="00A93849">
      <w:pPr>
        <w:pStyle w:val="BodyText2"/>
        <w:numPr>
          <w:ilvl w:val="0"/>
          <w:numId w:val="2"/>
        </w:numPr>
        <w:tabs>
          <w:tab w:val="left" w:pos="6521"/>
        </w:tabs>
        <w:spacing w:line="240" w:lineRule="auto"/>
        <w:ind w:right="566"/>
        <w:jc w:val="both"/>
        <w:rPr>
          <w:rFonts w:ascii="Arial" w:hAnsi="Arial" w:cs="Arial"/>
        </w:rPr>
      </w:pPr>
      <w:r>
        <w:rPr>
          <w:rFonts w:ascii="Arial" w:hAnsi="Arial" w:cs="Arial"/>
        </w:rPr>
        <w:t xml:space="preserve">All animals moved into the </w:t>
      </w:r>
      <w:r w:rsidR="002872B4">
        <w:rPr>
          <w:rFonts w:ascii="Arial" w:hAnsi="Arial" w:cs="Arial"/>
        </w:rPr>
        <w:t xml:space="preserve">above </w:t>
      </w:r>
      <w:r>
        <w:rPr>
          <w:rFonts w:ascii="Arial" w:hAnsi="Arial" w:cs="Arial"/>
        </w:rPr>
        <w:t xml:space="preserve">herd </w:t>
      </w:r>
      <w:r w:rsidR="00476AEB">
        <w:rPr>
          <w:rFonts w:ascii="Arial" w:hAnsi="Arial" w:cs="Arial"/>
        </w:rPr>
        <w:t xml:space="preserve">in the previous 12 months </w:t>
      </w:r>
      <w:r>
        <w:rPr>
          <w:rFonts w:ascii="Arial" w:hAnsi="Arial" w:cs="Arial"/>
        </w:rPr>
        <w:t>have been subject</w:t>
      </w:r>
      <w:r w:rsidR="00CC3DCA">
        <w:rPr>
          <w:rFonts w:ascii="Arial" w:hAnsi="Arial" w:cs="Arial"/>
        </w:rPr>
        <w:t xml:space="preserve"> to at least </w:t>
      </w:r>
      <w:r w:rsidRPr="00CC3DCA">
        <w:rPr>
          <w:rFonts w:ascii="Arial" w:hAnsi="Arial" w:cs="Arial"/>
        </w:rPr>
        <w:t>one</w:t>
      </w:r>
      <w:r>
        <w:rPr>
          <w:rFonts w:ascii="Arial" w:hAnsi="Arial" w:cs="Arial"/>
        </w:rPr>
        <w:t xml:space="preserve"> of the following regimes. Tick </w:t>
      </w:r>
      <w:r w:rsidR="00476AEB">
        <w:rPr>
          <w:rFonts w:ascii="Arial" w:hAnsi="Arial" w:cs="Arial"/>
        </w:rPr>
        <w:t>any</w:t>
      </w:r>
      <w:r>
        <w:rPr>
          <w:rFonts w:ascii="Arial" w:hAnsi="Arial" w:cs="Arial"/>
        </w:rPr>
        <w:t xml:space="preserve"> that </w:t>
      </w:r>
      <w:r w:rsidR="00476AEB">
        <w:rPr>
          <w:rFonts w:ascii="Arial" w:hAnsi="Arial" w:cs="Arial"/>
        </w:rPr>
        <w:t>apply</w:t>
      </w:r>
      <w:r>
        <w:rPr>
          <w:rFonts w:ascii="Arial" w:hAnsi="Arial" w:cs="Arial"/>
        </w:rPr>
        <w:t>.</w:t>
      </w:r>
    </w:p>
    <w:p w14:paraId="0F6D8BC8" w14:textId="6AA15A91" w:rsidR="00143DCB" w:rsidRPr="00143DCB" w:rsidRDefault="00240694" w:rsidP="003B0AA6">
      <w:pPr>
        <w:pStyle w:val="ListParagraph"/>
        <w:numPr>
          <w:ilvl w:val="0"/>
          <w:numId w:val="8"/>
        </w:numPr>
        <w:spacing w:before="120" w:line="312" w:lineRule="atLeast"/>
        <w:ind w:right="566"/>
        <w:jc w:val="both"/>
        <w:rPr>
          <w:rFonts w:ascii="Arial" w:hAnsi="Arial" w:cs="Arial"/>
        </w:rPr>
      </w:pPr>
      <w:r w:rsidRPr="008D0020">
        <w:rPr>
          <w:rFonts w:ascii="Arial" w:hAnsi="Arial" w:cs="Arial"/>
          <w:sz w:val="32"/>
          <w:szCs w:val="32"/>
        </w:rPr>
        <w:sym w:font="Symbol" w:char="F097"/>
      </w:r>
      <w:r>
        <w:rPr>
          <w:rFonts w:ascii="Arial" w:hAnsi="Arial" w:cs="Arial"/>
        </w:rPr>
        <w:t xml:space="preserve"> </w:t>
      </w:r>
      <w:r w:rsidR="00DD19A0" w:rsidRPr="00143DCB">
        <w:rPr>
          <w:rFonts w:ascii="Arial" w:hAnsi="Arial" w:cs="Arial"/>
        </w:rPr>
        <w:t>Originate from establishments free from BVD located in a Member State or zone free from BVD; or</w:t>
      </w:r>
    </w:p>
    <w:p w14:paraId="6896D786" w14:textId="7D3BF694" w:rsidR="00240694" w:rsidRPr="00143DCB" w:rsidRDefault="00143DCB" w:rsidP="00143DCB">
      <w:pPr>
        <w:pStyle w:val="ListParagraph"/>
        <w:numPr>
          <w:ilvl w:val="0"/>
          <w:numId w:val="8"/>
        </w:numPr>
        <w:spacing w:before="120" w:line="312" w:lineRule="atLeast"/>
        <w:ind w:right="566"/>
        <w:jc w:val="both"/>
        <w:rPr>
          <w:rFonts w:ascii="Arial" w:hAnsi="Arial" w:cs="Arial"/>
        </w:rPr>
      </w:pPr>
      <w:r w:rsidRPr="00143DCB">
        <w:rPr>
          <w:rFonts w:ascii="Arial" w:hAnsi="Arial" w:cs="Arial"/>
          <w:sz w:val="32"/>
          <w:szCs w:val="32"/>
        </w:rPr>
        <w:sym w:font="Symbol" w:char="F097"/>
      </w:r>
      <w:r w:rsidRPr="00143DCB">
        <w:rPr>
          <w:rFonts w:ascii="Arial" w:hAnsi="Arial" w:cs="Arial"/>
          <w:sz w:val="32"/>
          <w:szCs w:val="32"/>
        </w:rPr>
        <w:t xml:space="preserve"> </w:t>
      </w:r>
      <w:r w:rsidR="00DD19A0" w:rsidRPr="00143DCB">
        <w:rPr>
          <w:rFonts w:ascii="Arial" w:hAnsi="Arial" w:cs="Arial"/>
        </w:rPr>
        <w:t>Originate from establishments free f</w:t>
      </w:r>
      <w:r w:rsidR="00E8223D">
        <w:rPr>
          <w:rFonts w:ascii="Arial" w:hAnsi="Arial" w:cs="Arial"/>
        </w:rPr>
        <w:t>ro</w:t>
      </w:r>
      <w:r w:rsidR="00DD19A0" w:rsidRPr="00143DCB">
        <w:rPr>
          <w:rFonts w:ascii="Arial" w:hAnsi="Arial" w:cs="Arial"/>
        </w:rPr>
        <w:t xml:space="preserve">m BVD </w:t>
      </w:r>
      <w:r w:rsidRPr="00143DCB">
        <w:rPr>
          <w:rFonts w:ascii="Arial" w:hAnsi="Arial" w:cs="Arial"/>
        </w:rPr>
        <w:t>(on the date animals were moved)</w:t>
      </w:r>
      <w:r w:rsidRPr="00143DCB">
        <w:rPr>
          <w:rFonts w:ascii="Arial" w:hAnsi="Arial" w:cs="Arial"/>
          <w:sz w:val="32"/>
          <w:szCs w:val="32"/>
        </w:rPr>
        <w:t xml:space="preserve"> </w:t>
      </w:r>
    </w:p>
    <w:p w14:paraId="7DD73007" w14:textId="2DE59039" w:rsidR="00EE60C5" w:rsidRPr="00143DCB" w:rsidRDefault="00EE60C5" w:rsidP="003B0AA6">
      <w:pPr>
        <w:pStyle w:val="ListParagraph"/>
        <w:numPr>
          <w:ilvl w:val="0"/>
          <w:numId w:val="8"/>
        </w:numPr>
        <w:spacing w:before="120" w:line="312" w:lineRule="atLeast"/>
        <w:ind w:right="566"/>
        <w:jc w:val="both"/>
        <w:rPr>
          <w:rFonts w:ascii="Arial" w:hAnsi="Arial" w:cs="Arial"/>
        </w:rPr>
      </w:pPr>
      <w:r w:rsidRPr="00143DCB">
        <w:rPr>
          <w:rFonts w:ascii="Arial" w:hAnsi="Arial" w:cs="Arial"/>
        </w:rPr>
        <w:lastRenderedPageBreak/>
        <w:t xml:space="preserve">Have tested negative </w:t>
      </w:r>
      <w:r w:rsidR="00476AEB" w:rsidRPr="00143DCB">
        <w:rPr>
          <w:rFonts w:ascii="Arial" w:hAnsi="Arial" w:cs="Arial"/>
        </w:rPr>
        <w:t xml:space="preserve">to </w:t>
      </w:r>
      <w:r w:rsidRPr="00143DCB">
        <w:rPr>
          <w:rFonts w:ascii="Arial" w:hAnsi="Arial" w:cs="Arial"/>
        </w:rPr>
        <w:t>a test for BVDV, and</w:t>
      </w:r>
    </w:p>
    <w:p w14:paraId="435A8284" w14:textId="77777777" w:rsidR="00EE60C5" w:rsidRDefault="00EE60C5" w:rsidP="003B0AA6">
      <w:pPr>
        <w:pStyle w:val="ListParagraph"/>
        <w:numPr>
          <w:ilvl w:val="1"/>
          <w:numId w:val="8"/>
        </w:numPr>
        <w:spacing w:before="120" w:line="312" w:lineRule="atLeast"/>
        <w:ind w:right="566"/>
        <w:jc w:val="both"/>
        <w:rPr>
          <w:rFonts w:ascii="Arial" w:hAnsi="Arial" w:cs="Arial"/>
        </w:rPr>
      </w:pPr>
      <w:r w:rsidRPr="00143DCB">
        <w:rPr>
          <w:rFonts w:ascii="Arial" w:hAnsi="Arial" w:cs="Arial"/>
          <w:sz w:val="32"/>
          <w:szCs w:val="32"/>
        </w:rPr>
        <w:sym w:font="Symbol" w:char="F097"/>
      </w:r>
      <w:r w:rsidRPr="00143DCB">
        <w:rPr>
          <w:rFonts w:ascii="Arial" w:hAnsi="Arial" w:cs="Arial"/>
        </w:rPr>
        <w:t xml:space="preserve"> have</w:t>
      </w:r>
      <w:r w:rsidRPr="007A4850">
        <w:rPr>
          <w:rFonts w:ascii="Arial" w:hAnsi="Arial" w:cs="Arial"/>
        </w:rPr>
        <w:t xml:space="preserve"> been subjected to quarantine for a period of at least 21 days prior to their dispatch and, in </w:t>
      </w:r>
      <w:r w:rsidR="00476AEB">
        <w:rPr>
          <w:rFonts w:ascii="Arial" w:hAnsi="Arial" w:cs="Arial"/>
        </w:rPr>
        <w:t xml:space="preserve">the </w:t>
      </w:r>
      <w:r w:rsidRPr="007A4850">
        <w:rPr>
          <w:rFonts w:ascii="Arial" w:hAnsi="Arial" w:cs="Arial"/>
        </w:rPr>
        <w:t xml:space="preserve">case of pregnant dams, have tested negative for antibodies against BVDV on samples taken after not less than 21 days of </w:t>
      </w:r>
      <w:proofErr w:type="gramStart"/>
      <w:r w:rsidRPr="007A4850">
        <w:rPr>
          <w:rFonts w:ascii="Arial" w:hAnsi="Arial" w:cs="Arial"/>
        </w:rPr>
        <w:t>quarantine;</w:t>
      </w:r>
      <w:proofErr w:type="gramEnd"/>
      <w:r w:rsidRPr="007A4850">
        <w:rPr>
          <w:rFonts w:ascii="Arial" w:hAnsi="Arial" w:cs="Arial"/>
        </w:rPr>
        <w:t xml:space="preserve"> or</w:t>
      </w:r>
    </w:p>
    <w:p w14:paraId="024DD31B" w14:textId="77777777" w:rsidR="003B0AA6" w:rsidRDefault="003B0AA6" w:rsidP="003B0AA6">
      <w:pPr>
        <w:pStyle w:val="ListParagraph"/>
        <w:numPr>
          <w:ilvl w:val="1"/>
          <w:numId w:val="8"/>
        </w:numPr>
        <w:spacing w:before="120" w:line="312" w:lineRule="atLeast"/>
        <w:ind w:right="566"/>
        <w:jc w:val="both"/>
        <w:rPr>
          <w:rFonts w:ascii="Arial" w:hAnsi="Arial" w:cs="Arial"/>
        </w:rPr>
      </w:pPr>
      <w:r w:rsidRPr="008D0020">
        <w:rPr>
          <w:rFonts w:ascii="Arial" w:hAnsi="Arial" w:cs="Arial"/>
          <w:sz w:val="32"/>
          <w:szCs w:val="32"/>
        </w:rPr>
        <w:sym w:font="Symbol" w:char="F097"/>
      </w:r>
      <w:r w:rsidRPr="008D0020">
        <w:rPr>
          <w:rFonts w:ascii="Arial" w:hAnsi="Arial" w:cs="Arial"/>
          <w:sz w:val="32"/>
          <w:szCs w:val="32"/>
        </w:rPr>
        <w:t xml:space="preserve"> </w:t>
      </w:r>
      <w:r w:rsidRPr="007A4850">
        <w:rPr>
          <w:rFonts w:ascii="Arial" w:hAnsi="Arial" w:cs="Arial"/>
        </w:rPr>
        <w:t>have tested positive for antibodies against BVDV either</w:t>
      </w:r>
      <w:r w:rsidR="002872B4">
        <w:rPr>
          <w:rFonts w:ascii="Arial" w:hAnsi="Arial" w:cs="Arial"/>
        </w:rPr>
        <w:t xml:space="preserve"> prior to their dispatch or, in the </w:t>
      </w:r>
      <w:r w:rsidRPr="007A4850">
        <w:rPr>
          <w:rFonts w:ascii="Arial" w:hAnsi="Arial" w:cs="Arial"/>
        </w:rPr>
        <w:t>case of pregnant dams, before insemination preceding the current gestatio</w:t>
      </w:r>
      <w:r>
        <w:rPr>
          <w:rFonts w:ascii="Arial" w:hAnsi="Arial" w:cs="Arial"/>
        </w:rPr>
        <w:t>n</w:t>
      </w:r>
    </w:p>
    <w:p w14:paraId="7EA85B6B" w14:textId="77777777" w:rsidR="003B0AA6" w:rsidRDefault="003B0AA6" w:rsidP="003B0AA6">
      <w:pPr>
        <w:spacing w:before="120" w:line="312" w:lineRule="atLeast"/>
        <w:ind w:left="851" w:right="566"/>
        <w:jc w:val="both"/>
        <w:rPr>
          <w:rFonts w:ascii="Arial" w:hAnsi="Arial" w:cs="Arial"/>
        </w:rPr>
      </w:pPr>
    </w:p>
    <w:p w14:paraId="1BC802F3" w14:textId="13BA6B9F" w:rsidR="00EE60C5" w:rsidRDefault="003B0AA6" w:rsidP="003B0AA6">
      <w:pPr>
        <w:spacing w:before="120" w:line="312" w:lineRule="atLeast"/>
        <w:ind w:left="709" w:right="566"/>
        <w:jc w:val="both"/>
        <w:rPr>
          <w:rFonts w:ascii="Arial" w:hAnsi="Arial" w:cs="Arial"/>
        </w:rPr>
      </w:pPr>
      <w:r>
        <w:rPr>
          <w:rFonts w:ascii="Arial" w:hAnsi="Arial" w:cs="Arial"/>
        </w:rPr>
        <w:t xml:space="preserve">Tick here if you have not moved ANY bovine animal </w:t>
      </w:r>
      <w:r w:rsidR="00171FCE">
        <w:rPr>
          <w:rFonts w:ascii="Arial" w:hAnsi="Arial" w:cs="Arial"/>
        </w:rPr>
        <w:t>i</w:t>
      </w:r>
      <w:r>
        <w:rPr>
          <w:rFonts w:ascii="Arial" w:hAnsi="Arial" w:cs="Arial"/>
        </w:rPr>
        <w:t xml:space="preserve">nto the above </w:t>
      </w:r>
      <w:r w:rsidR="00171FCE">
        <w:rPr>
          <w:rFonts w:ascii="Arial" w:hAnsi="Arial" w:cs="Arial"/>
        </w:rPr>
        <w:t xml:space="preserve">herd (and any associated herds) </w:t>
      </w:r>
      <w:r>
        <w:rPr>
          <w:rFonts w:ascii="Arial" w:hAnsi="Arial" w:cs="Arial"/>
        </w:rPr>
        <w:t xml:space="preserve">within the last 12 </w:t>
      </w:r>
      <w:r w:rsidR="008D0020">
        <w:rPr>
          <w:rFonts w:ascii="Arial" w:hAnsi="Arial" w:cs="Arial"/>
        </w:rPr>
        <w:t xml:space="preserve">months </w:t>
      </w:r>
      <w:r w:rsidRPr="008D0020">
        <w:rPr>
          <w:rFonts w:ascii="Arial" w:hAnsi="Arial" w:cs="Arial"/>
          <w:sz w:val="48"/>
          <w:szCs w:val="48"/>
        </w:rPr>
        <w:sym w:font="Symbol" w:char="F097"/>
      </w:r>
      <w:r>
        <w:rPr>
          <w:rFonts w:ascii="Arial" w:hAnsi="Arial" w:cs="Arial"/>
        </w:rPr>
        <w:t>.</w:t>
      </w:r>
    </w:p>
    <w:p w14:paraId="6325DE0C" w14:textId="77777777" w:rsidR="003B0AA6" w:rsidRDefault="003B0AA6" w:rsidP="003B0AA6">
      <w:pPr>
        <w:spacing w:before="120" w:line="312" w:lineRule="atLeast"/>
        <w:ind w:left="709" w:right="566"/>
        <w:jc w:val="both"/>
        <w:rPr>
          <w:rFonts w:ascii="Arial" w:hAnsi="Arial" w:cs="Arial"/>
        </w:rPr>
      </w:pPr>
    </w:p>
    <w:p w14:paraId="3EC44DEC" w14:textId="3C3DC392" w:rsidR="003B0AA6" w:rsidRDefault="00171FCE" w:rsidP="00171FCE">
      <w:pPr>
        <w:spacing w:before="120" w:line="312" w:lineRule="atLeast"/>
        <w:ind w:left="709" w:right="566"/>
        <w:jc w:val="both"/>
        <w:rPr>
          <w:rFonts w:ascii="Arial" w:hAnsi="Arial" w:cs="Arial"/>
        </w:rPr>
      </w:pPr>
      <w:r>
        <w:rPr>
          <w:rFonts w:ascii="Arial" w:hAnsi="Arial" w:cs="Arial"/>
        </w:rPr>
        <w:t>I</w:t>
      </w:r>
      <w:r w:rsidR="003B0AA6">
        <w:rPr>
          <w:rFonts w:ascii="Arial" w:hAnsi="Arial" w:cs="Arial"/>
        </w:rPr>
        <w:t xml:space="preserve">f you have moved bovine animals into your herd within the last 12 months </w:t>
      </w:r>
      <w:r w:rsidR="00C74F74">
        <w:rPr>
          <w:rFonts w:ascii="Arial" w:hAnsi="Arial" w:cs="Arial"/>
        </w:rPr>
        <w:t xml:space="preserve">each animal moved in must </w:t>
      </w:r>
      <w:r w:rsidR="003B0AA6">
        <w:rPr>
          <w:rFonts w:ascii="Arial" w:hAnsi="Arial" w:cs="Arial"/>
        </w:rPr>
        <w:t>satisfy one of the criteria list</w:t>
      </w:r>
      <w:r>
        <w:rPr>
          <w:rFonts w:ascii="Arial" w:hAnsi="Arial" w:cs="Arial"/>
        </w:rPr>
        <w:t>ed</w:t>
      </w:r>
      <w:r w:rsidR="003B0AA6">
        <w:rPr>
          <w:rFonts w:ascii="Arial" w:hAnsi="Arial" w:cs="Arial"/>
        </w:rPr>
        <w:t xml:space="preserve"> above</w:t>
      </w:r>
      <w:r>
        <w:rPr>
          <w:rFonts w:ascii="Arial" w:hAnsi="Arial" w:cs="Arial"/>
        </w:rPr>
        <w:t xml:space="preserve"> AND you must be able to provide full evidence of this before you can be given Establishment Free from BVD status to facilitate an export from your herd. </w:t>
      </w:r>
      <w:r w:rsidR="002A59FA">
        <w:rPr>
          <w:rFonts w:ascii="Arial" w:hAnsi="Arial" w:cs="Arial"/>
        </w:rPr>
        <w:t>Official</w:t>
      </w:r>
      <w:r w:rsidR="003B0AA6">
        <w:rPr>
          <w:rFonts w:ascii="Arial" w:hAnsi="Arial" w:cs="Arial"/>
        </w:rPr>
        <w:t xml:space="preserve"> laboratory results </w:t>
      </w:r>
      <w:r w:rsidR="002A59FA">
        <w:rPr>
          <w:rFonts w:ascii="Arial" w:hAnsi="Arial" w:cs="Arial"/>
        </w:rPr>
        <w:t>must</w:t>
      </w:r>
      <w:r w:rsidR="003B0AA6">
        <w:rPr>
          <w:rFonts w:ascii="Arial" w:hAnsi="Arial" w:cs="Arial"/>
        </w:rPr>
        <w:t xml:space="preserve"> include the date of sampling and/or date of test repo</w:t>
      </w:r>
      <w:r w:rsidR="002A59FA">
        <w:rPr>
          <w:rFonts w:ascii="Arial" w:hAnsi="Arial" w:cs="Arial"/>
        </w:rPr>
        <w:t>rting and the identity of the sampled animals</w:t>
      </w:r>
      <w:r w:rsidR="003B0AA6">
        <w:rPr>
          <w:rFonts w:ascii="Arial" w:hAnsi="Arial" w:cs="Arial"/>
        </w:rPr>
        <w:t>.</w:t>
      </w:r>
      <w:r w:rsidR="002A59FA">
        <w:rPr>
          <w:rFonts w:ascii="Arial" w:hAnsi="Arial" w:cs="Arial"/>
        </w:rPr>
        <w:t xml:space="preserve"> </w:t>
      </w:r>
      <w:r w:rsidR="002A59FA" w:rsidRPr="00AD6AD7">
        <w:rPr>
          <w:rFonts w:ascii="Arial" w:hAnsi="Arial" w:cs="Arial"/>
          <w:u w:val="single"/>
        </w:rPr>
        <w:t>All female animals of 12 months or older will require official confirmation of their pregnancy status</w:t>
      </w:r>
      <w:r w:rsidR="001D72A1" w:rsidRPr="00AD6AD7">
        <w:rPr>
          <w:rFonts w:ascii="Arial" w:hAnsi="Arial" w:cs="Arial"/>
          <w:u w:val="single"/>
        </w:rPr>
        <w:t xml:space="preserve"> and stage of pregnancy, if applicable,</w:t>
      </w:r>
      <w:r w:rsidR="00C74F74" w:rsidRPr="00AD6AD7">
        <w:rPr>
          <w:rFonts w:ascii="Arial" w:hAnsi="Arial" w:cs="Arial"/>
          <w:u w:val="single"/>
        </w:rPr>
        <w:t xml:space="preserve"> at the time of moving into your herd</w:t>
      </w:r>
      <w:r w:rsidR="002A59FA" w:rsidRPr="00AD6AD7">
        <w:rPr>
          <w:rFonts w:ascii="Arial" w:hAnsi="Arial" w:cs="Arial"/>
          <w:u w:val="single"/>
        </w:rPr>
        <w:t>.</w:t>
      </w:r>
      <w:r w:rsidR="002A59FA">
        <w:rPr>
          <w:rFonts w:ascii="Arial" w:hAnsi="Arial" w:cs="Arial"/>
        </w:rPr>
        <w:t xml:space="preserve"> </w:t>
      </w:r>
      <w:r w:rsidR="003B0AA6">
        <w:rPr>
          <w:rFonts w:ascii="Arial" w:hAnsi="Arial" w:cs="Arial"/>
        </w:rPr>
        <w:t xml:space="preserve">Quarantine refers to </w:t>
      </w:r>
      <w:r w:rsidR="00785640">
        <w:rPr>
          <w:rFonts w:ascii="Arial" w:hAnsi="Arial" w:cs="Arial"/>
        </w:rPr>
        <w:t xml:space="preserve">a </w:t>
      </w:r>
      <w:r w:rsidR="003B0AA6">
        <w:rPr>
          <w:rFonts w:ascii="Arial" w:hAnsi="Arial" w:cs="Arial"/>
        </w:rPr>
        <w:t xml:space="preserve">DAERA </w:t>
      </w:r>
      <w:r w:rsidR="008D0020">
        <w:rPr>
          <w:rFonts w:ascii="Arial" w:hAnsi="Arial" w:cs="Arial"/>
        </w:rPr>
        <w:t>A</w:t>
      </w:r>
      <w:r w:rsidR="003B0AA6">
        <w:rPr>
          <w:rFonts w:ascii="Arial" w:hAnsi="Arial" w:cs="Arial"/>
        </w:rPr>
        <w:t xml:space="preserve">pproved </w:t>
      </w:r>
      <w:r w:rsidR="008D0020">
        <w:rPr>
          <w:rFonts w:ascii="Arial" w:hAnsi="Arial" w:cs="Arial"/>
        </w:rPr>
        <w:t>Q</w:t>
      </w:r>
      <w:r w:rsidR="003B0AA6">
        <w:rPr>
          <w:rFonts w:ascii="Arial" w:hAnsi="Arial" w:cs="Arial"/>
        </w:rPr>
        <w:t xml:space="preserve">uarantine </w:t>
      </w:r>
      <w:r w:rsidR="008D0020">
        <w:rPr>
          <w:rFonts w:ascii="Arial" w:hAnsi="Arial" w:cs="Arial"/>
        </w:rPr>
        <w:t xml:space="preserve">Establishment </w:t>
      </w:r>
      <w:r w:rsidR="00785640">
        <w:rPr>
          <w:rFonts w:ascii="Arial" w:hAnsi="Arial" w:cs="Arial"/>
        </w:rPr>
        <w:t>which</w:t>
      </w:r>
      <w:r w:rsidR="00C74F74">
        <w:rPr>
          <w:rFonts w:ascii="Arial" w:hAnsi="Arial" w:cs="Arial"/>
        </w:rPr>
        <w:t xml:space="preserve"> </w:t>
      </w:r>
      <w:r w:rsidR="003B0AA6">
        <w:rPr>
          <w:rFonts w:ascii="Arial" w:hAnsi="Arial" w:cs="Arial"/>
        </w:rPr>
        <w:t>must have been in place prior to the commencement of isolation</w:t>
      </w:r>
      <w:r w:rsidR="002A59FA">
        <w:rPr>
          <w:rFonts w:ascii="Arial" w:hAnsi="Arial" w:cs="Arial"/>
        </w:rPr>
        <w:t>.</w:t>
      </w:r>
    </w:p>
    <w:p w14:paraId="0BEE2F3A" w14:textId="77777777" w:rsidR="00EE60C5" w:rsidRDefault="00EE60C5" w:rsidP="003B0AA6">
      <w:pPr>
        <w:spacing w:before="120" w:line="312" w:lineRule="atLeast"/>
        <w:ind w:right="566"/>
        <w:jc w:val="both"/>
        <w:rPr>
          <w:rFonts w:ascii="Arial" w:hAnsi="Arial" w:cs="Arial"/>
        </w:rPr>
      </w:pPr>
    </w:p>
    <w:p w14:paraId="4B968B67" w14:textId="6D1D7819" w:rsidR="00EE60C5" w:rsidRDefault="00EE60C5" w:rsidP="003B0AA6">
      <w:pPr>
        <w:spacing w:before="120" w:line="312" w:lineRule="atLeast"/>
        <w:ind w:left="720" w:right="566"/>
        <w:jc w:val="both"/>
        <w:rPr>
          <w:rFonts w:ascii="Arial" w:hAnsi="Arial" w:cs="Arial"/>
        </w:rPr>
      </w:pPr>
      <w:r>
        <w:rPr>
          <w:rFonts w:ascii="Arial" w:hAnsi="Arial" w:cs="Arial"/>
        </w:rPr>
        <w:t xml:space="preserve">4. Within the last 12 months, all germinal products </w:t>
      </w:r>
      <w:r w:rsidR="001E59C8">
        <w:rPr>
          <w:rFonts w:ascii="Arial" w:hAnsi="Arial" w:cs="Arial"/>
        </w:rPr>
        <w:t xml:space="preserve">(semen, embryos) </w:t>
      </w:r>
      <w:r>
        <w:rPr>
          <w:rFonts w:ascii="Arial" w:hAnsi="Arial" w:cs="Arial"/>
        </w:rPr>
        <w:t xml:space="preserve">of bovine animals introduced onto the </w:t>
      </w:r>
      <w:r w:rsidR="00697DD5">
        <w:rPr>
          <w:rFonts w:ascii="Arial" w:hAnsi="Arial" w:cs="Arial"/>
        </w:rPr>
        <w:t>above farm have originated from:</w:t>
      </w:r>
    </w:p>
    <w:p w14:paraId="696EC542" w14:textId="77777777" w:rsidR="00697DD5" w:rsidRDefault="00697DD5" w:rsidP="003B0AA6">
      <w:pPr>
        <w:spacing w:before="120" w:line="312" w:lineRule="atLeast"/>
        <w:ind w:left="1134" w:right="566"/>
        <w:jc w:val="both"/>
        <w:rPr>
          <w:rFonts w:ascii="Arial" w:hAnsi="Arial" w:cs="Arial"/>
        </w:rPr>
      </w:pPr>
      <w:proofErr w:type="spellStart"/>
      <w:r>
        <w:rPr>
          <w:rFonts w:ascii="Arial" w:hAnsi="Arial" w:cs="Arial"/>
        </w:rPr>
        <w:t>i</w:t>
      </w:r>
      <w:proofErr w:type="spellEnd"/>
      <w:r>
        <w:rPr>
          <w:rFonts w:ascii="Arial" w:hAnsi="Arial" w:cs="Arial"/>
        </w:rPr>
        <w:t xml:space="preserve">. </w:t>
      </w:r>
      <w:r w:rsidRPr="008D0020">
        <w:rPr>
          <w:rFonts w:ascii="Arial" w:hAnsi="Arial" w:cs="Arial"/>
          <w:sz w:val="32"/>
          <w:szCs w:val="32"/>
        </w:rPr>
        <w:sym w:font="Symbol" w:char="F097"/>
      </w:r>
      <w:r w:rsidRPr="008D0020">
        <w:rPr>
          <w:rFonts w:ascii="Arial" w:hAnsi="Arial" w:cs="Arial"/>
          <w:sz w:val="32"/>
          <w:szCs w:val="32"/>
        </w:rPr>
        <w:t xml:space="preserve"> </w:t>
      </w:r>
      <w:r>
        <w:rPr>
          <w:rFonts w:ascii="Arial" w:hAnsi="Arial" w:cs="Arial"/>
        </w:rPr>
        <w:t>establishments free form BVD; or</w:t>
      </w:r>
    </w:p>
    <w:p w14:paraId="5FE5F711" w14:textId="03BBE3DA" w:rsidR="00697DD5" w:rsidRDefault="00697DD5" w:rsidP="00A93849">
      <w:pPr>
        <w:spacing w:before="120" w:line="312" w:lineRule="atLeast"/>
        <w:ind w:left="720" w:right="566" w:firstLine="414"/>
        <w:jc w:val="both"/>
        <w:rPr>
          <w:rFonts w:ascii="Arial" w:hAnsi="Arial" w:cs="Arial"/>
        </w:rPr>
      </w:pPr>
      <w:r>
        <w:rPr>
          <w:rFonts w:ascii="Arial" w:hAnsi="Arial" w:cs="Arial"/>
        </w:rPr>
        <w:t xml:space="preserve">ii. </w:t>
      </w:r>
      <w:r w:rsidRPr="008D0020">
        <w:rPr>
          <w:rFonts w:ascii="Arial" w:hAnsi="Arial" w:cs="Arial"/>
          <w:sz w:val="32"/>
          <w:szCs w:val="32"/>
        </w:rPr>
        <w:sym w:font="Symbol" w:char="F097"/>
      </w:r>
      <w:r w:rsidRPr="008D0020">
        <w:rPr>
          <w:rFonts w:ascii="Arial" w:hAnsi="Arial" w:cs="Arial"/>
          <w:sz w:val="32"/>
          <w:szCs w:val="32"/>
        </w:rPr>
        <w:t xml:space="preserve"> </w:t>
      </w:r>
      <w:r>
        <w:rPr>
          <w:rFonts w:ascii="Arial" w:hAnsi="Arial" w:cs="Arial"/>
        </w:rPr>
        <w:t>approved germinal product establishments</w:t>
      </w:r>
    </w:p>
    <w:p w14:paraId="14442CC8" w14:textId="77777777" w:rsidR="00697DD5" w:rsidRDefault="00697DD5" w:rsidP="003B0AA6">
      <w:pPr>
        <w:spacing w:before="120" w:line="312" w:lineRule="atLeast"/>
        <w:ind w:left="709" w:right="566"/>
        <w:jc w:val="both"/>
        <w:rPr>
          <w:rFonts w:ascii="Arial" w:hAnsi="Arial" w:cs="Arial"/>
        </w:rPr>
      </w:pPr>
      <w:r>
        <w:rPr>
          <w:rFonts w:ascii="Arial" w:hAnsi="Arial" w:cs="Arial"/>
        </w:rPr>
        <w:tab/>
        <w:t xml:space="preserve">Please list all germinal products introduced onto the above farm within the last 12 months and their origin. </w:t>
      </w:r>
      <w:proofErr w:type="gramStart"/>
      <w:r>
        <w:rPr>
          <w:rFonts w:ascii="Arial" w:hAnsi="Arial" w:cs="Arial"/>
        </w:rPr>
        <w:t>Continue on</w:t>
      </w:r>
      <w:proofErr w:type="gramEnd"/>
      <w:r>
        <w:rPr>
          <w:rFonts w:ascii="Arial" w:hAnsi="Arial" w:cs="Arial"/>
        </w:rPr>
        <w:t xml:space="preserve"> a separate page if necessary.</w:t>
      </w:r>
    </w:p>
    <w:p w14:paraId="1676B3D3" w14:textId="77777777" w:rsidR="00697DD5" w:rsidRDefault="00697DD5" w:rsidP="003B0AA6">
      <w:pPr>
        <w:spacing w:before="120" w:line="312" w:lineRule="atLeast"/>
        <w:ind w:left="709" w:right="566"/>
        <w:jc w:val="both"/>
        <w:rPr>
          <w:rFonts w:ascii="Arial" w:hAnsi="Arial" w:cs="Arial"/>
        </w:rPr>
      </w:pPr>
    </w:p>
    <w:tbl>
      <w:tblPr>
        <w:tblStyle w:val="TableGrid"/>
        <w:tblW w:w="0" w:type="auto"/>
        <w:tblInd w:w="709" w:type="dxa"/>
        <w:tblLook w:val="04A0" w:firstRow="1" w:lastRow="0" w:firstColumn="1" w:lastColumn="0" w:noHBand="0" w:noVBand="1"/>
      </w:tblPr>
      <w:tblGrid>
        <w:gridCol w:w="3445"/>
        <w:gridCol w:w="3446"/>
        <w:gridCol w:w="3446"/>
      </w:tblGrid>
      <w:tr w:rsidR="00697DD5" w14:paraId="041C7E06" w14:textId="77777777" w:rsidTr="00697DD5">
        <w:tc>
          <w:tcPr>
            <w:tcW w:w="3445" w:type="dxa"/>
          </w:tcPr>
          <w:p w14:paraId="62DD5DD9" w14:textId="77777777" w:rsidR="00697DD5" w:rsidRDefault="00697DD5" w:rsidP="003B0AA6">
            <w:pPr>
              <w:spacing w:before="120" w:line="312" w:lineRule="atLeast"/>
              <w:ind w:right="566"/>
              <w:jc w:val="both"/>
              <w:rPr>
                <w:rFonts w:ascii="Arial" w:hAnsi="Arial" w:cs="Arial"/>
              </w:rPr>
            </w:pPr>
            <w:r>
              <w:rPr>
                <w:rFonts w:ascii="Arial" w:hAnsi="Arial" w:cs="Arial"/>
              </w:rPr>
              <w:t>Type and quantity of germinal product</w:t>
            </w:r>
          </w:p>
        </w:tc>
        <w:tc>
          <w:tcPr>
            <w:tcW w:w="3446" w:type="dxa"/>
          </w:tcPr>
          <w:p w14:paraId="61663083" w14:textId="77777777" w:rsidR="00697DD5" w:rsidRDefault="00697DD5" w:rsidP="003B0AA6">
            <w:pPr>
              <w:spacing w:before="120" w:line="312" w:lineRule="atLeast"/>
              <w:ind w:right="566"/>
              <w:jc w:val="both"/>
              <w:rPr>
                <w:rFonts w:ascii="Arial" w:hAnsi="Arial" w:cs="Arial"/>
              </w:rPr>
            </w:pPr>
            <w:r>
              <w:rPr>
                <w:rFonts w:ascii="Arial" w:hAnsi="Arial" w:cs="Arial"/>
              </w:rPr>
              <w:t>Date of movement onto farm</w:t>
            </w:r>
          </w:p>
        </w:tc>
        <w:tc>
          <w:tcPr>
            <w:tcW w:w="3446" w:type="dxa"/>
          </w:tcPr>
          <w:p w14:paraId="285FF3E6" w14:textId="77777777" w:rsidR="00697DD5" w:rsidRDefault="00697DD5" w:rsidP="003B0AA6">
            <w:pPr>
              <w:spacing w:before="120" w:line="312" w:lineRule="atLeast"/>
              <w:ind w:right="566"/>
              <w:jc w:val="both"/>
              <w:rPr>
                <w:rFonts w:ascii="Arial" w:hAnsi="Arial" w:cs="Arial"/>
              </w:rPr>
            </w:pPr>
            <w:r>
              <w:rPr>
                <w:rFonts w:ascii="Arial" w:hAnsi="Arial" w:cs="Arial"/>
              </w:rPr>
              <w:t>Origin</w:t>
            </w:r>
          </w:p>
        </w:tc>
      </w:tr>
      <w:tr w:rsidR="00697DD5" w14:paraId="16F53A45" w14:textId="77777777" w:rsidTr="00697DD5">
        <w:tc>
          <w:tcPr>
            <w:tcW w:w="3445" w:type="dxa"/>
          </w:tcPr>
          <w:p w14:paraId="541B59E3" w14:textId="77777777" w:rsidR="00697DD5" w:rsidRDefault="00697DD5" w:rsidP="003B0AA6">
            <w:pPr>
              <w:spacing w:before="120" w:line="312" w:lineRule="atLeast"/>
              <w:ind w:right="566"/>
              <w:jc w:val="both"/>
              <w:rPr>
                <w:rFonts w:ascii="Arial" w:hAnsi="Arial" w:cs="Arial"/>
              </w:rPr>
            </w:pPr>
          </w:p>
        </w:tc>
        <w:tc>
          <w:tcPr>
            <w:tcW w:w="3446" w:type="dxa"/>
          </w:tcPr>
          <w:p w14:paraId="38542BA9" w14:textId="77777777" w:rsidR="00697DD5" w:rsidRDefault="00697DD5" w:rsidP="003B0AA6">
            <w:pPr>
              <w:spacing w:before="120" w:line="312" w:lineRule="atLeast"/>
              <w:ind w:right="566"/>
              <w:jc w:val="both"/>
              <w:rPr>
                <w:rFonts w:ascii="Arial" w:hAnsi="Arial" w:cs="Arial"/>
              </w:rPr>
            </w:pPr>
          </w:p>
        </w:tc>
        <w:tc>
          <w:tcPr>
            <w:tcW w:w="3446" w:type="dxa"/>
          </w:tcPr>
          <w:p w14:paraId="101BD634" w14:textId="77777777" w:rsidR="00697DD5" w:rsidRDefault="00697DD5" w:rsidP="003B0AA6">
            <w:pPr>
              <w:spacing w:before="120" w:line="312" w:lineRule="atLeast"/>
              <w:ind w:right="566"/>
              <w:jc w:val="both"/>
              <w:rPr>
                <w:rFonts w:ascii="Arial" w:hAnsi="Arial" w:cs="Arial"/>
              </w:rPr>
            </w:pPr>
          </w:p>
        </w:tc>
      </w:tr>
      <w:tr w:rsidR="00697DD5" w14:paraId="5AFCDB1B" w14:textId="77777777" w:rsidTr="00697DD5">
        <w:tc>
          <w:tcPr>
            <w:tcW w:w="3445" w:type="dxa"/>
          </w:tcPr>
          <w:p w14:paraId="58C93771" w14:textId="77777777" w:rsidR="00697DD5" w:rsidRDefault="00697DD5" w:rsidP="003B0AA6">
            <w:pPr>
              <w:spacing w:before="120" w:line="312" w:lineRule="atLeast"/>
              <w:ind w:right="566"/>
              <w:jc w:val="both"/>
              <w:rPr>
                <w:rFonts w:ascii="Arial" w:hAnsi="Arial" w:cs="Arial"/>
              </w:rPr>
            </w:pPr>
          </w:p>
        </w:tc>
        <w:tc>
          <w:tcPr>
            <w:tcW w:w="3446" w:type="dxa"/>
          </w:tcPr>
          <w:p w14:paraId="3A60C3BE" w14:textId="77777777" w:rsidR="00697DD5" w:rsidRDefault="00697DD5" w:rsidP="003B0AA6">
            <w:pPr>
              <w:spacing w:before="120" w:line="312" w:lineRule="atLeast"/>
              <w:ind w:right="566"/>
              <w:jc w:val="both"/>
              <w:rPr>
                <w:rFonts w:ascii="Arial" w:hAnsi="Arial" w:cs="Arial"/>
              </w:rPr>
            </w:pPr>
          </w:p>
        </w:tc>
        <w:tc>
          <w:tcPr>
            <w:tcW w:w="3446" w:type="dxa"/>
          </w:tcPr>
          <w:p w14:paraId="2D4213C3" w14:textId="77777777" w:rsidR="00697DD5" w:rsidRDefault="00697DD5" w:rsidP="003B0AA6">
            <w:pPr>
              <w:spacing w:before="120" w:line="312" w:lineRule="atLeast"/>
              <w:ind w:right="566"/>
              <w:jc w:val="both"/>
              <w:rPr>
                <w:rFonts w:ascii="Arial" w:hAnsi="Arial" w:cs="Arial"/>
              </w:rPr>
            </w:pPr>
          </w:p>
        </w:tc>
      </w:tr>
      <w:tr w:rsidR="00697DD5" w14:paraId="7DB9E933" w14:textId="77777777" w:rsidTr="00697DD5">
        <w:tc>
          <w:tcPr>
            <w:tcW w:w="3445" w:type="dxa"/>
          </w:tcPr>
          <w:p w14:paraId="316E8EA6" w14:textId="77777777" w:rsidR="00697DD5" w:rsidRDefault="00697DD5" w:rsidP="003B0AA6">
            <w:pPr>
              <w:spacing w:before="120" w:line="312" w:lineRule="atLeast"/>
              <w:ind w:right="566"/>
              <w:jc w:val="both"/>
              <w:rPr>
                <w:rFonts w:ascii="Arial" w:hAnsi="Arial" w:cs="Arial"/>
              </w:rPr>
            </w:pPr>
          </w:p>
        </w:tc>
        <w:tc>
          <w:tcPr>
            <w:tcW w:w="3446" w:type="dxa"/>
          </w:tcPr>
          <w:p w14:paraId="79634919" w14:textId="77777777" w:rsidR="00697DD5" w:rsidRDefault="00697DD5" w:rsidP="003B0AA6">
            <w:pPr>
              <w:spacing w:before="120" w:line="312" w:lineRule="atLeast"/>
              <w:ind w:right="566"/>
              <w:jc w:val="both"/>
              <w:rPr>
                <w:rFonts w:ascii="Arial" w:hAnsi="Arial" w:cs="Arial"/>
              </w:rPr>
            </w:pPr>
          </w:p>
        </w:tc>
        <w:tc>
          <w:tcPr>
            <w:tcW w:w="3446" w:type="dxa"/>
          </w:tcPr>
          <w:p w14:paraId="70F83944" w14:textId="77777777" w:rsidR="00697DD5" w:rsidRDefault="00697DD5" w:rsidP="003B0AA6">
            <w:pPr>
              <w:spacing w:before="120" w:line="312" w:lineRule="atLeast"/>
              <w:ind w:right="566"/>
              <w:jc w:val="both"/>
              <w:rPr>
                <w:rFonts w:ascii="Arial" w:hAnsi="Arial" w:cs="Arial"/>
              </w:rPr>
            </w:pPr>
          </w:p>
        </w:tc>
      </w:tr>
      <w:tr w:rsidR="00697DD5" w14:paraId="16D11770" w14:textId="77777777" w:rsidTr="00697DD5">
        <w:tc>
          <w:tcPr>
            <w:tcW w:w="3445" w:type="dxa"/>
          </w:tcPr>
          <w:p w14:paraId="60344156" w14:textId="77777777" w:rsidR="00697DD5" w:rsidRDefault="00697DD5" w:rsidP="003B0AA6">
            <w:pPr>
              <w:spacing w:before="120" w:line="312" w:lineRule="atLeast"/>
              <w:ind w:right="566"/>
              <w:jc w:val="both"/>
              <w:rPr>
                <w:rFonts w:ascii="Arial" w:hAnsi="Arial" w:cs="Arial"/>
              </w:rPr>
            </w:pPr>
          </w:p>
        </w:tc>
        <w:tc>
          <w:tcPr>
            <w:tcW w:w="3446" w:type="dxa"/>
          </w:tcPr>
          <w:p w14:paraId="4FBB6B2A" w14:textId="77777777" w:rsidR="00697DD5" w:rsidRDefault="00697DD5" w:rsidP="003B0AA6">
            <w:pPr>
              <w:spacing w:before="120" w:line="312" w:lineRule="atLeast"/>
              <w:ind w:right="566"/>
              <w:jc w:val="both"/>
              <w:rPr>
                <w:rFonts w:ascii="Arial" w:hAnsi="Arial" w:cs="Arial"/>
              </w:rPr>
            </w:pPr>
          </w:p>
        </w:tc>
        <w:tc>
          <w:tcPr>
            <w:tcW w:w="3446" w:type="dxa"/>
          </w:tcPr>
          <w:p w14:paraId="640B0BD0" w14:textId="77777777" w:rsidR="00697DD5" w:rsidRDefault="00697DD5" w:rsidP="003B0AA6">
            <w:pPr>
              <w:spacing w:before="120" w:line="312" w:lineRule="atLeast"/>
              <w:ind w:right="566"/>
              <w:jc w:val="both"/>
              <w:rPr>
                <w:rFonts w:ascii="Arial" w:hAnsi="Arial" w:cs="Arial"/>
              </w:rPr>
            </w:pPr>
          </w:p>
        </w:tc>
      </w:tr>
      <w:tr w:rsidR="00697DD5" w14:paraId="55B6E762" w14:textId="77777777" w:rsidTr="00697DD5">
        <w:tc>
          <w:tcPr>
            <w:tcW w:w="3445" w:type="dxa"/>
          </w:tcPr>
          <w:p w14:paraId="6E7CD43D" w14:textId="77777777" w:rsidR="00697DD5" w:rsidRDefault="00697DD5" w:rsidP="003B0AA6">
            <w:pPr>
              <w:spacing w:before="120" w:line="312" w:lineRule="atLeast"/>
              <w:ind w:right="566"/>
              <w:jc w:val="both"/>
              <w:rPr>
                <w:rFonts w:ascii="Arial" w:hAnsi="Arial" w:cs="Arial"/>
              </w:rPr>
            </w:pPr>
          </w:p>
        </w:tc>
        <w:tc>
          <w:tcPr>
            <w:tcW w:w="3446" w:type="dxa"/>
          </w:tcPr>
          <w:p w14:paraId="45E71CF9" w14:textId="77777777" w:rsidR="00697DD5" w:rsidRDefault="00697DD5" w:rsidP="003B0AA6">
            <w:pPr>
              <w:spacing w:before="120" w:line="312" w:lineRule="atLeast"/>
              <w:ind w:right="566"/>
              <w:jc w:val="both"/>
              <w:rPr>
                <w:rFonts w:ascii="Arial" w:hAnsi="Arial" w:cs="Arial"/>
              </w:rPr>
            </w:pPr>
          </w:p>
        </w:tc>
        <w:tc>
          <w:tcPr>
            <w:tcW w:w="3446" w:type="dxa"/>
          </w:tcPr>
          <w:p w14:paraId="4E4F5D30" w14:textId="77777777" w:rsidR="00697DD5" w:rsidRDefault="00697DD5" w:rsidP="003B0AA6">
            <w:pPr>
              <w:spacing w:before="120" w:line="312" w:lineRule="atLeast"/>
              <w:ind w:right="566"/>
              <w:jc w:val="both"/>
              <w:rPr>
                <w:rFonts w:ascii="Arial" w:hAnsi="Arial" w:cs="Arial"/>
              </w:rPr>
            </w:pPr>
          </w:p>
        </w:tc>
      </w:tr>
      <w:tr w:rsidR="00697DD5" w14:paraId="1896B4C2" w14:textId="77777777" w:rsidTr="00697DD5">
        <w:tc>
          <w:tcPr>
            <w:tcW w:w="3445" w:type="dxa"/>
          </w:tcPr>
          <w:p w14:paraId="64D7787C" w14:textId="77777777" w:rsidR="00697DD5" w:rsidRDefault="00697DD5" w:rsidP="003B0AA6">
            <w:pPr>
              <w:spacing w:before="120" w:line="312" w:lineRule="atLeast"/>
              <w:ind w:right="566"/>
              <w:jc w:val="both"/>
              <w:rPr>
                <w:rFonts w:ascii="Arial" w:hAnsi="Arial" w:cs="Arial"/>
              </w:rPr>
            </w:pPr>
          </w:p>
        </w:tc>
        <w:tc>
          <w:tcPr>
            <w:tcW w:w="3446" w:type="dxa"/>
          </w:tcPr>
          <w:p w14:paraId="39361DBD" w14:textId="77777777" w:rsidR="00697DD5" w:rsidRDefault="00697DD5" w:rsidP="003B0AA6">
            <w:pPr>
              <w:spacing w:before="120" w:line="312" w:lineRule="atLeast"/>
              <w:ind w:right="566"/>
              <w:jc w:val="both"/>
              <w:rPr>
                <w:rFonts w:ascii="Arial" w:hAnsi="Arial" w:cs="Arial"/>
              </w:rPr>
            </w:pPr>
          </w:p>
        </w:tc>
        <w:tc>
          <w:tcPr>
            <w:tcW w:w="3446" w:type="dxa"/>
          </w:tcPr>
          <w:p w14:paraId="6C1FBCB1" w14:textId="77777777" w:rsidR="00697DD5" w:rsidRDefault="00697DD5" w:rsidP="003B0AA6">
            <w:pPr>
              <w:spacing w:before="120" w:line="312" w:lineRule="atLeast"/>
              <w:ind w:right="566"/>
              <w:jc w:val="both"/>
              <w:rPr>
                <w:rFonts w:ascii="Arial" w:hAnsi="Arial" w:cs="Arial"/>
              </w:rPr>
            </w:pPr>
          </w:p>
        </w:tc>
      </w:tr>
      <w:tr w:rsidR="00697DD5" w14:paraId="49F2B3EE" w14:textId="77777777" w:rsidTr="00697DD5">
        <w:tc>
          <w:tcPr>
            <w:tcW w:w="3445" w:type="dxa"/>
          </w:tcPr>
          <w:p w14:paraId="68A14406" w14:textId="77777777" w:rsidR="00697DD5" w:rsidRDefault="00697DD5" w:rsidP="003B0AA6">
            <w:pPr>
              <w:spacing w:before="120" w:line="312" w:lineRule="atLeast"/>
              <w:ind w:right="566"/>
              <w:jc w:val="both"/>
              <w:rPr>
                <w:rFonts w:ascii="Arial" w:hAnsi="Arial" w:cs="Arial"/>
              </w:rPr>
            </w:pPr>
          </w:p>
        </w:tc>
        <w:tc>
          <w:tcPr>
            <w:tcW w:w="3446" w:type="dxa"/>
          </w:tcPr>
          <w:p w14:paraId="0DBB9A4F" w14:textId="77777777" w:rsidR="00697DD5" w:rsidRDefault="00697DD5" w:rsidP="003B0AA6">
            <w:pPr>
              <w:spacing w:before="120" w:line="312" w:lineRule="atLeast"/>
              <w:ind w:right="566"/>
              <w:jc w:val="both"/>
              <w:rPr>
                <w:rFonts w:ascii="Arial" w:hAnsi="Arial" w:cs="Arial"/>
              </w:rPr>
            </w:pPr>
          </w:p>
        </w:tc>
        <w:tc>
          <w:tcPr>
            <w:tcW w:w="3446" w:type="dxa"/>
          </w:tcPr>
          <w:p w14:paraId="711B9366" w14:textId="77777777" w:rsidR="00697DD5" w:rsidRDefault="00697DD5" w:rsidP="003B0AA6">
            <w:pPr>
              <w:spacing w:before="120" w:line="312" w:lineRule="atLeast"/>
              <w:ind w:right="566"/>
              <w:jc w:val="both"/>
              <w:rPr>
                <w:rFonts w:ascii="Arial" w:hAnsi="Arial" w:cs="Arial"/>
              </w:rPr>
            </w:pPr>
          </w:p>
        </w:tc>
      </w:tr>
      <w:tr w:rsidR="00697DD5" w14:paraId="426FBB7A" w14:textId="77777777" w:rsidTr="00697DD5">
        <w:tc>
          <w:tcPr>
            <w:tcW w:w="3445" w:type="dxa"/>
          </w:tcPr>
          <w:p w14:paraId="7EED7F4F" w14:textId="77777777" w:rsidR="00697DD5" w:rsidRDefault="00697DD5" w:rsidP="003B0AA6">
            <w:pPr>
              <w:spacing w:before="120" w:line="312" w:lineRule="atLeast"/>
              <w:ind w:right="566"/>
              <w:jc w:val="both"/>
              <w:rPr>
                <w:rFonts w:ascii="Arial" w:hAnsi="Arial" w:cs="Arial"/>
              </w:rPr>
            </w:pPr>
          </w:p>
        </w:tc>
        <w:tc>
          <w:tcPr>
            <w:tcW w:w="3446" w:type="dxa"/>
          </w:tcPr>
          <w:p w14:paraId="7839EF55" w14:textId="77777777" w:rsidR="00697DD5" w:rsidRDefault="00697DD5" w:rsidP="003B0AA6">
            <w:pPr>
              <w:spacing w:before="120" w:line="312" w:lineRule="atLeast"/>
              <w:ind w:right="566"/>
              <w:jc w:val="both"/>
              <w:rPr>
                <w:rFonts w:ascii="Arial" w:hAnsi="Arial" w:cs="Arial"/>
              </w:rPr>
            </w:pPr>
          </w:p>
        </w:tc>
        <w:tc>
          <w:tcPr>
            <w:tcW w:w="3446" w:type="dxa"/>
          </w:tcPr>
          <w:p w14:paraId="619F96F9" w14:textId="77777777" w:rsidR="00697DD5" w:rsidRDefault="00697DD5" w:rsidP="003B0AA6">
            <w:pPr>
              <w:spacing w:before="120" w:line="312" w:lineRule="atLeast"/>
              <w:ind w:right="566"/>
              <w:jc w:val="both"/>
              <w:rPr>
                <w:rFonts w:ascii="Arial" w:hAnsi="Arial" w:cs="Arial"/>
              </w:rPr>
            </w:pPr>
          </w:p>
        </w:tc>
      </w:tr>
    </w:tbl>
    <w:p w14:paraId="09D1A684" w14:textId="77777777" w:rsidR="00697DD5" w:rsidRDefault="00697DD5" w:rsidP="003B0AA6">
      <w:pPr>
        <w:spacing w:before="120" w:line="312" w:lineRule="atLeast"/>
        <w:ind w:left="709" w:right="566"/>
        <w:jc w:val="both"/>
        <w:rPr>
          <w:rFonts w:ascii="Arial" w:hAnsi="Arial" w:cs="Arial"/>
        </w:rPr>
      </w:pPr>
    </w:p>
    <w:p w14:paraId="4AEDC4C9" w14:textId="77777777" w:rsidR="00704AB6" w:rsidRDefault="00704AB6" w:rsidP="00FE2579">
      <w:pPr>
        <w:ind w:left="567"/>
        <w:rPr>
          <w:rFonts w:ascii="Arial" w:hAnsi="Arial" w:cs="Arial"/>
        </w:rPr>
      </w:pPr>
      <w:r>
        <w:rPr>
          <w:rFonts w:ascii="Arial" w:hAnsi="Arial" w:cs="Arial"/>
        </w:rPr>
        <w:t>I declare that the information contained above is true and factual.</w:t>
      </w:r>
    </w:p>
    <w:p w14:paraId="1EA331A6" w14:textId="77777777" w:rsidR="00704AB6" w:rsidRDefault="00704AB6" w:rsidP="00FE2579">
      <w:pPr>
        <w:ind w:left="567"/>
        <w:rPr>
          <w:rFonts w:ascii="Arial" w:hAnsi="Arial" w:cs="Arial"/>
        </w:rPr>
      </w:pPr>
    </w:p>
    <w:p w14:paraId="75B4614D" w14:textId="350E0FF0" w:rsidR="00704AB6" w:rsidRDefault="00704AB6" w:rsidP="00FE2579">
      <w:pPr>
        <w:ind w:left="567"/>
        <w:rPr>
          <w:rFonts w:ascii="Arial" w:hAnsi="Arial" w:cs="Arial"/>
        </w:rPr>
      </w:pPr>
      <w:r>
        <w:rPr>
          <w:rFonts w:ascii="Arial" w:hAnsi="Arial" w:cs="Arial"/>
        </w:rPr>
        <w:t>Si</w:t>
      </w:r>
      <w:r w:rsidR="007F447B">
        <w:rPr>
          <w:rFonts w:ascii="Arial" w:hAnsi="Arial" w:cs="Arial"/>
        </w:rPr>
        <w:t>gn</w:t>
      </w:r>
      <w:r>
        <w:rPr>
          <w:rFonts w:ascii="Arial" w:hAnsi="Arial" w:cs="Arial"/>
        </w:rPr>
        <w:t xml:space="preserve">ed </w:t>
      </w:r>
      <w:r w:rsidR="0083467E">
        <w:rPr>
          <w:rFonts w:ascii="Arial" w:hAnsi="Arial" w:cs="Arial"/>
        </w:rPr>
        <w:t xml:space="preserve">       </w:t>
      </w:r>
      <w:r>
        <w:rPr>
          <w:rFonts w:ascii="Arial" w:hAnsi="Arial" w:cs="Arial"/>
        </w:rPr>
        <w:t>______________________________________________________</w:t>
      </w:r>
    </w:p>
    <w:p w14:paraId="2405C96D" w14:textId="77777777" w:rsidR="00704AB6" w:rsidRDefault="00704AB6" w:rsidP="00FE2579">
      <w:pPr>
        <w:ind w:left="567"/>
        <w:rPr>
          <w:rFonts w:ascii="Arial" w:hAnsi="Arial" w:cs="Arial"/>
        </w:rPr>
      </w:pPr>
    </w:p>
    <w:p w14:paraId="0D0D1738" w14:textId="77777777" w:rsidR="00704AB6" w:rsidRDefault="00704AB6" w:rsidP="00FE2579">
      <w:pPr>
        <w:ind w:left="567"/>
        <w:rPr>
          <w:rFonts w:ascii="Arial" w:hAnsi="Arial" w:cs="Arial"/>
        </w:rPr>
      </w:pPr>
      <w:r>
        <w:rPr>
          <w:rFonts w:ascii="Arial" w:hAnsi="Arial" w:cs="Arial"/>
        </w:rPr>
        <w:t>Print Name ______________________________________________________</w:t>
      </w:r>
    </w:p>
    <w:p w14:paraId="4A4070CC" w14:textId="77777777" w:rsidR="00704AB6" w:rsidRDefault="00704AB6" w:rsidP="00FE2579">
      <w:pPr>
        <w:ind w:left="567"/>
        <w:rPr>
          <w:rFonts w:ascii="Arial" w:hAnsi="Arial" w:cs="Arial"/>
        </w:rPr>
      </w:pPr>
    </w:p>
    <w:p w14:paraId="25341774" w14:textId="57EB8E0A" w:rsidR="00704AB6" w:rsidRDefault="00704AB6" w:rsidP="00FE2579">
      <w:pPr>
        <w:ind w:left="567"/>
        <w:rPr>
          <w:rFonts w:ascii="Arial" w:hAnsi="Arial" w:cs="Arial"/>
        </w:rPr>
      </w:pPr>
      <w:r>
        <w:rPr>
          <w:rFonts w:ascii="Arial" w:hAnsi="Arial" w:cs="Arial"/>
        </w:rPr>
        <w:t xml:space="preserve">Date </w:t>
      </w:r>
      <w:r w:rsidR="0083467E">
        <w:rPr>
          <w:rFonts w:ascii="Arial" w:hAnsi="Arial" w:cs="Arial"/>
        </w:rPr>
        <w:t xml:space="preserve">          </w:t>
      </w:r>
      <w:r>
        <w:rPr>
          <w:rFonts w:ascii="Arial" w:hAnsi="Arial" w:cs="Arial"/>
        </w:rPr>
        <w:t>______________________________________________________</w:t>
      </w:r>
    </w:p>
    <w:p w14:paraId="5A7492B5" w14:textId="77777777" w:rsidR="00704AB6" w:rsidRDefault="00704AB6" w:rsidP="00FE2579">
      <w:pPr>
        <w:ind w:left="567"/>
        <w:rPr>
          <w:rFonts w:ascii="Arial" w:hAnsi="Arial" w:cs="Arial"/>
        </w:rPr>
      </w:pPr>
    </w:p>
    <w:p w14:paraId="452D143A" w14:textId="77777777" w:rsidR="00704AB6" w:rsidRDefault="00704AB6" w:rsidP="00FE2579">
      <w:pPr>
        <w:ind w:left="567"/>
        <w:rPr>
          <w:rFonts w:ascii="Arial" w:hAnsi="Arial" w:cs="Arial"/>
        </w:rPr>
      </w:pPr>
    </w:p>
    <w:p w14:paraId="6D6DD32E" w14:textId="77777777" w:rsidR="00704AB6" w:rsidRDefault="00704AB6" w:rsidP="00FE2579">
      <w:pPr>
        <w:ind w:left="567"/>
        <w:rPr>
          <w:rFonts w:ascii="Arial" w:hAnsi="Arial" w:cs="Arial"/>
        </w:rPr>
      </w:pPr>
    </w:p>
    <w:p w14:paraId="294B6AF2" w14:textId="77777777" w:rsidR="00704AB6" w:rsidRDefault="00704AB6" w:rsidP="00FE2579">
      <w:pPr>
        <w:ind w:left="567"/>
        <w:rPr>
          <w:rFonts w:ascii="Arial" w:hAnsi="Arial" w:cs="Arial"/>
          <w:b/>
        </w:rPr>
      </w:pPr>
      <w:r w:rsidRPr="00704AB6">
        <w:rPr>
          <w:rFonts w:ascii="Arial" w:hAnsi="Arial" w:cs="Arial"/>
          <w:b/>
        </w:rPr>
        <w:t>Notes</w:t>
      </w:r>
    </w:p>
    <w:p w14:paraId="4D529AA8" w14:textId="77777777" w:rsidR="00704AB6" w:rsidRPr="00704AB6" w:rsidRDefault="00704AB6" w:rsidP="00FE2579">
      <w:pPr>
        <w:ind w:left="567"/>
        <w:rPr>
          <w:rFonts w:ascii="Arial" w:hAnsi="Arial" w:cs="Arial"/>
          <w:b/>
        </w:rPr>
      </w:pPr>
    </w:p>
    <w:p w14:paraId="186DEC4D" w14:textId="3353C53A" w:rsidR="00557FBA" w:rsidRDefault="00557FBA" w:rsidP="00557FBA">
      <w:pPr>
        <w:ind w:left="567"/>
        <w:rPr>
          <w:rFonts w:ascii="Arial" w:hAnsi="Arial" w:cs="Arial"/>
        </w:rPr>
      </w:pPr>
      <w:r w:rsidRPr="00557FBA">
        <w:rPr>
          <w:rFonts w:ascii="Arial" w:hAnsi="Arial" w:cs="Arial"/>
          <w:b/>
          <w:bCs/>
        </w:rPr>
        <w:t xml:space="preserve">Please email this completed form and any supporting evidence to </w:t>
      </w:r>
      <w:r>
        <w:rPr>
          <w:rFonts w:ascii="Arial" w:hAnsi="Arial" w:cs="Arial"/>
          <w:b/>
          <w:bCs/>
        </w:rPr>
        <w:t xml:space="preserve">     </w:t>
      </w:r>
      <w:hyperlink r:id="rId8" w:history="1">
        <w:r w:rsidRPr="00557FBA">
          <w:rPr>
            <w:rStyle w:val="Hyperlink"/>
            <w:rFonts w:ascii="Arial" w:hAnsi="Arial" w:cs="Arial"/>
            <w:b/>
            <w:bCs/>
          </w:rPr>
          <w:t>tradeadminpost@daera-ni.gov.uk</w:t>
        </w:r>
      </w:hyperlink>
      <w:r>
        <w:rPr>
          <w:rFonts w:ascii="Arial" w:hAnsi="Arial" w:cs="Arial"/>
        </w:rPr>
        <w:t xml:space="preserve">. </w:t>
      </w:r>
    </w:p>
    <w:p w14:paraId="77AD6A80" w14:textId="77777777" w:rsidR="00557FBA" w:rsidRDefault="00557FBA" w:rsidP="00557FBA">
      <w:pPr>
        <w:ind w:left="567"/>
        <w:rPr>
          <w:rFonts w:ascii="Arial" w:hAnsi="Arial" w:cs="Arial"/>
        </w:rPr>
      </w:pPr>
    </w:p>
    <w:p w14:paraId="75040994" w14:textId="2437D548" w:rsidR="00FE2579" w:rsidRDefault="00FE2579" w:rsidP="00557FBA">
      <w:pPr>
        <w:ind w:left="567"/>
        <w:rPr>
          <w:rFonts w:ascii="Arial" w:hAnsi="Arial" w:cs="Arial"/>
        </w:rPr>
      </w:pPr>
      <w:r w:rsidRPr="00FE2579">
        <w:rPr>
          <w:rFonts w:ascii="Arial" w:hAnsi="Arial" w:cs="Arial"/>
        </w:rPr>
        <w:t>As DAERA will have to validate the application by checking information on APHIS and potentially cross</w:t>
      </w:r>
      <w:r w:rsidR="00557FBA">
        <w:rPr>
          <w:rFonts w:ascii="Arial" w:hAnsi="Arial" w:cs="Arial"/>
        </w:rPr>
        <w:t>-</w:t>
      </w:r>
      <w:r w:rsidRPr="00FE2579">
        <w:rPr>
          <w:rFonts w:ascii="Arial" w:hAnsi="Arial" w:cs="Arial"/>
        </w:rPr>
        <w:t>referencing lab results</w:t>
      </w:r>
      <w:r>
        <w:rPr>
          <w:rFonts w:ascii="Arial" w:hAnsi="Arial" w:cs="Arial"/>
        </w:rPr>
        <w:t>, pregnancy reports</w:t>
      </w:r>
      <w:r w:rsidRPr="00FE2579">
        <w:rPr>
          <w:rFonts w:ascii="Arial" w:hAnsi="Arial" w:cs="Arial"/>
        </w:rPr>
        <w:t xml:space="preserve"> and germinal product purchases, </w:t>
      </w:r>
      <w:r w:rsidRPr="0083467E">
        <w:rPr>
          <w:rFonts w:ascii="Arial" w:hAnsi="Arial" w:cs="Arial"/>
          <w:u w:val="single"/>
        </w:rPr>
        <w:t>an application should be made at least 2 weeks prior to any intended export</w:t>
      </w:r>
      <w:r w:rsidRPr="00FE2579">
        <w:rPr>
          <w:rFonts w:ascii="Arial" w:hAnsi="Arial" w:cs="Arial"/>
        </w:rPr>
        <w:t>. Any application made with a timeframe of less than 2 weeks cannot be guaranteed to be returned in time.</w:t>
      </w:r>
    </w:p>
    <w:p w14:paraId="36F057D8" w14:textId="77777777" w:rsidR="00FE2579" w:rsidRPr="00FE2579" w:rsidRDefault="00FE2579" w:rsidP="00FE2579">
      <w:pPr>
        <w:ind w:left="567"/>
        <w:rPr>
          <w:rFonts w:ascii="Arial" w:hAnsi="Arial" w:cs="Arial"/>
        </w:rPr>
      </w:pPr>
    </w:p>
    <w:p w14:paraId="3D66D4A8" w14:textId="755A0391" w:rsidR="00FE2579" w:rsidRPr="00FE2579" w:rsidRDefault="00FE2579" w:rsidP="00FE2579">
      <w:pPr>
        <w:ind w:left="567"/>
        <w:rPr>
          <w:rFonts w:ascii="Arial" w:hAnsi="Arial" w:cs="Arial"/>
        </w:rPr>
      </w:pPr>
      <w:r w:rsidRPr="00FE2579">
        <w:rPr>
          <w:rFonts w:ascii="Arial" w:hAnsi="Arial" w:cs="Arial"/>
        </w:rPr>
        <w:t>If DAERA confirm the conditions for E</w:t>
      </w:r>
      <w:r w:rsidR="00E77C3B">
        <w:rPr>
          <w:rFonts w:ascii="Arial" w:hAnsi="Arial" w:cs="Arial"/>
        </w:rPr>
        <w:t xml:space="preserve">stablishment </w:t>
      </w:r>
      <w:r w:rsidRPr="00FE2579">
        <w:rPr>
          <w:rFonts w:ascii="Arial" w:hAnsi="Arial" w:cs="Arial"/>
        </w:rPr>
        <w:t>F</w:t>
      </w:r>
      <w:r w:rsidR="00E77C3B">
        <w:rPr>
          <w:rFonts w:ascii="Arial" w:hAnsi="Arial" w:cs="Arial"/>
        </w:rPr>
        <w:t>ree</w:t>
      </w:r>
      <w:r w:rsidR="008933F3">
        <w:rPr>
          <w:rFonts w:ascii="Arial" w:hAnsi="Arial" w:cs="Arial"/>
        </w:rPr>
        <w:t xml:space="preserve"> from BVD </w:t>
      </w:r>
      <w:r w:rsidRPr="00FE2579">
        <w:rPr>
          <w:rFonts w:ascii="Arial" w:hAnsi="Arial" w:cs="Arial"/>
        </w:rPr>
        <w:t xml:space="preserve">status have been met a letter </w:t>
      </w:r>
      <w:r w:rsidR="00D73DE8">
        <w:rPr>
          <w:rFonts w:ascii="Arial" w:hAnsi="Arial" w:cs="Arial"/>
        </w:rPr>
        <w:t>(EF</w:t>
      </w:r>
      <w:r w:rsidR="002F2816">
        <w:rPr>
          <w:rFonts w:ascii="Arial" w:hAnsi="Arial" w:cs="Arial"/>
        </w:rPr>
        <w:t>3)</w:t>
      </w:r>
      <w:r w:rsidR="00D73DE8">
        <w:rPr>
          <w:rFonts w:ascii="Arial" w:hAnsi="Arial" w:cs="Arial"/>
        </w:rPr>
        <w:t xml:space="preserve"> </w:t>
      </w:r>
      <w:r w:rsidRPr="00FE2579">
        <w:rPr>
          <w:rFonts w:ascii="Arial" w:hAnsi="Arial" w:cs="Arial"/>
        </w:rPr>
        <w:t xml:space="preserve">will be issued to </w:t>
      </w:r>
      <w:r w:rsidR="00557FBA">
        <w:rPr>
          <w:rFonts w:ascii="Arial" w:hAnsi="Arial" w:cs="Arial"/>
        </w:rPr>
        <w:t>you</w:t>
      </w:r>
      <w:r w:rsidRPr="00FE2579">
        <w:rPr>
          <w:rFonts w:ascii="Arial" w:hAnsi="Arial" w:cs="Arial"/>
        </w:rPr>
        <w:t xml:space="preserve">, which will act as a Support Certificate to enable </w:t>
      </w:r>
      <w:r w:rsidR="00557FBA">
        <w:rPr>
          <w:rFonts w:ascii="Arial" w:hAnsi="Arial" w:cs="Arial"/>
        </w:rPr>
        <w:t>your</w:t>
      </w:r>
      <w:r w:rsidR="00557FBA" w:rsidRPr="00FE2579">
        <w:rPr>
          <w:rFonts w:ascii="Arial" w:hAnsi="Arial" w:cs="Arial"/>
        </w:rPr>
        <w:t xml:space="preserve"> </w:t>
      </w:r>
      <w:r w:rsidRPr="00FE2579">
        <w:rPr>
          <w:rFonts w:ascii="Arial" w:hAnsi="Arial" w:cs="Arial"/>
        </w:rPr>
        <w:t xml:space="preserve">authorised Private Veterinary Practitioner to sign the Export Health Certificate (EHC). </w:t>
      </w:r>
      <w:r w:rsidRPr="00FE2579">
        <w:rPr>
          <w:rFonts w:ascii="Arial" w:hAnsi="Arial" w:cs="Arial"/>
          <w:u w:val="single"/>
        </w:rPr>
        <w:t>It should be noted that there are additional requirements as well as having E</w:t>
      </w:r>
      <w:r w:rsidR="00E77C3B">
        <w:rPr>
          <w:rFonts w:ascii="Arial" w:hAnsi="Arial" w:cs="Arial"/>
          <w:u w:val="single"/>
        </w:rPr>
        <w:t xml:space="preserve">stablishment </w:t>
      </w:r>
      <w:r w:rsidRPr="00FE2579">
        <w:rPr>
          <w:rFonts w:ascii="Arial" w:hAnsi="Arial" w:cs="Arial"/>
          <w:u w:val="single"/>
        </w:rPr>
        <w:t>F</w:t>
      </w:r>
      <w:r w:rsidR="00E77C3B">
        <w:rPr>
          <w:rFonts w:ascii="Arial" w:hAnsi="Arial" w:cs="Arial"/>
          <w:u w:val="single"/>
        </w:rPr>
        <w:t>ree</w:t>
      </w:r>
      <w:r w:rsidRPr="00FE2579">
        <w:rPr>
          <w:rFonts w:ascii="Arial" w:hAnsi="Arial" w:cs="Arial"/>
          <w:u w:val="single"/>
        </w:rPr>
        <w:t xml:space="preserve"> </w:t>
      </w:r>
      <w:r w:rsidR="008933F3">
        <w:rPr>
          <w:rFonts w:ascii="Arial" w:hAnsi="Arial" w:cs="Arial"/>
          <w:u w:val="single"/>
        </w:rPr>
        <w:t xml:space="preserve">from BVD </w:t>
      </w:r>
      <w:r w:rsidRPr="00FE2579">
        <w:rPr>
          <w:rFonts w:ascii="Arial" w:hAnsi="Arial" w:cs="Arial"/>
          <w:u w:val="single"/>
        </w:rPr>
        <w:t>status which must</w:t>
      </w:r>
      <w:r w:rsidR="00E77C3B">
        <w:rPr>
          <w:rFonts w:ascii="Arial" w:hAnsi="Arial" w:cs="Arial"/>
          <w:u w:val="single"/>
        </w:rPr>
        <w:t xml:space="preserve"> also</w:t>
      </w:r>
      <w:r w:rsidRPr="00FE2579">
        <w:rPr>
          <w:rFonts w:ascii="Arial" w:hAnsi="Arial" w:cs="Arial"/>
          <w:u w:val="single"/>
        </w:rPr>
        <w:t xml:space="preserve"> be satisfied before the EHC can be signed.</w:t>
      </w:r>
      <w:r w:rsidRPr="00FE2579">
        <w:rPr>
          <w:rFonts w:ascii="Arial" w:hAnsi="Arial" w:cs="Arial"/>
        </w:rPr>
        <w:t xml:space="preserve"> Further exports from the same herd after the E</w:t>
      </w:r>
      <w:r w:rsidR="00E77C3B">
        <w:rPr>
          <w:rFonts w:ascii="Arial" w:hAnsi="Arial" w:cs="Arial"/>
        </w:rPr>
        <w:t xml:space="preserve">stablishment </w:t>
      </w:r>
      <w:r w:rsidRPr="00FE2579">
        <w:rPr>
          <w:rFonts w:ascii="Arial" w:hAnsi="Arial" w:cs="Arial"/>
        </w:rPr>
        <w:t>F</w:t>
      </w:r>
      <w:r w:rsidR="00E77C3B">
        <w:rPr>
          <w:rFonts w:ascii="Arial" w:hAnsi="Arial" w:cs="Arial"/>
        </w:rPr>
        <w:t>ree</w:t>
      </w:r>
      <w:r w:rsidR="008933F3">
        <w:rPr>
          <w:rFonts w:ascii="Arial" w:hAnsi="Arial" w:cs="Arial"/>
        </w:rPr>
        <w:t xml:space="preserve"> from BVD </w:t>
      </w:r>
      <w:r w:rsidRPr="00FE2579">
        <w:rPr>
          <w:rFonts w:ascii="Arial" w:hAnsi="Arial" w:cs="Arial"/>
        </w:rPr>
        <w:t>letter has expired will require a new application.</w:t>
      </w:r>
    </w:p>
    <w:p w14:paraId="1913320E" w14:textId="77777777" w:rsidR="002F2816" w:rsidRDefault="002F2816" w:rsidP="00A93849">
      <w:pPr>
        <w:ind w:left="284" w:right="566" w:firstLine="283"/>
        <w:rPr>
          <w:rFonts w:ascii="Arial" w:hAnsi="Arial" w:cs="Arial"/>
          <w:b/>
          <w:noProof/>
          <w:sz w:val="20"/>
          <w:szCs w:val="20"/>
        </w:rPr>
      </w:pPr>
    </w:p>
    <w:p w14:paraId="1073FECF" w14:textId="77777777" w:rsidR="002F2816" w:rsidRDefault="002F2816" w:rsidP="00A93849">
      <w:pPr>
        <w:ind w:left="284" w:right="566" w:firstLine="283"/>
        <w:rPr>
          <w:rFonts w:ascii="Arial" w:hAnsi="Arial" w:cs="Arial"/>
          <w:b/>
          <w:noProof/>
          <w:sz w:val="20"/>
          <w:szCs w:val="20"/>
        </w:rPr>
      </w:pPr>
    </w:p>
    <w:p w14:paraId="4D02F5C2" w14:textId="77777777" w:rsidR="002F2816" w:rsidRDefault="002F2816" w:rsidP="00A93849">
      <w:pPr>
        <w:ind w:left="284" w:right="566" w:firstLine="283"/>
        <w:rPr>
          <w:rFonts w:ascii="Arial" w:hAnsi="Arial" w:cs="Arial"/>
          <w:b/>
          <w:noProof/>
          <w:sz w:val="20"/>
          <w:szCs w:val="20"/>
        </w:rPr>
      </w:pPr>
    </w:p>
    <w:p w14:paraId="059AF3EA" w14:textId="77777777" w:rsidR="002F2816" w:rsidRDefault="002F2816" w:rsidP="00A93849">
      <w:pPr>
        <w:ind w:left="284" w:right="566" w:firstLine="283"/>
        <w:rPr>
          <w:rFonts w:ascii="Arial" w:hAnsi="Arial" w:cs="Arial"/>
          <w:b/>
          <w:noProof/>
          <w:sz w:val="20"/>
          <w:szCs w:val="20"/>
        </w:rPr>
      </w:pPr>
    </w:p>
    <w:p w14:paraId="248C02B8" w14:textId="77777777" w:rsidR="002F2816" w:rsidRDefault="002F2816" w:rsidP="00A93849">
      <w:pPr>
        <w:ind w:left="284" w:right="566" w:firstLine="283"/>
        <w:rPr>
          <w:rFonts w:ascii="Arial" w:hAnsi="Arial" w:cs="Arial"/>
          <w:b/>
          <w:noProof/>
          <w:sz w:val="20"/>
          <w:szCs w:val="20"/>
        </w:rPr>
      </w:pPr>
    </w:p>
    <w:p w14:paraId="2A5114DA" w14:textId="77777777" w:rsidR="002F2816" w:rsidRDefault="002F2816" w:rsidP="00A93849">
      <w:pPr>
        <w:ind w:left="284" w:right="566" w:firstLine="283"/>
        <w:rPr>
          <w:rFonts w:ascii="Arial" w:hAnsi="Arial" w:cs="Arial"/>
          <w:b/>
          <w:noProof/>
          <w:sz w:val="20"/>
          <w:szCs w:val="20"/>
        </w:rPr>
      </w:pPr>
    </w:p>
    <w:p w14:paraId="0399B808" w14:textId="77777777" w:rsidR="002F2816" w:rsidRDefault="002F2816" w:rsidP="00A93849">
      <w:pPr>
        <w:ind w:left="284" w:right="566" w:firstLine="283"/>
        <w:rPr>
          <w:rFonts w:ascii="Arial" w:hAnsi="Arial" w:cs="Arial"/>
          <w:b/>
          <w:noProof/>
          <w:sz w:val="20"/>
          <w:szCs w:val="20"/>
        </w:rPr>
      </w:pPr>
    </w:p>
    <w:p w14:paraId="3B35AD4D" w14:textId="77777777" w:rsidR="002F2816" w:rsidRDefault="002F2816" w:rsidP="00A93849">
      <w:pPr>
        <w:ind w:left="284" w:right="566" w:firstLine="283"/>
        <w:rPr>
          <w:rFonts w:ascii="Arial" w:hAnsi="Arial" w:cs="Arial"/>
          <w:b/>
          <w:noProof/>
          <w:sz w:val="20"/>
          <w:szCs w:val="20"/>
        </w:rPr>
      </w:pPr>
    </w:p>
    <w:p w14:paraId="154624C3" w14:textId="77777777" w:rsidR="002F2816" w:rsidRDefault="002F2816" w:rsidP="00A93849">
      <w:pPr>
        <w:ind w:left="284" w:right="566" w:firstLine="283"/>
        <w:rPr>
          <w:rFonts w:ascii="Arial" w:hAnsi="Arial" w:cs="Arial"/>
          <w:b/>
          <w:noProof/>
          <w:sz w:val="20"/>
          <w:szCs w:val="20"/>
        </w:rPr>
      </w:pPr>
    </w:p>
    <w:p w14:paraId="3EFD12C0" w14:textId="77777777" w:rsidR="002F2816" w:rsidRDefault="002F2816" w:rsidP="00A93849">
      <w:pPr>
        <w:ind w:left="284" w:right="566" w:firstLine="283"/>
        <w:rPr>
          <w:rFonts w:ascii="Arial" w:hAnsi="Arial" w:cs="Arial"/>
          <w:b/>
          <w:noProof/>
          <w:sz w:val="20"/>
          <w:szCs w:val="20"/>
        </w:rPr>
      </w:pPr>
    </w:p>
    <w:p w14:paraId="0DC51549" w14:textId="77777777" w:rsidR="002F2816" w:rsidRDefault="002F2816" w:rsidP="00A93849">
      <w:pPr>
        <w:ind w:left="284" w:right="566" w:firstLine="283"/>
        <w:rPr>
          <w:rFonts w:ascii="Arial" w:hAnsi="Arial" w:cs="Arial"/>
          <w:b/>
          <w:noProof/>
          <w:sz w:val="20"/>
          <w:szCs w:val="20"/>
        </w:rPr>
      </w:pPr>
    </w:p>
    <w:p w14:paraId="5CCE5A93" w14:textId="77777777" w:rsidR="002F2816" w:rsidRDefault="002F2816" w:rsidP="00A93849">
      <w:pPr>
        <w:ind w:left="284" w:right="566" w:firstLine="283"/>
        <w:rPr>
          <w:rFonts w:ascii="Arial" w:hAnsi="Arial" w:cs="Arial"/>
          <w:b/>
          <w:noProof/>
          <w:sz w:val="20"/>
          <w:szCs w:val="20"/>
        </w:rPr>
      </w:pPr>
    </w:p>
    <w:p w14:paraId="7375970F" w14:textId="77777777" w:rsidR="002F2816" w:rsidRDefault="002F2816" w:rsidP="00A93849">
      <w:pPr>
        <w:ind w:left="284" w:right="566" w:firstLine="283"/>
        <w:rPr>
          <w:rFonts w:ascii="Arial" w:hAnsi="Arial" w:cs="Arial"/>
          <w:b/>
          <w:noProof/>
          <w:sz w:val="20"/>
          <w:szCs w:val="20"/>
        </w:rPr>
      </w:pPr>
    </w:p>
    <w:p w14:paraId="01311C9B" w14:textId="77777777" w:rsidR="002F2816" w:rsidRDefault="002F2816" w:rsidP="00A93849">
      <w:pPr>
        <w:ind w:left="284" w:right="566" w:firstLine="283"/>
        <w:rPr>
          <w:rFonts w:ascii="Arial" w:hAnsi="Arial" w:cs="Arial"/>
          <w:b/>
          <w:noProof/>
          <w:sz w:val="20"/>
          <w:szCs w:val="20"/>
        </w:rPr>
      </w:pPr>
    </w:p>
    <w:p w14:paraId="5423070D" w14:textId="77777777" w:rsidR="002F2816" w:rsidRDefault="002F2816" w:rsidP="00A93849">
      <w:pPr>
        <w:ind w:left="284" w:right="566" w:firstLine="283"/>
        <w:rPr>
          <w:rFonts w:ascii="Arial" w:hAnsi="Arial" w:cs="Arial"/>
          <w:b/>
          <w:noProof/>
          <w:sz w:val="20"/>
          <w:szCs w:val="20"/>
        </w:rPr>
      </w:pPr>
    </w:p>
    <w:p w14:paraId="5ED26606" w14:textId="77777777" w:rsidR="002F2816" w:rsidRDefault="002F2816" w:rsidP="00A93849">
      <w:pPr>
        <w:ind w:left="284" w:right="566" w:firstLine="283"/>
        <w:rPr>
          <w:rFonts w:ascii="Arial" w:hAnsi="Arial" w:cs="Arial"/>
          <w:b/>
          <w:noProof/>
          <w:sz w:val="20"/>
          <w:szCs w:val="20"/>
        </w:rPr>
      </w:pPr>
    </w:p>
    <w:p w14:paraId="48A0D37D" w14:textId="77777777" w:rsidR="002F2816" w:rsidRDefault="002F2816" w:rsidP="00A93849">
      <w:pPr>
        <w:ind w:left="284" w:right="566" w:firstLine="283"/>
        <w:rPr>
          <w:rFonts w:ascii="Arial" w:hAnsi="Arial" w:cs="Arial"/>
          <w:b/>
          <w:noProof/>
          <w:sz w:val="20"/>
          <w:szCs w:val="20"/>
        </w:rPr>
      </w:pPr>
    </w:p>
    <w:p w14:paraId="5CDE3E0C" w14:textId="77777777" w:rsidR="002F2816" w:rsidRDefault="002F2816" w:rsidP="00A93849">
      <w:pPr>
        <w:ind w:left="284" w:right="566" w:firstLine="283"/>
        <w:rPr>
          <w:rFonts w:ascii="Arial" w:hAnsi="Arial" w:cs="Arial"/>
          <w:b/>
          <w:noProof/>
          <w:sz w:val="20"/>
          <w:szCs w:val="20"/>
        </w:rPr>
      </w:pPr>
    </w:p>
    <w:p w14:paraId="54FF31D1" w14:textId="77777777" w:rsidR="002F2816" w:rsidRDefault="002F2816" w:rsidP="00A93849">
      <w:pPr>
        <w:ind w:left="284" w:right="566" w:firstLine="283"/>
        <w:rPr>
          <w:rFonts w:ascii="Arial" w:hAnsi="Arial" w:cs="Arial"/>
          <w:b/>
          <w:noProof/>
          <w:sz w:val="20"/>
          <w:szCs w:val="20"/>
        </w:rPr>
      </w:pPr>
    </w:p>
    <w:p w14:paraId="5D270880" w14:textId="77777777" w:rsidR="002F2816" w:rsidRDefault="002F2816" w:rsidP="00A93849">
      <w:pPr>
        <w:ind w:left="284" w:right="566" w:firstLine="283"/>
        <w:rPr>
          <w:rFonts w:ascii="Arial" w:hAnsi="Arial" w:cs="Arial"/>
          <w:b/>
          <w:noProof/>
          <w:sz w:val="20"/>
          <w:szCs w:val="20"/>
        </w:rPr>
      </w:pPr>
    </w:p>
    <w:p w14:paraId="37CDD010" w14:textId="64C5BB3F" w:rsidR="001D72A1" w:rsidRPr="00A93849" w:rsidRDefault="001D72A1" w:rsidP="00A93849">
      <w:pPr>
        <w:ind w:left="284" w:right="566" w:firstLine="283"/>
        <w:rPr>
          <w:rFonts w:ascii="Arial" w:hAnsi="Arial" w:cs="Arial"/>
          <w:noProof/>
          <w:sz w:val="20"/>
          <w:szCs w:val="20"/>
        </w:rPr>
      </w:pPr>
      <w:r w:rsidRPr="00A93849">
        <w:rPr>
          <w:rFonts w:ascii="Arial" w:hAnsi="Arial" w:cs="Arial"/>
          <w:b/>
          <w:noProof/>
          <w:sz w:val="20"/>
          <w:szCs w:val="20"/>
        </w:rPr>
        <w:t>Privacy Notice</w:t>
      </w:r>
    </w:p>
    <w:p w14:paraId="6DB3BBCB" w14:textId="77777777" w:rsidR="001D72A1" w:rsidRPr="00A93849" w:rsidRDefault="001D72A1" w:rsidP="001D72A1">
      <w:pPr>
        <w:ind w:left="567" w:right="566"/>
        <w:rPr>
          <w:rFonts w:ascii="Arial" w:hAnsi="Arial" w:cs="Arial"/>
          <w:sz w:val="20"/>
          <w:szCs w:val="20"/>
        </w:rPr>
      </w:pPr>
      <w:r w:rsidRPr="00A93849">
        <w:rPr>
          <w:rFonts w:ascii="Arial" w:hAnsi="Arial" w:cs="Arial"/>
          <w:sz w:val="20"/>
          <w:szCs w:val="20"/>
        </w:rPr>
        <w:t xml:space="preserve">The Department takes data protection, freedom of information and environmental information issues seriously. It takes care to ensure that any personal information received from you is dealt with in a way which complies with the requirements of the General Data Protection Regulation (2016). This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 It may also share this information with other bodies responsible for the audit or administration of public funds, </w:t>
      </w:r>
      <w:proofErr w:type="gramStart"/>
      <w:r w:rsidRPr="00A93849">
        <w:rPr>
          <w:rFonts w:ascii="Arial" w:hAnsi="Arial" w:cs="Arial"/>
          <w:sz w:val="20"/>
          <w:szCs w:val="20"/>
        </w:rPr>
        <w:t>in order to</w:t>
      </w:r>
      <w:proofErr w:type="gramEnd"/>
      <w:r w:rsidRPr="00A93849">
        <w:rPr>
          <w:rFonts w:ascii="Arial" w:hAnsi="Arial" w:cs="Arial"/>
          <w:sz w:val="20"/>
          <w:szCs w:val="20"/>
        </w:rPr>
        <w:t xml:space="preserve"> prevent and detect crime. In addition, the Department may also use it for other legitimate purposes in line with the General Data Protection Regulations, Freedom of Information Act </w:t>
      </w:r>
      <w:proofErr w:type="gramStart"/>
      <w:r w:rsidRPr="00A93849">
        <w:rPr>
          <w:rFonts w:ascii="Arial" w:hAnsi="Arial" w:cs="Arial"/>
          <w:sz w:val="20"/>
          <w:szCs w:val="20"/>
        </w:rPr>
        <w:t>2000</w:t>
      </w:r>
      <w:proofErr w:type="gramEnd"/>
      <w:r w:rsidRPr="00A93849">
        <w:rPr>
          <w:rFonts w:ascii="Arial" w:hAnsi="Arial" w:cs="Arial"/>
          <w:sz w:val="20"/>
          <w:szCs w:val="20"/>
        </w:rPr>
        <w:t xml:space="preserve"> and Environmental Information Regulations 2004.’  </w:t>
      </w:r>
    </w:p>
    <w:p w14:paraId="23384D9D" w14:textId="77777777" w:rsidR="001D72A1" w:rsidRPr="00A93849" w:rsidRDefault="001D72A1" w:rsidP="001D72A1">
      <w:pPr>
        <w:ind w:left="567" w:right="566"/>
        <w:rPr>
          <w:rFonts w:ascii="Arial" w:hAnsi="Arial" w:cs="Arial"/>
          <w:sz w:val="20"/>
          <w:szCs w:val="20"/>
        </w:rPr>
      </w:pPr>
    </w:p>
    <w:p w14:paraId="1544E49C" w14:textId="10AD3AC7" w:rsidR="001D72A1" w:rsidRPr="006C7B59" w:rsidRDefault="001D72A1" w:rsidP="00A93849">
      <w:pPr>
        <w:ind w:left="567" w:right="566"/>
      </w:pPr>
      <w:r w:rsidRPr="00A93849">
        <w:rPr>
          <w:rFonts w:ascii="Arial" w:hAnsi="Arial" w:cs="Arial"/>
          <w:sz w:val="20"/>
          <w:szCs w:val="20"/>
        </w:rPr>
        <w:t xml:space="preserve">A full copy of the DAERA Privacy Statement can be found </w:t>
      </w:r>
      <w:hyperlink r:id="rId9" w:history="1">
        <w:r w:rsidR="0083467E" w:rsidRPr="00A93849">
          <w:rPr>
            <w:rStyle w:val="Hyperlink"/>
            <w:rFonts w:ascii="Arial" w:hAnsi="Arial" w:cs="Arial"/>
            <w:sz w:val="20"/>
            <w:szCs w:val="20"/>
          </w:rPr>
          <w:t>here.</w:t>
        </w:r>
      </w:hyperlink>
      <w:r w:rsidR="0083467E">
        <w:rPr>
          <w:rFonts w:ascii="Arial" w:hAnsi="Arial" w:cs="Arial"/>
        </w:rPr>
        <w:t xml:space="preserve"> </w:t>
      </w:r>
    </w:p>
    <w:sectPr w:rsidR="001D72A1" w:rsidRPr="006C7B59" w:rsidSect="00697DD5">
      <w:headerReference w:type="default" r:id="rId10"/>
      <w:pgSz w:w="11906" w:h="16838"/>
      <w:pgMar w:top="567" w:right="425" w:bottom="425" w:left="425" w:header="29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74EB0" w14:textId="77777777" w:rsidR="0049536E" w:rsidRDefault="0049536E">
      <w:r>
        <w:separator/>
      </w:r>
    </w:p>
  </w:endnote>
  <w:endnote w:type="continuationSeparator" w:id="0">
    <w:p w14:paraId="67811599" w14:textId="77777777" w:rsidR="0049536E" w:rsidRDefault="0049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udy">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B88AF" w14:textId="77777777" w:rsidR="0049536E" w:rsidRDefault="0049536E">
      <w:r>
        <w:separator/>
      </w:r>
    </w:p>
  </w:footnote>
  <w:footnote w:type="continuationSeparator" w:id="0">
    <w:p w14:paraId="0192847B" w14:textId="77777777" w:rsidR="0049536E" w:rsidRDefault="0049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3B4E" w14:textId="77777777" w:rsidR="00A763BF" w:rsidRDefault="00BD02C4">
    <w:pPr>
      <w:pStyle w:val="Header"/>
    </w:pPr>
  </w:p>
  <w:p w14:paraId="5CC7FE6B" w14:textId="77777777" w:rsidR="00A763BF" w:rsidRDefault="00BD02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10AB"/>
    <w:multiLevelType w:val="hybridMultilevel"/>
    <w:tmpl w:val="9586C9EE"/>
    <w:lvl w:ilvl="0" w:tplc="2DE296B2">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88349C6"/>
    <w:multiLevelType w:val="hybridMultilevel"/>
    <w:tmpl w:val="DEB69C74"/>
    <w:lvl w:ilvl="0" w:tplc="BE0425B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7035C53"/>
    <w:multiLevelType w:val="hybridMultilevel"/>
    <w:tmpl w:val="6922AB56"/>
    <w:lvl w:ilvl="0" w:tplc="68F01544">
      <w:start w:val="1"/>
      <w:numFmt w:val="lowerRoman"/>
      <w:lvlText w:val="%1."/>
      <w:lvlJc w:val="left"/>
      <w:pPr>
        <w:ind w:left="1800" w:hanging="72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AD26630"/>
    <w:multiLevelType w:val="hybridMultilevel"/>
    <w:tmpl w:val="D03AF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D36EB1"/>
    <w:multiLevelType w:val="hybridMultilevel"/>
    <w:tmpl w:val="A030BFB6"/>
    <w:lvl w:ilvl="0" w:tplc="FF8A109E">
      <w:start w:val="1"/>
      <w:numFmt w:val="decimal"/>
      <w:lvlText w:val="%1."/>
      <w:lvlJc w:val="left"/>
      <w:pPr>
        <w:ind w:left="1068" w:hanging="360"/>
      </w:pPr>
      <w:rPr>
        <w:rFonts w:hint="default"/>
      </w:rPr>
    </w:lvl>
    <w:lvl w:ilvl="1" w:tplc="08090019">
      <w:start w:val="1"/>
      <w:numFmt w:val="lowerLetter"/>
      <w:lvlText w:val="%2."/>
      <w:lvlJc w:val="left"/>
      <w:pPr>
        <w:ind w:left="1800" w:hanging="360"/>
      </w:pPr>
    </w:lvl>
    <w:lvl w:ilvl="2" w:tplc="55B226D4">
      <w:start w:val="3"/>
      <w:numFmt w:val="lowerRoman"/>
      <w:lvlText w:val="%3."/>
      <w:lvlJc w:val="left"/>
      <w:pPr>
        <w:ind w:left="3060" w:hanging="72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75260B2"/>
    <w:multiLevelType w:val="hybridMultilevel"/>
    <w:tmpl w:val="6922AB56"/>
    <w:lvl w:ilvl="0" w:tplc="68F0154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5FC25854"/>
    <w:multiLevelType w:val="hybridMultilevel"/>
    <w:tmpl w:val="A9243A6C"/>
    <w:lvl w:ilvl="0" w:tplc="AA8C315A">
      <w:start w:val="1"/>
      <w:numFmt w:val="lowerRoman"/>
      <w:lvlText w:val="(%1)"/>
      <w:lvlJc w:val="left"/>
      <w:pPr>
        <w:ind w:left="1788" w:hanging="72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7" w15:restartNumberingAfterBreak="0">
    <w:nsid w:val="70B92853"/>
    <w:multiLevelType w:val="hybridMultilevel"/>
    <w:tmpl w:val="6DA262EA"/>
    <w:lvl w:ilvl="0" w:tplc="1CC29780">
      <w:start w:val="1"/>
      <w:numFmt w:val="lowerRoman"/>
      <w:lvlText w:val="%1."/>
      <w:lvlJc w:val="left"/>
      <w:pPr>
        <w:ind w:left="1080" w:hanging="720"/>
      </w:pPr>
      <w:rPr>
        <w:rFonts w:asciiTheme="minorHAnsi" w:eastAsiaTheme="minorHAnsi" w:hAnsiTheme="minorHAnsi" w:cstheme="minorBidi" w:hint="default"/>
        <w: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5C14AB"/>
    <w:multiLevelType w:val="hybridMultilevel"/>
    <w:tmpl w:val="F970E23E"/>
    <w:lvl w:ilvl="0" w:tplc="ABB49B08">
      <w:start w:val="9"/>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561259826">
    <w:abstractNumId w:val="3"/>
  </w:num>
  <w:num w:numId="2" w16cid:durableId="760878034">
    <w:abstractNumId w:val="4"/>
  </w:num>
  <w:num w:numId="3" w16cid:durableId="1898127591">
    <w:abstractNumId w:val="5"/>
  </w:num>
  <w:num w:numId="4" w16cid:durableId="397093519">
    <w:abstractNumId w:val="1"/>
  </w:num>
  <w:num w:numId="5" w16cid:durableId="246810345">
    <w:abstractNumId w:val="8"/>
  </w:num>
  <w:num w:numId="6" w16cid:durableId="1035085849">
    <w:abstractNumId w:val="7"/>
  </w:num>
  <w:num w:numId="7" w16cid:durableId="92091161">
    <w:abstractNumId w:val="0"/>
  </w:num>
  <w:num w:numId="8" w16cid:durableId="1834838049">
    <w:abstractNumId w:val="2"/>
  </w:num>
  <w:num w:numId="9" w16cid:durableId="5178912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0C5"/>
    <w:rsid w:val="00001A02"/>
    <w:rsid w:val="00007B34"/>
    <w:rsid w:val="0004056C"/>
    <w:rsid w:val="00143DCB"/>
    <w:rsid w:val="00150459"/>
    <w:rsid w:val="00171FCE"/>
    <w:rsid w:val="001C47D6"/>
    <w:rsid w:val="001D72A1"/>
    <w:rsid w:val="001E59C8"/>
    <w:rsid w:val="00211C73"/>
    <w:rsid w:val="00211CA2"/>
    <w:rsid w:val="00240694"/>
    <w:rsid w:val="00246345"/>
    <w:rsid w:val="002865AD"/>
    <w:rsid w:val="002872B4"/>
    <w:rsid w:val="002A59FA"/>
    <w:rsid w:val="002B342B"/>
    <w:rsid w:val="002C3EE8"/>
    <w:rsid w:val="002F2816"/>
    <w:rsid w:val="0032339F"/>
    <w:rsid w:val="003837AD"/>
    <w:rsid w:val="003A5168"/>
    <w:rsid w:val="003B0AA6"/>
    <w:rsid w:val="003F2AA7"/>
    <w:rsid w:val="003F7714"/>
    <w:rsid w:val="00412773"/>
    <w:rsid w:val="00476AEB"/>
    <w:rsid w:val="00481B56"/>
    <w:rsid w:val="0049536E"/>
    <w:rsid w:val="004B5464"/>
    <w:rsid w:val="004C375D"/>
    <w:rsid w:val="00516592"/>
    <w:rsid w:val="005377BC"/>
    <w:rsid w:val="00557FBA"/>
    <w:rsid w:val="005D2020"/>
    <w:rsid w:val="00604AFA"/>
    <w:rsid w:val="00607AFF"/>
    <w:rsid w:val="00697DD5"/>
    <w:rsid w:val="006A1592"/>
    <w:rsid w:val="006C7B59"/>
    <w:rsid w:val="006F47B8"/>
    <w:rsid w:val="00704AB6"/>
    <w:rsid w:val="00785640"/>
    <w:rsid w:val="007F447B"/>
    <w:rsid w:val="0083467E"/>
    <w:rsid w:val="008933F3"/>
    <w:rsid w:val="008D0020"/>
    <w:rsid w:val="008E0E24"/>
    <w:rsid w:val="00901937"/>
    <w:rsid w:val="00953233"/>
    <w:rsid w:val="00A03CC8"/>
    <w:rsid w:val="00A5550B"/>
    <w:rsid w:val="00A93849"/>
    <w:rsid w:val="00A968C7"/>
    <w:rsid w:val="00AA3457"/>
    <w:rsid w:val="00AB57E2"/>
    <w:rsid w:val="00AC0680"/>
    <w:rsid w:val="00AD4A2A"/>
    <w:rsid w:val="00AD509A"/>
    <w:rsid w:val="00AD60B4"/>
    <w:rsid w:val="00AD6AD7"/>
    <w:rsid w:val="00AF65B0"/>
    <w:rsid w:val="00B02147"/>
    <w:rsid w:val="00B2052D"/>
    <w:rsid w:val="00B4675B"/>
    <w:rsid w:val="00B67B0B"/>
    <w:rsid w:val="00BB78C4"/>
    <w:rsid w:val="00BD02C4"/>
    <w:rsid w:val="00BD50E2"/>
    <w:rsid w:val="00BF6930"/>
    <w:rsid w:val="00C16A71"/>
    <w:rsid w:val="00C16E8D"/>
    <w:rsid w:val="00C3576A"/>
    <w:rsid w:val="00C74F74"/>
    <w:rsid w:val="00CB1FBE"/>
    <w:rsid w:val="00CB4656"/>
    <w:rsid w:val="00CC3DCA"/>
    <w:rsid w:val="00D67C9D"/>
    <w:rsid w:val="00D73DE8"/>
    <w:rsid w:val="00DA53A8"/>
    <w:rsid w:val="00DD19A0"/>
    <w:rsid w:val="00E77C3B"/>
    <w:rsid w:val="00E800C5"/>
    <w:rsid w:val="00E8223D"/>
    <w:rsid w:val="00EA7C26"/>
    <w:rsid w:val="00EE60C5"/>
    <w:rsid w:val="00F1412C"/>
    <w:rsid w:val="00F46413"/>
    <w:rsid w:val="00F76877"/>
    <w:rsid w:val="00FE2579"/>
    <w:rsid w:val="00FF1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02FC1"/>
  <w15:chartTrackingRefBased/>
  <w15:docId w15:val="{A3599324-8827-4B13-BC63-CD967C34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0C5"/>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E800C5"/>
    <w:pPr>
      <w:keepNext/>
      <w:outlineLvl w:val="1"/>
    </w:pPr>
    <w:rPr>
      <w:rFonts w:ascii="Goudy" w:hAnsi="Goudy"/>
      <w:sz w:val="28"/>
      <w:szCs w:val="28"/>
    </w:rPr>
  </w:style>
  <w:style w:type="paragraph" w:styleId="Heading3">
    <w:name w:val="heading 3"/>
    <w:basedOn w:val="Normal"/>
    <w:next w:val="Normal"/>
    <w:link w:val="Heading3Char"/>
    <w:uiPriority w:val="9"/>
    <w:unhideWhenUsed/>
    <w:qFormat/>
    <w:rsid w:val="00E800C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E800C5"/>
    <w:pPr>
      <w:keepNext/>
      <w:spacing w:before="240" w:after="60"/>
      <w:outlineLvl w:val="3"/>
    </w:pPr>
    <w:rPr>
      <w:rFonts w:ascii="Calibri" w:hAnsi="Calibri"/>
      <w:b/>
      <w:bCs/>
      <w:sz w:val="28"/>
      <w:szCs w:val="28"/>
    </w:rPr>
  </w:style>
  <w:style w:type="paragraph" w:styleId="Heading7">
    <w:name w:val="heading 7"/>
    <w:basedOn w:val="Normal"/>
    <w:next w:val="Normal"/>
    <w:link w:val="Heading7Char"/>
    <w:uiPriority w:val="9"/>
    <w:semiHidden/>
    <w:unhideWhenUsed/>
    <w:qFormat/>
    <w:rsid w:val="00E800C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00C5"/>
    <w:rPr>
      <w:rFonts w:ascii="Goudy" w:eastAsia="Times New Roman" w:hAnsi="Goudy" w:cs="Times New Roman"/>
      <w:sz w:val="28"/>
      <w:szCs w:val="28"/>
      <w:lang w:eastAsia="en-GB"/>
    </w:rPr>
  </w:style>
  <w:style w:type="character" w:customStyle="1" w:styleId="Heading3Char">
    <w:name w:val="Heading 3 Char"/>
    <w:basedOn w:val="DefaultParagraphFont"/>
    <w:link w:val="Heading3"/>
    <w:uiPriority w:val="9"/>
    <w:rsid w:val="00E800C5"/>
    <w:rPr>
      <w:rFonts w:ascii="Cambria" w:eastAsia="Times New Roman" w:hAnsi="Cambria" w:cs="Times New Roman"/>
      <w:b/>
      <w:bCs/>
      <w:sz w:val="26"/>
      <w:szCs w:val="26"/>
      <w:lang w:eastAsia="en-GB"/>
    </w:rPr>
  </w:style>
  <w:style w:type="character" w:customStyle="1" w:styleId="Heading4Char">
    <w:name w:val="Heading 4 Char"/>
    <w:basedOn w:val="DefaultParagraphFont"/>
    <w:link w:val="Heading4"/>
    <w:uiPriority w:val="9"/>
    <w:rsid w:val="00E800C5"/>
    <w:rPr>
      <w:rFonts w:ascii="Calibri" w:eastAsia="Times New Roman" w:hAnsi="Calibri" w:cs="Times New Roman"/>
      <w:b/>
      <w:bCs/>
      <w:sz w:val="28"/>
      <w:szCs w:val="28"/>
      <w:lang w:eastAsia="en-GB"/>
    </w:rPr>
  </w:style>
  <w:style w:type="character" w:customStyle="1" w:styleId="Heading7Char">
    <w:name w:val="Heading 7 Char"/>
    <w:basedOn w:val="DefaultParagraphFont"/>
    <w:link w:val="Heading7"/>
    <w:uiPriority w:val="9"/>
    <w:semiHidden/>
    <w:rsid w:val="00E800C5"/>
    <w:rPr>
      <w:rFonts w:ascii="Calibri" w:eastAsia="Times New Roman" w:hAnsi="Calibri" w:cs="Times New Roman"/>
      <w:sz w:val="24"/>
      <w:szCs w:val="24"/>
      <w:lang w:eastAsia="en-GB"/>
    </w:rPr>
  </w:style>
  <w:style w:type="paragraph" w:styleId="Title">
    <w:name w:val="Title"/>
    <w:basedOn w:val="Normal"/>
    <w:link w:val="TitleChar"/>
    <w:qFormat/>
    <w:rsid w:val="00E800C5"/>
    <w:pPr>
      <w:jc w:val="center"/>
    </w:pPr>
    <w:rPr>
      <w:color w:val="0000FF"/>
      <w:sz w:val="36"/>
      <w:szCs w:val="28"/>
    </w:rPr>
  </w:style>
  <w:style w:type="character" w:customStyle="1" w:styleId="TitleChar">
    <w:name w:val="Title Char"/>
    <w:basedOn w:val="DefaultParagraphFont"/>
    <w:link w:val="Title"/>
    <w:rsid w:val="00E800C5"/>
    <w:rPr>
      <w:rFonts w:ascii="Times New Roman" w:eastAsia="Times New Roman" w:hAnsi="Times New Roman" w:cs="Times New Roman"/>
      <w:color w:val="0000FF"/>
      <w:sz w:val="36"/>
      <w:szCs w:val="28"/>
      <w:lang w:eastAsia="en-GB"/>
    </w:rPr>
  </w:style>
  <w:style w:type="paragraph" w:styleId="BodyText">
    <w:name w:val="Body Text"/>
    <w:basedOn w:val="Normal"/>
    <w:link w:val="BodyTextChar"/>
    <w:rsid w:val="00E800C5"/>
    <w:pPr>
      <w:spacing w:before="100" w:beforeAutospacing="1" w:after="100" w:afterAutospacing="1"/>
    </w:pPr>
    <w:rPr>
      <w:rFonts w:ascii="Arial" w:hAnsi="Arial" w:cs="Arial"/>
      <w:sz w:val="27"/>
      <w:szCs w:val="27"/>
    </w:rPr>
  </w:style>
  <w:style w:type="character" w:customStyle="1" w:styleId="BodyTextChar">
    <w:name w:val="Body Text Char"/>
    <w:basedOn w:val="DefaultParagraphFont"/>
    <w:link w:val="BodyText"/>
    <w:rsid w:val="00E800C5"/>
    <w:rPr>
      <w:rFonts w:ascii="Arial" w:eastAsia="Times New Roman" w:hAnsi="Arial" w:cs="Arial"/>
      <w:sz w:val="27"/>
      <w:szCs w:val="27"/>
      <w:lang w:eastAsia="en-GB"/>
    </w:rPr>
  </w:style>
  <w:style w:type="paragraph" w:styleId="Header">
    <w:name w:val="header"/>
    <w:basedOn w:val="Normal"/>
    <w:link w:val="HeaderChar"/>
    <w:uiPriority w:val="99"/>
    <w:unhideWhenUsed/>
    <w:rsid w:val="00E800C5"/>
    <w:pPr>
      <w:tabs>
        <w:tab w:val="center" w:pos="4513"/>
        <w:tab w:val="right" w:pos="9026"/>
      </w:tabs>
    </w:pPr>
  </w:style>
  <w:style w:type="character" w:customStyle="1" w:styleId="HeaderChar">
    <w:name w:val="Header Char"/>
    <w:basedOn w:val="DefaultParagraphFont"/>
    <w:link w:val="Header"/>
    <w:uiPriority w:val="99"/>
    <w:rsid w:val="00E800C5"/>
    <w:rPr>
      <w:rFonts w:ascii="Times New Roman" w:eastAsia="Times New Roman" w:hAnsi="Times New Roman" w:cs="Times New Roman"/>
      <w:sz w:val="24"/>
      <w:szCs w:val="24"/>
      <w:lang w:eastAsia="en-GB"/>
    </w:rPr>
  </w:style>
  <w:style w:type="paragraph" w:styleId="BodyText3">
    <w:name w:val="Body Text 3"/>
    <w:basedOn w:val="Normal"/>
    <w:link w:val="BodyText3Char"/>
    <w:uiPriority w:val="99"/>
    <w:semiHidden/>
    <w:unhideWhenUsed/>
    <w:rsid w:val="00E800C5"/>
    <w:pPr>
      <w:spacing w:after="120"/>
    </w:pPr>
    <w:rPr>
      <w:sz w:val="16"/>
      <w:szCs w:val="16"/>
    </w:rPr>
  </w:style>
  <w:style w:type="character" w:customStyle="1" w:styleId="BodyText3Char">
    <w:name w:val="Body Text 3 Char"/>
    <w:basedOn w:val="DefaultParagraphFont"/>
    <w:link w:val="BodyText3"/>
    <w:uiPriority w:val="99"/>
    <w:semiHidden/>
    <w:rsid w:val="00E800C5"/>
    <w:rPr>
      <w:rFonts w:ascii="Times New Roman" w:eastAsia="Times New Roman" w:hAnsi="Times New Roman" w:cs="Times New Roman"/>
      <w:sz w:val="16"/>
      <w:szCs w:val="16"/>
      <w:lang w:eastAsia="en-GB"/>
    </w:rPr>
  </w:style>
  <w:style w:type="paragraph" w:styleId="BodyText2">
    <w:name w:val="Body Text 2"/>
    <w:basedOn w:val="Normal"/>
    <w:link w:val="BodyText2Char"/>
    <w:uiPriority w:val="99"/>
    <w:unhideWhenUsed/>
    <w:rsid w:val="00E800C5"/>
    <w:pPr>
      <w:spacing w:after="120" w:line="480" w:lineRule="auto"/>
    </w:pPr>
  </w:style>
  <w:style w:type="character" w:customStyle="1" w:styleId="BodyText2Char">
    <w:name w:val="Body Text 2 Char"/>
    <w:basedOn w:val="DefaultParagraphFont"/>
    <w:link w:val="BodyText2"/>
    <w:uiPriority w:val="99"/>
    <w:rsid w:val="00E800C5"/>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C7B59"/>
    <w:rPr>
      <w:color w:val="0563C1" w:themeColor="hyperlink"/>
      <w:u w:val="single"/>
    </w:rPr>
  </w:style>
  <w:style w:type="paragraph" w:styleId="ListParagraph">
    <w:name w:val="List Paragraph"/>
    <w:basedOn w:val="Normal"/>
    <w:uiPriority w:val="34"/>
    <w:qFormat/>
    <w:rsid w:val="003A5168"/>
    <w:pPr>
      <w:ind w:left="720"/>
      <w:contextualSpacing/>
    </w:pPr>
  </w:style>
  <w:style w:type="paragraph" w:styleId="BalloonText">
    <w:name w:val="Balloon Text"/>
    <w:basedOn w:val="Normal"/>
    <w:link w:val="BalloonTextChar"/>
    <w:uiPriority w:val="99"/>
    <w:semiHidden/>
    <w:unhideWhenUsed/>
    <w:rsid w:val="00C16A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A71"/>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B67B0B"/>
    <w:rPr>
      <w:sz w:val="16"/>
      <w:szCs w:val="16"/>
    </w:rPr>
  </w:style>
  <w:style w:type="paragraph" w:styleId="CommentText">
    <w:name w:val="annotation text"/>
    <w:basedOn w:val="Normal"/>
    <w:link w:val="CommentTextChar"/>
    <w:uiPriority w:val="99"/>
    <w:semiHidden/>
    <w:unhideWhenUsed/>
    <w:rsid w:val="00B67B0B"/>
    <w:rPr>
      <w:sz w:val="20"/>
      <w:szCs w:val="20"/>
    </w:rPr>
  </w:style>
  <w:style w:type="character" w:customStyle="1" w:styleId="CommentTextChar">
    <w:name w:val="Comment Text Char"/>
    <w:basedOn w:val="DefaultParagraphFont"/>
    <w:link w:val="CommentText"/>
    <w:uiPriority w:val="99"/>
    <w:semiHidden/>
    <w:rsid w:val="00B67B0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67B0B"/>
    <w:rPr>
      <w:b/>
      <w:bCs/>
    </w:rPr>
  </w:style>
  <w:style w:type="character" w:customStyle="1" w:styleId="CommentSubjectChar">
    <w:name w:val="Comment Subject Char"/>
    <w:basedOn w:val="CommentTextChar"/>
    <w:link w:val="CommentSubject"/>
    <w:uiPriority w:val="99"/>
    <w:semiHidden/>
    <w:rsid w:val="00B67B0B"/>
    <w:rPr>
      <w:rFonts w:ascii="Times New Roman" w:eastAsia="Times New Roman" w:hAnsi="Times New Roman" w:cs="Times New Roman"/>
      <w:b/>
      <w:bCs/>
      <w:sz w:val="20"/>
      <w:szCs w:val="20"/>
      <w:lang w:eastAsia="en-GB"/>
    </w:rPr>
  </w:style>
  <w:style w:type="table" w:styleId="TableGrid">
    <w:name w:val="Table Grid"/>
    <w:basedOn w:val="TableNormal"/>
    <w:uiPriority w:val="39"/>
    <w:rsid w:val="00697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71FCE"/>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3467E"/>
    <w:rPr>
      <w:color w:val="954F72" w:themeColor="followedHyperlink"/>
      <w:u w:val="single"/>
    </w:rPr>
  </w:style>
  <w:style w:type="character" w:styleId="UnresolvedMention">
    <w:name w:val="Unresolved Mention"/>
    <w:basedOn w:val="DefaultParagraphFont"/>
    <w:uiPriority w:val="99"/>
    <w:semiHidden/>
    <w:unhideWhenUsed/>
    <w:rsid w:val="00557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deadminpost@daera-ni.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aera-ni.gov.uk/daera-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Holmes</dc:creator>
  <cp:keywords/>
  <dc:description/>
  <cp:lastModifiedBy>Dunlop, Mervyn</cp:lastModifiedBy>
  <cp:revision>2</cp:revision>
  <dcterms:created xsi:type="dcterms:W3CDTF">2022-08-09T20:59:00Z</dcterms:created>
  <dcterms:modified xsi:type="dcterms:W3CDTF">2022-08-09T20:59:00Z</dcterms:modified>
</cp:coreProperties>
</file>