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F65E4" w14:textId="77777777" w:rsidR="005C3855" w:rsidRDefault="009F0DB9" w:rsidP="005C385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Summary of</w:t>
      </w:r>
      <w:r w:rsidR="003F0A61" w:rsidRPr="00C80F20">
        <w:rPr>
          <w:rFonts w:ascii="Arial" w:hAnsi="Arial" w:cs="Arial"/>
          <w:b/>
          <w:sz w:val="24"/>
          <w:szCs w:val="24"/>
        </w:rPr>
        <w:t xml:space="preserve"> the NIEA Board </w:t>
      </w:r>
      <w:r w:rsidR="00B21842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eeting</w:t>
      </w:r>
    </w:p>
    <w:p w14:paraId="6D963B5B" w14:textId="6B249958" w:rsidR="005C3855" w:rsidRDefault="005C3855" w:rsidP="005C385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 May 2020, via Meet Me Audio Conference</w:t>
      </w:r>
    </w:p>
    <w:p w14:paraId="7EDB2AEC" w14:textId="27C94AB2" w:rsidR="003F0A61" w:rsidRPr="00C80F20" w:rsidRDefault="005C3855" w:rsidP="005C385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3F0A61" w:rsidRPr="00C80F20">
        <w:rPr>
          <w:rFonts w:ascii="Arial" w:hAnsi="Arial" w:cs="Arial"/>
          <w:b/>
          <w:sz w:val="24"/>
          <w:szCs w:val="24"/>
        </w:rPr>
        <w:t>E</w:t>
      </w:r>
      <w:r w:rsidR="00C65CF6">
        <w:rPr>
          <w:rFonts w:ascii="Arial" w:hAnsi="Arial" w:cs="Arial"/>
          <w:b/>
          <w:sz w:val="24"/>
          <w:szCs w:val="24"/>
        </w:rPr>
        <w:t xml:space="preserve">nvironment, </w:t>
      </w:r>
      <w:r w:rsidR="003F0A61" w:rsidRPr="00C80F20">
        <w:rPr>
          <w:rFonts w:ascii="Arial" w:hAnsi="Arial" w:cs="Arial"/>
          <w:b/>
          <w:sz w:val="24"/>
          <w:szCs w:val="24"/>
        </w:rPr>
        <w:t>M</w:t>
      </w:r>
      <w:r w:rsidR="00C65CF6">
        <w:rPr>
          <w:rFonts w:ascii="Arial" w:hAnsi="Arial" w:cs="Arial"/>
          <w:b/>
          <w:sz w:val="24"/>
          <w:szCs w:val="24"/>
        </w:rPr>
        <w:t xml:space="preserve">arine and </w:t>
      </w:r>
      <w:r w:rsidR="003F0A61" w:rsidRPr="00C80F20">
        <w:rPr>
          <w:rFonts w:ascii="Arial" w:hAnsi="Arial" w:cs="Arial"/>
          <w:b/>
          <w:sz w:val="24"/>
          <w:szCs w:val="24"/>
        </w:rPr>
        <w:t>F</w:t>
      </w:r>
      <w:r w:rsidR="00C65CF6">
        <w:rPr>
          <w:rFonts w:ascii="Arial" w:hAnsi="Arial" w:cs="Arial"/>
          <w:b/>
          <w:sz w:val="24"/>
          <w:szCs w:val="24"/>
        </w:rPr>
        <w:t xml:space="preserve">isheries </w:t>
      </w:r>
      <w:r w:rsidR="003F0A61" w:rsidRPr="00C80F20">
        <w:rPr>
          <w:rFonts w:ascii="Arial" w:hAnsi="Arial" w:cs="Arial"/>
          <w:b/>
          <w:sz w:val="24"/>
          <w:szCs w:val="24"/>
        </w:rPr>
        <w:t>G</w:t>
      </w:r>
      <w:r w:rsidR="00C65CF6">
        <w:rPr>
          <w:rFonts w:ascii="Arial" w:hAnsi="Arial" w:cs="Arial"/>
          <w:b/>
          <w:sz w:val="24"/>
          <w:szCs w:val="24"/>
        </w:rPr>
        <w:t>roup</w:t>
      </w:r>
      <w:r w:rsidR="003F0A61" w:rsidRPr="00C80F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Senior Management</w:t>
      </w:r>
      <w:r w:rsidR="0058509C">
        <w:rPr>
          <w:rFonts w:ascii="Arial" w:hAnsi="Arial" w:cs="Arial"/>
          <w:b/>
          <w:sz w:val="24"/>
          <w:szCs w:val="24"/>
        </w:rPr>
        <w:t xml:space="preserve"> in attendance)</w:t>
      </w:r>
    </w:p>
    <w:p w14:paraId="3E8B2FCD" w14:textId="77777777" w:rsidR="005C3855" w:rsidRDefault="005C3855" w:rsidP="004C387F">
      <w:pPr>
        <w:ind w:hanging="709"/>
        <w:contextualSpacing/>
        <w:rPr>
          <w:rFonts w:ascii="Arial" w:hAnsi="Arial" w:cs="Arial"/>
          <w:sz w:val="24"/>
          <w:szCs w:val="24"/>
        </w:rPr>
      </w:pPr>
    </w:p>
    <w:p w14:paraId="390A997E" w14:textId="77777777" w:rsidR="003F0A61" w:rsidRPr="00C80F20" w:rsidRDefault="003F0A61" w:rsidP="004C387F">
      <w:pPr>
        <w:ind w:hanging="709"/>
        <w:contextualSpacing/>
        <w:rPr>
          <w:rFonts w:ascii="Arial" w:hAnsi="Arial" w:cs="Arial"/>
          <w:sz w:val="24"/>
          <w:szCs w:val="24"/>
        </w:rPr>
      </w:pPr>
      <w:r w:rsidRPr="00C80F20">
        <w:rPr>
          <w:rFonts w:ascii="Arial" w:hAnsi="Arial" w:cs="Arial"/>
          <w:sz w:val="24"/>
          <w:szCs w:val="24"/>
        </w:rPr>
        <w:t>Members</w:t>
      </w:r>
      <w:r w:rsidR="00DF21B6">
        <w:rPr>
          <w:rFonts w:ascii="Arial" w:hAnsi="Arial" w:cs="Arial"/>
          <w:sz w:val="24"/>
          <w:szCs w:val="24"/>
        </w:rPr>
        <w:t xml:space="preserve"> in Attendance</w:t>
      </w:r>
      <w:r w:rsidRPr="00C80F20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410"/>
        <w:gridCol w:w="8222"/>
      </w:tblGrid>
      <w:tr w:rsidR="009F0DB9" w:rsidRPr="00C80F20" w14:paraId="25C953BE" w14:textId="77777777" w:rsidTr="00E701A1">
        <w:tc>
          <w:tcPr>
            <w:tcW w:w="2410" w:type="dxa"/>
          </w:tcPr>
          <w:p w14:paraId="66AF570E" w14:textId="25EACBA0" w:rsidR="009F0DB9" w:rsidRPr="00C80F20" w:rsidRDefault="00FC46C4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Tracey Teague</w:t>
            </w:r>
          </w:p>
        </w:tc>
        <w:tc>
          <w:tcPr>
            <w:tcW w:w="8222" w:type="dxa"/>
          </w:tcPr>
          <w:p w14:paraId="6FAB9D95" w14:textId="3B92755E" w:rsidR="009F0DB9" w:rsidRPr="00C80F20" w:rsidRDefault="00FC46C4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Acting </w:t>
            </w:r>
            <w:r w:rsidR="009F0DB9">
              <w:rPr>
                <w:rFonts w:ascii="Arial" w:hAnsi="Arial" w:cs="Arial"/>
                <w:sz w:val="24"/>
                <w:szCs w:val="24"/>
              </w:rPr>
              <w:t>Chief Executive, NIEA</w:t>
            </w:r>
          </w:p>
        </w:tc>
      </w:tr>
      <w:tr w:rsidR="00566622" w:rsidRPr="00C80F20" w14:paraId="7E3E8643" w14:textId="77777777" w:rsidTr="00E701A1">
        <w:tc>
          <w:tcPr>
            <w:tcW w:w="2410" w:type="dxa"/>
          </w:tcPr>
          <w:p w14:paraId="6FFD11A4" w14:textId="3FB1AE47" w:rsidR="00566622" w:rsidRDefault="00566622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Helen Anderson</w:t>
            </w:r>
          </w:p>
        </w:tc>
        <w:tc>
          <w:tcPr>
            <w:tcW w:w="8222" w:type="dxa"/>
          </w:tcPr>
          <w:p w14:paraId="5A9AC32D" w14:textId="1E77B00A" w:rsidR="00566622" w:rsidRDefault="00566622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of Natural Environment Division, NIEA</w:t>
            </w:r>
          </w:p>
        </w:tc>
      </w:tr>
      <w:tr w:rsidR="00566622" w:rsidRPr="00C80F20" w14:paraId="0F4E185E" w14:textId="77777777" w:rsidTr="00E701A1">
        <w:tc>
          <w:tcPr>
            <w:tcW w:w="2410" w:type="dxa"/>
          </w:tcPr>
          <w:p w14:paraId="7B11441A" w14:textId="42097BDB" w:rsidR="00566622" w:rsidRDefault="00566622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 Irwin</w:t>
            </w:r>
          </w:p>
        </w:tc>
        <w:tc>
          <w:tcPr>
            <w:tcW w:w="8222" w:type="dxa"/>
          </w:tcPr>
          <w:p w14:paraId="606EA21D" w14:textId="00E152C2" w:rsidR="00566622" w:rsidRDefault="00566622" w:rsidP="004C387F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Acting Director of Resource Efficiency Division, NIEA</w:t>
            </w:r>
          </w:p>
        </w:tc>
      </w:tr>
      <w:tr w:rsidR="00031088" w:rsidRPr="00C80F20" w14:paraId="12D2C5CD" w14:textId="77777777" w:rsidTr="00E701A1">
        <w:tc>
          <w:tcPr>
            <w:tcW w:w="2410" w:type="dxa"/>
          </w:tcPr>
          <w:p w14:paraId="6E1B2827" w14:textId="3AFAF23C" w:rsidR="00031088" w:rsidRDefault="00031088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Douglas</w:t>
            </w:r>
          </w:p>
        </w:tc>
        <w:tc>
          <w:tcPr>
            <w:tcW w:w="8222" w:type="dxa"/>
          </w:tcPr>
          <w:p w14:paraId="22E052BC" w14:textId="6F0A4851" w:rsidR="00031088" w:rsidRDefault="00031088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Non-Executive Board Member</w:t>
            </w:r>
          </w:p>
        </w:tc>
      </w:tr>
    </w:tbl>
    <w:p w14:paraId="7E47550F" w14:textId="77777777" w:rsidR="003F0A61" w:rsidRPr="00C80F20" w:rsidRDefault="003F0A61" w:rsidP="004C387F">
      <w:pPr>
        <w:spacing w:after="0"/>
        <w:ind w:hanging="709"/>
        <w:rPr>
          <w:rFonts w:ascii="Arial" w:hAnsi="Arial" w:cs="Arial"/>
          <w:sz w:val="24"/>
          <w:szCs w:val="24"/>
        </w:rPr>
      </w:pPr>
    </w:p>
    <w:p w14:paraId="11972C0B" w14:textId="77777777" w:rsidR="003F0A61" w:rsidRPr="00394052" w:rsidRDefault="00DF21B6" w:rsidP="004C387F">
      <w:pPr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</w:t>
      </w:r>
      <w:r w:rsidR="003F0A61" w:rsidRPr="00C80F20">
        <w:rPr>
          <w:rFonts w:ascii="Arial" w:hAnsi="Arial" w:cs="Arial"/>
          <w:sz w:val="24"/>
          <w:szCs w:val="24"/>
        </w:rPr>
        <w:t>Attendees: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410"/>
        <w:gridCol w:w="8222"/>
      </w:tblGrid>
      <w:tr w:rsidR="00FC46C4" w:rsidRPr="00394052" w14:paraId="19D02627" w14:textId="77777777" w:rsidTr="00DD1346">
        <w:tc>
          <w:tcPr>
            <w:tcW w:w="2410" w:type="dxa"/>
          </w:tcPr>
          <w:p w14:paraId="726280BC" w14:textId="615458AB" w:rsidR="00FC46C4" w:rsidRDefault="00FC46C4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Small</w:t>
            </w:r>
          </w:p>
        </w:tc>
        <w:tc>
          <w:tcPr>
            <w:tcW w:w="8222" w:type="dxa"/>
          </w:tcPr>
          <w:p w14:paraId="7BDA824B" w14:textId="7C0145F1" w:rsidR="00FC46C4" w:rsidRDefault="00FC46C4" w:rsidP="00031088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Deputy Secretary, Environment, Marine and Fisheries Group (EMFG)</w:t>
            </w:r>
          </w:p>
          <w:p w14:paraId="47F19439" w14:textId="77777777" w:rsidR="00FC46C4" w:rsidRDefault="00FC46C4" w:rsidP="00031088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C46C4" w:rsidRPr="00394052" w14:paraId="61CB6E06" w14:textId="77777777" w:rsidTr="00DD1346">
        <w:tc>
          <w:tcPr>
            <w:tcW w:w="2410" w:type="dxa"/>
          </w:tcPr>
          <w:p w14:paraId="609A75C2" w14:textId="067B5879" w:rsidR="00FC46C4" w:rsidRDefault="00FC46C4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Dave Foster </w:t>
            </w:r>
          </w:p>
        </w:tc>
        <w:tc>
          <w:tcPr>
            <w:tcW w:w="8222" w:type="dxa"/>
          </w:tcPr>
          <w:p w14:paraId="1DD8A8FB" w14:textId="27A83B8D" w:rsidR="00FC46C4" w:rsidRDefault="00FC46C4" w:rsidP="00FC46C4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Director of Regulatory &amp; Natural Resources Policy Division, EMFG</w:t>
            </w:r>
          </w:p>
          <w:p w14:paraId="20A47FE6" w14:textId="44FDC856" w:rsidR="00FC46C4" w:rsidRDefault="00FC46C4" w:rsidP="00FC46C4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66622" w:rsidRPr="00394052" w14:paraId="65E185C5" w14:textId="77777777" w:rsidTr="00DD1346">
        <w:tc>
          <w:tcPr>
            <w:tcW w:w="2410" w:type="dxa"/>
          </w:tcPr>
          <w:p w14:paraId="17D5B7D3" w14:textId="7CF9EAA5" w:rsidR="00566622" w:rsidRDefault="00566622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Owen Lyttle</w:t>
            </w:r>
          </w:p>
          <w:p w14:paraId="089D1B8E" w14:textId="77777777" w:rsidR="00566622" w:rsidRDefault="00566622" w:rsidP="004C3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E36C2F2" w14:textId="1AABC9B5" w:rsidR="00566622" w:rsidRDefault="00566622" w:rsidP="00FC46C4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Acting Director of Environmental Policy Division, EMFG</w:t>
            </w:r>
          </w:p>
        </w:tc>
      </w:tr>
      <w:tr w:rsidR="00FC46C4" w:rsidRPr="00394052" w14:paraId="2F77849F" w14:textId="77777777" w:rsidTr="00DD1346">
        <w:tc>
          <w:tcPr>
            <w:tcW w:w="2410" w:type="dxa"/>
          </w:tcPr>
          <w:p w14:paraId="619E3A19" w14:textId="08C55FDA" w:rsidR="00FC46C4" w:rsidRDefault="00FC46C4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Mills</w:t>
            </w:r>
          </w:p>
          <w:p w14:paraId="7F19D3CA" w14:textId="17278176" w:rsidR="00FC46C4" w:rsidRDefault="00FC46C4" w:rsidP="004C3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8CA2D07" w14:textId="62DDC65F" w:rsidR="00FC46C4" w:rsidRDefault="00FC46C4" w:rsidP="00FC46C4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Director of </w:t>
            </w:r>
            <w:r w:rsidR="00566622">
              <w:rPr>
                <w:rFonts w:ascii="Arial" w:hAnsi="Arial" w:cs="Arial"/>
                <w:iCs/>
                <w:sz w:val="24"/>
                <w:szCs w:val="24"/>
              </w:rPr>
              <w:t>EU Transition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Division, EMFG</w:t>
            </w:r>
          </w:p>
          <w:p w14:paraId="1CDEEEB0" w14:textId="77777777" w:rsidR="00FC46C4" w:rsidRDefault="00FC46C4" w:rsidP="00031088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F53B0" w:rsidRPr="00394052" w14:paraId="47212E4A" w14:textId="77777777" w:rsidTr="00DD1346">
        <w:tc>
          <w:tcPr>
            <w:tcW w:w="2410" w:type="dxa"/>
          </w:tcPr>
          <w:p w14:paraId="0F1F53E0" w14:textId="25E478AB" w:rsidR="003F53B0" w:rsidRDefault="003F53B0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Claire Vincent</w:t>
            </w:r>
          </w:p>
        </w:tc>
        <w:tc>
          <w:tcPr>
            <w:tcW w:w="8222" w:type="dxa"/>
          </w:tcPr>
          <w:p w14:paraId="7D89854C" w14:textId="77777777" w:rsidR="003F53B0" w:rsidRDefault="003F53B0" w:rsidP="00031088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Acting Director of Marine &amp; Fisheries Division, EMFG</w:t>
            </w:r>
          </w:p>
          <w:p w14:paraId="3FE173B8" w14:textId="77777777" w:rsidR="003F53B0" w:rsidRDefault="003F53B0" w:rsidP="00031088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611BD4" w:rsidRPr="00394052" w14:paraId="500D7AA7" w14:textId="77777777" w:rsidTr="00DD1346">
        <w:tc>
          <w:tcPr>
            <w:tcW w:w="2410" w:type="dxa"/>
          </w:tcPr>
          <w:p w14:paraId="4E51C95F" w14:textId="74512ACC" w:rsidR="00611BD4" w:rsidRPr="00394052" w:rsidRDefault="00611BD4" w:rsidP="004C387F">
            <w:pPr>
              <w:rPr>
                <w:rFonts w:ascii="Arial" w:hAnsi="Arial" w:cs="Arial"/>
                <w:sz w:val="24"/>
                <w:szCs w:val="24"/>
              </w:rPr>
            </w:pPr>
            <w:r w:rsidRPr="00394052">
              <w:rPr>
                <w:rFonts w:ascii="Arial" w:hAnsi="Arial" w:cs="Arial"/>
                <w:sz w:val="24"/>
                <w:szCs w:val="24"/>
              </w:rPr>
              <w:t>Peter Aiken</w:t>
            </w:r>
          </w:p>
        </w:tc>
        <w:tc>
          <w:tcPr>
            <w:tcW w:w="8222" w:type="dxa"/>
          </w:tcPr>
          <w:p w14:paraId="33BFAB20" w14:textId="3E52D5E8" w:rsidR="00611BD4" w:rsidRDefault="00AA632C" w:rsidP="0068502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394052">
              <w:rPr>
                <w:rFonts w:ascii="Arial" w:hAnsi="Arial" w:cs="Arial"/>
                <w:iCs/>
                <w:sz w:val="24"/>
                <w:szCs w:val="24"/>
              </w:rPr>
              <w:t xml:space="preserve">Head of </w:t>
            </w:r>
            <w:r w:rsidR="00611BD4" w:rsidRPr="00394052">
              <w:rPr>
                <w:rFonts w:ascii="Arial" w:hAnsi="Arial" w:cs="Arial"/>
                <w:iCs/>
                <w:sz w:val="24"/>
                <w:szCs w:val="24"/>
              </w:rPr>
              <w:t>Business Support Team</w:t>
            </w:r>
            <w:r w:rsidR="0068502E">
              <w:rPr>
                <w:rFonts w:ascii="Arial" w:hAnsi="Arial" w:cs="Arial"/>
                <w:iCs/>
                <w:sz w:val="24"/>
                <w:szCs w:val="24"/>
              </w:rPr>
              <w:t xml:space="preserve">, </w:t>
            </w:r>
            <w:r w:rsidR="00FC46C4">
              <w:rPr>
                <w:rFonts w:ascii="Arial" w:hAnsi="Arial" w:cs="Arial"/>
                <w:iCs/>
                <w:sz w:val="24"/>
                <w:szCs w:val="24"/>
              </w:rPr>
              <w:t xml:space="preserve">NIEA and </w:t>
            </w:r>
            <w:r w:rsidR="0068502E">
              <w:rPr>
                <w:rFonts w:ascii="Arial" w:hAnsi="Arial" w:cs="Arial"/>
                <w:iCs/>
                <w:sz w:val="24"/>
                <w:szCs w:val="24"/>
              </w:rPr>
              <w:t>EMFG</w:t>
            </w:r>
          </w:p>
          <w:p w14:paraId="32A71CED" w14:textId="03A02744" w:rsidR="0068502E" w:rsidRPr="00394052" w:rsidRDefault="0068502E" w:rsidP="00685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CF6" w:rsidRPr="00394052" w14:paraId="4A3483EC" w14:textId="77777777" w:rsidTr="00DD1346">
        <w:tc>
          <w:tcPr>
            <w:tcW w:w="2410" w:type="dxa"/>
          </w:tcPr>
          <w:p w14:paraId="3027283E" w14:textId="77777777" w:rsidR="00C65CF6" w:rsidRPr="00394052" w:rsidRDefault="00C65CF6" w:rsidP="004C387F">
            <w:pPr>
              <w:rPr>
                <w:rFonts w:ascii="Arial" w:hAnsi="Arial" w:cs="Arial"/>
                <w:sz w:val="24"/>
                <w:szCs w:val="24"/>
              </w:rPr>
            </w:pPr>
            <w:r w:rsidRPr="00394052">
              <w:rPr>
                <w:rFonts w:ascii="Arial" w:hAnsi="Arial" w:cs="Arial"/>
                <w:sz w:val="24"/>
                <w:szCs w:val="24"/>
              </w:rPr>
              <w:t>Diane Richardson</w:t>
            </w:r>
          </w:p>
        </w:tc>
        <w:tc>
          <w:tcPr>
            <w:tcW w:w="8222" w:type="dxa"/>
          </w:tcPr>
          <w:p w14:paraId="5B14B122" w14:textId="5291CC2E" w:rsidR="00C65CF6" w:rsidRDefault="00FC46C4" w:rsidP="00F46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NIEA Board </w:t>
            </w:r>
            <w:r w:rsidR="00C65CF6" w:rsidRPr="00394052">
              <w:rPr>
                <w:rFonts w:ascii="Arial" w:hAnsi="Arial" w:cs="Arial"/>
                <w:sz w:val="24"/>
                <w:szCs w:val="24"/>
              </w:rPr>
              <w:t>Secretaria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14:paraId="693FA89D" w14:textId="77777777" w:rsidR="0068502E" w:rsidRPr="00394052" w:rsidRDefault="0068502E" w:rsidP="00F46D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B37" w:rsidRPr="00394052" w14:paraId="2EFB07C3" w14:textId="77777777" w:rsidTr="00DD1346">
        <w:tc>
          <w:tcPr>
            <w:tcW w:w="2410" w:type="dxa"/>
          </w:tcPr>
          <w:p w14:paraId="2531727C" w14:textId="69788637" w:rsidR="00377B37" w:rsidRDefault="00377B37" w:rsidP="004C3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Drumm</w:t>
            </w:r>
          </w:p>
          <w:p w14:paraId="5AC09E2C" w14:textId="6F658879" w:rsidR="00377B37" w:rsidRDefault="00377B37" w:rsidP="004C3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55061AA" w14:textId="77777777" w:rsidR="00377B37" w:rsidRDefault="00377B37" w:rsidP="003F5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NICS HR Business Partner</w:t>
            </w:r>
          </w:p>
          <w:p w14:paraId="2A80EC6E" w14:textId="13AC7E6A" w:rsidR="00377B37" w:rsidRDefault="00377B37" w:rsidP="003F5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(attended for agenda item – HR Update)</w:t>
            </w:r>
          </w:p>
        </w:tc>
      </w:tr>
    </w:tbl>
    <w:p w14:paraId="67AEF933" w14:textId="77777777" w:rsidR="00E46943" w:rsidRDefault="00E46943" w:rsidP="00084CE2">
      <w:pPr>
        <w:rPr>
          <w:rFonts w:ascii="Calibri" w:hAnsi="Calibri" w:cs="Calibri"/>
          <w:color w:val="000000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35"/>
        <w:gridCol w:w="1814"/>
      </w:tblGrid>
      <w:tr w:rsidR="003F0A61" w:rsidRPr="00394052" w14:paraId="3B195E64" w14:textId="77777777" w:rsidTr="00E216C3">
        <w:tc>
          <w:tcPr>
            <w:tcW w:w="567" w:type="dxa"/>
          </w:tcPr>
          <w:p w14:paraId="5EEA6A8F" w14:textId="77777777" w:rsidR="003F0A61" w:rsidRPr="00394052" w:rsidRDefault="003F0A61" w:rsidP="004C3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6206CCD1" w14:textId="77777777" w:rsidR="003F0A61" w:rsidRPr="00394052" w:rsidRDefault="003F0A61" w:rsidP="004C38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9EC58D9" w14:textId="77777777" w:rsidR="003F0A61" w:rsidRPr="00394052" w:rsidRDefault="003F0A61" w:rsidP="004C38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4052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3F0A61" w:rsidRPr="00394052" w14:paraId="08C70BA2" w14:textId="77777777" w:rsidTr="00E216C3">
        <w:tc>
          <w:tcPr>
            <w:tcW w:w="567" w:type="dxa"/>
          </w:tcPr>
          <w:p w14:paraId="5746E8D6" w14:textId="77777777" w:rsidR="003F0A61" w:rsidRPr="00394052" w:rsidRDefault="003F0A61" w:rsidP="004C38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940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35" w:type="dxa"/>
          </w:tcPr>
          <w:p w14:paraId="565F30A8" w14:textId="77777777" w:rsidR="003F0A61" w:rsidRPr="00394052" w:rsidRDefault="003F0A61" w:rsidP="004C38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94052">
              <w:rPr>
                <w:rFonts w:ascii="Arial" w:hAnsi="Arial" w:cs="Arial"/>
                <w:b/>
                <w:sz w:val="24"/>
                <w:szCs w:val="24"/>
              </w:rPr>
              <w:t>Apologies and Conflicts of Interest</w:t>
            </w:r>
            <w:r w:rsidRPr="003940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56C91A" w14:textId="77777777" w:rsidR="00566622" w:rsidRDefault="00566622" w:rsidP="003D6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8E4D5" w14:textId="3CCD6FBF" w:rsidR="003D63DA" w:rsidRPr="00A24330" w:rsidRDefault="00566622" w:rsidP="003D63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Due to the current Covid-19</w:t>
            </w:r>
            <w:r w:rsidR="00A02E59">
              <w:rPr>
                <w:rFonts w:ascii="Arial" w:hAnsi="Arial" w:cs="Arial"/>
                <w:sz w:val="24"/>
                <w:szCs w:val="24"/>
              </w:rPr>
              <w:t xml:space="preserve"> situation</w:t>
            </w:r>
            <w:r>
              <w:rPr>
                <w:rFonts w:ascii="Arial" w:hAnsi="Arial" w:cs="Arial"/>
                <w:sz w:val="24"/>
                <w:szCs w:val="24"/>
              </w:rPr>
              <w:t>, the board meeting was held by phone using Meet Me audio conference. There were no apologies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 Owen Lyttle declared a conflict of interest regarding his wife who works for Colin Glen.</w:t>
            </w:r>
          </w:p>
          <w:p w14:paraId="65846D9A" w14:textId="26563FD4" w:rsidR="009F59D1" w:rsidRPr="00394052" w:rsidRDefault="009F59D1" w:rsidP="003D63DA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</w:tcPr>
          <w:p w14:paraId="246D8EF4" w14:textId="77777777" w:rsidR="003F0A61" w:rsidRPr="00394052" w:rsidRDefault="003F0A6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11F099" w14:textId="77777777" w:rsidR="003F0A61" w:rsidRPr="00394052" w:rsidRDefault="003F0A6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47DBC6" w14:textId="77777777" w:rsidR="003F0A61" w:rsidRPr="00394052" w:rsidRDefault="003F0A61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6622" w:rsidRPr="00394052" w14:paraId="5F96A2D0" w14:textId="77777777" w:rsidTr="00E216C3">
        <w:tc>
          <w:tcPr>
            <w:tcW w:w="567" w:type="dxa"/>
          </w:tcPr>
          <w:p w14:paraId="28517603" w14:textId="7CB5A070" w:rsidR="00566622" w:rsidRPr="00394052" w:rsidRDefault="005C3855" w:rsidP="004C38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35" w:type="dxa"/>
          </w:tcPr>
          <w:p w14:paraId="30F1016C" w14:textId="77777777" w:rsidR="00566622" w:rsidRDefault="0056662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  <w:p w14:paraId="413F9C83" w14:textId="77777777" w:rsidR="00A02E59" w:rsidRDefault="00A02E59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9B11DD" w14:textId="77777777" w:rsidR="00E46943" w:rsidRDefault="00566622" w:rsidP="004B053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Tracey Teague welcomed everyone to the first NIEA Board meeting to be h</w:t>
            </w:r>
            <w:r w:rsidR="00A02E59">
              <w:rPr>
                <w:rFonts w:ascii="Arial" w:hAnsi="Arial" w:cs="Arial"/>
                <w:color w:val="000000"/>
                <w:sz w:val="24"/>
                <w:szCs w:val="24"/>
              </w:rPr>
              <w:t>eld by teleconferen</w:t>
            </w:r>
            <w:r w:rsidR="005C3855">
              <w:rPr>
                <w:rFonts w:ascii="Arial" w:hAnsi="Arial" w:cs="Arial"/>
                <w:color w:val="000000"/>
                <w:sz w:val="24"/>
                <w:szCs w:val="24"/>
              </w:rPr>
              <w:t>ce</w:t>
            </w:r>
            <w:r w:rsidR="00190A32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4B053A">
              <w:rPr>
                <w:rFonts w:ascii="Arial" w:hAnsi="Arial" w:cs="Arial"/>
                <w:color w:val="000000"/>
                <w:sz w:val="24"/>
                <w:szCs w:val="24"/>
              </w:rPr>
              <w:t xml:space="preserve">In addition, Tracey welcomed Tim Irwin and Owen Lyttle to the meeting in their new roles as Acting Directors and John Mills in his new role as EU Transition Director. </w:t>
            </w:r>
          </w:p>
          <w:p w14:paraId="1E3E612E" w14:textId="77777777" w:rsidR="00E46943" w:rsidRDefault="00E46943" w:rsidP="004B053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2924B5" w14:textId="093637A0" w:rsidR="004B053A" w:rsidRPr="004B053A" w:rsidRDefault="004B053A" w:rsidP="004B053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Tracey explained that t</w:t>
            </w:r>
            <w:r w:rsidR="00A02E59">
              <w:rPr>
                <w:rFonts w:ascii="Arial" w:hAnsi="Arial" w:cs="Arial"/>
                <w:color w:val="000000"/>
                <w:sz w:val="24"/>
                <w:szCs w:val="24"/>
              </w:rPr>
              <w:t xml:space="preserve">he April board meeting </w:t>
            </w:r>
            <w:r w:rsidR="00190A32">
              <w:rPr>
                <w:rFonts w:ascii="Arial" w:hAnsi="Arial" w:cs="Arial"/>
                <w:color w:val="000000"/>
                <w:sz w:val="24"/>
                <w:szCs w:val="24"/>
              </w:rPr>
              <w:t>was</w:t>
            </w:r>
            <w:r w:rsidR="00A02E59">
              <w:rPr>
                <w:rFonts w:ascii="Arial" w:hAnsi="Arial" w:cs="Arial"/>
                <w:color w:val="000000"/>
                <w:sz w:val="24"/>
                <w:szCs w:val="24"/>
              </w:rPr>
              <w:t xml:space="preserve"> cancelled </w:t>
            </w:r>
            <w:r w:rsidR="00190A32">
              <w:rPr>
                <w:rFonts w:ascii="Arial" w:hAnsi="Arial" w:cs="Arial"/>
                <w:color w:val="000000"/>
                <w:sz w:val="24"/>
                <w:szCs w:val="24"/>
              </w:rPr>
              <w:t xml:space="preserve">due to the closure of the Klondyke building and </w:t>
            </w:r>
            <w:r w:rsidR="00A02E59">
              <w:rPr>
                <w:rFonts w:ascii="Arial" w:hAnsi="Arial" w:cs="Arial"/>
                <w:color w:val="000000"/>
                <w:sz w:val="24"/>
                <w:szCs w:val="24"/>
              </w:rPr>
              <w:t xml:space="preserve">the ongoing </w:t>
            </w:r>
            <w:r w:rsidR="005C3855">
              <w:rPr>
                <w:rFonts w:ascii="Arial" w:hAnsi="Arial" w:cs="Arial"/>
                <w:color w:val="000000"/>
                <w:sz w:val="24"/>
                <w:szCs w:val="24"/>
              </w:rPr>
              <w:t xml:space="preserve">COVID 19 </w:t>
            </w:r>
            <w:r w:rsidR="00A02E59">
              <w:rPr>
                <w:rFonts w:ascii="Arial" w:hAnsi="Arial" w:cs="Arial"/>
                <w:color w:val="000000"/>
                <w:sz w:val="24"/>
                <w:szCs w:val="24"/>
              </w:rPr>
              <w:t>emergency at the time, and for</w:t>
            </w:r>
            <w:r w:rsidR="00190A32">
              <w:rPr>
                <w:rFonts w:ascii="Arial" w:hAnsi="Arial" w:cs="Arial"/>
                <w:color w:val="000000"/>
                <w:sz w:val="24"/>
                <w:szCs w:val="24"/>
              </w:rPr>
              <w:t xml:space="preserve"> now all</w:t>
            </w:r>
            <w:r w:rsidR="00A02E59">
              <w:rPr>
                <w:rFonts w:ascii="Arial" w:hAnsi="Arial" w:cs="Arial"/>
                <w:color w:val="000000"/>
                <w:sz w:val="24"/>
                <w:szCs w:val="24"/>
              </w:rPr>
              <w:t xml:space="preserve"> board meeting</w:t>
            </w:r>
            <w:r w:rsidR="00190A32">
              <w:rPr>
                <w:rFonts w:ascii="Arial" w:hAnsi="Arial" w:cs="Arial"/>
                <w:color w:val="000000"/>
                <w:sz w:val="24"/>
                <w:szCs w:val="24"/>
              </w:rPr>
              <w:t>s will</w:t>
            </w:r>
            <w:r w:rsidR="00A02E59">
              <w:rPr>
                <w:rFonts w:ascii="Arial" w:hAnsi="Arial" w:cs="Arial"/>
                <w:color w:val="000000"/>
                <w:sz w:val="24"/>
                <w:szCs w:val="24"/>
              </w:rPr>
              <w:t xml:space="preserve"> take place virtually using phone or video conferencing. Tracey </w:t>
            </w:r>
            <w:r w:rsidR="00190A32">
              <w:rPr>
                <w:rFonts w:ascii="Arial" w:hAnsi="Arial" w:cs="Arial"/>
                <w:color w:val="000000"/>
                <w:sz w:val="24"/>
                <w:szCs w:val="24"/>
              </w:rPr>
              <w:t xml:space="preserve">also </w:t>
            </w:r>
            <w:r w:rsidR="00A02E59">
              <w:rPr>
                <w:rFonts w:ascii="Arial" w:hAnsi="Arial" w:cs="Arial"/>
                <w:color w:val="000000"/>
                <w:sz w:val="24"/>
                <w:szCs w:val="24"/>
              </w:rPr>
              <w:t xml:space="preserve">advised the board that she </w:t>
            </w:r>
            <w:r w:rsidR="00190A32">
              <w:rPr>
                <w:rFonts w:ascii="Arial" w:hAnsi="Arial" w:cs="Arial"/>
                <w:color w:val="000000"/>
                <w:sz w:val="24"/>
                <w:szCs w:val="24"/>
              </w:rPr>
              <w:t xml:space="preserve">had </w:t>
            </w:r>
            <w:r w:rsidR="00A02E59">
              <w:rPr>
                <w:rFonts w:ascii="Arial" w:hAnsi="Arial" w:cs="Arial"/>
                <w:color w:val="000000"/>
                <w:sz w:val="24"/>
                <w:szCs w:val="24"/>
              </w:rPr>
              <w:t>kept Paul Douglas informed</w:t>
            </w:r>
            <w:r w:rsidR="00190A32">
              <w:rPr>
                <w:rFonts w:ascii="Arial" w:hAnsi="Arial" w:cs="Arial"/>
                <w:color w:val="000000"/>
                <w:sz w:val="24"/>
                <w:szCs w:val="24"/>
              </w:rPr>
              <w:t xml:space="preserve"> of the COVID</w:t>
            </w:r>
            <w:r w:rsidR="00A02E59">
              <w:rPr>
                <w:rFonts w:ascii="Arial" w:hAnsi="Arial" w:cs="Arial"/>
                <w:color w:val="000000"/>
                <w:sz w:val="24"/>
                <w:szCs w:val="24"/>
              </w:rPr>
              <w:t xml:space="preserve"> situation</w:t>
            </w:r>
            <w:r w:rsidR="005C3855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</w:t>
            </w:r>
            <w:r w:rsidR="00190A32">
              <w:rPr>
                <w:rFonts w:ascii="Arial" w:hAnsi="Arial" w:cs="Arial"/>
                <w:color w:val="000000"/>
                <w:sz w:val="24"/>
                <w:szCs w:val="24"/>
              </w:rPr>
              <w:t>the Agency’s involvement</w:t>
            </w:r>
            <w:r w:rsidR="005C3855">
              <w:rPr>
                <w:rFonts w:ascii="Arial" w:hAnsi="Arial" w:cs="Arial"/>
                <w:color w:val="000000"/>
                <w:sz w:val="24"/>
                <w:szCs w:val="24"/>
              </w:rPr>
              <w:t xml:space="preserve"> as it developed</w:t>
            </w:r>
            <w:r w:rsidR="00190A3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14" w:type="dxa"/>
          </w:tcPr>
          <w:p w14:paraId="3D7228DE" w14:textId="77777777" w:rsidR="00566622" w:rsidRPr="00394052" w:rsidRDefault="0056662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3855" w:rsidRPr="00C80F20" w14:paraId="51722C9A" w14:textId="77777777" w:rsidTr="00E216C3">
        <w:tc>
          <w:tcPr>
            <w:tcW w:w="567" w:type="dxa"/>
          </w:tcPr>
          <w:p w14:paraId="0CA2D424" w14:textId="77777777" w:rsidR="005C3855" w:rsidRDefault="005C3855" w:rsidP="004C38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5DB121DF" w14:textId="77777777" w:rsidR="005C3855" w:rsidRPr="00C82B2C" w:rsidRDefault="005C3855" w:rsidP="00284761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6F6D5C13" w14:textId="2425F8C6" w:rsidR="005C3855" w:rsidRDefault="005C3855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F11FC1" w:rsidRPr="00C80F20" w14:paraId="655C6717" w14:textId="77777777" w:rsidTr="00E216C3">
        <w:tc>
          <w:tcPr>
            <w:tcW w:w="567" w:type="dxa"/>
          </w:tcPr>
          <w:p w14:paraId="48762D25" w14:textId="1411A309" w:rsidR="00F11FC1" w:rsidRDefault="005C3855" w:rsidP="004C38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35" w:type="dxa"/>
          </w:tcPr>
          <w:p w14:paraId="7280C73D" w14:textId="13BF03FB" w:rsidR="00284761" w:rsidRDefault="00C82B2C" w:rsidP="00284761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C82B2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Minutes and Matters Arising from</w:t>
            </w: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 Meeting on </w:t>
            </w:r>
            <w:r w:rsidR="00566622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4 March 2020</w:t>
            </w:r>
          </w:p>
          <w:p w14:paraId="475551BC" w14:textId="77777777" w:rsidR="005C3855" w:rsidRDefault="005C3855" w:rsidP="005C38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F2D65E0" w14:textId="77777777" w:rsidR="005C3855" w:rsidRDefault="005C3855" w:rsidP="005C38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650C">
              <w:rPr>
                <w:rFonts w:ascii="Arial" w:hAnsi="Arial" w:cs="Arial"/>
                <w:color w:val="000000"/>
                <w:sz w:val="24"/>
                <w:szCs w:val="24"/>
              </w:rPr>
              <w:t>The board agreed the minutes of the pr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evious meeting. </w:t>
            </w:r>
            <w:r w:rsidRPr="00EE650C">
              <w:rPr>
                <w:rFonts w:ascii="Arial" w:hAnsi="Arial" w:cs="Arial"/>
                <w:color w:val="000000"/>
                <w:sz w:val="24"/>
                <w:szCs w:val="24"/>
              </w:rPr>
              <w:t xml:space="preserve">The action points and matters arising from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this</w:t>
            </w:r>
            <w:r w:rsidRPr="00EE650C">
              <w:rPr>
                <w:rFonts w:ascii="Arial" w:hAnsi="Arial" w:cs="Arial"/>
                <w:color w:val="000000"/>
                <w:sz w:val="24"/>
                <w:szCs w:val="24"/>
              </w:rPr>
              <w:t xml:space="preserve"> meeting were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also </w:t>
            </w:r>
            <w:r w:rsidRPr="00EE650C">
              <w:rPr>
                <w:rFonts w:ascii="Arial" w:hAnsi="Arial" w:cs="Arial"/>
                <w:color w:val="000000"/>
                <w:sz w:val="24"/>
                <w:szCs w:val="24"/>
              </w:rPr>
              <w:t xml:space="preserve">discussed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and the </w:t>
            </w:r>
            <w:r w:rsidRPr="00EE650C">
              <w:rPr>
                <w:rFonts w:ascii="Arial" w:hAnsi="Arial" w:cs="Arial"/>
                <w:color w:val="000000"/>
                <w:sz w:val="24"/>
                <w:szCs w:val="24"/>
              </w:rPr>
              <w:t>following action points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were agreed</w:t>
            </w:r>
            <w:r w:rsidRPr="00EE650C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7BAA0E46" w14:textId="77777777" w:rsidR="005C3855" w:rsidRDefault="005C3855" w:rsidP="005C38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5F293B5" w14:textId="54FFC511" w:rsidR="005C3855" w:rsidRPr="00190A32" w:rsidRDefault="005C3855" w:rsidP="005C385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0A32">
              <w:rPr>
                <w:rFonts w:ascii="Arial" w:hAnsi="Arial" w:cs="Arial"/>
                <w:sz w:val="24"/>
                <w:szCs w:val="24"/>
              </w:rPr>
              <w:t xml:space="preserve">Submission to the Minister on waste legacy sites </w:t>
            </w:r>
            <w:r>
              <w:rPr>
                <w:rFonts w:ascii="Arial" w:hAnsi="Arial" w:cs="Arial"/>
                <w:sz w:val="24"/>
                <w:szCs w:val="24"/>
              </w:rPr>
              <w:t>to be prepared (</w:t>
            </w:r>
            <w:r w:rsidRPr="00190A32">
              <w:rPr>
                <w:rFonts w:ascii="Arial" w:hAnsi="Arial" w:cs="Arial"/>
                <w:sz w:val="24"/>
                <w:szCs w:val="24"/>
              </w:rPr>
              <w:t>anticipated by the end of May</w:t>
            </w:r>
            <w:r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06195F66" w14:textId="77777777" w:rsidR="005C3855" w:rsidRPr="00190A32" w:rsidRDefault="005C3855" w:rsidP="005C3855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6D7AF6" w14:textId="77777777" w:rsidR="005C3855" w:rsidRPr="00B21281" w:rsidRDefault="005C3855" w:rsidP="005C385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190A32">
              <w:rPr>
                <w:rFonts w:ascii="Arial" w:hAnsi="Arial" w:cs="Arial"/>
                <w:sz w:val="24"/>
                <w:szCs w:val="24"/>
              </w:rPr>
              <w:t xml:space="preserve">detailed report on EMFG and NIEA approved vacancies </w:t>
            </w:r>
            <w:r>
              <w:rPr>
                <w:rFonts w:ascii="Arial" w:hAnsi="Arial" w:cs="Arial"/>
                <w:sz w:val="24"/>
                <w:szCs w:val="24"/>
              </w:rPr>
              <w:t xml:space="preserve">to be tabled at the June board meeting; </w:t>
            </w:r>
          </w:p>
          <w:p w14:paraId="0112FDF9" w14:textId="77777777" w:rsidR="005C3855" w:rsidRPr="00B21281" w:rsidRDefault="005C3855" w:rsidP="005C385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0A5DB53" w14:textId="77777777" w:rsidR="005C3855" w:rsidRPr="00B21281" w:rsidRDefault="005C3855" w:rsidP="005C385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1281">
              <w:rPr>
                <w:rFonts w:ascii="Arial" w:hAnsi="Arial" w:cs="Arial"/>
                <w:sz w:val="24"/>
                <w:szCs w:val="24"/>
              </w:rPr>
              <w:t xml:space="preserve">Reconvene </w:t>
            </w:r>
            <w:r>
              <w:rPr>
                <w:rFonts w:ascii="Arial" w:hAnsi="Arial" w:cs="Arial"/>
                <w:sz w:val="24"/>
                <w:szCs w:val="24"/>
              </w:rPr>
              <w:t>the S</w:t>
            </w:r>
            <w:r w:rsidRPr="00B21281">
              <w:rPr>
                <w:rFonts w:ascii="Arial" w:hAnsi="Arial" w:cs="Arial"/>
                <w:sz w:val="24"/>
                <w:szCs w:val="24"/>
              </w:rPr>
              <w:t xml:space="preserve">teering Group on future </w:t>
            </w:r>
            <w:proofErr w:type="spellStart"/>
            <w:r w:rsidRPr="00B21281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B21281">
              <w:rPr>
                <w:rFonts w:ascii="Arial" w:hAnsi="Arial" w:cs="Arial"/>
                <w:sz w:val="24"/>
                <w:szCs w:val="24"/>
              </w:rPr>
              <w:t xml:space="preserve">-environment policy and then </w:t>
            </w:r>
            <w:r>
              <w:rPr>
                <w:rFonts w:ascii="Arial" w:hAnsi="Arial" w:cs="Arial"/>
                <w:sz w:val="24"/>
                <w:szCs w:val="24"/>
              </w:rPr>
              <w:t xml:space="preserve">provide an </w:t>
            </w:r>
            <w:r w:rsidRPr="00B21281">
              <w:rPr>
                <w:rFonts w:ascii="Arial" w:hAnsi="Arial" w:cs="Arial"/>
                <w:sz w:val="24"/>
                <w:szCs w:val="24"/>
              </w:rPr>
              <w:t>update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the</w:t>
            </w:r>
            <w:r w:rsidRPr="00B21281">
              <w:rPr>
                <w:rFonts w:ascii="Arial" w:hAnsi="Arial" w:cs="Arial"/>
                <w:sz w:val="24"/>
                <w:szCs w:val="24"/>
              </w:rPr>
              <w:t xml:space="preserve"> NIEA </w:t>
            </w:r>
            <w:r>
              <w:rPr>
                <w:rFonts w:ascii="Arial" w:hAnsi="Arial" w:cs="Arial"/>
                <w:sz w:val="24"/>
                <w:szCs w:val="24"/>
              </w:rPr>
              <w:t>Board in the Autumn;</w:t>
            </w:r>
          </w:p>
          <w:p w14:paraId="05DBDCE5" w14:textId="77777777" w:rsidR="005C3855" w:rsidRPr="00B21281" w:rsidRDefault="005C3855" w:rsidP="005C385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EB5DEAF" w14:textId="77777777" w:rsidR="005C3855" w:rsidRPr="00B21281" w:rsidRDefault="005C3855" w:rsidP="005C385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 the Minister about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MyNI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digital marketing campaigns; and</w:t>
            </w:r>
          </w:p>
          <w:p w14:paraId="022CC0D6" w14:textId="77777777" w:rsidR="005C3855" w:rsidRPr="00B21281" w:rsidRDefault="005C3855" w:rsidP="005C385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9EE7C61" w14:textId="77777777" w:rsidR="005C3855" w:rsidRPr="00B21281" w:rsidRDefault="005C3855" w:rsidP="005C385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1281">
              <w:rPr>
                <w:rFonts w:ascii="Arial" w:hAnsi="Arial" w:cs="Arial"/>
                <w:sz w:val="24"/>
                <w:szCs w:val="24"/>
              </w:rPr>
              <w:t>Arrange Risk Review meeting before next NIEA Audit Committee.</w:t>
            </w:r>
          </w:p>
          <w:p w14:paraId="1D265648" w14:textId="77777777" w:rsidR="005C3855" w:rsidRDefault="005C3855" w:rsidP="005C38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C8C5BC" w14:textId="6B43536E" w:rsidR="005C3855" w:rsidRDefault="005C3855" w:rsidP="005C38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The board also agreed that a number of outstanding action points should be deferred until later in the year when it was hoped a more normal pattern of business may be resumed – these related to the following:</w:t>
            </w:r>
          </w:p>
          <w:p w14:paraId="4B56BA17" w14:textId="77777777" w:rsidR="005C3855" w:rsidRDefault="005C3855" w:rsidP="005C385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92DDF04" w14:textId="77777777" w:rsidR="005C3855" w:rsidRPr="00B21281" w:rsidRDefault="005C3855" w:rsidP="005C385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 note</w:t>
            </w:r>
            <w:r w:rsidRPr="00B2128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to </w:t>
            </w:r>
            <w:r w:rsidRPr="00B21281">
              <w:rPr>
                <w:rFonts w:ascii="Arial" w:hAnsi="Arial" w:cs="Arial"/>
                <w:color w:val="000000"/>
                <w:sz w:val="24"/>
                <w:szCs w:val="24"/>
              </w:rPr>
              <w:t xml:space="preserve">EMFG and NIEA staff outlining actions taken since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previous </w:t>
            </w:r>
            <w:r w:rsidRPr="00B21281">
              <w:rPr>
                <w:rFonts w:ascii="Arial" w:hAnsi="Arial" w:cs="Arial"/>
                <w:color w:val="000000"/>
                <w:sz w:val="24"/>
                <w:szCs w:val="24"/>
              </w:rPr>
              <w:t>staff engagement Pul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se Survey note in November 2019;</w:t>
            </w:r>
          </w:p>
          <w:p w14:paraId="4FD1946A" w14:textId="77777777" w:rsidR="005C3855" w:rsidRPr="00B21281" w:rsidRDefault="005C3855" w:rsidP="005C38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778EE" w14:textId="6CD9E381" w:rsidR="005C3855" w:rsidRPr="00C40006" w:rsidRDefault="005C3855" w:rsidP="005C385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Making contact with Food and Farming Group</w:t>
            </w:r>
            <w:r w:rsidRPr="00C40006">
              <w:rPr>
                <w:rFonts w:ascii="Arial" w:hAnsi="Arial" w:cs="Arial"/>
                <w:color w:val="000000"/>
                <w:sz w:val="24"/>
                <w:szCs w:val="24"/>
              </w:rPr>
              <w:t xml:space="preserve"> to discuss inspectors and the potential for secondments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92714D0" w14:textId="77777777" w:rsidR="005C3855" w:rsidRDefault="005C3855" w:rsidP="005C38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B561494" w14:textId="77777777" w:rsidR="005C3855" w:rsidRPr="00B21281" w:rsidRDefault="005C3855" w:rsidP="005C385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Making contact with Martin McKendry to discuss </w:t>
            </w:r>
            <w:r w:rsidRPr="005F3A8B">
              <w:rPr>
                <w:rFonts w:ascii="Arial" w:hAnsi="Arial" w:cs="Arial"/>
                <w:sz w:val="24"/>
                <w:szCs w:val="24"/>
              </w:rPr>
              <w:t xml:space="preserve">topics and arrangements for the next CAFRE session at the </w:t>
            </w:r>
            <w:r>
              <w:rPr>
                <w:rFonts w:ascii="Arial" w:hAnsi="Arial" w:cs="Arial"/>
                <w:sz w:val="24"/>
                <w:szCs w:val="24"/>
              </w:rPr>
              <w:t>NIEA Board (scheduled for October);</w:t>
            </w:r>
          </w:p>
          <w:p w14:paraId="70604143" w14:textId="77777777" w:rsidR="005C3855" w:rsidRPr="00B21281" w:rsidRDefault="005C3855" w:rsidP="005C385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7B49CD4" w14:textId="77777777" w:rsidR="005C3855" w:rsidRPr="00B21281" w:rsidRDefault="005C3855" w:rsidP="005C385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B21281">
              <w:rPr>
                <w:rFonts w:ascii="Arial" w:hAnsi="Arial" w:cs="Arial"/>
                <w:sz w:val="24"/>
                <w:szCs w:val="24"/>
              </w:rPr>
              <w:t xml:space="preserve">note to EMFG and NIEA staff </w:t>
            </w:r>
            <w:r>
              <w:rPr>
                <w:rFonts w:ascii="Arial" w:hAnsi="Arial" w:cs="Arial"/>
                <w:sz w:val="24"/>
                <w:szCs w:val="24"/>
              </w:rPr>
              <w:t xml:space="preserve">regarding developments with the </w:t>
            </w:r>
            <w:r w:rsidRPr="00B21281">
              <w:rPr>
                <w:rFonts w:ascii="Arial" w:hAnsi="Arial" w:cs="Arial"/>
                <w:sz w:val="24"/>
                <w:szCs w:val="24"/>
              </w:rPr>
              <w:t xml:space="preserve">independent environment agency (when these arise); and </w:t>
            </w:r>
          </w:p>
          <w:p w14:paraId="26F143AA" w14:textId="77777777" w:rsidR="005C3855" w:rsidRPr="00B21281" w:rsidRDefault="005C3855" w:rsidP="005C3855">
            <w:pPr>
              <w:pStyle w:val="ListParagrap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38FC6FAF" w14:textId="7DF9CD1C" w:rsidR="005C3855" w:rsidRPr="005C3855" w:rsidRDefault="005C3855" w:rsidP="009F78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212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Resourcing request for the DAERA</w:t>
            </w:r>
            <w:r w:rsidRPr="00B21281">
              <w:rPr>
                <w:rFonts w:ascii="Arial" w:hAnsi="Arial" w:cs="Arial"/>
                <w:sz w:val="24"/>
                <w:szCs w:val="24"/>
              </w:rPr>
              <w:t xml:space="preserve"> intranet site</w:t>
            </w:r>
            <w:r>
              <w:rPr>
                <w:rFonts w:ascii="Arial" w:hAnsi="Arial" w:cs="Arial"/>
                <w:sz w:val="24"/>
                <w:szCs w:val="24"/>
              </w:rPr>
              <w:t xml:space="preserve"> to be discussed with Staff Engagement Director</w:t>
            </w:r>
            <w:r w:rsidRPr="00B2128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00A9F4" w14:textId="77777777" w:rsidR="005C3855" w:rsidRDefault="005C3855" w:rsidP="009F78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8AEC565" w14:textId="4631DD2F" w:rsidR="00E46943" w:rsidRPr="00F41377" w:rsidRDefault="00E46943" w:rsidP="009F78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2383811" w14:textId="77777777" w:rsidR="00EE650C" w:rsidRDefault="00EE650C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57E72D" w14:textId="77777777" w:rsidR="005C3855" w:rsidRDefault="005C3855" w:rsidP="005C385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4C9924" w14:textId="77777777" w:rsidR="005C3855" w:rsidRDefault="005C3855" w:rsidP="005C385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9BD437" w14:textId="77777777" w:rsidR="005C3855" w:rsidRDefault="005C3855" w:rsidP="005C385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92F86" w14:textId="77777777" w:rsidR="005C3855" w:rsidRDefault="005C3855" w:rsidP="005C385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11171A" w14:textId="77777777" w:rsidR="005C3855" w:rsidRDefault="005C3855" w:rsidP="005C385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F5BC5" w14:textId="77777777" w:rsidR="005C3855" w:rsidRDefault="005C3855" w:rsidP="005C385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Theresa Kearney</w:t>
            </w:r>
          </w:p>
          <w:p w14:paraId="1B4085A3" w14:textId="77777777" w:rsidR="005C3855" w:rsidRDefault="005C3855" w:rsidP="005C385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53755D" w14:textId="77777777" w:rsidR="005C3855" w:rsidRDefault="005C3855" w:rsidP="005C38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Peter </w:t>
            </w:r>
          </w:p>
          <w:p w14:paraId="3DCA3EA3" w14:textId="77777777" w:rsidR="005C3855" w:rsidRDefault="005C3855" w:rsidP="005C38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Aiken</w:t>
            </w:r>
          </w:p>
          <w:p w14:paraId="12D1C27E" w14:textId="77777777" w:rsidR="005C3855" w:rsidRDefault="005C3855" w:rsidP="005C38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1F15FF" w14:textId="77777777" w:rsidR="005C3855" w:rsidRDefault="005C3855" w:rsidP="005C38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Dave </w:t>
            </w:r>
          </w:p>
          <w:p w14:paraId="079B9049" w14:textId="77777777" w:rsidR="005C3855" w:rsidRDefault="005C3855" w:rsidP="005C38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Foster</w:t>
            </w:r>
          </w:p>
          <w:p w14:paraId="75FB0048" w14:textId="77777777" w:rsidR="005C3855" w:rsidRDefault="005C3855" w:rsidP="005C38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46BA1A" w14:textId="77777777" w:rsidR="005C3855" w:rsidRPr="00B21281" w:rsidRDefault="005C3855" w:rsidP="005C38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Eileen Curry</w:t>
            </w:r>
          </w:p>
          <w:p w14:paraId="695E394E" w14:textId="77777777" w:rsidR="005C3855" w:rsidRDefault="005C3855" w:rsidP="005C385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C95893" w14:textId="77777777" w:rsidR="005C3855" w:rsidRDefault="005C3855" w:rsidP="005C3855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Peter Aiken</w:t>
            </w:r>
          </w:p>
          <w:p w14:paraId="63D7B58A" w14:textId="0D0705E9" w:rsidR="00853E89" w:rsidRPr="00764E5F" w:rsidRDefault="00853E89" w:rsidP="00F4137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4802" w:rsidRPr="00C80F20" w14:paraId="20F208AF" w14:textId="77777777" w:rsidTr="00E216C3">
        <w:tc>
          <w:tcPr>
            <w:tcW w:w="567" w:type="dxa"/>
          </w:tcPr>
          <w:p w14:paraId="3858A404" w14:textId="4829FDA3" w:rsidR="00164802" w:rsidRPr="00F4163D" w:rsidRDefault="005C3855" w:rsidP="004C38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35" w:type="dxa"/>
          </w:tcPr>
          <w:p w14:paraId="6EF75B73" w14:textId="77777777" w:rsidR="00DF0A56" w:rsidRDefault="00164802" w:rsidP="00F4163D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 w:rsidRPr="00F4163D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HR Monthly Report</w:t>
            </w:r>
          </w:p>
          <w:p w14:paraId="763906AA" w14:textId="77777777" w:rsidR="00DF0A56" w:rsidRPr="00DF0A56" w:rsidRDefault="00DF0A56" w:rsidP="00F4163D">
            <w:pPr>
              <w:contextualSpacing/>
              <w:rPr>
                <w:rFonts w:ascii="Arial" w:eastAsia="Times New Roman" w:hAnsi="Arial" w:cs="Arial"/>
                <w:b/>
                <w:color w:val="262626"/>
                <w:sz w:val="16"/>
                <w:szCs w:val="16"/>
                <w:lang w:eastAsia="en-GB"/>
              </w:rPr>
            </w:pPr>
          </w:p>
          <w:p w14:paraId="2C3E6F68" w14:textId="77777777" w:rsidR="00E316A9" w:rsidRDefault="00E316A9" w:rsidP="00D66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Mary Drumm update</w:t>
            </w:r>
            <w:r w:rsidR="00B658FE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t</w:t>
            </w:r>
            <w:r w:rsidR="00764E5F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he board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on</w:t>
            </w:r>
            <w:r w:rsidR="00764E5F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the latest position </w:t>
            </w:r>
            <w:r w:rsidR="005F3A8B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in relation to </w:t>
            </w:r>
            <w:r w:rsidR="00764E5F" w:rsidRPr="00913258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recruitment competitions, f</w:t>
            </w:r>
            <w:r w:rsidR="00764E5F" w:rsidRPr="00913258">
              <w:rPr>
                <w:rFonts w:ascii="Arial" w:hAnsi="Arial" w:cs="Arial"/>
                <w:color w:val="000000"/>
                <w:sz w:val="24"/>
                <w:szCs w:val="24"/>
              </w:rPr>
              <w:t xml:space="preserve">illing of approved vacancies, </w:t>
            </w:r>
            <w:r w:rsidR="00764E5F">
              <w:rPr>
                <w:rFonts w:ascii="Arial" w:hAnsi="Arial" w:cs="Arial"/>
                <w:color w:val="000000"/>
                <w:sz w:val="24"/>
                <w:szCs w:val="24"/>
              </w:rPr>
              <w:t xml:space="preserve">temporary promotions, </w:t>
            </w:r>
            <w:r w:rsidR="00764E5F" w:rsidRPr="00913258">
              <w:rPr>
                <w:rFonts w:ascii="Arial" w:hAnsi="Arial" w:cs="Arial"/>
                <w:color w:val="000000"/>
                <w:sz w:val="24"/>
                <w:szCs w:val="24"/>
              </w:rPr>
              <w:t xml:space="preserve">agency </w:t>
            </w:r>
          </w:p>
          <w:p w14:paraId="65E2F895" w14:textId="77777777" w:rsidR="004B053A" w:rsidRDefault="005C3855" w:rsidP="00D661A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EC4AB0" w:rsidRPr="00913258">
              <w:rPr>
                <w:rFonts w:ascii="Arial" w:hAnsi="Arial" w:cs="Arial"/>
                <w:color w:val="000000"/>
                <w:sz w:val="24"/>
                <w:szCs w:val="24"/>
              </w:rPr>
              <w:t>taff</w:t>
            </w:r>
            <w:proofErr w:type="gramEnd"/>
            <w:r w:rsidR="00972243">
              <w:rPr>
                <w:rFonts w:ascii="Arial" w:hAnsi="Arial" w:cs="Arial"/>
                <w:color w:val="000000"/>
                <w:sz w:val="24"/>
                <w:szCs w:val="24"/>
              </w:rPr>
              <w:t xml:space="preserve">, performance management and the latest information from NICS HR regarding </w:t>
            </w:r>
            <w:proofErr w:type="spellStart"/>
            <w:r w:rsidR="00972243">
              <w:rPr>
                <w:rFonts w:ascii="Arial" w:hAnsi="Arial" w:cs="Arial"/>
                <w:color w:val="000000"/>
                <w:sz w:val="24"/>
                <w:szCs w:val="24"/>
              </w:rPr>
              <w:t>Covid</w:t>
            </w:r>
            <w:proofErr w:type="spellEnd"/>
            <w:r w:rsidR="00972243">
              <w:rPr>
                <w:rFonts w:ascii="Arial" w:hAnsi="Arial" w:cs="Arial"/>
                <w:color w:val="000000"/>
                <w:sz w:val="24"/>
                <w:szCs w:val="24"/>
              </w:rPr>
              <w:t xml:space="preserve"> 19 and staff arrangements.</w:t>
            </w:r>
            <w:r w:rsidR="009722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6F7BB2" w14:textId="77777777" w:rsidR="004B053A" w:rsidRDefault="004B053A" w:rsidP="00D66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39B5F" w14:textId="4F674FDC" w:rsidR="00972243" w:rsidRPr="00972243" w:rsidRDefault="00972243" w:rsidP="00D661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following action points were agreed:</w:t>
            </w:r>
          </w:p>
          <w:p w14:paraId="712186D6" w14:textId="18793285" w:rsidR="00972243" w:rsidRPr="005C3855" w:rsidRDefault="00972243" w:rsidP="00972243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235369BC" w14:textId="2A1596A8" w:rsidR="00972243" w:rsidRDefault="00972243" w:rsidP="005C385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Seek further clarification from DAERA Corporate Services regarding d</w:t>
            </w:r>
            <w:r w:rsidRPr="00972243">
              <w:rPr>
                <w:rFonts w:ascii="Arial" w:hAnsi="Arial" w:cs="Arial"/>
                <w:sz w:val="24"/>
                <w:szCs w:val="24"/>
              </w:rPr>
              <w:t xml:space="preserve">ecision to defer issuing of </w:t>
            </w:r>
            <w:r>
              <w:rPr>
                <w:rFonts w:ascii="Arial" w:hAnsi="Arial" w:cs="Arial"/>
                <w:sz w:val="24"/>
                <w:szCs w:val="24"/>
              </w:rPr>
              <w:t xml:space="preserve">general service </w:t>
            </w:r>
            <w:r w:rsidRPr="00972243">
              <w:rPr>
                <w:rFonts w:ascii="Arial" w:hAnsi="Arial" w:cs="Arial"/>
                <w:sz w:val="24"/>
                <w:szCs w:val="24"/>
              </w:rPr>
              <w:t>Grade 7 list</w:t>
            </w:r>
            <w:r>
              <w:rPr>
                <w:rFonts w:ascii="Arial" w:hAnsi="Arial" w:cs="Arial"/>
                <w:sz w:val="24"/>
                <w:szCs w:val="24"/>
              </w:rPr>
              <w:t xml:space="preserve">; and </w:t>
            </w:r>
          </w:p>
          <w:p w14:paraId="3B9903EC" w14:textId="649350DF" w:rsidR="00972243" w:rsidRPr="004B053A" w:rsidRDefault="00972243" w:rsidP="004B05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1B2886A" w14:textId="77777777" w:rsidR="00164802" w:rsidRDefault="0016480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284791" w14:textId="77777777" w:rsidR="00F4163D" w:rsidRDefault="00F4163D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B9C2BF" w14:textId="77777777" w:rsidR="00E316A9" w:rsidRDefault="00E316A9" w:rsidP="004C387F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C93D1EF" w14:textId="77777777" w:rsidR="00972CF2" w:rsidRDefault="00972CF2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E9B1D0" w14:textId="77777777" w:rsidR="00972243" w:rsidRDefault="00972243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57594C" w14:textId="77777777" w:rsidR="00972243" w:rsidRDefault="00972243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6158AF" w14:textId="77777777" w:rsidR="00972243" w:rsidRDefault="00972243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E92E29" w14:textId="77777777" w:rsidR="004B053A" w:rsidRDefault="004B053A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429369" w14:textId="77777777" w:rsidR="00972243" w:rsidRDefault="00972243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Tracey Teague</w:t>
            </w:r>
          </w:p>
          <w:p w14:paraId="78383FBC" w14:textId="659AA53C" w:rsidR="00972243" w:rsidRPr="004B42D6" w:rsidRDefault="00972243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243" w:rsidRPr="00C80F20" w14:paraId="07A178A4" w14:textId="77777777" w:rsidTr="00E216C3">
        <w:tc>
          <w:tcPr>
            <w:tcW w:w="567" w:type="dxa"/>
          </w:tcPr>
          <w:p w14:paraId="46B16E02" w14:textId="77777777" w:rsidR="00972243" w:rsidRDefault="00972243" w:rsidP="004C38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1FD60F9B" w14:textId="77777777" w:rsidR="00972243" w:rsidRDefault="00972243" w:rsidP="00C40006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72216EB8" w14:textId="589DDF5A" w:rsidR="00972243" w:rsidRDefault="00972243" w:rsidP="00B658FE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2243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</w:tr>
      <w:tr w:rsidR="004B053A" w:rsidRPr="00C80F20" w14:paraId="76142D85" w14:textId="77777777" w:rsidTr="00E216C3">
        <w:tc>
          <w:tcPr>
            <w:tcW w:w="567" w:type="dxa"/>
          </w:tcPr>
          <w:p w14:paraId="464D71DA" w14:textId="77777777" w:rsidR="004B053A" w:rsidRDefault="004B053A" w:rsidP="004C38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19CC2768" w14:textId="77777777" w:rsidR="004B053A" w:rsidRDefault="004B053A" w:rsidP="004B053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9B898D6" w14:textId="3A939649" w:rsidR="004B053A" w:rsidRPr="004B053A" w:rsidRDefault="004B053A" w:rsidP="004B053A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 w:rsidRPr="004B053A">
              <w:rPr>
                <w:rFonts w:ascii="Arial" w:hAnsi="Arial" w:cs="Arial"/>
                <w:sz w:val="24"/>
                <w:szCs w:val="24"/>
              </w:rPr>
              <w:t xml:space="preserve">Provide an update to the NIEA Board at the June meeting regarding any updates on </w:t>
            </w:r>
            <w:proofErr w:type="spellStart"/>
            <w:r w:rsidRPr="004B053A"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 w:rsidRPr="004B053A">
              <w:rPr>
                <w:rFonts w:ascii="Arial" w:hAnsi="Arial" w:cs="Arial"/>
                <w:sz w:val="24"/>
                <w:szCs w:val="24"/>
              </w:rPr>
              <w:t xml:space="preserve"> and NICS Annual Leave policy.</w:t>
            </w:r>
          </w:p>
          <w:p w14:paraId="24159C9A" w14:textId="038283C4" w:rsidR="004B053A" w:rsidRPr="004B053A" w:rsidRDefault="004B053A" w:rsidP="004B053A">
            <w:pPr>
              <w:pStyle w:val="ListParagraph"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4AF94FDA" w14:textId="77777777" w:rsidR="004B053A" w:rsidRDefault="004B053A" w:rsidP="004B053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C1EDF2" w14:textId="77777777" w:rsidR="004B053A" w:rsidRDefault="004B053A" w:rsidP="004B053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Mary </w:t>
            </w:r>
          </w:p>
          <w:p w14:paraId="6C2582B4" w14:textId="42D2667C" w:rsidR="004B053A" w:rsidRPr="00972243" w:rsidRDefault="004B053A" w:rsidP="004B053A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Drumm</w:t>
            </w:r>
          </w:p>
        </w:tc>
      </w:tr>
      <w:tr w:rsidR="00C40006" w:rsidRPr="00C80F20" w14:paraId="34A97A3C" w14:textId="77777777" w:rsidTr="00E216C3">
        <w:tc>
          <w:tcPr>
            <w:tcW w:w="567" w:type="dxa"/>
          </w:tcPr>
          <w:p w14:paraId="625E9261" w14:textId="6B6020B4" w:rsidR="00C40006" w:rsidRDefault="005C3855" w:rsidP="004C38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35" w:type="dxa"/>
          </w:tcPr>
          <w:p w14:paraId="78F15C6C" w14:textId="77777777" w:rsidR="00C40006" w:rsidRDefault="00C40006" w:rsidP="00C40006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 xml:space="preserve">Finance and Corporate Governance </w:t>
            </w:r>
          </w:p>
          <w:p w14:paraId="5E738A94" w14:textId="77777777" w:rsidR="00C40006" w:rsidRDefault="00C40006" w:rsidP="00C40006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  <w:p w14:paraId="1198269C" w14:textId="77777777" w:rsidR="00C40006" w:rsidRDefault="00C40006" w:rsidP="00C4000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3A1F5F">
              <w:rPr>
                <w:rFonts w:ascii="Arial" w:hAnsi="Arial" w:cs="Arial"/>
                <w:sz w:val="24"/>
                <w:szCs w:val="24"/>
              </w:rPr>
              <w:t>Th</w:t>
            </w:r>
            <w:r w:rsidRPr="00296AE1">
              <w:rPr>
                <w:rFonts w:ascii="Arial" w:hAnsi="Arial" w:cs="Arial"/>
                <w:sz w:val="24"/>
                <w:szCs w:val="24"/>
              </w:rPr>
              <w:t xml:space="preserve">e board discussed the various issues arising from the finance and corporate governance paper and the board: </w:t>
            </w:r>
          </w:p>
          <w:p w14:paraId="02C5F6C7" w14:textId="77777777" w:rsidR="005F3A8B" w:rsidRPr="005C3855" w:rsidRDefault="005F3A8B" w:rsidP="00C4000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14:paraId="0A7D7E95" w14:textId="1AF400B0" w:rsidR="002A3ECD" w:rsidRPr="005C3855" w:rsidRDefault="002A3ECD" w:rsidP="002A3EC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Note</w:t>
            </w:r>
            <w:r w:rsidR="005C3855"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d the EMFG and </w:t>
            </w: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NIEA 2019/2</w:t>
            </w:r>
            <w:r w:rsidR="005C3855"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0 Provisional Outturn figures</w:t>
            </w: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</w:p>
          <w:p w14:paraId="310D277A" w14:textId="77777777" w:rsidR="005C3855" w:rsidRPr="005C3855" w:rsidRDefault="005C3855" w:rsidP="005C3855">
            <w:pPr>
              <w:pStyle w:val="ListParagraph"/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0B051E1" w14:textId="40039B44" w:rsidR="005C3855" w:rsidRPr="005C3855" w:rsidRDefault="002A3ECD" w:rsidP="005C385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Note</w:t>
            </w:r>
            <w:r w:rsidR="005C3855"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d</w:t>
            </w: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the</w:t>
            </w:r>
            <w:r w:rsidR="005C3855"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Budget 202021 allocations</w:t>
            </w: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</w:p>
          <w:p w14:paraId="6C8B3A55" w14:textId="77777777" w:rsidR="005C3855" w:rsidRPr="005C3855" w:rsidRDefault="005C3855" w:rsidP="005C3855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F1C3D7C" w14:textId="686DD057" w:rsidR="002A3ECD" w:rsidRPr="005C3855" w:rsidRDefault="002A3ECD" w:rsidP="005C385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Note</w:t>
            </w:r>
            <w:r w:rsidR="005C3855"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d</w:t>
            </w: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5C3855"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proposals for the EMFG and </w:t>
            </w: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NIEA June Monitoring</w:t>
            </w:r>
            <w:r w:rsidR="005C3855"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submission</w:t>
            </w: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</w:p>
          <w:p w14:paraId="10B9D7A5" w14:textId="77777777" w:rsidR="005C3855" w:rsidRPr="005C3855" w:rsidRDefault="005C3855" w:rsidP="005C3855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DD68110" w14:textId="77777777" w:rsidR="005C3855" w:rsidRPr="005C3855" w:rsidRDefault="002A3ECD" w:rsidP="005C385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Note</w:t>
            </w:r>
            <w:r w:rsidR="005C3855"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d</w:t>
            </w: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the update on the NIEA 2019/20 Annual Report</w:t>
            </w:r>
            <w:r w:rsidR="005C3855"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&amp; Accounts</w:t>
            </w: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</w:p>
          <w:p w14:paraId="28765519" w14:textId="77777777" w:rsidR="005C3855" w:rsidRPr="005C3855" w:rsidRDefault="005C3855" w:rsidP="005C3855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C783D51" w14:textId="77777777" w:rsidR="005C3855" w:rsidRPr="005C3855" w:rsidRDefault="002A3ECD" w:rsidP="005C385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Note</w:t>
            </w:r>
            <w:r w:rsidR="005C3855"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d the update on the EMFG and NIEA staff in post</w:t>
            </w: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for both Br</w:t>
            </w:r>
            <w:r w:rsidR="005C3855"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exit and non-Brexit posts</w:t>
            </w: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</w:p>
          <w:p w14:paraId="2D54976B" w14:textId="77777777" w:rsidR="005C3855" w:rsidRPr="005C3855" w:rsidRDefault="005C3855" w:rsidP="005C3855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B93693C" w14:textId="77777777" w:rsidR="005C3855" w:rsidRPr="005C3855" w:rsidRDefault="002A3ECD" w:rsidP="005C385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Note</w:t>
            </w:r>
            <w:r w:rsidR="005C3855"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d</w:t>
            </w: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the summary of the achievement of the targets in the D</w:t>
            </w:r>
            <w:r w:rsidR="005C3855"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AERA and NIEA 2019/20 Plans</w:t>
            </w: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; and</w:t>
            </w:r>
          </w:p>
          <w:p w14:paraId="58680417" w14:textId="77777777" w:rsidR="005C3855" w:rsidRPr="005C3855" w:rsidRDefault="005C3855" w:rsidP="005C3855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15D6FC5" w14:textId="77777777" w:rsidR="00EC4AB0" w:rsidRDefault="002A3ECD" w:rsidP="005C385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Note</w:t>
            </w:r>
            <w:r w:rsidR="005C3855"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d</w:t>
            </w: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the update relating to the Klondyke and Lisbu</w:t>
            </w:r>
            <w:r w:rsidR="005C3855"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rn premises</w:t>
            </w:r>
            <w:r w:rsidRPr="005C3855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14:paraId="5895BDA5" w14:textId="77777777" w:rsidR="005934DE" w:rsidRPr="005934DE" w:rsidRDefault="005934DE" w:rsidP="005934DE">
            <w:pPr>
              <w:pStyle w:val="ListParagrap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1226CA0" w14:textId="12913327" w:rsidR="005934DE" w:rsidRPr="005934DE" w:rsidRDefault="005934DE" w:rsidP="005934DE">
            <w:pPr>
              <w:spacing w:after="160" w:line="259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Peter Aiken updated the board on the 2019/20 year end financial position and the latest details regarding the budget for 2020/21.  The board thanked Peter and his team for all their hard work in producing the year end accounts and securing the budget allocations.</w:t>
            </w:r>
          </w:p>
        </w:tc>
        <w:tc>
          <w:tcPr>
            <w:tcW w:w="1814" w:type="dxa"/>
          </w:tcPr>
          <w:p w14:paraId="32DFC73F" w14:textId="77777777" w:rsidR="004E40EE" w:rsidRDefault="004E40EE" w:rsidP="00B658FE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DEB8B4F" w14:textId="77777777" w:rsidR="004E40EE" w:rsidRDefault="004E40EE" w:rsidP="00B658FE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04C4438" w14:textId="77777777" w:rsidR="004E40EE" w:rsidRDefault="004E40EE" w:rsidP="00B658FE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8E1EF1C" w14:textId="77777777" w:rsidR="004E40EE" w:rsidRDefault="004E40EE" w:rsidP="00B658FE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E9EEC0D" w14:textId="77777777" w:rsidR="004E40EE" w:rsidRDefault="004E40EE" w:rsidP="00B658FE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1D27142" w14:textId="77777777" w:rsidR="004E40EE" w:rsidRDefault="004E40EE" w:rsidP="00B658FE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14FD635" w14:textId="77777777" w:rsidR="004E40EE" w:rsidRDefault="004E40EE" w:rsidP="00B658FE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9A41619" w14:textId="77777777" w:rsidR="004E40EE" w:rsidRDefault="004E40EE" w:rsidP="00B658FE">
            <w:pPr>
              <w:contextualSpacing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0AE2AB8" w14:textId="445C8AA1" w:rsidR="00C40006" w:rsidRDefault="00C40006" w:rsidP="00B658F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63DA" w:rsidRPr="00C80F20" w14:paraId="0DE50B51" w14:textId="77777777" w:rsidTr="00E216C3">
        <w:tc>
          <w:tcPr>
            <w:tcW w:w="567" w:type="dxa"/>
          </w:tcPr>
          <w:p w14:paraId="29FFA246" w14:textId="4352821D" w:rsidR="003D63DA" w:rsidRDefault="005C3855" w:rsidP="004C38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35" w:type="dxa"/>
          </w:tcPr>
          <w:p w14:paraId="3AEAF580" w14:textId="77777777" w:rsidR="003D63DA" w:rsidRPr="0049111B" w:rsidRDefault="003D63DA" w:rsidP="003D63DA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 w:rsidRPr="00AE67E9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Communications and Staff Engagement</w:t>
            </w:r>
          </w:p>
          <w:p w14:paraId="62D9097D" w14:textId="77777777" w:rsidR="003D63DA" w:rsidRPr="0049111B" w:rsidRDefault="003D63DA" w:rsidP="003D63DA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  <w:p w14:paraId="4923794C" w14:textId="10E576C1" w:rsidR="00FE39A6" w:rsidRDefault="005934DE" w:rsidP="005934D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Diane Richardson provided a brief verbal update on staff communications activity – there have been regular written communications to EMFG and NIEA staff since the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Covid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emergency began and a staff webinar is also planned for later in the month. A brief update on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MyNI</w:t>
            </w:r>
            <w:proofErr w:type="spellEnd"/>
            <w:r w:rsidR="002A3ECD" w:rsidRPr="005934D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digital marketing activity was also mentioned.</w:t>
            </w:r>
          </w:p>
          <w:p w14:paraId="4F012E59" w14:textId="44E2BAC2" w:rsidR="005934DE" w:rsidRPr="005934DE" w:rsidRDefault="005934DE" w:rsidP="005934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14:paraId="45EF1F6B" w14:textId="77777777" w:rsidR="003D63DA" w:rsidRDefault="003D63DA" w:rsidP="00B658F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52EA1" w14:textId="77777777" w:rsidR="00ED39ED" w:rsidRDefault="00ED39ED" w:rsidP="00B658F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2A9966" w14:textId="77777777" w:rsidR="00ED39ED" w:rsidRDefault="00ED39ED" w:rsidP="00B658F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BDAC7" w14:textId="38D49557" w:rsidR="004E40EE" w:rsidRDefault="004E40EE" w:rsidP="00B658F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017C" w:rsidRPr="00C80F20" w14:paraId="1A449F45" w14:textId="77777777" w:rsidTr="00E216C3">
        <w:tc>
          <w:tcPr>
            <w:tcW w:w="567" w:type="dxa"/>
          </w:tcPr>
          <w:p w14:paraId="080F4DA0" w14:textId="45B47FE0" w:rsidR="000F017C" w:rsidRDefault="005C3855" w:rsidP="004C387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35" w:type="dxa"/>
          </w:tcPr>
          <w:p w14:paraId="6EF89D10" w14:textId="77777777" w:rsidR="000F017C" w:rsidRDefault="000F017C" w:rsidP="000F017C">
            <w:pP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Health and Safety Monthly Report</w:t>
            </w:r>
          </w:p>
          <w:p w14:paraId="52AE711D" w14:textId="77777777" w:rsidR="000F017C" w:rsidRDefault="000F017C" w:rsidP="000F01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9363A95" w14:textId="468D2351" w:rsidR="000F017C" w:rsidRDefault="000F017C" w:rsidP="000F017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board noted th</w:t>
            </w:r>
            <w:r w:rsidR="002A3ECD">
              <w:rPr>
                <w:rFonts w:ascii="Arial" w:hAnsi="Arial" w:cs="Arial"/>
                <w:sz w:val="24"/>
                <w:szCs w:val="24"/>
              </w:rPr>
              <w:t>e latest health &amp; safety report</w:t>
            </w:r>
            <w:r w:rsidR="00F160B4">
              <w:rPr>
                <w:rFonts w:ascii="Arial" w:hAnsi="Arial" w:cs="Arial"/>
                <w:sz w:val="24"/>
                <w:szCs w:val="24"/>
              </w:rPr>
              <w:t xml:space="preserve">s for the month of March and April. </w:t>
            </w:r>
            <w:r w:rsidR="005934DE">
              <w:rPr>
                <w:rFonts w:ascii="Arial" w:hAnsi="Arial" w:cs="Arial"/>
                <w:sz w:val="24"/>
                <w:szCs w:val="24"/>
              </w:rPr>
              <w:t xml:space="preserve">Dave Foster explained that </w:t>
            </w:r>
            <w:r w:rsidR="002A3ECD">
              <w:rPr>
                <w:rFonts w:ascii="Arial" w:hAnsi="Arial" w:cs="Arial"/>
                <w:sz w:val="24"/>
                <w:szCs w:val="24"/>
              </w:rPr>
              <w:t>the work programme</w:t>
            </w:r>
            <w:r w:rsidR="00F160B4">
              <w:rPr>
                <w:rFonts w:ascii="Arial" w:hAnsi="Arial" w:cs="Arial"/>
                <w:sz w:val="24"/>
                <w:szCs w:val="24"/>
              </w:rPr>
              <w:t xml:space="preserve"> for 2020/21</w:t>
            </w:r>
            <w:r w:rsidR="002A3ECD">
              <w:rPr>
                <w:rFonts w:ascii="Arial" w:hAnsi="Arial" w:cs="Arial"/>
                <w:sz w:val="24"/>
                <w:szCs w:val="24"/>
              </w:rPr>
              <w:t xml:space="preserve"> would change to take account of </w:t>
            </w:r>
            <w:proofErr w:type="spellStart"/>
            <w:r w:rsidR="002A3ECD"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 w:rsidR="00F160B4">
              <w:rPr>
                <w:rFonts w:ascii="Arial" w:hAnsi="Arial" w:cs="Arial"/>
                <w:sz w:val="24"/>
                <w:szCs w:val="24"/>
              </w:rPr>
              <w:t xml:space="preserve"> implications and the</w:t>
            </w:r>
            <w:r w:rsidR="002A3ECD">
              <w:rPr>
                <w:rFonts w:ascii="Arial" w:hAnsi="Arial" w:cs="Arial"/>
                <w:sz w:val="24"/>
                <w:szCs w:val="24"/>
              </w:rPr>
              <w:t xml:space="preserve"> board endorsed this</w:t>
            </w:r>
            <w:r w:rsidR="005934DE">
              <w:rPr>
                <w:rFonts w:ascii="Arial" w:hAnsi="Arial" w:cs="Arial"/>
                <w:sz w:val="24"/>
                <w:szCs w:val="24"/>
              </w:rPr>
              <w:t xml:space="preserve"> approach.</w:t>
            </w:r>
          </w:p>
          <w:p w14:paraId="08DE2B4D" w14:textId="77777777" w:rsidR="002A3ECD" w:rsidRPr="004B053A" w:rsidRDefault="002A3ECD" w:rsidP="000F017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484AB4A" w14:textId="77777777" w:rsidR="004B053A" w:rsidRDefault="00F160B4" w:rsidP="008D12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board acknowledged the key role being played by the </w:t>
            </w:r>
            <w:r w:rsidR="002A3ECD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ealth </w:t>
            </w:r>
            <w:r w:rsidR="002A3ECD">
              <w:rPr>
                <w:rFonts w:ascii="Arial" w:hAnsi="Arial" w:cs="Arial"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3EC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afety</w:t>
            </w:r>
            <w:r w:rsidR="002A3ECD">
              <w:rPr>
                <w:rFonts w:ascii="Arial" w:hAnsi="Arial" w:cs="Arial"/>
                <w:sz w:val="24"/>
                <w:szCs w:val="24"/>
              </w:rPr>
              <w:t xml:space="preserve"> team </w:t>
            </w:r>
            <w:r>
              <w:rPr>
                <w:rFonts w:ascii="Arial" w:hAnsi="Arial" w:cs="Arial"/>
                <w:sz w:val="24"/>
                <w:szCs w:val="24"/>
              </w:rPr>
              <w:t>in supportin</w:t>
            </w:r>
            <w:r w:rsidR="002A3ECD">
              <w:rPr>
                <w:rFonts w:ascii="Arial" w:hAnsi="Arial" w:cs="Arial"/>
                <w:sz w:val="24"/>
                <w:szCs w:val="24"/>
              </w:rPr>
              <w:t>g Bronze</w:t>
            </w:r>
            <w:r>
              <w:rPr>
                <w:rFonts w:ascii="Arial" w:hAnsi="Arial" w:cs="Arial"/>
                <w:sz w:val="24"/>
                <w:szCs w:val="24"/>
              </w:rPr>
              <w:t xml:space="preserve"> command during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emergency and expressed thanks for all their work.  The board also wished to acknowledge and thank the premises teams in Klondyke and Li</w:t>
            </w:r>
            <w:r w:rsidR="004B053A">
              <w:rPr>
                <w:rFonts w:ascii="Arial" w:hAnsi="Arial" w:cs="Arial"/>
                <w:sz w:val="24"/>
                <w:szCs w:val="24"/>
              </w:rPr>
              <w:t>sburn for all their efforts too.</w:t>
            </w:r>
          </w:p>
          <w:p w14:paraId="4E219EBC" w14:textId="5446D6B8" w:rsidR="00E46943" w:rsidRPr="004B053A" w:rsidRDefault="00E46943" w:rsidP="008D129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AD36131" w14:textId="77777777" w:rsidR="000F017C" w:rsidRDefault="000F017C" w:rsidP="004C387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53A" w:rsidRPr="00C80F20" w14:paraId="528E5798" w14:textId="77777777" w:rsidTr="00E216C3">
        <w:tc>
          <w:tcPr>
            <w:tcW w:w="567" w:type="dxa"/>
          </w:tcPr>
          <w:p w14:paraId="7C6523C8" w14:textId="77777777" w:rsidR="004B053A" w:rsidRDefault="004B053A" w:rsidP="008C2E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5" w:type="dxa"/>
          </w:tcPr>
          <w:p w14:paraId="4F1A9D47" w14:textId="77777777" w:rsidR="004B053A" w:rsidRPr="00595A10" w:rsidRDefault="004B053A" w:rsidP="008C2E69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4B107CBE" w14:textId="12DB1201" w:rsidR="004B053A" w:rsidRDefault="004B053A" w:rsidP="0036731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4E1238" w:rsidRPr="00C80F20" w14:paraId="3CF94F67" w14:textId="77777777" w:rsidTr="00E216C3">
        <w:tc>
          <w:tcPr>
            <w:tcW w:w="567" w:type="dxa"/>
          </w:tcPr>
          <w:p w14:paraId="3A899608" w14:textId="29C1A4D2" w:rsidR="004E1238" w:rsidRPr="00595A10" w:rsidRDefault="005C3855" w:rsidP="008C2E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35" w:type="dxa"/>
          </w:tcPr>
          <w:p w14:paraId="3AB6BE4E" w14:textId="0229DDE4" w:rsidR="00200887" w:rsidRDefault="004E1238" w:rsidP="008C2E69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 w:rsidRPr="00595A10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Papers for Future NIEA Board Meetings</w:t>
            </w:r>
          </w:p>
          <w:p w14:paraId="63475AB2" w14:textId="77777777" w:rsidR="002B511D" w:rsidRDefault="002B511D" w:rsidP="008C2E69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</w:p>
          <w:p w14:paraId="108C2B4C" w14:textId="1671AE59" w:rsidR="00827EDF" w:rsidRDefault="00D70E39" w:rsidP="006D282D">
            <w:pPr>
              <w:contextualSpacing/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T</w:t>
            </w:r>
            <w:r w:rsidR="00200887" w:rsidRPr="002B511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he</w:t>
            </w:r>
            <w:r w:rsidR="006D282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board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agreed the</w:t>
            </w:r>
            <w:r w:rsidR="00200887" w:rsidRPr="002B511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schedu</w:t>
            </w:r>
            <w:r w:rsidR="00246ACE" w:rsidRPr="002B511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le o</w:t>
            </w:r>
            <w:r w:rsidR="002B511D" w:rsidRPr="002B511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f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p</w:t>
            </w:r>
            <w:r w:rsidR="006D282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apers to be tabled at the</w:t>
            </w:r>
            <w:r w:rsidR="003A4FAB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</w:t>
            </w:r>
            <w:r w:rsidR="00F160B4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June </w:t>
            </w:r>
            <w:r w:rsidR="002B511D" w:rsidRPr="002B511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board meeting and </w:t>
            </w:r>
            <w:r w:rsidR="0049111B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discussed </w:t>
            </w:r>
            <w:r w:rsidR="002B511D" w:rsidRPr="002B511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potential papers for future meeting</w:t>
            </w:r>
            <w:r w:rsidR="000956B6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s. The following action points were agreed:</w:t>
            </w:r>
          </w:p>
          <w:p w14:paraId="05E8B23F" w14:textId="77777777" w:rsidR="00FE39A6" w:rsidRDefault="00FE39A6" w:rsidP="00D661AB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  <w:p w14:paraId="2258ABC3" w14:textId="53245C5D" w:rsidR="00F160B4" w:rsidRDefault="00F160B4" w:rsidP="00F160B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the next board meeting </w:t>
            </w:r>
            <w:r w:rsidR="00A8566D">
              <w:rPr>
                <w:rFonts w:ascii="Arial" w:hAnsi="Arial" w:cs="Arial"/>
                <w:sz w:val="24"/>
                <w:szCs w:val="24"/>
              </w:rPr>
              <w:t>discuss</w:t>
            </w:r>
            <w:r w:rsidR="00972243" w:rsidRPr="00F160B4">
              <w:rPr>
                <w:rFonts w:ascii="Arial" w:hAnsi="Arial" w:cs="Arial"/>
                <w:sz w:val="24"/>
                <w:szCs w:val="24"/>
              </w:rPr>
              <w:t xml:space="preserve"> the need for</w:t>
            </w:r>
            <w:r>
              <w:rPr>
                <w:rFonts w:ascii="Arial" w:hAnsi="Arial" w:cs="Arial"/>
                <w:sz w:val="24"/>
                <w:szCs w:val="24"/>
              </w:rPr>
              <w:t xml:space="preserve"> an update to the board on future agriculture policy from Food and Farming Group</w:t>
            </w:r>
            <w:r w:rsidR="00A8566D">
              <w:rPr>
                <w:rFonts w:ascii="Arial" w:hAnsi="Arial" w:cs="Arial"/>
                <w:sz w:val="24"/>
                <w:szCs w:val="24"/>
              </w:rPr>
              <w:t xml:space="preserve"> (following the meeting on 15 May)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37D6B5F7" w14:textId="77777777" w:rsidR="00F160B4" w:rsidRDefault="00F160B4" w:rsidP="00F160B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7B3F3B3" w14:textId="442EF386" w:rsidR="00F160B4" w:rsidRPr="00F160B4" w:rsidRDefault="00F160B4" w:rsidP="00F160B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160B4">
              <w:rPr>
                <w:rFonts w:ascii="Arial" w:hAnsi="Arial" w:cs="Arial"/>
                <w:color w:val="000000"/>
                <w:sz w:val="24"/>
                <w:szCs w:val="24"/>
              </w:rPr>
              <w:t xml:space="preserve">Check current status of </w:t>
            </w:r>
            <w:r w:rsidR="00A8566D">
              <w:rPr>
                <w:rFonts w:ascii="Arial" w:hAnsi="Arial" w:cs="Arial"/>
                <w:color w:val="000000"/>
                <w:sz w:val="24"/>
                <w:szCs w:val="24"/>
              </w:rPr>
              <w:t>the m</w:t>
            </w:r>
            <w:r w:rsidRPr="00F160B4">
              <w:rPr>
                <w:rFonts w:ascii="Arial" w:hAnsi="Arial" w:cs="Arial"/>
                <w:color w:val="000000"/>
                <w:sz w:val="24"/>
                <w:szCs w:val="24"/>
              </w:rPr>
              <w:t xml:space="preserve">anaging significant development projects paper </w:t>
            </w:r>
            <w:r w:rsidR="00972243" w:rsidRPr="00F160B4">
              <w:rPr>
                <w:rFonts w:ascii="Arial" w:hAnsi="Arial" w:cs="Arial"/>
                <w:color w:val="000000"/>
                <w:sz w:val="24"/>
                <w:szCs w:val="24"/>
              </w:rPr>
              <w:t>and agre</w:t>
            </w:r>
            <w:r w:rsidRPr="00F160B4">
              <w:rPr>
                <w:rFonts w:ascii="Arial" w:hAnsi="Arial" w:cs="Arial"/>
                <w:color w:val="000000"/>
                <w:sz w:val="24"/>
                <w:szCs w:val="24"/>
              </w:rPr>
              <w:t>e when this should be tabled at the board;</w:t>
            </w:r>
          </w:p>
          <w:p w14:paraId="3CC2807F" w14:textId="77777777" w:rsidR="00F160B4" w:rsidRPr="00F160B4" w:rsidRDefault="00F160B4" w:rsidP="00F160B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66474C5" w14:textId="77777777" w:rsidR="00A8566D" w:rsidRDefault="00972243" w:rsidP="00A8566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160B4">
              <w:rPr>
                <w:rFonts w:ascii="Arial" w:hAnsi="Arial" w:cs="Arial"/>
                <w:sz w:val="24"/>
                <w:szCs w:val="24"/>
              </w:rPr>
              <w:t xml:space="preserve">Check </w:t>
            </w:r>
            <w:r w:rsidR="00A8566D"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Pr="00F160B4">
              <w:rPr>
                <w:rFonts w:ascii="Arial" w:hAnsi="Arial" w:cs="Arial"/>
                <w:sz w:val="24"/>
                <w:szCs w:val="24"/>
              </w:rPr>
              <w:t>status</w:t>
            </w:r>
            <w:r w:rsidR="00A8566D">
              <w:rPr>
                <w:rFonts w:ascii="Arial" w:hAnsi="Arial" w:cs="Arial"/>
                <w:sz w:val="24"/>
                <w:szCs w:val="24"/>
              </w:rPr>
              <w:t xml:space="preserve"> of the</w:t>
            </w:r>
            <w:r w:rsidRPr="00F16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566D">
              <w:rPr>
                <w:rFonts w:ascii="Arial" w:hAnsi="Arial" w:cs="Arial"/>
                <w:sz w:val="24"/>
                <w:szCs w:val="24"/>
              </w:rPr>
              <w:t>wa</w:t>
            </w:r>
            <w:r w:rsidR="00A8566D" w:rsidRPr="00F160B4">
              <w:rPr>
                <w:rFonts w:ascii="Arial" w:hAnsi="Arial" w:cs="Arial"/>
                <w:sz w:val="24"/>
                <w:szCs w:val="24"/>
              </w:rPr>
              <w:t>ste tracking service</w:t>
            </w:r>
            <w:r w:rsidR="00A8566D">
              <w:rPr>
                <w:rFonts w:ascii="Arial" w:hAnsi="Arial" w:cs="Arial"/>
                <w:sz w:val="24"/>
                <w:szCs w:val="24"/>
              </w:rPr>
              <w:t xml:space="preserve"> project </w:t>
            </w:r>
            <w:r w:rsidRPr="00F160B4">
              <w:rPr>
                <w:rFonts w:ascii="Arial" w:hAnsi="Arial" w:cs="Arial"/>
                <w:sz w:val="24"/>
                <w:szCs w:val="24"/>
              </w:rPr>
              <w:t>and advise on timing of the</w:t>
            </w:r>
            <w:r w:rsidR="00A8566D">
              <w:rPr>
                <w:rFonts w:ascii="Arial" w:hAnsi="Arial" w:cs="Arial"/>
                <w:sz w:val="24"/>
                <w:szCs w:val="24"/>
              </w:rPr>
              <w:t xml:space="preserve"> next update to the board;</w:t>
            </w:r>
          </w:p>
          <w:p w14:paraId="2D6046FD" w14:textId="77777777" w:rsidR="00A8566D" w:rsidRPr="00A8566D" w:rsidRDefault="00A8566D" w:rsidP="00A8566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07DE94E" w14:textId="77777777" w:rsidR="00A8566D" w:rsidRDefault="00972243" w:rsidP="00A8566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8566D">
              <w:rPr>
                <w:rFonts w:ascii="Arial" w:hAnsi="Arial" w:cs="Arial"/>
                <w:sz w:val="24"/>
                <w:szCs w:val="24"/>
              </w:rPr>
              <w:t xml:space="preserve">Check status </w:t>
            </w:r>
            <w:r w:rsidR="00A8566D">
              <w:rPr>
                <w:rFonts w:ascii="Arial" w:hAnsi="Arial" w:cs="Arial"/>
                <w:sz w:val="24"/>
                <w:szCs w:val="24"/>
              </w:rPr>
              <w:t xml:space="preserve">of the AD plants review </w:t>
            </w:r>
            <w:r w:rsidRPr="00A8566D">
              <w:rPr>
                <w:rFonts w:ascii="Arial" w:hAnsi="Arial" w:cs="Arial"/>
                <w:sz w:val="24"/>
                <w:szCs w:val="24"/>
              </w:rPr>
              <w:t>and advise on ti</w:t>
            </w:r>
            <w:r w:rsidR="00A8566D">
              <w:rPr>
                <w:rFonts w:ascii="Arial" w:hAnsi="Arial" w:cs="Arial"/>
                <w:sz w:val="24"/>
                <w:szCs w:val="24"/>
              </w:rPr>
              <w:t xml:space="preserve">ming of the next update to the board; and </w:t>
            </w:r>
          </w:p>
          <w:p w14:paraId="04E4F3D6" w14:textId="77777777" w:rsidR="00A8566D" w:rsidRPr="00A8566D" w:rsidRDefault="00A8566D" w:rsidP="00A8566D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117344B" w14:textId="00429FD6" w:rsidR="00972243" w:rsidRPr="00A8566D" w:rsidRDefault="00A8566D" w:rsidP="00A8566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8566D">
              <w:rPr>
                <w:rFonts w:ascii="Arial" w:hAnsi="Arial" w:cs="Arial"/>
                <w:sz w:val="24"/>
                <w:szCs w:val="24"/>
              </w:rPr>
              <w:t>P</w:t>
            </w:r>
            <w:r w:rsidR="00972243" w:rsidRPr="00A8566D">
              <w:rPr>
                <w:rFonts w:ascii="Arial" w:hAnsi="Arial" w:cs="Arial"/>
                <w:sz w:val="24"/>
                <w:szCs w:val="24"/>
              </w:rPr>
              <w:t xml:space="preserve">rovide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972243" w:rsidRPr="00A8566D">
              <w:rPr>
                <w:rFonts w:ascii="Arial" w:hAnsi="Arial" w:cs="Arial"/>
                <w:sz w:val="24"/>
                <w:szCs w:val="24"/>
              </w:rPr>
              <w:t>verbal update</w:t>
            </w:r>
            <w:r>
              <w:rPr>
                <w:rFonts w:ascii="Arial" w:hAnsi="Arial" w:cs="Arial"/>
                <w:sz w:val="24"/>
                <w:szCs w:val="24"/>
              </w:rPr>
              <w:t xml:space="preserve"> on water quality inspectors at next b</w:t>
            </w:r>
            <w:r w:rsidR="00972243" w:rsidRPr="00A8566D">
              <w:rPr>
                <w:rFonts w:ascii="Arial" w:hAnsi="Arial" w:cs="Arial"/>
                <w:sz w:val="24"/>
                <w:szCs w:val="24"/>
              </w:rPr>
              <w:t>oard meeting.</w:t>
            </w:r>
          </w:p>
          <w:p w14:paraId="4B4D8C9F" w14:textId="118E0616" w:rsidR="00972243" w:rsidRPr="00D661AB" w:rsidRDefault="00972243" w:rsidP="00D661AB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7A2367AB" w14:textId="77777777" w:rsidR="0036731F" w:rsidRDefault="0036731F" w:rsidP="0036731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4D1570" w14:textId="77777777" w:rsidR="0036731F" w:rsidRDefault="0036731F" w:rsidP="0036731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C4F85" w14:textId="77777777" w:rsidR="0036731F" w:rsidRDefault="0036731F" w:rsidP="0036731F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A22D50" w14:textId="77777777" w:rsidR="002B511D" w:rsidRDefault="002B511D" w:rsidP="002B511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13766" w14:textId="77777777" w:rsidR="000956B6" w:rsidRDefault="000956B6" w:rsidP="002B511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362F42" w14:textId="77777777" w:rsidR="00F160B4" w:rsidRDefault="00F160B4" w:rsidP="00853E8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F845CF" w14:textId="77777777" w:rsidR="00A8566D" w:rsidRDefault="00A8566D" w:rsidP="00853E8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DE0E00" w14:textId="339AF0DD" w:rsidR="00F160B4" w:rsidRDefault="00A8566D" w:rsidP="00853E8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NIEA </w:t>
            </w:r>
            <w:r w:rsidR="00F160B4">
              <w:rPr>
                <w:rFonts w:ascii="Arial" w:hAnsi="Arial" w:cs="Arial"/>
                <w:b/>
                <w:sz w:val="24"/>
                <w:szCs w:val="24"/>
              </w:rPr>
              <w:t>Board</w:t>
            </w:r>
          </w:p>
          <w:p w14:paraId="17CBD47E" w14:textId="77777777" w:rsidR="00F160B4" w:rsidRDefault="00F160B4" w:rsidP="00853E8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A3ABFC" w14:textId="77777777" w:rsidR="00F160B4" w:rsidRDefault="00F160B4" w:rsidP="00853E8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5F3F5E" w14:textId="77777777" w:rsidR="00F160B4" w:rsidRDefault="00F160B4" w:rsidP="00853E8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 Irwin</w:t>
            </w:r>
          </w:p>
          <w:p w14:paraId="420EE3FF" w14:textId="77777777" w:rsidR="00F160B4" w:rsidRDefault="00F160B4" w:rsidP="00853E8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4D8839" w14:textId="77777777" w:rsidR="00F160B4" w:rsidRDefault="00F160B4" w:rsidP="00853E8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6FE3B3" w14:textId="77777777" w:rsidR="00F160B4" w:rsidRDefault="00F160B4" w:rsidP="00853E8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Owen Lyttle</w:t>
            </w:r>
          </w:p>
          <w:p w14:paraId="7C115302" w14:textId="77777777" w:rsidR="00F160B4" w:rsidRDefault="00F160B4" w:rsidP="00853E8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AA68FD" w14:textId="77777777" w:rsidR="00F160B4" w:rsidRDefault="00F160B4" w:rsidP="00853E8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A9618" w14:textId="77777777" w:rsidR="00F160B4" w:rsidRDefault="00F160B4" w:rsidP="00853E8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 Irwin</w:t>
            </w:r>
          </w:p>
          <w:p w14:paraId="00FE1B8A" w14:textId="77777777" w:rsidR="00F160B4" w:rsidRDefault="00F160B4" w:rsidP="00853E8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05E74E" w14:textId="77777777" w:rsidR="00A8566D" w:rsidRDefault="00A8566D" w:rsidP="00853E8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1886D3" w14:textId="2F733255" w:rsidR="00F160B4" w:rsidRPr="004B42D6" w:rsidRDefault="00F160B4" w:rsidP="00853E8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 Irwin</w:t>
            </w:r>
          </w:p>
        </w:tc>
      </w:tr>
      <w:tr w:rsidR="00595A10" w:rsidRPr="00C80F20" w14:paraId="264F0028" w14:textId="77777777" w:rsidTr="00E216C3">
        <w:tc>
          <w:tcPr>
            <w:tcW w:w="567" w:type="dxa"/>
          </w:tcPr>
          <w:p w14:paraId="04123786" w14:textId="46E07E76" w:rsidR="00595A10" w:rsidRPr="00595A10" w:rsidRDefault="005C3855" w:rsidP="008C2E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35" w:type="dxa"/>
          </w:tcPr>
          <w:p w14:paraId="2BD81C65" w14:textId="65622B1C" w:rsidR="00595A10" w:rsidRDefault="009F316A" w:rsidP="00A95EE9">
            <w:pPr>
              <w:contextualSpacing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en-GB"/>
              </w:rPr>
              <w:t>AOB</w:t>
            </w:r>
          </w:p>
          <w:p w14:paraId="48F5145E" w14:textId="77777777" w:rsidR="00972243" w:rsidRDefault="00972243" w:rsidP="009722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5021A" w14:textId="77777777" w:rsidR="00A8566D" w:rsidRDefault="00A8566D" w:rsidP="00A85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Helen Anderson provided an update on the recent wildfire incidents which NIEA staff had been involved with.  </w:t>
            </w:r>
          </w:p>
          <w:p w14:paraId="548F7D07" w14:textId="77777777" w:rsidR="00A8566D" w:rsidRDefault="00A8566D" w:rsidP="00A856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B230D" w14:textId="16388000" w:rsidR="00972243" w:rsidRPr="00A8566D" w:rsidRDefault="00A8566D" w:rsidP="00A8566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8566D">
              <w:rPr>
                <w:rFonts w:ascii="Arial" w:hAnsi="Arial" w:cs="Arial"/>
                <w:sz w:val="24"/>
                <w:szCs w:val="24"/>
              </w:rPr>
              <w:t>The board agreed that a paper on wildfires should be tabled at the next meeting.</w:t>
            </w:r>
          </w:p>
          <w:p w14:paraId="5877F6C3" w14:textId="77777777" w:rsidR="00972243" w:rsidRDefault="00972243" w:rsidP="00730A62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  <w:p w14:paraId="547B19B7" w14:textId="0284D72D" w:rsidR="00972243" w:rsidRDefault="00A8566D" w:rsidP="00730A62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The board agreed that both </w:t>
            </w:r>
            <w:proofErr w:type="spellStart"/>
            <w:r w:rsidR="00972243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Covid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and EU Transition should be added to the agenda as standing items</w:t>
            </w:r>
            <w:r w:rsidR="00972243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as they were Departmental priorities.</w:t>
            </w:r>
          </w:p>
          <w:p w14:paraId="41DFDB8A" w14:textId="77777777" w:rsidR="00972243" w:rsidRDefault="00972243" w:rsidP="00730A62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  <w:p w14:paraId="0D4270FB" w14:textId="2EF8D481" w:rsidR="00972243" w:rsidRDefault="00972243" w:rsidP="00730A62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D</w:t>
            </w:r>
            <w:r w:rsidR="00A8566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ave Foster advised the board that the 2018 Northern Ireland Air Pollution report would be published on 7 May along with the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launch of</w:t>
            </w:r>
            <w:r w:rsidR="00A8566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the new Northern Ireland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A</w:t>
            </w:r>
            <w:r w:rsidR="00A8566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ir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Q</w:t>
            </w:r>
            <w:r w:rsidR="00A8566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uality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 xml:space="preserve"> app</w:t>
            </w:r>
            <w:r w:rsidR="00A8566D"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  <w:t>.</w:t>
            </w:r>
          </w:p>
          <w:p w14:paraId="49E8C28E" w14:textId="6CA8F1F2" w:rsidR="00972243" w:rsidRPr="00507734" w:rsidRDefault="00972243" w:rsidP="00730A62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n-GB"/>
              </w:rPr>
            </w:pPr>
          </w:p>
        </w:tc>
        <w:tc>
          <w:tcPr>
            <w:tcW w:w="1814" w:type="dxa"/>
          </w:tcPr>
          <w:p w14:paraId="296A9BDB" w14:textId="77777777" w:rsidR="00595A10" w:rsidRDefault="00595A10" w:rsidP="002350FC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2529D0" w14:textId="77777777" w:rsidR="00730A62" w:rsidRDefault="00730A62" w:rsidP="000956B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B64003" w14:textId="77777777" w:rsidR="00A8566D" w:rsidRDefault="00A8566D" w:rsidP="000956B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C28F19" w14:textId="77777777" w:rsidR="00A8566D" w:rsidRDefault="00A8566D" w:rsidP="000956B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AC11D2" w14:textId="77777777" w:rsidR="00E46943" w:rsidRDefault="00E46943" w:rsidP="000956B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CA83E" w14:textId="1F2C0C84" w:rsidR="00D360C4" w:rsidRPr="004B42D6" w:rsidRDefault="00A8566D" w:rsidP="000956B6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Helen Anderson</w:t>
            </w:r>
          </w:p>
        </w:tc>
      </w:tr>
    </w:tbl>
    <w:p w14:paraId="7595F686" w14:textId="43F61061" w:rsidR="00190A32" w:rsidRDefault="00190A32" w:rsidP="00190A32">
      <w:pPr>
        <w:rPr>
          <w:rFonts w:ascii="Arial" w:hAnsi="Arial" w:cs="Arial"/>
          <w:b/>
          <w:bCs/>
          <w:sz w:val="24"/>
          <w:szCs w:val="24"/>
        </w:rPr>
      </w:pPr>
    </w:p>
    <w:p w14:paraId="5C915C58" w14:textId="45E3871D" w:rsidR="00190A32" w:rsidRDefault="00190A32" w:rsidP="00972243">
      <w:pPr>
        <w:rPr>
          <w:rFonts w:ascii="Arial" w:hAnsi="Arial" w:cs="Arial"/>
          <w:b/>
          <w:bCs/>
          <w:sz w:val="24"/>
          <w:szCs w:val="24"/>
        </w:rPr>
      </w:pPr>
    </w:p>
    <w:p w14:paraId="44C335CE" w14:textId="77777777" w:rsidR="00972243" w:rsidRDefault="00972243" w:rsidP="00972243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F9071B0" w14:textId="77777777" w:rsidR="00190A32" w:rsidRDefault="00190A32" w:rsidP="00190A32">
      <w:pPr>
        <w:rPr>
          <w:rFonts w:ascii="Arial" w:hAnsi="Arial" w:cs="Arial"/>
          <w:sz w:val="24"/>
          <w:szCs w:val="24"/>
        </w:rPr>
      </w:pPr>
    </w:p>
    <w:p w14:paraId="600C024E" w14:textId="77777777" w:rsidR="00190A32" w:rsidRDefault="00190A32" w:rsidP="00190A32">
      <w:pPr>
        <w:rPr>
          <w:rFonts w:ascii="Arial" w:hAnsi="Arial" w:cs="Arial"/>
          <w:sz w:val="24"/>
          <w:szCs w:val="24"/>
        </w:rPr>
      </w:pPr>
    </w:p>
    <w:p w14:paraId="7CA326C4" w14:textId="77777777" w:rsidR="00031E7C" w:rsidRDefault="00031E7C" w:rsidP="00FE39A6">
      <w:pPr>
        <w:rPr>
          <w:rFonts w:ascii="Arial" w:hAnsi="Arial" w:cs="Arial"/>
          <w:sz w:val="24"/>
          <w:szCs w:val="24"/>
        </w:rPr>
      </w:pPr>
    </w:p>
    <w:sectPr w:rsidR="00031E7C" w:rsidSect="00E73229">
      <w:headerReference w:type="default" r:id="rId8"/>
      <w:footerReference w:type="default" r:id="rId9"/>
      <w:pgSz w:w="11906" w:h="16838"/>
      <w:pgMar w:top="992" w:right="127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3ABED" w14:textId="77777777" w:rsidR="00BA0048" w:rsidRDefault="00BA0048" w:rsidP="006F3FCB">
      <w:pPr>
        <w:spacing w:after="0" w:line="240" w:lineRule="auto"/>
      </w:pPr>
      <w:r>
        <w:separator/>
      </w:r>
    </w:p>
  </w:endnote>
  <w:endnote w:type="continuationSeparator" w:id="0">
    <w:p w14:paraId="04FA947E" w14:textId="77777777" w:rsidR="00BA0048" w:rsidRDefault="00BA0048" w:rsidP="006F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balin Graph">
    <w:altName w:val="Lubalin Grap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629"/>
      <w:docPartObj>
        <w:docPartGallery w:val="Page Numbers (Bottom of Page)"/>
        <w:docPartUnique/>
      </w:docPartObj>
    </w:sdtPr>
    <w:sdtEndPr/>
    <w:sdtContent>
      <w:p w14:paraId="207E1E9A" w14:textId="77777777" w:rsidR="0080413A" w:rsidRDefault="00EC7C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9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68C480" w14:textId="77777777" w:rsidR="0080413A" w:rsidRDefault="00804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894DA" w14:textId="77777777" w:rsidR="00BA0048" w:rsidRDefault="00BA0048" w:rsidP="006F3FCB">
      <w:pPr>
        <w:spacing w:after="0" w:line="240" w:lineRule="auto"/>
      </w:pPr>
      <w:r>
        <w:separator/>
      </w:r>
    </w:p>
  </w:footnote>
  <w:footnote w:type="continuationSeparator" w:id="0">
    <w:p w14:paraId="22FA7080" w14:textId="77777777" w:rsidR="00BA0048" w:rsidRDefault="00BA0048" w:rsidP="006F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34548" w14:textId="73042230" w:rsidR="0080413A" w:rsidRPr="00906B53" w:rsidRDefault="0080413A" w:rsidP="00DE3BEB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376E"/>
    <w:multiLevelType w:val="hybridMultilevel"/>
    <w:tmpl w:val="FA180B64"/>
    <w:lvl w:ilvl="0" w:tplc="B68469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1E54"/>
    <w:multiLevelType w:val="hybridMultilevel"/>
    <w:tmpl w:val="83CC99F6"/>
    <w:lvl w:ilvl="0" w:tplc="7D36FC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555B"/>
    <w:multiLevelType w:val="hybridMultilevel"/>
    <w:tmpl w:val="865617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72F05"/>
    <w:multiLevelType w:val="hybridMultilevel"/>
    <w:tmpl w:val="1074B5AE"/>
    <w:lvl w:ilvl="0" w:tplc="CA129754">
      <w:start w:val="1"/>
      <w:numFmt w:val="lowerLetter"/>
      <w:lvlText w:val="(%1)"/>
      <w:lvlJc w:val="left"/>
      <w:pPr>
        <w:ind w:left="1092" w:hanging="372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12EE7"/>
    <w:multiLevelType w:val="hybridMultilevel"/>
    <w:tmpl w:val="2DA67FC6"/>
    <w:lvl w:ilvl="0" w:tplc="455C696E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120478"/>
    <w:multiLevelType w:val="hybridMultilevel"/>
    <w:tmpl w:val="8F6E0C44"/>
    <w:lvl w:ilvl="0" w:tplc="1812B62E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2B368E"/>
    <w:multiLevelType w:val="hybridMultilevel"/>
    <w:tmpl w:val="82F2F4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F65A1"/>
    <w:multiLevelType w:val="hybridMultilevel"/>
    <w:tmpl w:val="CFD6BB66"/>
    <w:lvl w:ilvl="0" w:tplc="FB0A5DB2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31FB9"/>
    <w:multiLevelType w:val="hybridMultilevel"/>
    <w:tmpl w:val="C4F0BAC8"/>
    <w:lvl w:ilvl="0" w:tplc="656C3F74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83D0E"/>
    <w:multiLevelType w:val="hybridMultilevel"/>
    <w:tmpl w:val="C84ED738"/>
    <w:lvl w:ilvl="0" w:tplc="3C76E722">
      <w:start w:val="1"/>
      <w:numFmt w:val="lowerLetter"/>
      <w:lvlText w:val="(%1)"/>
      <w:lvlJc w:val="left"/>
      <w:pPr>
        <w:ind w:left="108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927E9F"/>
    <w:multiLevelType w:val="hybridMultilevel"/>
    <w:tmpl w:val="42FC1B22"/>
    <w:lvl w:ilvl="0" w:tplc="8B388608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2078E9"/>
    <w:multiLevelType w:val="hybridMultilevel"/>
    <w:tmpl w:val="AD02A768"/>
    <w:lvl w:ilvl="0" w:tplc="CF882B26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A1349"/>
    <w:multiLevelType w:val="hybridMultilevel"/>
    <w:tmpl w:val="06265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56263"/>
    <w:multiLevelType w:val="hybridMultilevel"/>
    <w:tmpl w:val="BCA808D6"/>
    <w:lvl w:ilvl="0" w:tplc="E542A3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504AC"/>
    <w:multiLevelType w:val="hybridMultilevel"/>
    <w:tmpl w:val="07827336"/>
    <w:lvl w:ilvl="0" w:tplc="B5B8EFE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B614B"/>
    <w:multiLevelType w:val="hybridMultilevel"/>
    <w:tmpl w:val="931C1536"/>
    <w:lvl w:ilvl="0" w:tplc="455C696E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23396C"/>
    <w:multiLevelType w:val="hybridMultilevel"/>
    <w:tmpl w:val="46F485AE"/>
    <w:lvl w:ilvl="0" w:tplc="B1DE133C">
      <w:start w:val="1"/>
      <w:numFmt w:val="decimal"/>
      <w:pStyle w:val="BodyText"/>
      <w:lvlText w:val="%1."/>
      <w:lvlJc w:val="left"/>
      <w:pPr>
        <w:tabs>
          <w:tab w:val="num" w:pos="397"/>
        </w:tabs>
        <w:ind w:left="397" w:hanging="39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9E1F4E"/>
    <w:multiLevelType w:val="hybridMultilevel"/>
    <w:tmpl w:val="723AA2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5B1A"/>
    <w:multiLevelType w:val="hybridMultilevel"/>
    <w:tmpl w:val="15E2FA28"/>
    <w:lvl w:ilvl="0" w:tplc="EAD44D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02521"/>
    <w:multiLevelType w:val="hybridMultilevel"/>
    <w:tmpl w:val="D6B68BE0"/>
    <w:lvl w:ilvl="0" w:tplc="158E4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61B7D"/>
    <w:multiLevelType w:val="hybridMultilevel"/>
    <w:tmpl w:val="C592F7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1360C"/>
    <w:multiLevelType w:val="hybridMultilevel"/>
    <w:tmpl w:val="FD9E27A4"/>
    <w:lvl w:ilvl="0" w:tplc="3B86EF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4B00"/>
    <w:multiLevelType w:val="hybridMultilevel"/>
    <w:tmpl w:val="72F22A92"/>
    <w:lvl w:ilvl="0" w:tplc="AFDC135E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E5BF1"/>
    <w:multiLevelType w:val="hybridMultilevel"/>
    <w:tmpl w:val="06265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60069"/>
    <w:multiLevelType w:val="hybridMultilevel"/>
    <w:tmpl w:val="CFBE2F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1"/>
  </w:num>
  <w:num w:numId="4">
    <w:abstractNumId w:val="19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7"/>
  </w:num>
  <w:num w:numId="11">
    <w:abstractNumId w:val="0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6"/>
  </w:num>
  <w:num w:numId="20">
    <w:abstractNumId w:val="14"/>
  </w:num>
  <w:num w:numId="21">
    <w:abstractNumId w:val="21"/>
  </w:num>
  <w:num w:numId="22">
    <w:abstractNumId w:val="12"/>
  </w:num>
  <w:num w:numId="23">
    <w:abstractNumId w:val="23"/>
  </w:num>
  <w:num w:numId="24">
    <w:abstractNumId w:val="24"/>
  </w:num>
  <w:num w:numId="25">
    <w:abstractNumId w:val="13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AE"/>
    <w:rsid w:val="000005A0"/>
    <w:rsid w:val="00001E61"/>
    <w:rsid w:val="0000301C"/>
    <w:rsid w:val="000049B9"/>
    <w:rsid w:val="00004E39"/>
    <w:rsid w:val="00005388"/>
    <w:rsid w:val="00010E48"/>
    <w:rsid w:val="00022FF5"/>
    <w:rsid w:val="0002318D"/>
    <w:rsid w:val="00024B92"/>
    <w:rsid w:val="00031088"/>
    <w:rsid w:val="00031E7C"/>
    <w:rsid w:val="000335F6"/>
    <w:rsid w:val="0003405C"/>
    <w:rsid w:val="0003541B"/>
    <w:rsid w:val="00043968"/>
    <w:rsid w:val="000447B0"/>
    <w:rsid w:val="00047E1E"/>
    <w:rsid w:val="00065B9B"/>
    <w:rsid w:val="00065C02"/>
    <w:rsid w:val="00071257"/>
    <w:rsid w:val="00076D63"/>
    <w:rsid w:val="000812A7"/>
    <w:rsid w:val="00082A65"/>
    <w:rsid w:val="000842AA"/>
    <w:rsid w:val="00084CE2"/>
    <w:rsid w:val="00085FF8"/>
    <w:rsid w:val="00093204"/>
    <w:rsid w:val="000935B8"/>
    <w:rsid w:val="00093C70"/>
    <w:rsid w:val="000956B6"/>
    <w:rsid w:val="00096B40"/>
    <w:rsid w:val="0009777E"/>
    <w:rsid w:val="000A1BC3"/>
    <w:rsid w:val="000A21AF"/>
    <w:rsid w:val="000A2BE2"/>
    <w:rsid w:val="000A3637"/>
    <w:rsid w:val="000A3C28"/>
    <w:rsid w:val="000A442F"/>
    <w:rsid w:val="000A4488"/>
    <w:rsid w:val="000A53C6"/>
    <w:rsid w:val="000A70CF"/>
    <w:rsid w:val="000B052B"/>
    <w:rsid w:val="000B2772"/>
    <w:rsid w:val="000B5E88"/>
    <w:rsid w:val="000C193F"/>
    <w:rsid w:val="000C2347"/>
    <w:rsid w:val="000C31D2"/>
    <w:rsid w:val="000C4EBA"/>
    <w:rsid w:val="000C52E6"/>
    <w:rsid w:val="000D11CA"/>
    <w:rsid w:val="000D1B3A"/>
    <w:rsid w:val="000E133E"/>
    <w:rsid w:val="000E400F"/>
    <w:rsid w:val="000E4B0D"/>
    <w:rsid w:val="000E7121"/>
    <w:rsid w:val="000F017C"/>
    <w:rsid w:val="000F283D"/>
    <w:rsid w:val="000F523A"/>
    <w:rsid w:val="000F75CF"/>
    <w:rsid w:val="00104060"/>
    <w:rsid w:val="00107205"/>
    <w:rsid w:val="0010784C"/>
    <w:rsid w:val="001118F3"/>
    <w:rsid w:val="001137A5"/>
    <w:rsid w:val="001225DD"/>
    <w:rsid w:val="00124162"/>
    <w:rsid w:val="00126BE7"/>
    <w:rsid w:val="00126D54"/>
    <w:rsid w:val="00127423"/>
    <w:rsid w:val="001314F7"/>
    <w:rsid w:val="001365F8"/>
    <w:rsid w:val="00144CC3"/>
    <w:rsid w:val="00144D83"/>
    <w:rsid w:val="001462BA"/>
    <w:rsid w:val="00146873"/>
    <w:rsid w:val="001521E8"/>
    <w:rsid w:val="00153986"/>
    <w:rsid w:val="00160AD1"/>
    <w:rsid w:val="00161CD5"/>
    <w:rsid w:val="001639DF"/>
    <w:rsid w:val="001641BE"/>
    <w:rsid w:val="00164802"/>
    <w:rsid w:val="00166713"/>
    <w:rsid w:val="00170D33"/>
    <w:rsid w:val="001713DB"/>
    <w:rsid w:val="00175700"/>
    <w:rsid w:val="0017645A"/>
    <w:rsid w:val="00186F68"/>
    <w:rsid w:val="00190A32"/>
    <w:rsid w:val="001938AB"/>
    <w:rsid w:val="00194BBB"/>
    <w:rsid w:val="001A09A9"/>
    <w:rsid w:val="001A30CD"/>
    <w:rsid w:val="001B3D10"/>
    <w:rsid w:val="001B5705"/>
    <w:rsid w:val="001B6A16"/>
    <w:rsid w:val="001C62A4"/>
    <w:rsid w:val="001D00E4"/>
    <w:rsid w:val="001D1811"/>
    <w:rsid w:val="001D1FE6"/>
    <w:rsid w:val="001E0DF6"/>
    <w:rsid w:val="001E1016"/>
    <w:rsid w:val="001E190C"/>
    <w:rsid w:val="001E3765"/>
    <w:rsid w:val="001F22E5"/>
    <w:rsid w:val="001F7765"/>
    <w:rsid w:val="00200887"/>
    <w:rsid w:val="00203D31"/>
    <w:rsid w:val="0021177B"/>
    <w:rsid w:val="00213747"/>
    <w:rsid w:val="00215E4D"/>
    <w:rsid w:val="0021610D"/>
    <w:rsid w:val="00217500"/>
    <w:rsid w:val="00220477"/>
    <w:rsid w:val="00221B50"/>
    <w:rsid w:val="00223027"/>
    <w:rsid w:val="00225AAC"/>
    <w:rsid w:val="00227914"/>
    <w:rsid w:val="002326F0"/>
    <w:rsid w:val="002350FC"/>
    <w:rsid w:val="002359B4"/>
    <w:rsid w:val="00237F14"/>
    <w:rsid w:val="00240CF1"/>
    <w:rsid w:val="0024345B"/>
    <w:rsid w:val="00244334"/>
    <w:rsid w:val="00244770"/>
    <w:rsid w:val="0024660F"/>
    <w:rsid w:val="00246ACE"/>
    <w:rsid w:val="002556E2"/>
    <w:rsid w:val="0025733B"/>
    <w:rsid w:val="00261955"/>
    <w:rsid w:val="00262027"/>
    <w:rsid w:val="002655B2"/>
    <w:rsid w:val="002717BE"/>
    <w:rsid w:val="002728A9"/>
    <w:rsid w:val="002767F4"/>
    <w:rsid w:val="00277FD0"/>
    <w:rsid w:val="0028393F"/>
    <w:rsid w:val="00284761"/>
    <w:rsid w:val="002848D8"/>
    <w:rsid w:val="002935FE"/>
    <w:rsid w:val="00296AE1"/>
    <w:rsid w:val="002A1D37"/>
    <w:rsid w:val="002A2A7E"/>
    <w:rsid w:val="002A3ECD"/>
    <w:rsid w:val="002A552F"/>
    <w:rsid w:val="002B1755"/>
    <w:rsid w:val="002B2AD2"/>
    <w:rsid w:val="002B511D"/>
    <w:rsid w:val="002C261C"/>
    <w:rsid w:val="002C286F"/>
    <w:rsid w:val="002C2B72"/>
    <w:rsid w:val="002C497C"/>
    <w:rsid w:val="002D0746"/>
    <w:rsid w:val="002D4169"/>
    <w:rsid w:val="002D4ECC"/>
    <w:rsid w:val="002D56A7"/>
    <w:rsid w:val="002D5781"/>
    <w:rsid w:val="002D6C8F"/>
    <w:rsid w:val="002E452F"/>
    <w:rsid w:val="002E4A8F"/>
    <w:rsid w:val="002E5034"/>
    <w:rsid w:val="002E7D2C"/>
    <w:rsid w:val="002F0AB9"/>
    <w:rsid w:val="002F0BFF"/>
    <w:rsid w:val="002F1895"/>
    <w:rsid w:val="002F51FC"/>
    <w:rsid w:val="00306FBF"/>
    <w:rsid w:val="00310A78"/>
    <w:rsid w:val="00312C5F"/>
    <w:rsid w:val="003215D0"/>
    <w:rsid w:val="00323A6D"/>
    <w:rsid w:val="00327760"/>
    <w:rsid w:val="00330CAB"/>
    <w:rsid w:val="00332B7A"/>
    <w:rsid w:val="00333724"/>
    <w:rsid w:val="0033451C"/>
    <w:rsid w:val="00334761"/>
    <w:rsid w:val="00334F74"/>
    <w:rsid w:val="003400B5"/>
    <w:rsid w:val="00341583"/>
    <w:rsid w:val="00341C6A"/>
    <w:rsid w:val="00344B6E"/>
    <w:rsid w:val="0034619E"/>
    <w:rsid w:val="00346670"/>
    <w:rsid w:val="0035637E"/>
    <w:rsid w:val="00357A99"/>
    <w:rsid w:val="00361B1A"/>
    <w:rsid w:val="00362599"/>
    <w:rsid w:val="00365C1F"/>
    <w:rsid w:val="00366325"/>
    <w:rsid w:val="0036731F"/>
    <w:rsid w:val="00370765"/>
    <w:rsid w:val="00371318"/>
    <w:rsid w:val="003714A7"/>
    <w:rsid w:val="00374754"/>
    <w:rsid w:val="00376532"/>
    <w:rsid w:val="00377279"/>
    <w:rsid w:val="00377B37"/>
    <w:rsid w:val="003814C0"/>
    <w:rsid w:val="0038154E"/>
    <w:rsid w:val="00381F69"/>
    <w:rsid w:val="0038480D"/>
    <w:rsid w:val="00385A7F"/>
    <w:rsid w:val="0038761A"/>
    <w:rsid w:val="00390536"/>
    <w:rsid w:val="00391A46"/>
    <w:rsid w:val="00394052"/>
    <w:rsid w:val="00395933"/>
    <w:rsid w:val="003974CB"/>
    <w:rsid w:val="003A18A6"/>
    <w:rsid w:val="003A1F5F"/>
    <w:rsid w:val="003A391F"/>
    <w:rsid w:val="003A4FAB"/>
    <w:rsid w:val="003A5DD2"/>
    <w:rsid w:val="003B156D"/>
    <w:rsid w:val="003B3001"/>
    <w:rsid w:val="003C14DC"/>
    <w:rsid w:val="003C1A63"/>
    <w:rsid w:val="003C2982"/>
    <w:rsid w:val="003D2E3F"/>
    <w:rsid w:val="003D51F5"/>
    <w:rsid w:val="003D5EED"/>
    <w:rsid w:val="003D63DA"/>
    <w:rsid w:val="003D67A0"/>
    <w:rsid w:val="003E489B"/>
    <w:rsid w:val="003E5C62"/>
    <w:rsid w:val="003F027A"/>
    <w:rsid w:val="003F084B"/>
    <w:rsid w:val="003F0A61"/>
    <w:rsid w:val="003F1583"/>
    <w:rsid w:val="003F3E13"/>
    <w:rsid w:val="003F53B0"/>
    <w:rsid w:val="003F78EA"/>
    <w:rsid w:val="00400E2B"/>
    <w:rsid w:val="00406BBF"/>
    <w:rsid w:val="004169B6"/>
    <w:rsid w:val="004221A6"/>
    <w:rsid w:val="00422A42"/>
    <w:rsid w:val="0042464C"/>
    <w:rsid w:val="00427A4E"/>
    <w:rsid w:val="004308D6"/>
    <w:rsid w:val="0043614C"/>
    <w:rsid w:val="00437DF7"/>
    <w:rsid w:val="004417CB"/>
    <w:rsid w:val="00446E1E"/>
    <w:rsid w:val="004506F4"/>
    <w:rsid w:val="00451F6C"/>
    <w:rsid w:val="00454CB7"/>
    <w:rsid w:val="00455C49"/>
    <w:rsid w:val="0046251B"/>
    <w:rsid w:val="00465C1F"/>
    <w:rsid w:val="0046729E"/>
    <w:rsid w:val="004708D1"/>
    <w:rsid w:val="00477E0B"/>
    <w:rsid w:val="00486622"/>
    <w:rsid w:val="004869BD"/>
    <w:rsid w:val="00490F63"/>
    <w:rsid w:val="0049111B"/>
    <w:rsid w:val="0049251C"/>
    <w:rsid w:val="004950B8"/>
    <w:rsid w:val="004A0AC2"/>
    <w:rsid w:val="004A196D"/>
    <w:rsid w:val="004A30B0"/>
    <w:rsid w:val="004A4D04"/>
    <w:rsid w:val="004A5083"/>
    <w:rsid w:val="004A5D45"/>
    <w:rsid w:val="004B053A"/>
    <w:rsid w:val="004B0CB3"/>
    <w:rsid w:val="004B42D6"/>
    <w:rsid w:val="004C079B"/>
    <w:rsid w:val="004C1241"/>
    <w:rsid w:val="004C387F"/>
    <w:rsid w:val="004C4461"/>
    <w:rsid w:val="004C5618"/>
    <w:rsid w:val="004C6024"/>
    <w:rsid w:val="004C746B"/>
    <w:rsid w:val="004D1A86"/>
    <w:rsid w:val="004E03F5"/>
    <w:rsid w:val="004E1238"/>
    <w:rsid w:val="004E1649"/>
    <w:rsid w:val="004E40EE"/>
    <w:rsid w:val="004E62F3"/>
    <w:rsid w:val="004E644B"/>
    <w:rsid w:val="004E68D7"/>
    <w:rsid w:val="004F6867"/>
    <w:rsid w:val="0050204E"/>
    <w:rsid w:val="00504567"/>
    <w:rsid w:val="00507424"/>
    <w:rsid w:val="00507734"/>
    <w:rsid w:val="00512B12"/>
    <w:rsid w:val="005133B1"/>
    <w:rsid w:val="00514961"/>
    <w:rsid w:val="00521ABD"/>
    <w:rsid w:val="00522317"/>
    <w:rsid w:val="0052564A"/>
    <w:rsid w:val="00527152"/>
    <w:rsid w:val="0052789F"/>
    <w:rsid w:val="0053246E"/>
    <w:rsid w:val="00532F04"/>
    <w:rsid w:val="0053438C"/>
    <w:rsid w:val="0053439B"/>
    <w:rsid w:val="0053492B"/>
    <w:rsid w:val="00534A4D"/>
    <w:rsid w:val="00537F20"/>
    <w:rsid w:val="00543E24"/>
    <w:rsid w:val="00544567"/>
    <w:rsid w:val="005472C3"/>
    <w:rsid w:val="00555C60"/>
    <w:rsid w:val="005565D2"/>
    <w:rsid w:val="00557A76"/>
    <w:rsid w:val="00560601"/>
    <w:rsid w:val="00564BAC"/>
    <w:rsid w:val="00566043"/>
    <w:rsid w:val="00566622"/>
    <w:rsid w:val="00567027"/>
    <w:rsid w:val="00570872"/>
    <w:rsid w:val="005717E6"/>
    <w:rsid w:val="00572194"/>
    <w:rsid w:val="005727C0"/>
    <w:rsid w:val="0057360B"/>
    <w:rsid w:val="00573E86"/>
    <w:rsid w:val="005745A5"/>
    <w:rsid w:val="00575106"/>
    <w:rsid w:val="00582201"/>
    <w:rsid w:val="0058313B"/>
    <w:rsid w:val="005845B3"/>
    <w:rsid w:val="0058509C"/>
    <w:rsid w:val="00587038"/>
    <w:rsid w:val="005934DE"/>
    <w:rsid w:val="005946A6"/>
    <w:rsid w:val="00595A10"/>
    <w:rsid w:val="005A02C3"/>
    <w:rsid w:val="005A1151"/>
    <w:rsid w:val="005A1260"/>
    <w:rsid w:val="005A41F5"/>
    <w:rsid w:val="005A5A62"/>
    <w:rsid w:val="005A5D07"/>
    <w:rsid w:val="005A73EA"/>
    <w:rsid w:val="005B3125"/>
    <w:rsid w:val="005B343C"/>
    <w:rsid w:val="005C095B"/>
    <w:rsid w:val="005C2B99"/>
    <w:rsid w:val="005C3855"/>
    <w:rsid w:val="005C486E"/>
    <w:rsid w:val="005D32F7"/>
    <w:rsid w:val="005D36DB"/>
    <w:rsid w:val="005D3F15"/>
    <w:rsid w:val="005D55ED"/>
    <w:rsid w:val="005D58EC"/>
    <w:rsid w:val="005E7E53"/>
    <w:rsid w:val="005F249F"/>
    <w:rsid w:val="005F2939"/>
    <w:rsid w:val="005F293B"/>
    <w:rsid w:val="005F3A8B"/>
    <w:rsid w:val="00604081"/>
    <w:rsid w:val="006050D7"/>
    <w:rsid w:val="00607114"/>
    <w:rsid w:val="00610D33"/>
    <w:rsid w:val="00611BD4"/>
    <w:rsid w:val="00614571"/>
    <w:rsid w:val="00614698"/>
    <w:rsid w:val="006154EB"/>
    <w:rsid w:val="00621BD8"/>
    <w:rsid w:val="00624E7A"/>
    <w:rsid w:val="00626547"/>
    <w:rsid w:val="006323BE"/>
    <w:rsid w:val="00632F91"/>
    <w:rsid w:val="006347D3"/>
    <w:rsid w:val="00634824"/>
    <w:rsid w:val="00634A4C"/>
    <w:rsid w:val="0064081F"/>
    <w:rsid w:val="00643DC3"/>
    <w:rsid w:val="00650484"/>
    <w:rsid w:val="006533E2"/>
    <w:rsid w:val="00660A91"/>
    <w:rsid w:val="0066211C"/>
    <w:rsid w:val="0066239F"/>
    <w:rsid w:val="00672A22"/>
    <w:rsid w:val="00673D88"/>
    <w:rsid w:val="0067665C"/>
    <w:rsid w:val="00680E39"/>
    <w:rsid w:val="006811FE"/>
    <w:rsid w:val="006818B2"/>
    <w:rsid w:val="00683CF9"/>
    <w:rsid w:val="00684119"/>
    <w:rsid w:val="0068502E"/>
    <w:rsid w:val="00692E13"/>
    <w:rsid w:val="006951F3"/>
    <w:rsid w:val="00697E43"/>
    <w:rsid w:val="006A3046"/>
    <w:rsid w:val="006A528C"/>
    <w:rsid w:val="006B36FC"/>
    <w:rsid w:val="006B6319"/>
    <w:rsid w:val="006B6889"/>
    <w:rsid w:val="006B7AC5"/>
    <w:rsid w:val="006C0324"/>
    <w:rsid w:val="006C6D0E"/>
    <w:rsid w:val="006D282D"/>
    <w:rsid w:val="006D3842"/>
    <w:rsid w:val="006D7DB0"/>
    <w:rsid w:val="006E17B6"/>
    <w:rsid w:val="006E4852"/>
    <w:rsid w:val="006E719D"/>
    <w:rsid w:val="006F1DCB"/>
    <w:rsid w:val="006F3FCB"/>
    <w:rsid w:val="006F5A3E"/>
    <w:rsid w:val="00700DB9"/>
    <w:rsid w:val="00701474"/>
    <w:rsid w:val="00706E13"/>
    <w:rsid w:val="0070741A"/>
    <w:rsid w:val="00707FFC"/>
    <w:rsid w:val="00710466"/>
    <w:rsid w:val="00716D4F"/>
    <w:rsid w:val="00725216"/>
    <w:rsid w:val="007261B7"/>
    <w:rsid w:val="00730A62"/>
    <w:rsid w:val="00734177"/>
    <w:rsid w:val="00734BFA"/>
    <w:rsid w:val="0073748A"/>
    <w:rsid w:val="00741038"/>
    <w:rsid w:val="00746A7D"/>
    <w:rsid w:val="00753C0B"/>
    <w:rsid w:val="00754000"/>
    <w:rsid w:val="007551FA"/>
    <w:rsid w:val="00755AC4"/>
    <w:rsid w:val="00756415"/>
    <w:rsid w:val="00757223"/>
    <w:rsid w:val="00764E5F"/>
    <w:rsid w:val="00765952"/>
    <w:rsid w:val="00766C88"/>
    <w:rsid w:val="00766EBF"/>
    <w:rsid w:val="0077047A"/>
    <w:rsid w:val="0077580E"/>
    <w:rsid w:val="00775E3A"/>
    <w:rsid w:val="00777BAB"/>
    <w:rsid w:val="00783081"/>
    <w:rsid w:val="007846F3"/>
    <w:rsid w:val="0078703A"/>
    <w:rsid w:val="007902C3"/>
    <w:rsid w:val="00790D99"/>
    <w:rsid w:val="0079113D"/>
    <w:rsid w:val="00792113"/>
    <w:rsid w:val="00796390"/>
    <w:rsid w:val="00797338"/>
    <w:rsid w:val="0079744B"/>
    <w:rsid w:val="007A1666"/>
    <w:rsid w:val="007B05C7"/>
    <w:rsid w:val="007B37DC"/>
    <w:rsid w:val="007B3968"/>
    <w:rsid w:val="007B52C8"/>
    <w:rsid w:val="007B6F6C"/>
    <w:rsid w:val="007C1052"/>
    <w:rsid w:val="007C29BE"/>
    <w:rsid w:val="007C2D48"/>
    <w:rsid w:val="007C3C17"/>
    <w:rsid w:val="007C6C1E"/>
    <w:rsid w:val="007D06CB"/>
    <w:rsid w:val="007D455E"/>
    <w:rsid w:val="007D5D04"/>
    <w:rsid w:val="007D7B33"/>
    <w:rsid w:val="007E0034"/>
    <w:rsid w:val="007E02E1"/>
    <w:rsid w:val="007E1BA8"/>
    <w:rsid w:val="007E3BF5"/>
    <w:rsid w:val="007E3F6D"/>
    <w:rsid w:val="007E49A3"/>
    <w:rsid w:val="007E4EFD"/>
    <w:rsid w:val="007E6C9F"/>
    <w:rsid w:val="007F4635"/>
    <w:rsid w:val="007F6618"/>
    <w:rsid w:val="007F71E9"/>
    <w:rsid w:val="007F7DF3"/>
    <w:rsid w:val="008025E8"/>
    <w:rsid w:val="0080413A"/>
    <w:rsid w:val="0080485B"/>
    <w:rsid w:val="00805559"/>
    <w:rsid w:val="00813F78"/>
    <w:rsid w:val="00820BF7"/>
    <w:rsid w:val="0082140D"/>
    <w:rsid w:val="00821760"/>
    <w:rsid w:val="008234C8"/>
    <w:rsid w:val="00827312"/>
    <w:rsid w:val="008279E9"/>
    <w:rsid w:val="00827EDF"/>
    <w:rsid w:val="00832C11"/>
    <w:rsid w:val="0083624A"/>
    <w:rsid w:val="0083681A"/>
    <w:rsid w:val="00837C10"/>
    <w:rsid w:val="008414E6"/>
    <w:rsid w:val="00841573"/>
    <w:rsid w:val="00841A15"/>
    <w:rsid w:val="0084454F"/>
    <w:rsid w:val="00850DEE"/>
    <w:rsid w:val="0085174A"/>
    <w:rsid w:val="00853667"/>
    <w:rsid w:val="00853E89"/>
    <w:rsid w:val="00856727"/>
    <w:rsid w:val="008617B2"/>
    <w:rsid w:val="008628E6"/>
    <w:rsid w:val="00863493"/>
    <w:rsid w:val="0086480C"/>
    <w:rsid w:val="00865D15"/>
    <w:rsid w:val="0087142E"/>
    <w:rsid w:val="008720F5"/>
    <w:rsid w:val="00873FA9"/>
    <w:rsid w:val="008926E6"/>
    <w:rsid w:val="008931B2"/>
    <w:rsid w:val="00897227"/>
    <w:rsid w:val="008A05B7"/>
    <w:rsid w:val="008A0976"/>
    <w:rsid w:val="008A10D6"/>
    <w:rsid w:val="008A53B5"/>
    <w:rsid w:val="008B0A4E"/>
    <w:rsid w:val="008B1360"/>
    <w:rsid w:val="008B67A6"/>
    <w:rsid w:val="008B6FCF"/>
    <w:rsid w:val="008C00F6"/>
    <w:rsid w:val="008C1075"/>
    <w:rsid w:val="008C284C"/>
    <w:rsid w:val="008C2E69"/>
    <w:rsid w:val="008C55E9"/>
    <w:rsid w:val="008D1010"/>
    <w:rsid w:val="008D1293"/>
    <w:rsid w:val="008D134C"/>
    <w:rsid w:val="008D2019"/>
    <w:rsid w:val="008D48DC"/>
    <w:rsid w:val="008D51FF"/>
    <w:rsid w:val="008D5236"/>
    <w:rsid w:val="008E766B"/>
    <w:rsid w:val="008F3B83"/>
    <w:rsid w:val="008F7550"/>
    <w:rsid w:val="00900832"/>
    <w:rsid w:val="0090386F"/>
    <w:rsid w:val="00905452"/>
    <w:rsid w:val="0090637A"/>
    <w:rsid w:val="00906B53"/>
    <w:rsid w:val="00907AC0"/>
    <w:rsid w:val="009127B8"/>
    <w:rsid w:val="00913258"/>
    <w:rsid w:val="00913F82"/>
    <w:rsid w:val="00914CB2"/>
    <w:rsid w:val="00917727"/>
    <w:rsid w:val="00922747"/>
    <w:rsid w:val="009232D1"/>
    <w:rsid w:val="009238A8"/>
    <w:rsid w:val="009251E1"/>
    <w:rsid w:val="00927673"/>
    <w:rsid w:val="009334CA"/>
    <w:rsid w:val="0093676C"/>
    <w:rsid w:val="00942EAE"/>
    <w:rsid w:val="00943294"/>
    <w:rsid w:val="009510A3"/>
    <w:rsid w:val="0095120E"/>
    <w:rsid w:val="00954E88"/>
    <w:rsid w:val="009557E1"/>
    <w:rsid w:val="00957143"/>
    <w:rsid w:val="0096051D"/>
    <w:rsid w:val="00961F40"/>
    <w:rsid w:val="00962122"/>
    <w:rsid w:val="0096227A"/>
    <w:rsid w:val="009626A2"/>
    <w:rsid w:val="009657E7"/>
    <w:rsid w:val="0096735E"/>
    <w:rsid w:val="00967902"/>
    <w:rsid w:val="00972243"/>
    <w:rsid w:val="00972CF2"/>
    <w:rsid w:val="00976621"/>
    <w:rsid w:val="00977CAF"/>
    <w:rsid w:val="009800C1"/>
    <w:rsid w:val="00983ACC"/>
    <w:rsid w:val="0098560D"/>
    <w:rsid w:val="00987AE6"/>
    <w:rsid w:val="00992F5F"/>
    <w:rsid w:val="009939DD"/>
    <w:rsid w:val="00993D9D"/>
    <w:rsid w:val="00994398"/>
    <w:rsid w:val="00994FE0"/>
    <w:rsid w:val="009A0ECD"/>
    <w:rsid w:val="009A3533"/>
    <w:rsid w:val="009A4DDA"/>
    <w:rsid w:val="009A4F24"/>
    <w:rsid w:val="009B06E7"/>
    <w:rsid w:val="009B3255"/>
    <w:rsid w:val="009B65A8"/>
    <w:rsid w:val="009B7E44"/>
    <w:rsid w:val="009C7255"/>
    <w:rsid w:val="009C7932"/>
    <w:rsid w:val="009D27DF"/>
    <w:rsid w:val="009D39A7"/>
    <w:rsid w:val="009D6DDE"/>
    <w:rsid w:val="009D7E3E"/>
    <w:rsid w:val="009E357D"/>
    <w:rsid w:val="009E3672"/>
    <w:rsid w:val="009E4E03"/>
    <w:rsid w:val="009E5C6C"/>
    <w:rsid w:val="009E6560"/>
    <w:rsid w:val="009E7579"/>
    <w:rsid w:val="009F0DB9"/>
    <w:rsid w:val="009F316A"/>
    <w:rsid w:val="009F377A"/>
    <w:rsid w:val="009F59D1"/>
    <w:rsid w:val="009F613C"/>
    <w:rsid w:val="009F7812"/>
    <w:rsid w:val="00A02E59"/>
    <w:rsid w:val="00A03FF2"/>
    <w:rsid w:val="00A1104A"/>
    <w:rsid w:val="00A13479"/>
    <w:rsid w:val="00A15126"/>
    <w:rsid w:val="00A1606A"/>
    <w:rsid w:val="00A16DD6"/>
    <w:rsid w:val="00A17911"/>
    <w:rsid w:val="00A21D2F"/>
    <w:rsid w:val="00A2350D"/>
    <w:rsid w:val="00A24330"/>
    <w:rsid w:val="00A2510B"/>
    <w:rsid w:val="00A310BF"/>
    <w:rsid w:val="00A32ACB"/>
    <w:rsid w:val="00A33D33"/>
    <w:rsid w:val="00A34FE7"/>
    <w:rsid w:val="00A372CE"/>
    <w:rsid w:val="00A37542"/>
    <w:rsid w:val="00A40632"/>
    <w:rsid w:val="00A43E35"/>
    <w:rsid w:val="00A45FAC"/>
    <w:rsid w:val="00A46545"/>
    <w:rsid w:val="00A50C6B"/>
    <w:rsid w:val="00A52880"/>
    <w:rsid w:val="00A52B6A"/>
    <w:rsid w:val="00A537C5"/>
    <w:rsid w:val="00A5541A"/>
    <w:rsid w:val="00A56840"/>
    <w:rsid w:val="00A61850"/>
    <w:rsid w:val="00A652D6"/>
    <w:rsid w:val="00A71A6F"/>
    <w:rsid w:val="00A722B3"/>
    <w:rsid w:val="00A72CE1"/>
    <w:rsid w:val="00A72FBE"/>
    <w:rsid w:val="00A73449"/>
    <w:rsid w:val="00A7384E"/>
    <w:rsid w:val="00A744B5"/>
    <w:rsid w:val="00A765D7"/>
    <w:rsid w:val="00A80AF4"/>
    <w:rsid w:val="00A816F2"/>
    <w:rsid w:val="00A8384E"/>
    <w:rsid w:val="00A83929"/>
    <w:rsid w:val="00A8566D"/>
    <w:rsid w:val="00A8674C"/>
    <w:rsid w:val="00A87966"/>
    <w:rsid w:val="00A90ED8"/>
    <w:rsid w:val="00A94420"/>
    <w:rsid w:val="00A95CC6"/>
    <w:rsid w:val="00A95EE9"/>
    <w:rsid w:val="00A97529"/>
    <w:rsid w:val="00A97E17"/>
    <w:rsid w:val="00AA2333"/>
    <w:rsid w:val="00AA4200"/>
    <w:rsid w:val="00AA632C"/>
    <w:rsid w:val="00AB03AC"/>
    <w:rsid w:val="00AB088F"/>
    <w:rsid w:val="00AB29E7"/>
    <w:rsid w:val="00AB2CB5"/>
    <w:rsid w:val="00AB6A37"/>
    <w:rsid w:val="00AC3D9B"/>
    <w:rsid w:val="00AD2EDB"/>
    <w:rsid w:val="00AD373B"/>
    <w:rsid w:val="00AD3D93"/>
    <w:rsid w:val="00AD480B"/>
    <w:rsid w:val="00AE31BF"/>
    <w:rsid w:val="00AE6104"/>
    <w:rsid w:val="00AE6340"/>
    <w:rsid w:val="00AE67E9"/>
    <w:rsid w:val="00AF0AA0"/>
    <w:rsid w:val="00AF0D17"/>
    <w:rsid w:val="00AF36D1"/>
    <w:rsid w:val="00AF5841"/>
    <w:rsid w:val="00B00DE4"/>
    <w:rsid w:val="00B0165B"/>
    <w:rsid w:val="00B028CA"/>
    <w:rsid w:val="00B03143"/>
    <w:rsid w:val="00B033AE"/>
    <w:rsid w:val="00B034D8"/>
    <w:rsid w:val="00B038D0"/>
    <w:rsid w:val="00B03D33"/>
    <w:rsid w:val="00B05A2D"/>
    <w:rsid w:val="00B11165"/>
    <w:rsid w:val="00B121EF"/>
    <w:rsid w:val="00B1308C"/>
    <w:rsid w:val="00B17433"/>
    <w:rsid w:val="00B17600"/>
    <w:rsid w:val="00B179BE"/>
    <w:rsid w:val="00B21281"/>
    <w:rsid w:val="00B21842"/>
    <w:rsid w:val="00B24C45"/>
    <w:rsid w:val="00B25EF1"/>
    <w:rsid w:val="00B27F6B"/>
    <w:rsid w:val="00B324F4"/>
    <w:rsid w:val="00B32BA3"/>
    <w:rsid w:val="00B34622"/>
    <w:rsid w:val="00B35614"/>
    <w:rsid w:val="00B35E83"/>
    <w:rsid w:val="00B3658D"/>
    <w:rsid w:val="00B3681F"/>
    <w:rsid w:val="00B464EA"/>
    <w:rsid w:val="00B50D6F"/>
    <w:rsid w:val="00B511D9"/>
    <w:rsid w:val="00B62D92"/>
    <w:rsid w:val="00B635DF"/>
    <w:rsid w:val="00B63921"/>
    <w:rsid w:val="00B65658"/>
    <w:rsid w:val="00B658FE"/>
    <w:rsid w:val="00B66F4D"/>
    <w:rsid w:val="00B71516"/>
    <w:rsid w:val="00B717F1"/>
    <w:rsid w:val="00B735BC"/>
    <w:rsid w:val="00B73B64"/>
    <w:rsid w:val="00B76848"/>
    <w:rsid w:val="00B76AB2"/>
    <w:rsid w:val="00B77AC0"/>
    <w:rsid w:val="00B809BB"/>
    <w:rsid w:val="00B828A6"/>
    <w:rsid w:val="00B83529"/>
    <w:rsid w:val="00B83E34"/>
    <w:rsid w:val="00B849EC"/>
    <w:rsid w:val="00B85E4B"/>
    <w:rsid w:val="00B862C3"/>
    <w:rsid w:val="00B86CA9"/>
    <w:rsid w:val="00B87340"/>
    <w:rsid w:val="00B927F3"/>
    <w:rsid w:val="00B93164"/>
    <w:rsid w:val="00B971D8"/>
    <w:rsid w:val="00BA0048"/>
    <w:rsid w:val="00BA119E"/>
    <w:rsid w:val="00BA33ED"/>
    <w:rsid w:val="00BA3AC7"/>
    <w:rsid w:val="00BA6D1F"/>
    <w:rsid w:val="00BB04F7"/>
    <w:rsid w:val="00BB1AAE"/>
    <w:rsid w:val="00BB4900"/>
    <w:rsid w:val="00BB6090"/>
    <w:rsid w:val="00BB6FEA"/>
    <w:rsid w:val="00BC0377"/>
    <w:rsid w:val="00BC7891"/>
    <w:rsid w:val="00BD0D34"/>
    <w:rsid w:val="00BD24DB"/>
    <w:rsid w:val="00BD2893"/>
    <w:rsid w:val="00BD4ACC"/>
    <w:rsid w:val="00BD6286"/>
    <w:rsid w:val="00BE128A"/>
    <w:rsid w:val="00BE15E2"/>
    <w:rsid w:val="00BE1EF9"/>
    <w:rsid w:val="00BE2245"/>
    <w:rsid w:val="00BE5956"/>
    <w:rsid w:val="00BE5F10"/>
    <w:rsid w:val="00BF3EA3"/>
    <w:rsid w:val="00BF57B0"/>
    <w:rsid w:val="00BF685A"/>
    <w:rsid w:val="00BF737B"/>
    <w:rsid w:val="00C11086"/>
    <w:rsid w:val="00C12563"/>
    <w:rsid w:val="00C129D2"/>
    <w:rsid w:val="00C204EB"/>
    <w:rsid w:val="00C20B34"/>
    <w:rsid w:val="00C24672"/>
    <w:rsid w:val="00C273A7"/>
    <w:rsid w:val="00C312CE"/>
    <w:rsid w:val="00C3140F"/>
    <w:rsid w:val="00C3409E"/>
    <w:rsid w:val="00C34114"/>
    <w:rsid w:val="00C344D3"/>
    <w:rsid w:val="00C34708"/>
    <w:rsid w:val="00C36621"/>
    <w:rsid w:val="00C374D1"/>
    <w:rsid w:val="00C40006"/>
    <w:rsid w:val="00C40AFC"/>
    <w:rsid w:val="00C41B7E"/>
    <w:rsid w:val="00C42943"/>
    <w:rsid w:val="00C467C2"/>
    <w:rsid w:val="00C46FE2"/>
    <w:rsid w:val="00C479C4"/>
    <w:rsid w:val="00C47F52"/>
    <w:rsid w:val="00C51E38"/>
    <w:rsid w:val="00C52A6B"/>
    <w:rsid w:val="00C65CF6"/>
    <w:rsid w:val="00C67DD3"/>
    <w:rsid w:val="00C7126D"/>
    <w:rsid w:val="00C72BBE"/>
    <w:rsid w:val="00C74EC1"/>
    <w:rsid w:val="00C75D7D"/>
    <w:rsid w:val="00C765F8"/>
    <w:rsid w:val="00C800E9"/>
    <w:rsid w:val="00C80BB4"/>
    <w:rsid w:val="00C80F20"/>
    <w:rsid w:val="00C82B2C"/>
    <w:rsid w:val="00C85263"/>
    <w:rsid w:val="00C868CD"/>
    <w:rsid w:val="00C902B2"/>
    <w:rsid w:val="00C90508"/>
    <w:rsid w:val="00C90F61"/>
    <w:rsid w:val="00C91F65"/>
    <w:rsid w:val="00C92E86"/>
    <w:rsid w:val="00C93A76"/>
    <w:rsid w:val="00C93D4C"/>
    <w:rsid w:val="00C972B4"/>
    <w:rsid w:val="00CA2575"/>
    <w:rsid w:val="00CA371A"/>
    <w:rsid w:val="00CB099F"/>
    <w:rsid w:val="00CB193E"/>
    <w:rsid w:val="00CB437B"/>
    <w:rsid w:val="00CD2631"/>
    <w:rsid w:val="00CD3EBB"/>
    <w:rsid w:val="00CE0ED3"/>
    <w:rsid w:val="00CE776D"/>
    <w:rsid w:val="00CF2605"/>
    <w:rsid w:val="00CF387D"/>
    <w:rsid w:val="00D02BD2"/>
    <w:rsid w:val="00D02F89"/>
    <w:rsid w:val="00D0370F"/>
    <w:rsid w:val="00D07651"/>
    <w:rsid w:val="00D11D2D"/>
    <w:rsid w:val="00D202AE"/>
    <w:rsid w:val="00D21010"/>
    <w:rsid w:val="00D2687C"/>
    <w:rsid w:val="00D33EE8"/>
    <w:rsid w:val="00D34B24"/>
    <w:rsid w:val="00D35E21"/>
    <w:rsid w:val="00D360C4"/>
    <w:rsid w:val="00D367A0"/>
    <w:rsid w:val="00D4057C"/>
    <w:rsid w:val="00D41CCF"/>
    <w:rsid w:val="00D43B8C"/>
    <w:rsid w:val="00D47DB7"/>
    <w:rsid w:val="00D47FF6"/>
    <w:rsid w:val="00D511AE"/>
    <w:rsid w:val="00D517AE"/>
    <w:rsid w:val="00D522C6"/>
    <w:rsid w:val="00D6000A"/>
    <w:rsid w:val="00D661AB"/>
    <w:rsid w:val="00D70E39"/>
    <w:rsid w:val="00D72175"/>
    <w:rsid w:val="00D736EB"/>
    <w:rsid w:val="00D74139"/>
    <w:rsid w:val="00D82075"/>
    <w:rsid w:val="00D84DBE"/>
    <w:rsid w:val="00D866FE"/>
    <w:rsid w:val="00D86B06"/>
    <w:rsid w:val="00D87BE5"/>
    <w:rsid w:val="00D941FC"/>
    <w:rsid w:val="00D9486A"/>
    <w:rsid w:val="00D94E6E"/>
    <w:rsid w:val="00D966A7"/>
    <w:rsid w:val="00DA410B"/>
    <w:rsid w:val="00DA4847"/>
    <w:rsid w:val="00DA6BC9"/>
    <w:rsid w:val="00DA7DEE"/>
    <w:rsid w:val="00DB2E8E"/>
    <w:rsid w:val="00DB6AD5"/>
    <w:rsid w:val="00DB7E01"/>
    <w:rsid w:val="00DD0382"/>
    <w:rsid w:val="00DD11BC"/>
    <w:rsid w:val="00DD1346"/>
    <w:rsid w:val="00DD72BA"/>
    <w:rsid w:val="00DE0E8D"/>
    <w:rsid w:val="00DE3BEB"/>
    <w:rsid w:val="00DE58D9"/>
    <w:rsid w:val="00DF0A56"/>
    <w:rsid w:val="00DF21B6"/>
    <w:rsid w:val="00DF28F2"/>
    <w:rsid w:val="00DF2AEC"/>
    <w:rsid w:val="00DF358E"/>
    <w:rsid w:val="00DF4516"/>
    <w:rsid w:val="00DF5B02"/>
    <w:rsid w:val="00DF684F"/>
    <w:rsid w:val="00E00B7C"/>
    <w:rsid w:val="00E0213B"/>
    <w:rsid w:val="00E03BB9"/>
    <w:rsid w:val="00E04416"/>
    <w:rsid w:val="00E04848"/>
    <w:rsid w:val="00E04EB1"/>
    <w:rsid w:val="00E05F6A"/>
    <w:rsid w:val="00E07897"/>
    <w:rsid w:val="00E12BEE"/>
    <w:rsid w:val="00E141B7"/>
    <w:rsid w:val="00E161F3"/>
    <w:rsid w:val="00E1620A"/>
    <w:rsid w:val="00E207BF"/>
    <w:rsid w:val="00E214A9"/>
    <w:rsid w:val="00E216C3"/>
    <w:rsid w:val="00E22E04"/>
    <w:rsid w:val="00E31149"/>
    <w:rsid w:val="00E316A9"/>
    <w:rsid w:val="00E31748"/>
    <w:rsid w:val="00E3441B"/>
    <w:rsid w:val="00E41867"/>
    <w:rsid w:val="00E437A3"/>
    <w:rsid w:val="00E43A1C"/>
    <w:rsid w:val="00E43CF7"/>
    <w:rsid w:val="00E442D8"/>
    <w:rsid w:val="00E46610"/>
    <w:rsid w:val="00E46943"/>
    <w:rsid w:val="00E47BD4"/>
    <w:rsid w:val="00E546B4"/>
    <w:rsid w:val="00E555AC"/>
    <w:rsid w:val="00E5586D"/>
    <w:rsid w:val="00E578C8"/>
    <w:rsid w:val="00E6067D"/>
    <w:rsid w:val="00E63508"/>
    <w:rsid w:val="00E63C57"/>
    <w:rsid w:val="00E64251"/>
    <w:rsid w:val="00E701A1"/>
    <w:rsid w:val="00E70922"/>
    <w:rsid w:val="00E73229"/>
    <w:rsid w:val="00E745DA"/>
    <w:rsid w:val="00E77C3A"/>
    <w:rsid w:val="00E77CF8"/>
    <w:rsid w:val="00E81354"/>
    <w:rsid w:val="00E84AE0"/>
    <w:rsid w:val="00E84C40"/>
    <w:rsid w:val="00E851F5"/>
    <w:rsid w:val="00E90E49"/>
    <w:rsid w:val="00E93A96"/>
    <w:rsid w:val="00E9536D"/>
    <w:rsid w:val="00E9570A"/>
    <w:rsid w:val="00E95B6B"/>
    <w:rsid w:val="00EA2A1D"/>
    <w:rsid w:val="00EA5211"/>
    <w:rsid w:val="00EA5E6A"/>
    <w:rsid w:val="00EB11AD"/>
    <w:rsid w:val="00EB5118"/>
    <w:rsid w:val="00EB5399"/>
    <w:rsid w:val="00EC3A2B"/>
    <w:rsid w:val="00EC3E89"/>
    <w:rsid w:val="00EC4994"/>
    <w:rsid w:val="00EC4AB0"/>
    <w:rsid w:val="00EC4BC4"/>
    <w:rsid w:val="00EC7C03"/>
    <w:rsid w:val="00ED1846"/>
    <w:rsid w:val="00ED240A"/>
    <w:rsid w:val="00ED2633"/>
    <w:rsid w:val="00ED32A2"/>
    <w:rsid w:val="00ED39ED"/>
    <w:rsid w:val="00ED4D6F"/>
    <w:rsid w:val="00ED5BC9"/>
    <w:rsid w:val="00EE4B78"/>
    <w:rsid w:val="00EE4D30"/>
    <w:rsid w:val="00EE4DFC"/>
    <w:rsid w:val="00EE627D"/>
    <w:rsid w:val="00EE650C"/>
    <w:rsid w:val="00EE6819"/>
    <w:rsid w:val="00EE695C"/>
    <w:rsid w:val="00EE6C1C"/>
    <w:rsid w:val="00EF78C8"/>
    <w:rsid w:val="00F034A0"/>
    <w:rsid w:val="00F0390B"/>
    <w:rsid w:val="00F0606C"/>
    <w:rsid w:val="00F07153"/>
    <w:rsid w:val="00F07935"/>
    <w:rsid w:val="00F1048A"/>
    <w:rsid w:val="00F10BAF"/>
    <w:rsid w:val="00F11FC1"/>
    <w:rsid w:val="00F1553D"/>
    <w:rsid w:val="00F15A4E"/>
    <w:rsid w:val="00F160B4"/>
    <w:rsid w:val="00F17AD9"/>
    <w:rsid w:val="00F21BC8"/>
    <w:rsid w:val="00F23AEC"/>
    <w:rsid w:val="00F30DB9"/>
    <w:rsid w:val="00F31054"/>
    <w:rsid w:val="00F31082"/>
    <w:rsid w:val="00F324CB"/>
    <w:rsid w:val="00F37FCB"/>
    <w:rsid w:val="00F41377"/>
    <w:rsid w:val="00F4139F"/>
    <w:rsid w:val="00F4163D"/>
    <w:rsid w:val="00F428E0"/>
    <w:rsid w:val="00F46DEB"/>
    <w:rsid w:val="00F52077"/>
    <w:rsid w:val="00F56103"/>
    <w:rsid w:val="00F65D37"/>
    <w:rsid w:val="00F67466"/>
    <w:rsid w:val="00F70742"/>
    <w:rsid w:val="00F710A6"/>
    <w:rsid w:val="00F716C0"/>
    <w:rsid w:val="00F750BD"/>
    <w:rsid w:val="00F75E1A"/>
    <w:rsid w:val="00F77FB4"/>
    <w:rsid w:val="00F91564"/>
    <w:rsid w:val="00F919A8"/>
    <w:rsid w:val="00F91B9F"/>
    <w:rsid w:val="00F92844"/>
    <w:rsid w:val="00F97971"/>
    <w:rsid w:val="00FA5D36"/>
    <w:rsid w:val="00FA6118"/>
    <w:rsid w:val="00FB0C85"/>
    <w:rsid w:val="00FB2F8D"/>
    <w:rsid w:val="00FB60FE"/>
    <w:rsid w:val="00FC0773"/>
    <w:rsid w:val="00FC46C4"/>
    <w:rsid w:val="00FC5254"/>
    <w:rsid w:val="00FC651C"/>
    <w:rsid w:val="00FD047F"/>
    <w:rsid w:val="00FD3C23"/>
    <w:rsid w:val="00FD689F"/>
    <w:rsid w:val="00FD6C6A"/>
    <w:rsid w:val="00FE39A6"/>
    <w:rsid w:val="00FF02D9"/>
    <w:rsid w:val="00FF4E22"/>
    <w:rsid w:val="00FF4FDB"/>
    <w:rsid w:val="00FF7B6E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37586"/>
  <w15:docId w15:val="{94CB7A52-9723-47EF-9BA5-60BC83D6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1AE"/>
  </w:style>
  <w:style w:type="paragraph" w:styleId="Heading1">
    <w:name w:val="heading 1"/>
    <w:basedOn w:val="Normal"/>
    <w:next w:val="BodyText"/>
    <w:link w:val="Heading1Char"/>
    <w:qFormat/>
    <w:rsid w:val="005A1151"/>
    <w:pPr>
      <w:keepNext/>
      <w:spacing w:before="240" w:after="24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D511AE"/>
    <w:pPr>
      <w:numPr>
        <w:numId w:val="1"/>
      </w:numPr>
      <w:spacing w:after="240" w:line="280" w:lineRule="atLeast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D511AE"/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uiPriority w:val="34"/>
    <w:qFormat/>
    <w:rsid w:val="00D511AE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uiPriority w:val="34"/>
    <w:qFormat/>
    <w:locked/>
    <w:rsid w:val="00D511AE"/>
  </w:style>
  <w:style w:type="paragraph" w:styleId="BalloonText">
    <w:name w:val="Balloon Text"/>
    <w:basedOn w:val="Normal"/>
    <w:link w:val="BalloonTextChar"/>
    <w:uiPriority w:val="99"/>
    <w:semiHidden/>
    <w:unhideWhenUsed/>
    <w:rsid w:val="003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FCB"/>
  </w:style>
  <w:style w:type="paragraph" w:styleId="Footer">
    <w:name w:val="footer"/>
    <w:basedOn w:val="Normal"/>
    <w:link w:val="FooterChar"/>
    <w:uiPriority w:val="99"/>
    <w:unhideWhenUsed/>
    <w:rsid w:val="006F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FCB"/>
  </w:style>
  <w:style w:type="character" w:styleId="Hyperlink">
    <w:name w:val="Hyperlink"/>
    <w:basedOn w:val="DefaultParagraphFont"/>
    <w:uiPriority w:val="99"/>
    <w:semiHidden/>
    <w:unhideWhenUsed/>
    <w:rsid w:val="0096790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6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5F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D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32A2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A52B6A"/>
    <w:rPr>
      <w:rFonts w:cs="Lubalin Graph"/>
      <w:b/>
      <w:b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5A1151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8D48D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10B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37F20"/>
    <w:rPr>
      <w:color w:val="800080" w:themeColor="followedHyperlink"/>
      <w:u w:val="single"/>
    </w:rPr>
  </w:style>
  <w:style w:type="character" w:customStyle="1" w:styleId="s6">
    <w:name w:val="s6"/>
    <w:basedOn w:val="DefaultParagraphFont"/>
    <w:rsid w:val="004E1649"/>
  </w:style>
  <w:style w:type="paragraph" w:customStyle="1" w:styleId="xxxmsonormal">
    <w:name w:val="x_x_x_msonormal"/>
    <w:basedOn w:val="Normal"/>
    <w:uiPriority w:val="99"/>
    <w:rsid w:val="003A391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00700-7736-476C-A2B7-B82BDE00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Diane Richardson</cp:lastModifiedBy>
  <cp:revision>49</cp:revision>
  <cp:lastPrinted>2018-05-01T15:37:00Z</cp:lastPrinted>
  <dcterms:created xsi:type="dcterms:W3CDTF">2019-10-22T15:15:00Z</dcterms:created>
  <dcterms:modified xsi:type="dcterms:W3CDTF">2020-06-05T15:00:00Z</dcterms:modified>
</cp:coreProperties>
</file>