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77777777" w:rsidR="005C3855" w:rsidRDefault="009F0DB9" w:rsidP="005C3855">
      <w:pPr>
        <w:spacing w:line="240" w:lineRule="auto"/>
        <w:jc w:val="center"/>
        <w:rPr>
          <w:rFonts w:ascii="Arial" w:hAnsi="Arial" w:cs="Arial"/>
          <w:b/>
          <w:sz w:val="24"/>
          <w:szCs w:val="24"/>
        </w:rPr>
      </w:pPr>
      <w:bookmarkStart w:id="0" w:name="_GoBack"/>
      <w:bookmarkEnd w:id="0"/>
      <w:r>
        <w:rPr>
          <w:rFonts w:ascii="Arial" w:hAnsi="Arial" w:cs="Arial"/>
          <w:b/>
          <w:sz w:val="24"/>
          <w:szCs w:val="24"/>
        </w:rPr>
        <w:t>Summary of</w:t>
      </w:r>
      <w:r w:rsidR="003F0A61" w:rsidRPr="00C80F20">
        <w:rPr>
          <w:rFonts w:ascii="Arial" w:hAnsi="Arial" w:cs="Arial"/>
          <w:b/>
          <w:sz w:val="24"/>
          <w:szCs w:val="24"/>
        </w:rPr>
        <w:t xml:space="preserve"> the NIEA Board </w:t>
      </w:r>
      <w:r w:rsidR="00B21842">
        <w:rPr>
          <w:rFonts w:ascii="Arial" w:hAnsi="Arial" w:cs="Arial"/>
          <w:b/>
          <w:sz w:val="24"/>
          <w:szCs w:val="24"/>
        </w:rPr>
        <w:t>M</w:t>
      </w:r>
      <w:r>
        <w:rPr>
          <w:rFonts w:ascii="Arial" w:hAnsi="Arial" w:cs="Arial"/>
          <w:b/>
          <w:sz w:val="24"/>
          <w:szCs w:val="24"/>
        </w:rPr>
        <w:t>eeting</w:t>
      </w:r>
    </w:p>
    <w:p w14:paraId="6D963B5B" w14:textId="7BAEE586" w:rsidR="005C3855" w:rsidRDefault="007C59DF" w:rsidP="005C3855">
      <w:pPr>
        <w:spacing w:line="240" w:lineRule="auto"/>
        <w:jc w:val="center"/>
        <w:rPr>
          <w:rFonts w:ascii="Arial" w:hAnsi="Arial" w:cs="Arial"/>
          <w:b/>
          <w:sz w:val="24"/>
          <w:szCs w:val="24"/>
        </w:rPr>
      </w:pPr>
      <w:r>
        <w:rPr>
          <w:rFonts w:ascii="Arial" w:hAnsi="Arial" w:cs="Arial"/>
          <w:b/>
          <w:sz w:val="24"/>
          <w:szCs w:val="24"/>
        </w:rPr>
        <w:t>5</w:t>
      </w:r>
      <w:r w:rsidR="00B13D0C">
        <w:rPr>
          <w:rFonts w:ascii="Arial" w:hAnsi="Arial" w:cs="Arial"/>
          <w:b/>
          <w:sz w:val="24"/>
          <w:szCs w:val="24"/>
        </w:rPr>
        <w:t xml:space="preserve"> </w:t>
      </w:r>
      <w:r>
        <w:rPr>
          <w:rFonts w:ascii="Arial" w:hAnsi="Arial" w:cs="Arial"/>
          <w:b/>
          <w:sz w:val="24"/>
          <w:szCs w:val="24"/>
        </w:rPr>
        <w:t>Octo</w:t>
      </w:r>
      <w:r w:rsidR="00BE4536">
        <w:rPr>
          <w:rFonts w:ascii="Arial" w:hAnsi="Arial" w:cs="Arial"/>
          <w:b/>
          <w:sz w:val="24"/>
          <w:szCs w:val="24"/>
        </w:rPr>
        <w:t>ber</w:t>
      </w:r>
      <w:r w:rsidR="00086D80">
        <w:rPr>
          <w:rFonts w:ascii="Arial" w:hAnsi="Arial" w:cs="Arial"/>
          <w:b/>
          <w:sz w:val="24"/>
          <w:szCs w:val="24"/>
        </w:rPr>
        <w:t xml:space="preserve"> </w:t>
      </w:r>
      <w:r w:rsidR="00DB64BD">
        <w:rPr>
          <w:rFonts w:ascii="Arial" w:hAnsi="Arial" w:cs="Arial"/>
          <w:b/>
          <w:sz w:val="24"/>
          <w:szCs w:val="24"/>
        </w:rPr>
        <w:t>202</w:t>
      </w:r>
      <w:r w:rsidR="00D950F1">
        <w:rPr>
          <w:rFonts w:ascii="Arial" w:hAnsi="Arial" w:cs="Arial"/>
          <w:b/>
          <w:sz w:val="24"/>
          <w:szCs w:val="24"/>
        </w:rPr>
        <w:t>1</w:t>
      </w:r>
      <w:r w:rsidR="00DB64BD">
        <w:rPr>
          <w:rFonts w:ascii="Arial" w:hAnsi="Arial" w:cs="Arial"/>
          <w:b/>
          <w:sz w:val="24"/>
          <w:szCs w:val="24"/>
        </w:rPr>
        <w:t xml:space="preserve">, via </w:t>
      </w:r>
      <w:proofErr w:type="spellStart"/>
      <w:r w:rsidR="00DB64BD">
        <w:rPr>
          <w:rFonts w:ascii="Arial" w:hAnsi="Arial" w:cs="Arial"/>
          <w:b/>
          <w:sz w:val="24"/>
          <w:szCs w:val="24"/>
        </w:rPr>
        <w:t>Webex</w:t>
      </w:r>
      <w:proofErr w:type="spellEnd"/>
      <w:r w:rsidR="00DB64BD">
        <w:rPr>
          <w:rFonts w:ascii="Arial" w:hAnsi="Arial" w:cs="Arial"/>
          <w:b/>
          <w:sz w:val="24"/>
          <w:szCs w:val="24"/>
        </w:rPr>
        <w:t xml:space="preserve"> Video </w:t>
      </w:r>
      <w:r w:rsidR="005C3855">
        <w:rPr>
          <w:rFonts w:ascii="Arial" w:hAnsi="Arial" w:cs="Arial"/>
          <w:b/>
          <w:sz w:val="24"/>
          <w:szCs w:val="24"/>
        </w:rPr>
        <w:t>Conference</w:t>
      </w:r>
    </w:p>
    <w:p w14:paraId="546A7150" w14:textId="59462817" w:rsidR="00EE7F40" w:rsidRDefault="005C3855" w:rsidP="00D06257">
      <w:pPr>
        <w:spacing w:line="240" w:lineRule="auto"/>
        <w:jc w:val="center"/>
        <w:rPr>
          <w:rFonts w:ascii="Arial" w:hAnsi="Arial" w:cs="Arial"/>
          <w:b/>
          <w:sz w:val="24"/>
          <w:szCs w:val="24"/>
        </w:rPr>
      </w:pPr>
      <w:r>
        <w:rPr>
          <w:rFonts w:ascii="Arial" w:hAnsi="Arial" w:cs="Arial"/>
          <w:b/>
          <w:sz w:val="24"/>
          <w:szCs w:val="24"/>
        </w:rPr>
        <w:t>(</w:t>
      </w:r>
      <w:r w:rsidR="003F0A61" w:rsidRPr="00C80F20">
        <w:rPr>
          <w:rFonts w:ascii="Arial" w:hAnsi="Arial" w:cs="Arial"/>
          <w:b/>
          <w:sz w:val="24"/>
          <w:szCs w:val="24"/>
        </w:rPr>
        <w:t>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w:t>
      </w:r>
      <w:r>
        <w:rPr>
          <w:rFonts w:ascii="Arial" w:hAnsi="Arial" w:cs="Arial"/>
          <w:b/>
          <w:sz w:val="24"/>
          <w:szCs w:val="24"/>
        </w:rPr>
        <w:t>Senior Management</w:t>
      </w:r>
      <w:r w:rsidR="0058509C">
        <w:rPr>
          <w:rFonts w:ascii="Arial" w:hAnsi="Arial" w:cs="Arial"/>
          <w:b/>
          <w:sz w:val="24"/>
          <w:szCs w:val="24"/>
        </w:rPr>
        <w:t xml:space="preserve"> in attendance)</w:t>
      </w:r>
    </w:p>
    <w:p w14:paraId="737CDB9C" w14:textId="77777777" w:rsidR="00D06257" w:rsidRPr="00EE7F40" w:rsidRDefault="00D06257" w:rsidP="00D06257">
      <w:pPr>
        <w:spacing w:line="240" w:lineRule="auto"/>
        <w:jc w:val="center"/>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91674C" w:rsidRPr="00C80F20" w14:paraId="32AE4345" w14:textId="77777777" w:rsidTr="00E701A1">
        <w:tc>
          <w:tcPr>
            <w:tcW w:w="2410" w:type="dxa"/>
          </w:tcPr>
          <w:p w14:paraId="0CCEC614" w14:textId="271E7F75" w:rsidR="0091674C" w:rsidRDefault="0091674C" w:rsidP="004C387F">
            <w:pPr>
              <w:rPr>
                <w:rFonts w:ascii="Arial" w:hAnsi="Arial" w:cs="Arial"/>
                <w:sz w:val="24"/>
                <w:szCs w:val="24"/>
              </w:rPr>
            </w:pPr>
            <w:r>
              <w:rPr>
                <w:rFonts w:ascii="Arial" w:hAnsi="Arial" w:cs="Arial"/>
                <w:sz w:val="24"/>
                <w:szCs w:val="24"/>
              </w:rPr>
              <w:t>Helen Anderson</w:t>
            </w:r>
          </w:p>
        </w:tc>
        <w:tc>
          <w:tcPr>
            <w:tcW w:w="8222" w:type="dxa"/>
          </w:tcPr>
          <w:p w14:paraId="73919281" w14:textId="60797778" w:rsidR="0091674C" w:rsidRDefault="0091674C" w:rsidP="004C387F">
            <w:pPr>
              <w:rPr>
                <w:rFonts w:ascii="Arial" w:hAnsi="Arial" w:cs="Arial"/>
                <w:iCs/>
                <w:sz w:val="24"/>
                <w:szCs w:val="24"/>
              </w:rPr>
            </w:pPr>
            <w:r>
              <w:rPr>
                <w:rFonts w:ascii="Arial" w:hAnsi="Arial" w:cs="Arial"/>
                <w:iCs/>
                <w:sz w:val="24"/>
                <w:szCs w:val="24"/>
              </w:rPr>
              <w:t>Director of Natural Environment Division, NIEA</w:t>
            </w:r>
          </w:p>
        </w:tc>
      </w:tr>
      <w:tr w:rsidR="00D529BD" w:rsidRPr="00C80F20" w14:paraId="5621CF0A" w14:textId="77777777" w:rsidTr="00E701A1">
        <w:tc>
          <w:tcPr>
            <w:tcW w:w="2410" w:type="dxa"/>
          </w:tcPr>
          <w:p w14:paraId="7CAB9391" w14:textId="0DC2D325" w:rsidR="00D529BD" w:rsidRDefault="00D529BD" w:rsidP="004C387F">
            <w:pPr>
              <w:rPr>
                <w:rFonts w:ascii="Arial" w:hAnsi="Arial" w:cs="Arial"/>
                <w:sz w:val="24"/>
                <w:szCs w:val="24"/>
              </w:rPr>
            </w:pPr>
            <w:r>
              <w:rPr>
                <w:rFonts w:ascii="Arial" w:hAnsi="Arial" w:cs="Arial"/>
                <w:sz w:val="24"/>
                <w:szCs w:val="24"/>
              </w:rPr>
              <w:t>Paul Douglas</w:t>
            </w:r>
          </w:p>
        </w:tc>
        <w:tc>
          <w:tcPr>
            <w:tcW w:w="8222" w:type="dxa"/>
          </w:tcPr>
          <w:p w14:paraId="5D490A6D" w14:textId="59528926" w:rsidR="00D529BD" w:rsidRDefault="00D529BD"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A40F53" w:rsidRPr="00394052" w14:paraId="24F3C2DC" w14:textId="77777777" w:rsidTr="00D82576">
        <w:tc>
          <w:tcPr>
            <w:tcW w:w="2418" w:type="dxa"/>
          </w:tcPr>
          <w:p w14:paraId="600EC07A" w14:textId="11939EFB" w:rsidR="00A40F53" w:rsidRDefault="00A40F53" w:rsidP="00A47E74">
            <w:pPr>
              <w:rPr>
                <w:rFonts w:ascii="Arial" w:hAnsi="Arial" w:cs="Arial"/>
                <w:sz w:val="24"/>
                <w:szCs w:val="24"/>
              </w:rPr>
            </w:pPr>
            <w:r>
              <w:rPr>
                <w:rFonts w:ascii="Arial" w:hAnsi="Arial" w:cs="Arial"/>
                <w:sz w:val="24"/>
                <w:szCs w:val="24"/>
              </w:rPr>
              <w:t>Tracey Teague</w:t>
            </w:r>
          </w:p>
        </w:tc>
        <w:tc>
          <w:tcPr>
            <w:tcW w:w="8214" w:type="dxa"/>
          </w:tcPr>
          <w:p w14:paraId="30FAEA1A" w14:textId="279D2F25" w:rsidR="00A40F53" w:rsidRDefault="00A40F53" w:rsidP="00D1570F">
            <w:pPr>
              <w:rPr>
                <w:rFonts w:ascii="Arial" w:hAnsi="Arial" w:cs="Arial"/>
                <w:iCs/>
                <w:sz w:val="24"/>
                <w:szCs w:val="24"/>
              </w:rPr>
            </w:pPr>
            <w:r>
              <w:rPr>
                <w:rFonts w:ascii="Arial" w:hAnsi="Arial" w:cs="Arial"/>
                <w:iCs/>
                <w:sz w:val="24"/>
                <w:szCs w:val="24"/>
              </w:rPr>
              <w:t>Deputy Secretary, EMFG.</w:t>
            </w:r>
          </w:p>
        </w:tc>
      </w:tr>
      <w:tr w:rsidR="007D553A" w:rsidRPr="00394052" w14:paraId="4B0B83FD" w14:textId="77777777" w:rsidTr="00D82576">
        <w:tc>
          <w:tcPr>
            <w:tcW w:w="2418" w:type="dxa"/>
          </w:tcPr>
          <w:p w14:paraId="11E64C78" w14:textId="03B8B70E" w:rsidR="007D553A" w:rsidRDefault="007D553A" w:rsidP="00A47E74">
            <w:pPr>
              <w:rPr>
                <w:rFonts w:ascii="Arial" w:hAnsi="Arial" w:cs="Arial"/>
                <w:sz w:val="24"/>
                <w:szCs w:val="24"/>
              </w:rPr>
            </w:pPr>
            <w:r>
              <w:rPr>
                <w:rFonts w:ascii="Arial" w:hAnsi="Arial" w:cs="Arial"/>
                <w:sz w:val="24"/>
                <w:szCs w:val="24"/>
              </w:rPr>
              <w:t>Dave Foster</w:t>
            </w:r>
          </w:p>
        </w:tc>
        <w:tc>
          <w:tcPr>
            <w:tcW w:w="8214" w:type="dxa"/>
          </w:tcPr>
          <w:p w14:paraId="4B104A9F" w14:textId="5F959067" w:rsidR="007D553A" w:rsidRDefault="007D553A" w:rsidP="00D1570F">
            <w:pPr>
              <w:rPr>
                <w:rFonts w:ascii="Arial" w:hAnsi="Arial" w:cs="Arial"/>
                <w:iCs/>
                <w:sz w:val="24"/>
                <w:szCs w:val="24"/>
              </w:rPr>
            </w:pPr>
            <w:r>
              <w:rPr>
                <w:rFonts w:ascii="Arial" w:hAnsi="Arial" w:cs="Arial"/>
                <w:iCs/>
                <w:sz w:val="24"/>
                <w:szCs w:val="24"/>
              </w:rPr>
              <w:t>Director of Regulatory &amp; Natural Resources Policy Division, EMFG</w:t>
            </w:r>
          </w:p>
        </w:tc>
      </w:tr>
      <w:tr w:rsidR="00A40F53" w:rsidRPr="00394052" w14:paraId="72659233" w14:textId="77777777" w:rsidTr="00D82576">
        <w:tc>
          <w:tcPr>
            <w:tcW w:w="2418" w:type="dxa"/>
          </w:tcPr>
          <w:p w14:paraId="7CB6C121" w14:textId="39F66E79" w:rsidR="00A40F53" w:rsidRDefault="00A40F53" w:rsidP="00A47E74">
            <w:pPr>
              <w:rPr>
                <w:rFonts w:ascii="Arial" w:hAnsi="Arial" w:cs="Arial"/>
                <w:sz w:val="24"/>
                <w:szCs w:val="24"/>
              </w:rPr>
            </w:pPr>
            <w:r>
              <w:rPr>
                <w:rFonts w:ascii="Arial" w:hAnsi="Arial" w:cs="Arial"/>
                <w:sz w:val="24"/>
                <w:szCs w:val="24"/>
              </w:rPr>
              <w:t>John Mills</w:t>
            </w:r>
          </w:p>
        </w:tc>
        <w:tc>
          <w:tcPr>
            <w:tcW w:w="8214" w:type="dxa"/>
          </w:tcPr>
          <w:p w14:paraId="0A1C1530" w14:textId="3FF44A29" w:rsidR="00A40F53" w:rsidRDefault="00A40F53" w:rsidP="00D1570F">
            <w:pPr>
              <w:rPr>
                <w:rFonts w:ascii="Arial" w:hAnsi="Arial" w:cs="Arial"/>
                <w:iCs/>
                <w:sz w:val="24"/>
                <w:szCs w:val="24"/>
              </w:rPr>
            </w:pPr>
            <w:r>
              <w:rPr>
                <w:rFonts w:ascii="Arial" w:hAnsi="Arial" w:cs="Arial"/>
                <w:iCs/>
                <w:sz w:val="24"/>
                <w:szCs w:val="24"/>
              </w:rPr>
              <w:t>Director of EU Transition Division, EMFG</w:t>
            </w:r>
          </w:p>
        </w:tc>
      </w:tr>
      <w:tr w:rsidR="00A40F53" w:rsidRPr="00394052" w14:paraId="35094F28" w14:textId="77777777" w:rsidTr="00D82576">
        <w:tc>
          <w:tcPr>
            <w:tcW w:w="2418" w:type="dxa"/>
          </w:tcPr>
          <w:p w14:paraId="6EBF01CF" w14:textId="61616D28" w:rsidR="00A40F53" w:rsidRDefault="00A40F53" w:rsidP="00A47E74">
            <w:pPr>
              <w:rPr>
                <w:rFonts w:ascii="Arial" w:hAnsi="Arial" w:cs="Arial"/>
                <w:sz w:val="24"/>
                <w:szCs w:val="24"/>
              </w:rPr>
            </w:pPr>
            <w:r>
              <w:rPr>
                <w:rFonts w:ascii="Arial" w:hAnsi="Arial" w:cs="Arial"/>
                <w:sz w:val="24"/>
                <w:szCs w:val="24"/>
              </w:rPr>
              <w:t>Owen Lytle</w:t>
            </w:r>
          </w:p>
        </w:tc>
        <w:tc>
          <w:tcPr>
            <w:tcW w:w="8214" w:type="dxa"/>
          </w:tcPr>
          <w:p w14:paraId="30B54448" w14:textId="3D3D2737" w:rsidR="00A40F53" w:rsidRDefault="001D436C" w:rsidP="00D1570F">
            <w:pPr>
              <w:rPr>
                <w:rFonts w:ascii="Arial" w:hAnsi="Arial" w:cs="Arial"/>
                <w:iCs/>
                <w:sz w:val="24"/>
                <w:szCs w:val="24"/>
              </w:rPr>
            </w:pPr>
            <w:r>
              <w:rPr>
                <w:rFonts w:ascii="Arial" w:hAnsi="Arial" w:cs="Arial"/>
                <w:iCs/>
                <w:sz w:val="24"/>
                <w:szCs w:val="24"/>
              </w:rPr>
              <w:t>Director of Marine and Fisheries Division, EMFG</w:t>
            </w:r>
          </w:p>
        </w:tc>
      </w:tr>
      <w:tr w:rsidR="00A40F53" w:rsidRPr="00394052" w14:paraId="33F872B3" w14:textId="77777777" w:rsidTr="00D82576">
        <w:tc>
          <w:tcPr>
            <w:tcW w:w="2418" w:type="dxa"/>
          </w:tcPr>
          <w:p w14:paraId="3660906D" w14:textId="0D3A89EB" w:rsidR="00A40F53" w:rsidRDefault="00A40F53" w:rsidP="00A47E74">
            <w:pPr>
              <w:rPr>
                <w:rFonts w:ascii="Arial" w:hAnsi="Arial" w:cs="Arial"/>
                <w:sz w:val="24"/>
                <w:szCs w:val="24"/>
              </w:rPr>
            </w:pPr>
            <w:r>
              <w:rPr>
                <w:rFonts w:ascii="Arial" w:hAnsi="Arial" w:cs="Arial"/>
                <w:sz w:val="24"/>
                <w:szCs w:val="24"/>
              </w:rPr>
              <w:t>Colin Breen</w:t>
            </w:r>
          </w:p>
        </w:tc>
        <w:tc>
          <w:tcPr>
            <w:tcW w:w="8214" w:type="dxa"/>
          </w:tcPr>
          <w:p w14:paraId="31917313" w14:textId="7C28501C" w:rsidR="00A40F53" w:rsidRDefault="00A40F53" w:rsidP="00D1570F">
            <w:pPr>
              <w:rPr>
                <w:rFonts w:ascii="Arial" w:hAnsi="Arial" w:cs="Arial"/>
                <w:iCs/>
                <w:sz w:val="24"/>
                <w:szCs w:val="24"/>
              </w:rPr>
            </w:pPr>
            <w:r>
              <w:rPr>
                <w:rFonts w:ascii="Arial" w:hAnsi="Arial" w:cs="Arial"/>
                <w:iCs/>
                <w:sz w:val="24"/>
                <w:szCs w:val="24"/>
              </w:rPr>
              <w:t>Acting Director of Environmental Policy Division, EMFG</w:t>
            </w:r>
          </w:p>
        </w:tc>
      </w:tr>
      <w:tr w:rsidR="00A47E74" w:rsidRPr="00394052" w14:paraId="2F77849F" w14:textId="77777777" w:rsidTr="00D82576">
        <w:tc>
          <w:tcPr>
            <w:tcW w:w="2418" w:type="dxa"/>
          </w:tcPr>
          <w:p w14:paraId="7F19D3CA" w14:textId="2CB0EF1A" w:rsidR="00A47E74" w:rsidRDefault="00D950F1" w:rsidP="00A47E74">
            <w:pPr>
              <w:rPr>
                <w:rFonts w:ascii="Arial" w:hAnsi="Arial" w:cs="Arial"/>
                <w:sz w:val="24"/>
                <w:szCs w:val="24"/>
              </w:rPr>
            </w:pPr>
            <w:r>
              <w:rPr>
                <w:rFonts w:ascii="Arial" w:hAnsi="Arial" w:cs="Arial"/>
                <w:sz w:val="24"/>
                <w:szCs w:val="24"/>
              </w:rPr>
              <w:t>Charlotte Stewart</w:t>
            </w:r>
          </w:p>
        </w:tc>
        <w:tc>
          <w:tcPr>
            <w:tcW w:w="8214" w:type="dxa"/>
          </w:tcPr>
          <w:p w14:paraId="1CDEEEB0" w14:textId="50ADF1F6" w:rsidR="009B1754" w:rsidRDefault="009B1754" w:rsidP="00A47E74">
            <w:pPr>
              <w:rPr>
                <w:rFonts w:ascii="Arial" w:hAnsi="Arial" w:cs="Arial"/>
                <w:iCs/>
                <w:sz w:val="24"/>
                <w:szCs w:val="24"/>
              </w:rPr>
            </w:pPr>
            <w:r>
              <w:rPr>
                <w:rFonts w:ascii="Arial" w:hAnsi="Arial" w:cs="Arial"/>
                <w:iCs/>
                <w:sz w:val="24"/>
                <w:szCs w:val="24"/>
              </w:rPr>
              <w:t>Head of</w:t>
            </w:r>
            <w:r w:rsidR="0088328A">
              <w:rPr>
                <w:rFonts w:ascii="Arial" w:hAnsi="Arial" w:cs="Arial"/>
                <w:iCs/>
                <w:sz w:val="24"/>
                <w:szCs w:val="24"/>
              </w:rPr>
              <w:t xml:space="preserve"> </w:t>
            </w:r>
            <w:r w:rsidR="00D950F1">
              <w:rPr>
                <w:rFonts w:ascii="Arial" w:hAnsi="Arial" w:cs="Arial"/>
                <w:iCs/>
                <w:sz w:val="24"/>
                <w:szCs w:val="24"/>
              </w:rPr>
              <w:t>Governance and Corporate Services</w:t>
            </w:r>
            <w:r w:rsidR="00E857C9">
              <w:rPr>
                <w:rFonts w:ascii="Arial" w:hAnsi="Arial" w:cs="Arial"/>
                <w:iCs/>
                <w:sz w:val="24"/>
                <w:szCs w:val="24"/>
              </w:rPr>
              <w:t>, Business Support Team</w:t>
            </w:r>
            <w:r w:rsidR="00D048B6">
              <w:rPr>
                <w:rFonts w:ascii="Arial" w:hAnsi="Arial" w:cs="Arial"/>
                <w:iCs/>
                <w:sz w:val="24"/>
                <w:szCs w:val="24"/>
              </w:rPr>
              <w:t>,</w:t>
            </w:r>
            <w:r w:rsidR="008C32CB">
              <w:rPr>
                <w:rFonts w:ascii="Arial" w:hAnsi="Arial" w:cs="Arial"/>
                <w:iCs/>
                <w:sz w:val="24"/>
                <w:szCs w:val="24"/>
              </w:rPr>
              <w:t xml:space="preserve"> NIEA</w:t>
            </w:r>
          </w:p>
        </w:tc>
      </w:tr>
      <w:tr w:rsidR="00D950F1" w:rsidRPr="00394052" w14:paraId="1CDEA55A" w14:textId="77777777" w:rsidTr="00D82576">
        <w:tc>
          <w:tcPr>
            <w:tcW w:w="2418" w:type="dxa"/>
          </w:tcPr>
          <w:p w14:paraId="0472BED7" w14:textId="4F02FAB8" w:rsidR="00D950F1" w:rsidRDefault="00D950F1" w:rsidP="00A47E74">
            <w:pPr>
              <w:rPr>
                <w:rFonts w:ascii="Arial" w:hAnsi="Arial" w:cs="Arial"/>
                <w:sz w:val="24"/>
                <w:szCs w:val="24"/>
              </w:rPr>
            </w:pPr>
            <w:r>
              <w:rPr>
                <w:rFonts w:ascii="Arial" w:hAnsi="Arial" w:cs="Arial"/>
                <w:sz w:val="24"/>
                <w:szCs w:val="24"/>
              </w:rPr>
              <w:t>Philip Walker</w:t>
            </w:r>
          </w:p>
        </w:tc>
        <w:tc>
          <w:tcPr>
            <w:tcW w:w="8214" w:type="dxa"/>
          </w:tcPr>
          <w:p w14:paraId="410FF960" w14:textId="3C284ABA" w:rsidR="00E857C9" w:rsidRDefault="00D950F1" w:rsidP="00A47E74">
            <w:pPr>
              <w:rPr>
                <w:rFonts w:ascii="Arial" w:hAnsi="Arial" w:cs="Arial"/>
                <w:iCs/>
                <w:sz w:val="24"/>
                <w:szCs w:val="24"/>
              </w:rPr>
            </w:pPr>
            <w:r>
              <w:rPr>
                <w:rFonts w:ascii="Arial" w:hAnsi="Arial" w:cs="Arial"/>
                <w:iCs/>
                <w:sz w:val="24"/>
                <w:szCs w:val="24"/>
              </w:rPr>
              <w:t>Head of Finance</w:t>
            </w:r>
            <w:r w:rsidR="00E857C9">
              <w:rPr>
                <w:rFonts w:ascii="Arial" w:hAnsi="Arial" w:cs="Arial"/>
                <w:iCs/>
                <w:sz w:val="24"/>
                <w:szCs w:val="24"/>
              </w:rPr>
              <w:t>, Business Support Team</w:t>
            </w:r>
            <w:r w:rsidR="002E7243">
              <w:rPr>
                <w:rFonts w:ascii="Arial" w:hAnsi="Arial" w:cs="Arial"/>
                <w:iCs/>
                <w:sz w:val="24"/>
                <w:szCs w:val="24"/>
              </w:rPr>
              <w:t>,</w:t>
            </w:r>
            <w:r w:rsidR="008C32CB">
              <w:rPr>
                <w:rFonts w:ascii="Arial" w:hAnsi="Arial" w:cs="Arial"/>
                <w:iCs/>
                <w:sz w:val="24"/>
                <w:szCs w:val="24"/>
              </w:rPr>
              <w:t xml:space="preserve"> NIEA</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A9088B" w:rsidRPr="00394052" w14:paraId="4C6B8BA9" w14:textId="77777777" w:rsidTr="00D82576">
        <w:tc>
          <w:tcPr>
            <w:tcW w:w="2418" w:type="dxa"/>
          </w:tcPr>
          <w:p w14:paraId="42E1F9D7" w14:textId="693C49F3" w:rsidR="00A9088B" w:rsidRDefault="008C5C4B" w:rsidP="00A47E74">
            <w:pPr>
              <w:rPr>
                <w:rFonts w:ascii="Arial" w:hAnsi="Arial" w:cs="Arial"/>
                <w:sz w:val="24"/>
                <w:szCs w:val="24"/>
              </w:rPr>
            </w:pPr>
            <w:r>
              <w:rPr>
                <w:rFonts w:ascii="Arial" w:hAnsi="Arial" w:cs="Arial"/>
                <w:sz w:val="24"/>
                <w:szCs w:val="24"/>
              </w:rPr>
              <w:t>Jacqui Girvan</w:t>
            </w:r>
          </w:p>
        </w:tc>
        <w:tc>
          <w:tcPr>
            <w:tcW w:w="8214" w:type="dxa"/>
          </w:tcPr>
          <w:p w14:paraId="723A94CE" w14:textId="48EDD0D6" w:rsidR="00A9088B" w:rsidRDefault="00A9088B" w:rsidP="00A47E74">
            <w:pPr>
              <w:rPr>
                <w:rFonts w:ascii="Arial" w:hAnsi="Arial" w:cs="Arial"/>
                <w:iCs/>
                <w:sz w:val="24"/>
                <w:szCs w:val="24"/>
              </w:rPr>
            </w:pPr>
            <w:r>
              <w:rPr>
                <w:rFonts w:ascii="Arial" w:hAnsi="Arial" w:cs="Arial"/>
                <w:iCs/>
                <w:sz w:val="24"/>
                <w:szCs w:val="24"/>
              </w:rPr>
              <w:t>NICS HR – DAERA Business Partner</w:t>
            </w:r>
            <w:r w:rsidR="002E7243">
              <w:rPr>
                <w:rFonts w:ascii="Arial" w:hAnsi="Arial" w:cs="Arial"/>
                <w:iCs/>
                <w:sz w:val="24"/>
                <w:szCs w:val="24"/>
              </w:rPr>
              <w:t>,</w:t>
            </w:r>
            <w:r>
              <w:rPr>
                <w:rFonts w:ascii="Arial" w:hAnsi="Arial" w:cs="Arial"/>
                <w:iCs/>
                <w:sz w:val="24"/>
                <w:szCs w:val="24"/>
              </w:rPr>
              <w:t xml:space="preserve"> DoF</w:t>
            </w:r>
          </w:p>
        </w:tc>
      </w:tr>
      <w:tr w:rsidR="001D436C" w:rsidRPr="00394052" w14:paraId="0AC3D093" w14:textId="77777777" w:rsidTr="00D82576">
        <w:tc>
          <w:tcPr>
            <w:tcW w:w="2418" w:type="dxa"/>
          </w:tcPr>
          <w:p w14:paraId="065A320F" w14:textId="69621297" w:rsidR="001D436C" w:rsidRDefault="001D436C" w:rsidP="00A47E74">
            <w:pPr>
              <w:rPr>
                <w:rFonts w:ascii="Arial" w:hAnsi="Arial" w:cs="Arial"/>
                <w:sz w:val="24"/>
                <w:szCs w:val="24"/>
              </w:rPr>
            </w:pPr>
            <w:r>
              <w:rPr>
                <w:rFonts w:ascii="Arial" w:hAnsi="Arial" w:cs="Arial"/>
                <w:sz w:val="24"/>
                <w:szCs w:val="24"/>
              </w:rPr>
              <w:t>Arron Wright</w:t>
            </w:r>
          </w:p>
        </w:tc>
        <w:tc>
          <w:tcPr>
            <w:tcW w:w="8214" w:type="dxa"/>
          </w:tcPr>
          <w:p w14:paraId="4D3F26E4" w14:textId="0E091DB0" w:rsidR="001D436C" w:rsidRDefault="001D436C" w:rsidP="00A47E74">
            <w:pPr>
              <w:rPr>
                <w:rFonts w:ascii="Arial" w:hAnsi="Arial" w:cs="Arial"/>
                <w:iCs/>
                <w:sz w:val="24"/>
                <w:szCs w:val="24"/>
              </w:rPr>
            </w:pPr>
            <w:r>
              <w:rPr>
                <w:rFonts w:ascii="Arial" w:hAnsi="Arial" w:cs="Arial"/>
                <w:iCs/>
                <w:sz w:val="24"/>
                <w:szCs w:val="24"/>
              </w:rPr>
              <w:t>Acting Director Green Growth &amp; Climate Action Division</w:t>
            </w:r>
          </w:p>
        </w:tc>
      </w:tr>
      <w:tr w:rsidR="00A9088B" w:rsidRPr="00394052" w14:paraId="563F59B6" w14:textId="77777777" w:rsidTr="00D82576">
        <w:tc>
          <w:tcPr>
            <w:tcW w:w="2418" w:type="dxa"/>
          </w:tcPr>
          <w:p w14:paraId="7560C5AE" w14:textId="17FFA94F" w:rsidR="00A9088B" w:rsidRDefault="00A40F53" w:rsidP="00A47E74">
            <w:pPr>
              <w:rPr>
                <w:rFonts w:ascii="Arial" w:hAnsi="Arial" w:cs="Arial"/>
                <w:sz w:val="24"/>
                <w:szCs w:val="24"/>
              </w:rPr>
            </w:pPr>
            <w:r>
              <w:rPr>
                <w:rFonts w:ascii="Arial" w:hAnsi="Arial" w:cs="Arial"/>
                <w:sz w:val="24"/>
                <w:szCs w:val="24"/>
              </w:rPr>
              <w:t>Gillian Wasson</w:t>
            </w:r>
          </w:p>
        </w:tc>
        <w:tc>
          <w:tcPr>
            <w:tcW w:w="8214" w:type="dxa"/>
          </w:tcPr>
          <w:p w14:paraId="1C8C87B8" w14:textId="3429CF93" w:rsidR="00A9088B" w:rsidRDefault="001D436C" w:rsidP="009A7E43">
            <w:pPr>
              <w:rPr>
                <w:rFonts w:ascii="Arial" w:hAnsi="Arial" w:cs="Arial"/>
                <w:iCs/>
                <w:sz w:val="24"/>
                <w:szCs w:val="24"/>
              </w:rPr>
            </w:pPr>
            <w:r>
              <w:rPr>
                <w:rFonts w:ascii="Arial" w:hAnsi="Arial" w:cs="Arial"/>
                <w:sz w:val="24"/>
                <w:szCs w:val="24"/>
              </w:rPr>
              <w:t>Acting Assistant Director of Industrial Pollution &amp; Radiochemical Inspectorate ( Deputising for Keith Bradley, Acting Director of Resource Efficiency Division )</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09621ED7" w14:textId="2D0270A7" w:rsidR="00932985" w:rsidRDefault="00A2255B" w:rsidP="000C2AA9">
            <w:pPr>
              <w:contextualSpacing/>
              <w:rPr>
                <w:rFonts w:ascii="Arial" w:hAnsi="Arial" w:cs="Arial"/>
                <w:color w:val="000000"/>
                <w:sz w:val="24"/>
                <w:szCs w:val="24"/>
                <w:lang w:eastAsia="en-GB"/>
              </w:rPr>
            </w:pPr>
            <w:r w:rsidRPr="00932985">
              <w:rPr>
                <w:rFonts w:ascii="Arial" w:hAnsi="Arial" w:cs="Arial"/>
                <w:sz w:val="24"/>
                <w:szCs w:val="24"/>
              </w:rPr>
              <w:t>A</w:t>
            </w:r>
            <w:r w:rsidR="00A91773" w:rsidRPr="00932985">
              <w:rPr>
                <w:rFonts w:ascii="Arial" w:hAnsi="Arial" w:cs="Arial"/>
                <w:sz w:val="24"/>
                <w:szCs w:val="24"/>
              </w:rPr>
              <w:t>pologies f</w:t>
            </w:r>
            <w:r w:rsidR="00A104DF">
              <w:rPr>
                <w:rFonts w:ascii="Arial" w:hAnsi="Arial" w:cs="Arial"/>
                <w:sz w:val="24"/>
                <w:szCs w:val="24"/>
              </w:rPr>
              <w:t>rom</w:t>
            </w:r>
            <w:r w:rsidR="00BE4536">
              <w:rPr>
                <w:rFonts w:ascii="Arial" w:hAnsi="Arial" w:cs="Arial"/>
                <w:color w:val="000000"/>
                <w:sz w:val="24"/>
                <w:szCs w:val="24"/>
                <w:lang w:eastAsia="en-GB"/>
              </w:rPr>
              <w:t xml:space="preserve"> </w:t>
            </w:r>
            <w:r w:rsidR="001D436C">
              <w:rPr>
                <w:rFonts w:ascii="Arial" w:hAnsi="Arial" w:cs="Arial"/>
                <w:color w:val="000000"/>
                <w:sz w:val="24"/>
                <w:szCs w:val="24"/>
                <w:lang w:eastAsia="en-GB"/>
              </w:rPr>
              <w:t>Paul Donnelly</w:t>
            </w:r>
            <w:r w:rsidR="009163C2">
              <w:rPr>
                <w:rFonts w:ascii="Arial" w:hAnsi="Arial" w:cs="Arial"/>
                <w:color w:val="000000"/>
                <w:sz w:val="24"/>
                <w:szCs w:val="24"/>
                <w:lang w:eastAsia="en-GB"/>
              </w:rPr>
              <w:t xml:space="preserve">, </w:t>
            </w:r>
            <w:r w:rsidR="001D436C">
              <w:rPr>
                <w:rFonts w:ascii="Arial" w:hAnsi="Arial" w:cs="Arial"/>
                <w:color w:val="000000"/>
                <w:sz w:val="24"/>
                <w:szCs w:val="24"/>
                <w:lang w:eastAsia="en-GB"/>
              </w:rPr>
              <w:t xml:space="preserve">Keith </w:t>
            </w:r>
            <w:r w:rsidR="003F0E53">
              <w:rPr>
                <w:rFonts w:ascii="Arial" w:hAnsi="Arial" w:cs="Arial"/>
                <w:color w:val="000000"/>
                <w:sz w:val="24"/>
                <w:szCs w:val="24"/>
                <w:lang w:eastAsia="en-GB"/>
              </w:rPr>
              <w:t>Bradley</w:t>
            </w:r>
            <w:r w:rsidR="009163C2">
              <w:rPr>
                <w:rFonts w:ascii="Arial" w:hAnsi="Arial" w:cs="Arial"/>
                <w:color w:val="000000"/>
                <w:sz w:val="24"/>
                <w:szCs w:val="24"/>
                <w:lang w:eastAsia="en-GB"/>
              </w:rPr>
              <w:t xml:space="preserve">, </w:t>
            </w:r>
            <w:r w:rsidR="003F0E53">
              <w:rPr>
                <w:rFonts w:ascii="Arial" w:hAnsi="Arial" w:cs="Arial"/>
                <w:color w:val="000000"/>
                <w:sz w:val="24"/>
                <w:szCs w:val="24"/>
                <w:lang w:eastAsia="en-GB"/>
              </w:rPr>
              <w:t xml:space="preserve">Marcus McAuley and </w:t>
            </w:r>
            <w:r w:rsidR="009163C2">
              <w:rPr>
                <w:rFonts w:ascii="Arial" w:hAnsi="Arial" w:cs="Arial"/>
                <w:color w:val="000000"/>
                <w:sz w:val="24"/>
                <w:szCs w:val="24"/>
                <w:lang w:eastAsia="en-GB"/>
              </w:rPr>
              <w:t>Kevin Hegarty</w:t>
            </w:r>
            <w:r w:rsidR="00BE4536">
              <w:rPr>
                <w:rFonts w:ascii="Arial" w:hAnsi="Arial" w:cs="Arial"/>
                <w:color w:val="000000"/>
                <w:sz w:val="24"/>
                <w:szCs w:val="24"/>
                <w:lang w:eastAsia="en-GB"/>
              </w:rPr>
              <w:t>.</w:t>
            </w:r>
            <w:r w:rsidR="002E7243">
              <w:rPr>
                <w:rFonts w:ascii="Arial" w:hAnsi="Arial" w:cs="Arial"/>
                <w:color w:val="000000"/>
                <w:sz w:val="24"/>
                <w:szCs w:val="24"/>
                <w:lang w:eastAsia="en-GB"/>
              </w:rPr>
              <w:t xml:space="preserve"> No new conflicts of interest were recorded.</w:t>
            </w:r>
          </w:p>
          <w:p w14:paraId="46D670F3" w14:textId="14178237" w:rsidR="00A104DF" w:rsidRDefault="003F0E53" w:rsidP="005366B9">
            <w:pPr>
              <w:rPr>
                <w:rFonts w:ascii="Arial" w:hAnsi="Arial" w:cs="Arial"/>
                <w:color w:val="000000"/>
              </w:rPr>
            </w:pPr>
            <w:r>
              <w:rPr>
                <w:rFonts w:ascii="Arial" w:hAnsi="Arial" w:cs="Arial"/>
                <w:color w:val="000000"/>
                <w:sz w:val="24"/>
                <w:szCs w:val="24"/>
                <w:lang w:eastAsia="en-GB"/>
              </w:rPr>
              <w:t xml:space="preserve">Helen Anderson kindly chaired the meeting and </w:t>
            </w:r>
            <w:r w:rsidR="00A104DF">
              <w:rPr>
                <w:rFonts w:ascii="Arial" w:hAnsi="Arial" w:cs="Arial"/>
                <w:color w:val="000000"/>
                <w:sz w:val="24"/>
                <w:szCs w:val="24"/>
                <w:lang w:eastAsia="en-GB"/>
              </w:rPr>
              <w:t xml:space="preserve">introduced </w:t>
            </w:r>
            <w:r>
              <w:rPr>
                <w:rFonts w:ascii="Arial" w:hAnsi="Arial" w:cs="Arial"/>
                <w:color w:val="000000"/>
                <w:sz w:val="24"/>
                <w:szCs w:val="24"/>
                <w:lang w:eastAsia="en-GB"/>
              </w:rPr>
              <w:t>Gillian Wasson who was deputising for Keith Bradley</w:t>
            </w:r>
            <w:r w:rsidR="001C4843">
              <w:rPr>
                <w:rFonts w:ascii="Arial" w:hAnsi="Arial" w:cs="Arial"/>
                <w:color w:val="000000"/>
                <w:sz w:val="24"/>
                <w:szCs w:val="24"/>
                <w:lang w:eastAsia="en-GB"/>
              </w:rPr>
              <w:t>.</w:t>
            </w:r>
          </w:p>
          <w:p w14:paraId="65846D9A" w14:textId="26563FD4" w:rsidR="007C1D02" w:rsidRPr="00394052" w:rsidRDefault="007C1D02" w:rsidP="005366B9"/>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64EB412F"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3F0E53">
              <w:rPr>
                <w:rFonts w:ascii="Arial" w:hAnsi="Arial" w:cs="Arial"/>
                <w:b/>
                <w:sz w:val="24"/>
                <w:szCs w:val="24"/>
                <w:lang w:eastAsia="en-GB"/>
              </w:rPr>
              <w:t>5 October</w:t>
            </w:r>
            <w:r w:rsidR="00A9088B">
              <w:rPr>
                <w:rFonts w:ascii="Arial" w:hAnsi="Arial" w:cs="Arial"/>
                <w:b/>
                <w:sz w:val="24"/>
                <w:szCs w:val="24"/>
                <w:lang w:eastAsia="en-GB"/>
              </w:rPr>
              <w:t xml:space="preserve"> </w:t>
            </w:r>
            <w:r>
              <w:rPr>
                <w:rFonts w:ascii="Arial" w:hAnsi="Arial" w:cs="Arial"/>
                <w:b/>
                <w:sz w:val="24"/>
                <w:szCs w:val="24"/>
                <w:lang w:eastAsia="en-GB"/>
              </w:rPr>
              <w:t>2021</w:t>
            </w:r>
          </w:p>
          <w:p w14:paraId="31732CC3" w14:textId="303093AC" w:rsidR="008963A5"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agreed the minutes of the </w:t>
            </w:r>
            <w:r w:rsidR="00AC4552">
              <w:rPr>
                <w:rFonts w:ascii="Arial" w:hAnsi="Arial" w:cs="Arial"/>
                <w:color w:val="000000"/>
                <w:sz w:val="24"/>
                <w:szCs w:val="24"/>
              </w:rPr>
              <w:t xml:space="preserve">meeting held on </w:t>
            </w:r>
            <w:r w:rsidR="003F0E53">
              <w:rPr>
                <w:rFonts w:ascii="Arial" w:hAnsi="Arial" w:cs="Arial"/>
                <w:color w:val="000000"/>
                <w:sz w:val="24"/>
                <w:szCs w:val="24"/>
              </w:rPr>
              <w:t>3</w:t>
            </w:r>
            <w:r w:rsidR="003F0E53" w:rsidRPr="007C59DF">
              <w:rPr>
                <w:rFonts w:ascii="Arial" w:hAnsi="Arial" w:cs="Arial"/>
                <w:color w:val="000000"/>
                <w:sz w:val="24"/>
                <w:szCs w:val="24"/>
                <w:vertAlign w:val="superscript"/>
              </w:rPr>
              <w:t>rd</w:t>
            </w:r>
            <w:r w:rsidR="003F0E53">
              <w:rPr>
                <w:rFonts w:ascii="Arial" w:hAnsi="Arial" w:cs="Arial"/>
                <w:color w:val="000000"/>
                <w:sz w:val="24"/>
                <w:szCs w:val="24"/>
              </w:rPr>
              <w:t xml:space="preserve"> September</w:t>
            </w:r>
            <w:r w:rsidR="002E7243">
              <w:rPr>
                <w:rFonts w:ascii="Arial" w:hAnsi="Arial" w:cs="Arial"/>
                <w:color w:val="000000"/>
                <w:sz w:val="24"/>
                <w:szCs w:val="24"/>
              </w:rPr>
              <w:t xml:space="preserve"> 2021</w:t>
            </w:r>
            <w:r>
              <w:rPr>
                <w:rFonts w:ascii="Arial" w:hAnsi="Arial" w:cs="Arial"/>
                <w:color w:val="000000"/>
                <w:sz w:val="24"/>
                <w:szCs w:val="24"/>
              </w:rPr>
              <w:t xml:space="preserve"> and discussed matters arising</w:t>
            </w:r>
            <w:r w:rsidR="007B447E" w:rsidRPr="008963A5">
              <w:rPr>
                <w:rFonts w:ascii="Arial" w:hAnsi="Arial" w:cs="Arial"/>
                <w:color w:val="000000"/>
                <w:sz w:val="24"/>
                <w:szCs w:val="24"/>
              </w:rPr>
              <w:t>.</w:t>
            </w:r>
            <w:r w:rsidR="008963A5">
              <w:rPr>
                <w:rFonts w:ascii="Arial" w:hAnsi="Arial" w:cs="Arial"/>
                <w:color w:val="000000"/>
                <w:sz w:val="24"/>
                <w:szCs w:val="24"/>
              </w:rPr>
              <w:t xml:space="preserve"> </w:t>
            </w:r>
          </w:p>
          <w:p w14:paraId="0D5258A1" w14:textId="77777777" w:rsidR="006304B8" w:rsidRDefault="006304B8" w:rsidP="00871E0B">
            <w:pPr>
              <w:rPr>
                <w:rFonts w:ascii="Arial" w:hAnsi="Arial" w:cs="Arial"/>
                <w:color w:val="000000"/>
                <w:sz w:val="24"/>
                <w:szCs w:val="24"/>
              </w:rPr>
            </w:pPr>
          </w:p>
          <w:p w14:paraId="78A4D4F4" w14:textId="4E4A23F5" w:rsidR="007A6B14" w:rsidRDefault="00871E0B" w:rsidP="00871E0B">
            <w:pPr>
              <w:rPr>
                <w:rFonts w:ascii="Arial" w:hAnsi="Arial" w:cs="Arial"/>
                <w:color w:val="000000"/>
                <w:sz w:val="24"/>
                <w:szCs w:val="24"/>
              </w:rPr>
            </w:pPr>
            <w:r w:rsidRPr="00EE650C">
              <w:rPr>
                <w:rFonts w:ascii="Arial" w:hAnsi="Arial" w:cs="Arial"/>
                <w:color w:val="000000"/>
                <w:sz w:val="24"/>
                <w:szCs w:val="24"/>
              </w:rPr>
              <w:t>The</w:t>
            </w:r>
            <w:r>
              <w:rPr>
                <w:rFonts w:ascii="Arial" w:hAnsi="Arial" w:cs="Arial"/>
                <w:color w:val="000000"/>
                <w:sz w:val="24"/>
                <w:szCs w:val="24"/>
              </w:rPr>
              <w:t xml:space="preserve"> following action points were </w:t>
            </w:r>
            <w:r w:rsidR="00E74774">
              <w:rPr>
                <w:rFonts w:ascii="Arial" w:hAnsi="Arial" w:cs="Arial"/>
                <w:color w:val="000000"/>
                <w:sz w:val="24"/>
                <w:szCs w:val="24"/>
              </w:rPr>
              <w:t>carried forward</w:t>
            </w:r>
            <w:r>
              <w:rPr>
                <w:rFonts w:ascii="Arial" w:hAnsi="Arial" w:cs="Arial"/>
                <w:color w:val="000000"/>
                <w:sz w:val="24"/>
                <w:szCs w:val="24"/>
              </w:rPr>
              <w:t xml:space="preserve">:  </w:t>
            </w:r>
          </w:p>
          <w:p w14:paraId="0A8A80A9" w14:textId="38AD5271" w:rsidR="00871E0B" w:rsidRDefault="00871E0B" w:rsidP="00871E0B">
            <w:pPr>
              <w:rPr>
                <w:rFonts w:ascii="Arial" w:hAnsi="Arial" w:cs="Arial"/>
                <w:sz w:val="24"/>
                <w:szCs w:val="24"/>
              </w:rPr>
            </w:pPr>
          </w:p>
          <w:p w14:paraId="3D92065E" w14:textId="129A57B1" w:rsidR="008C32CB" w:rsidRPr="00D82576" w:rsidRDefault="00255DEB" w:rsidP="00733C17">
            <w:pPr>
              <w:pStyle w:val="ListParagraph"/>
              <w:numPr>
                <w:ilvl w:val="0"/>
                <w:numId w:val="36"/>
              </w:numPr>
              <w:contextualSpacing w:val="0"/>
              <w:rPr>
                <w:rFonts w:ascii="Arial" w:hAnsi="Arial" w:cs="Arial"/>
                <w:sz w:val="24"/>
                <w:szCs w:val="24"/>
              </w:rPr>
            </w:pPr>
            <w:r>
              <w:rPr>
                <w:rFonts w:ascii="Arial" w:hAnsi="Arial" w:cs="Arial"/>
                <w:sz w:val="24"/>
                <w:szCs w:val="24"/>
              </w:rPr>
              <w:t>V</w:t>
            </w:r>
            <w:r w:rsidR="008C32CB" w:rsidRPr="005C365A">
              <w:rPr>
                <w:rFonts w:ascii="Arial" w:hAnsi="Arial" w:cs="Arial"/>
                <w:sz w:val="24"/>
                <w:szCs w:val="24"/>
              </w:rPr>
              <w:t xml:space="preserve">isit to CAFRE </w:t>
            </w:r>
            <w:proofErr w:type="spellStart"/>
            <w:r w:rsidR="008C32CB" w:rsidRPr="005C365A">
              <w:rPr>
                <w:rFonts w:ascii="Arial" w:hAnsi="Arial" w:cs="Arial"/>
                <w:sz w:val="24"/>
                <w:szCs w:val="24"/>
              </w:rPr>
              <w:t>Glenwherry</w:t>
            </w:r>
            <w:proofErr w:type="spellEnd"/>
            <w:r w:rsidR="008C32CB" w:rsidRPr="005C365A">
              <w:rPr>
                <w:rFonts w:ascii="Arial" w:hAnsi="Arial" w:cs="Arial"/>
                <w:sz w:val="24"/>
                <w:szCs w:val="24"/>
              </w:rPr>
              <w:t xml:space="preserve"> Farm</w:t>
            </w:r>
            <w:r w:rsidR="002E7243">
              <w:rPr>
                <w:rFonts w:ascii="Arial" w:hAnsi="Arial" w:cs="Arial"/>
                <w:sz w:val="24"/>
                <w:szCs w:val="24"/>
              </w:rPr>
              <w:t xml:space="preserve"> arranged </w:t>
            </w:r>
            <w:r w:rsidR="00FF0761">
              <w:rPr>
                <w:rFonts w:ascii="Arial" w:hAnsi="Arial" w:cs="Arial"/>
                <w:sz w:val="24"/>
                <w:szCs w:val="24"/>
              </w:rPr>
              <w:t xml:space="preserve">for 2 July 2021 </w:t>
            </w:r>
            <w:r w:rsidR="00D00C83">
              <w:rPr>
                <w:rFonts w:ascii="Arial" w:hAnsi="Arial" w:cs="Arial"/>
                <w:sz w:val="24"/>
                <w:szCs w:val="24"/>
              </w:rPr>
              <w:t>has been</w:t>
            </w:r>
            <w:r w:rsidR="002E7243">
              <w:rPr>
                <w:rFonts w:ascii="Arial" w:hAnsi="Arial" w:cs="Arial"/>
                <w:sz w:val="24"/>
                <w:szCs w:val="24"/>
              </w:rPr>
              <w:t xml:space="preserve"> postponed and </w:t>
            </w:r>
            <w:r w:rsidR="00A104DF">
              <w:rPr>
                <w:rFonts w:ascii="Arial" w:hAnsi="Arial" w:cs="Arial"/>
                <w:sz w:val="24"/>
                <w:szCs w:val="24"/>
              </w:rPr>
              <w:t xml:space="preserve">has been </w:t>
            </w:r>
            <w:r w:rsidR="002E7243">
              <w:rPr>
                <w:rFonts w:ascii="Arial" w:hAnsi="Arial" w:cs="Arial"/>
                <w:sz w:val="24"/>
                <w:szCs w:val="24"/>
              </w:rPr>
              <w:t>rearranged</w:t>
            </w:r>
            <w:r w:rsidR="00A104DF">
              <w:rPr>
                <w:rFonts w:ascii="Arial" w:hAnsi="Arial" w:cs="Arial"/>
                <w:sz w:val="24"/>
                <w:szCs w:val="24"/>
              </w:rPr>
              <w:t xml:space="preserve"> for 14 October 2021</w:t>
            </w:r>
            <w:r w:rsidR="002E7243">
              <w:rPr>
                <w:rFonts w:ascii="Arial" w:hAnsi="Arial" w:cs="Arial"/>
                <w:sz w:val="24"/>
                <w:szCs w:val="24"/>
              </w:rPr>
              <w:t>.</w:t>
            </w:r>
          </w:p>
          <w:p w14:paraId="0A1BC92D" w14:textId="77777777" w:rsidR="003A2723" w:rsidRDefault="003A2723" w:rsidP="00161799">
            <w:pPr>
              <w:rPr>
                <w:sz w:val="24"/>
                <w:szCs w:val="24"/>
              </w:rPr>
            </w:pPr>
          </w:p>
          <w:p w14:paraId="6A9D4CAF" w14:textId="39B7D2E8" w:rsidR="009D2998" w:rsidRPr="007C59DF" w:rsidRDefault="009D2998" w:rsidP="007C59DF">
            <w:pPr>
              <w:pStyle w:val="ListParagraph"/>
              <w:numPr>
                <w:ilvl w:val="0"/>
                <w:numId w:val="36"/>
              </w:numPr>
              <w:rPr>
                <w:rFonts w:ascii="Arial" w:hAnsi="Arial" w:cs="Arial"/>
                <w:bCs/>
                <w:sz w:val="24"/>
                <w:szCs w:val="24"/>
              </w:rPr>
            </w:pPr>
            <w:r w:rsidRPr="007C59DF">
              <w:rPr>
                <w:rFonts w:ascii="Arial" w:hAnsi="Arial" w:cs="Arial"/>
                <w:bCs/>
                <w:sz w:val="24"/>
                <w:szCs w:val="24"/>
              </w:rPr>
              <w:t xml:space="preserve">Review of AD Plants and </w:t>
            </w:r>
            <w:proofErr w:type="spellStart"/>
            <w:r w:rsidRPr="007C59DF">
              <w:rPr>
                <w:rFonts w:ascii="Arial" w:hAnsi="Arial" w:cs="Arial"/>
                <w:bCs/>
                <w:sz w:val="24"/>
                <w:szCs w:val="24"/>
              </w:rPr>
              <w:t>digestate</w:t>
            </w:r>
            <w:proofErr w:type="spellEnd"/>
            <w:r w:rsidRPr="007C59DF">
              <w:rPr>
                <w:rFonts w:ascii="Arial" w:hAnsi="Arial" w:cs="Arial"/>
                <w:bCs/>
                <w:sz w:val="24"/>
                <w:szCs w:val="24"/>
              </w:rPr>
              <w:t>:</w:t>
            </w:r>
          </w:p>
          <w:p w14:paraId="65BFBEA4" w14:textId="1EFA82C6" w:rsidR="0067277E" w:rsidRDefault="009D2998" w:rsidP="0067277E">
            <w:pPr>
              <w:spacing w:after="200" w:line="276" w:lineRule="auto"/>
              <w:contextualSpacing/>
              <w:rPr>
                <w:rFonts w:ascii="Arial" w:hAnsi="Arial" w:cs="Arial"/>
                <w:sz w:val="24"/>
                <w:szCs w:val="24"/>
              </w:rPr>
            </w:pPr>
            <w:r w:rsidDel="009D2998">
              <w:rPr>
                <w:rFonts w:ascii="Arial" w:hAnsi="Arial" w:cs="Arial"/>
                <w:bCs/>
                <w:sz w:val="24"/>
                <w:szCs w:val="24"/>
              </w:rPr>
              <w:t xml:space="preserve"> </w:t>
            </w:r>
            <w:r w:rsidR="0067277E">
              <w:rPr>
                <w:rFonts w:ascii="Arial" w:hAnsi="Arial" w:cs="Arial"/>
                <w:bCs/>
                <w:sz w:val="24"/>
                <w:szCs w:val="24"/>
              </w:rPr>
              <w:t xml:space="preserve">(a) </w:t>
            </w:r>
            <w:r w:rsidR="0067277E" w:rsidRPr="000518E1">
              <w:rPr>
                <w:rFonts w:ascii="Arial" w:hAnsi="Arial" w:cs="Arial"/>
                <w:sz w:val="24"/>
                <w:szCs w:val="24"/>
              </w:rPr>
              <w:t>Submit a short update paper to the board via correspondence in September providing clarity on the NIAO recommendations and DAERA legislative requirements.</w:t>
            </w:r>
          </w:p>
          <w:p w14:paraId="7EF9C7E1" w14:textId="217FC67A" w:rsidR="0067277E" w:rsidRDefault="0067277E" w:rsidP="0067277E">
            <w:pPr>
              <w:spacing w:after="200" w:line="276" w:lineRule="auto"/>
              <w:contextualSpacing/>
              <w:rPr>
                <w:rFonts w:ascii="Arial" w:hAnsi="Arial" w:cs="Arial"/>
                <w:sz w:val="24"/>
                <w:szCs w:val="24"/>
              </w:rPr>
            </w:pPr>
            <w:r>
              <w:rPr>
                <w:rFonts w:ascii="Arial" w:hAnsi="Arial" w:cs="Arial"/>
                <w:sz w:val="24"/>
                <w:szCs w:val="24"/>
              </w:rPr>
              <w:t xml:space="preserve">(b) </w:t>
            </w:r>
            <w:r w:rsidRPr="000518E1">
              <w:rPr>
                <w:rFonts w:ascii="Arial" w:hAnsi="Arial" w:cs="Arial"/>
                <w:sz w:val="24"/>
                <w:szCs w:val="24"/>
              </w:rPr>
              <w:t>Consider the regulatory and policy positions</w:t>
            </w:r>
          </w:p>
          <w:p w14:paraId="7F4304C2" w14:textId="77777777" w:rsidR="003A3464" w:rsidRDefault="003A3464" w:rsidP="0067277E">
            <w:pPr>
              <w:spacing w:after="200" w:line="276" w:lineRule="auto"/>
              <w:contextualSpacing/>
              <w:rPr>
                <w:rFonts w:ascii="Arial" w:hAnsi="Arial" w:cs="Arial"/>
                <w:sz w:val="24"/>
                <w:szCs w:val="24"/>
              </w:rPr>
            </w:pPr>
          </w:p>
          <w:p w14:paraId="0278DA9D" w14:textId="327C35CE" w:rsidR="003A3464" w:rsidRDefault="003A3464" w:rsidP="000518E1">
            <w:pPr>
              <w:pStyle w:val="ListParagraph"/>
              <w:numPr>
                <w:ilvl w:val="0"/>
                <w:numId w:val="36"/>
              </w:numPr>
              <w:rPr>
                <w:rFonts w:ascii="Arial" w:hAnsi="Arial" w:cs="Arial"/>
                <w:sz w:val="24"/>
                <w:szCs w:val="24"/>
              </w:rPr>
            </w:pPr>
            <w:r w:rsidRPr="000518E1">
              <w:rPr>
                <w:rFonts w:ascii="Arial" w:hAnsi="Arial" w:cs="Arial"/>
                <w:sz w:val="24"/>
                <w:szCs w:val="24"/>
              </w:rPr>
              <w:t>HR Update</w:t>
            </w:r>
            <w:r>
              <w:rPr>
                <w:rFonts w:ascii="Arial" w:hAnsi="Arial" w:cs="Arial"/>
                <w:sz w:val="24"/>
                <w:szCs w:val="24"/>
              </w:rPr>
              <w:t xml:space="preserve">: </w:t>
            </w:r>
            <w:r w:rsidRPr="000518E1">
              <w:rPr>
                <w:rFonts w:ascii="Arial" w:hAnsi="Arial" w:cs="Arial"/>
                <w:sz w:val="24"/>
                <w:szCs w:val="24"/>
              </w:rPr>
              <w:t>Check the position on Grade 7 recruitment competitions that are likely to run post-December 2021.</w:t>
            </w:r>
          </w:p>
          <w:p w14:paraId="142C8B8C" w14:textId="5C836DC0" w:rsidR="00F976FD" w:rsidRPr="00984568" w:rsidRDefault="00972FD8" w:rsidP="00F976FD">
            <w:pPr>
              <w:spacing w:after="200" w:line="276" w:lineRule="auto"/>
              <w:contextualSpacing/>
              <w:rPr>
                <w:rFonts w:ascii="Arial" w:hAnsi="Arial" w:cs="Arial"/>
                <w:sz w:val="24"/>
                <w:szCs w:val="24"/>
              </w:rPr>
            </w:pPr>
            <w:r w:rsidRPr="00430DB2">
              <w:rPr>
                <w:rFonts w:ascii="Arial" w:hAnsi="Arial" w:cs="Arial"/>
                <w:sz w:val="24"/>
                <w:szCs w:val="24"/>
              </w:rPr>
              <w:t>NICSHR Resourcing is currently working with Departments to establish baselines and identify gaps at all grades, including Grade 7, in order to develop the next phase of the NICS Recruitment Plan which will identify priority resourcing needs across the NICS. The Board agreed to maintain a watching brief on this.</w:t>
            </w:r>
            <w:r w:rsidR="00554940" w:rsidRPr="00430DB2">
              <w:rPr>
                <w:rFonts w:ascii="Arial" w:hAnsi="Arial" w:cs="Arial"/>
                <w:sz w:val="24"/>
                <w:szCs w:val="24"/>
              </w:rPr>
              <w:t xml:space="preserve"> </w:t>
            </w:r>
          </w:p>
          <w:p w14:paraId="5D062158" w14:textId="77777777" w:rsidR="009D2998" w:rsidRPr="007C59DF" w:rsidRDefault="009D2998" w:rsidP="007C59DF">
            <w:pPr>
              <w:pStyle w:val="ListParagraph"/>
              <w:numPr>
                <w:ilvl w:val="0"/>
                <w:numId w:val="36"/>
              </w:numPr>
              <w:jc w:val="both"/>
              <w:rPr>
                <w:rFonts w:ascii="Arial" w:hAnsi="Arial" w:cs="Arial"/>
                <w:sz w:val="24"/>
                <w:szCs w:val="24"/>
              </w:rPr>
            </w:pPr>
            <w:r>
              <w:rPr>
                <w:rFonts w:ascii="Arial" w:hAnsi="Arial" w:cs="Arial"/>
                <w:sz w:val="24"/>
                <w:szCs w:val="24"/>
              </w:rPr>
              <w:t xml:space="preserve">Vacancy Management: </w:t>
            </w:r>
            <w:r w:rsidRPr="007C59DF">
              <w:rPr>
                <w:rFonts w:ascii="Arial" w:hAnsi="Arial" w:cs="Arial"/>
                <w:sz w:val="24"/>
                <w:szCs w:val="24"/>
              </w:rPr>
              <w:t>Current vacancy management issues to be discussed.</w:t>
            </w:r>
          </w:p>
          <w:p w14:paraId="75ECD6DE" w14:textId="77777777" w:rsidR="009D2998" w:rsidRDefault="009D2998" w:rsidP="007C59DF">
            <w:pPr>
              <w:rPr>
                <w:rFonts w:ascii="Arial" w:hAnsi="Arial" w:cs="Arial"/>
                <w:sz w:val="24"/>
                <w:szCs w:val="24"/>
              </w:rPr>
            </w:pPr>
          </w:p>
          <w:p w14:paraId="06EE1F94" w14:textId="77777777" w:rsidR="009D2998" w:rsidRDefault="009D2998" w:rsidP="007C59DF">
            <w:pPr>
              <w:rPr>
                <w:rFonts w:ascii="Arial" w:hAnsi="Arial" w:cs="Arial"/>
                <w:sz w:val="24"/>
                <w:szCs w:val="24"/>
              </w:rPr>
            </w:pPr>
          </w:p>
          <w:p w14:paraId="44D837DC" w14:textId="77777777" w:rsidR="009D2998" w:rsidRDefault="009D2998" w:rsidP="007C59DF">
            <w:pPr>
              <w:rPr>
                <w:rFonts w:ascii="Arial" w:hAnsi="Arial" w:cs="Arial"/>
                <w:sz w:val="24"/>
                <w:szCs w:val="24"/>
              </w:rPr>
            </w:pPr>
          </w:p>
          <w:p w14:paraId="345C79BD" w14:textId="77777777" w:rsidR="00984568" w:rsidRDefault="00984568" w:rsidP="007C59DF"/>
          <w:p w14:paraId="00768156" w14:textId="77777777" w:rsidR="00887440" w:rsidRDefault="00887440" w:rsidP="007C59DF"/>
          <w:p w14:paraId="5D4C6D7F" w14:textId="77777777" w:rsidR="00887440" w:rsidRPr="009D2998" w:rsidRDefault="00887440" w:rsidP="007C59DF"/>
          <w:p w14:paraId="5AB708EC" w14:textId="317E912C" w:rsidR="00984568" w:rsidRPr="00984568" w:rsidRDefault="00984568" w:rsidP="00984568">
            <w:pPr>
              <w:pStyle w:val="ListParagraph"/>
              <w:numPr>
                <w:ilvl w:val="0"/>
                <w:numId w:val="36"/>
              </w:numPr>
              <w:jc w:val="both"/>
              <w:rPr>
                <w:rFonts w:ascii="Arial" w:hAnsi="Arial" w:cs="Arial"/>
                <w:sz w:val="24"/>
                <w:szCs w:val="24"/>
              </w:rPr>
            </w:pPr>
            <w:r>
              <w:rPr>
                <w:rFonts w:ascii="Arial" w:hAnsi="Arial" w:cs="Arial"/>
                <w:sz w:val="24"/>
                <w:szCs w:val="24"/>
              </w:rPr>
              <w:t>NIEA Board: Discuss future approach to the format and operation of Board meetings.</w:t>
            </w:r>
            <w:r w:rsidR="004C10DE">
              <w:rPr>
                <w:rFonts w:ascii="Arial" w:hAnsi="Arial" w:cs="Arial"/>
                <w:sz w:val="24"/>
                <w:szCs w:val="24"/>
              </w:rPr>
              <w:t xml:space="preserve"> Tracey Teague to be consulted.</w:t>
            </w:r>
          </w:p>
          <w:p w14:paraId="6E92D9B1" w14:textId="4FC401FD" w:rsidR="00F976FD" w:rsidRDefault="00F976FD" w:rsidP="00984568">
            <w:pPr>
              <w:pStyle w:val="ListParagraph"/>
              <w:rPr>
                <w:rFonts w:ascii="Arial" w:hAnsi="Arial" w:cs="Arial"/>
                <w:sz w:val="24"/>
                <w:szCs w:val="24"/>
              </w:rPr>
            </w:pPr>
          </w:p>
          <w:p w14:paraId="11A114F6" w14:textId="77777777" w:rsidR="009D2998" w:rsidRDefault="009D2998" w:rsidP="007C59DF">
            <w:pPr>
              <w:rPr>
                <w:rFonts w:ascii="Arial" w:hAnsi="Arial" w:cs="Arial"/>
                <w:sz w:val="24"/>
                <w:szCs w:val="24"/>
              </w:rPr>
            </w:pPr>
          </w:p>
          <w:p w14:paraId="44D30404" w14:textId="68B2239F" w:rsidR="009D2998" w:rsidRPr="007C59DF" w:rsidRDefault="009D2998" w:rsidP="007C59DF">
            <w:pPr>
              <w:pStyle w:val="ListParagraph"/>
              <w:numPr>
                <w:ilvl w:val="0"/>
                <w:numId w:val="36"/>
              </w:numPr>
              <w:rPr>
                <w:rFonts w:ascii="Arial" w:hAnsi="Arial" w:cs="Arial"/>
                <w:sz w:val="24"/>
                <w:szCs w:val="24"/>
              </w:rPr>
            </w:pPr>
            <w:r>
              <w:rPr>
                <w:rFonts w:ascii="Arial" w:hAnsi="Arial" w:cs="Arial"/>
                <w:sz w:val="24"/>
                <w:szCs w:val="24"/>
              </w:rPr>
              <w:t xml:space="preserve">Site Visits: </w:t>
            </w:r>
            <w:r w:rsidRPr="007C59DF">
              <w:rPr>
                <w:rFonts w:ascii="Arial" w:hAnsi="Arial" w:cs="Arial"/>
                <w:sz w:val="24"/>
                <w:szCs w:val="24"/>
              </w:rPr>
              <w:t>Discuss incidents of aggressive behaviour during site visits with Michael Hatch ( Deputy Chief Veterinary Officer )</w:t>
            </w:r>
          </w:p>
          <w:p w14:paraId="6EBE61CF" w14:textId="1FB043CE" w:rsidR="00F162AE" w:rsidRPr="008963A5" w:rsidRDefault="00F162AE" w:rsidP="000518E1">
            <w:pPr>
              <w:rPr>
                <w:rFonts w:eastAsia="Times New Roman"/>
                <w:color w:val="262626"/>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515CF36A" w14:textId="77777777" w:rsidR="008E2473" w:rsidRDefault="008E2473" w:rsidP="004C387F">
            <w:pPr>
              <w:contextualSpacing/>
              <w:rPr>
                <w:rFonts w:ascii="Arial" w:hAnsi="Arial" w:cs="Arial"/>
                <w:b/>
                <w:bCs/>
                <w:sz w:val="24"/>
                <w:szCs w:val="24"/>
              </w:rPr>
            </w:pPr>
          </w:p>
          <w:p w14:paraId="75F2FED9" w14:textId="77777777" w:rsidR="008E2473" w:rsidRDefault="008E2473" w:rsidP="004C387F">
            <w:pPr>
              <w:contextualSpacing/>
              <w:rPr>
                <w:rFonts w:ascii="Arial" w:hAnsi="Arial" w:cs="Arial"/>
                <w:b/>
                <w:bCs/>
                <w:sz w:val="24"/>
                <w:szCs w:val="24"/>
              </w:rPr>
            </w:pPr>
          </w:p>
          <w:p w14:paraId="4462B725" w14:textId="77777777" w:rsidR="003243C5" w:rsidRDefault="003243C5" w:rsidP="004C387F">
            <w:pPr>
              <w:contextualSpacing/>
              <w:rPr>
                <w:rFonts w:ascii="Arial" w:hAnsi="Arial" w:cs="Arial"/>
                <w:b/>
                <w:bCs/>
                <w:sz w:val="24"/>
                <w:szCs w:val="24"/>
              </w:rPr>
            </w:pPr>
          </w:p>
          <w:p w14:paraId="05D54665" w14:textId="1D60CA8F" w:rsidR="00733C17" w:rsidRDefault="00871E0B" w:rsidP="00733C17">
            <w:pPr>
              <w:contextualSpacing/>
              <w:rPr>
                <w:rFonts w:ascii="Arial" w:hAnsi="Arial" w:cs="Arial"/>
                <w:b/>
                <w:bCs/>
                <w:sz w:val="24"/>
                <w:szCs w:val="24"/>
              </w:rPr>
            </w:pPr>
            <w:r>
              <w:rPr>
                <w:rFonts w:ascii="Arial" w:hAnsi="Arial" w:cs="Arial"/>
                <w:b/>
                <w:bCs/>
                <w:sz w:val="24"/>
                <w:szCs w:val="24"/>
              </w:rPr>
              <w:t>NIEA</w:t>
            </w:r>
            <w:r w:rsidR="003F0E53">
              <w:rPr>
                <w:rFonts w:ascii="Arial" w:hAnsi="Arial" w:cs="Arial"/>
                <w:b/>
                <w:bCs/>
                <w:sz w:val="24"/>
                <w:szCs w:val="24"/>
              </w:rPr>
              <w:t xml:space="preserve"> Board</w:t>
            </w:r>
            <w:r>
              <w:rPr>
                <w:rFonts w:ascii="Arial" w:hAnsi="Arial" w:cs="Arial"/>
                <w:b/>
                <w:bCs/>
                <w:sz w:val="24"/>
                <w:szCs w:val="24"/>
              </w:rPr>
              <w:t xml:space="preserve"> Secretariat</w:t>
            </w:r>
            <w:r w:rsidR="00733C17" w:rsidRPr="006304B8">
              <w:rPr>
                <w:rFonts w:ascii="Arial" w:hAnsi="Arial" w:cs="Arial"/>
                <w:b/>
                <w:bCs/>
                <w:sz w:val="24"/>
                <w:szCs w:val="24"/>
              </w:rPr>
              <w:t xml:space="preserve"> </w:t>
            </w:r>
          </w:p>
          <w:p w14:paraId="3A2E0248" w14:textId="77777777" w:rsidR="00733C17" w:rsidRDefault="00733C17" w:rsidP="004C387F">
            <w:pPr>
              <w:contextualSpacing/>
              <w:rPr>
                <w:rFonts w:ascii="Arial" w:hAnsi="Arial" w:cs="Arial"/>
                <w:b/>
                <w:sz w:val="24"/>
                <w:szCs w:val="24"/>
              </w:rPr>
            </w:pPr>
          </w:p>
          <w:p w14:paraId="4DE2A57C" w14:textId="77777777" w:rsidR="007C1D02" w:rsidRDefault="007C1D02" w:rsidP="004C387F">
            <w:pPr>
              <w:contextualSpacing/>
              <w:rPr>
                <w:rFonts w:ascii="Arial" w:hAnsi="Arial" w:cs="Arial"/>
                <w:b/>
                <w:sz w:val="24"/>
                <w:szCs w:val="24"/>
              </w:rPr>
            </w:pPr>
          </w:p>
          <w:p w14:paraId="674F6E62" w14:textId="77777777" w:rsidR="009D2998" w:rsidRDefault="009D2998" w:rsidP="009D2998">
            <w:pPr>
              <w:contextualSpacing/>
              <w:rPr>
                <w:rFonts w:ascii="Arial" w:hAnsi="Arial" w:cs="Arial"/>
                <w:b/>
                <w:sz w:val="24"/>
                <w:szCs w:val="24"/>
              </w:rPr>
            </w:pPr>
            <w:r>
              <w:rPr>
                <w:rFonts w:ascii="Arial" w:hAnsi="Arial" w:cs="Arial"/>
                <w:b/>
                <w:sz w:val="24"/>
                <w:szCs w:val="24"/>
              </w:rPr>
              <w:t>Brian McVeigh / Keith Bradley</w:t>
            </w:r>
          </w:p>
          <w:p w14:paraId="0AF35B78" w14:textId="77777777" w:rsidR="007C1D02" w:rsidRDefault="007C1D02" w:rsidP="004C387F">
            <w:pPr>
              <w:contextualSpacing/>
              <w:rPr>
                <w:rFonts w:ascii="Arial" w:hAnsi="Arial" w:cs="Arial"/>
                <w:b/>
                <w:sz w:val="24"/>
                <w:szCs w:val="24"/>
              </w:rPr>
            </w:pPr>
          </w:p>
          <w:p w14:paraId="05B52BD4" w14:textId="77F4F834" w:rsidR="009D2998" w:rsidRDefault="009D2998" w:rsidP="004C387F">
            <w:pPr>
              <w:contextualSpacing/>
              <w:rPr>
                <w:rFonts w:ascii="Arial" w:hAnsi="Arial" w:cs="Arial"/>
                <w:b/>
                <w:sz w:val="24"/>
                <w:szCs w:val="24"/>
              </w:rPr>
            </w:pPr>
            <w:r>
              <w:rPr>
                <w:rFonts w:ascii="Arial" w:hAnsi="Arial" w:cs="Arial"/>
                <w:b/>
                <w:sz w:val="24"/>
                <w:szCs w:val="24"/>
              </w:rPr>
              <w:t>Keith Bradley / Colin Breen</w:t>
            </w:r>
          </w:p>
          <w:p w14:paraId="2BD8058F" w14:textId="77777777" w:rsidR="007C1D02" w:rsidRDefault="007C1D02" w:rsidP="004C387F">
            <w:pPr>
              <w:contextualSpacing/>
              <w:rPr>
                <w:rFonts w:ascii="Arial" w:hAnsi="Arial" w:cs="Arial"/>
                <w:b/>
                <w:sz w:val="24"/>
                <w:szCs w:val="24"/>
              </w:rPr>
            </w:pPr>
          </w:p>
          <w:p w14:paraId="7EB50FE1" w14:textId="77777777" w:rsidR="0067277E" w:rsidRDefault="0067277E" w:rsidP="004C387F">
            <w:pPr>
              <w:contextualSpacing/>
              <w:rPr>
                <w:rFonts w:ascii="Arial" w:hAnsi="Arial" w:cs="Arial"/>
                <w:b/>
                <w:sz w:val="24"/>
                <w:szCs w:val="24"/>
              </w:rPr>
            </w:pPr>
          </w:p>
          <w:p w14:paraId="0202EE8B" w14:textId="77777777" w:rsidR="00F976FD" w:rsidRDefault="00F976FD">
            <w:pPr>
              <w:contextualSpacing/>
              <w:rPr>
                <w:rFonts w:ascii="Arial" w:hAnsi="Arial" w:cs="Arial"/>
                <w:b/>
                <w:sz w:val="24"/>
                <w:szCs w:val="24"/>
              </w:rPr>
            </w:pPr>
            <w:r>
              <w:rPr>
                <w:rFonts w:ascii="Arial" w:hAnsi="Arial" w:cs="Arial"/>
                <w:b/>
                <w:sz w:val="24"/>
                <w:szCs w:val="24"/>
              </w:rPr>
              <w:t>Laura McMichael</w:t>
            </w:r>
          </w:p>
          <w:p w14:paraId="45860936" w14:textId="77777777" w:rsidR="00984568" w:rsidRDefault="00984568">
            <w:pPr>
              <w:contextualSpacing/>
              <w:rPr>
                <w:rFonts w:ascii="Arial" w:hAnsi="Arial" w:cs="Arial"/>
                <w:b/>
                <w:sz w:val="24"/>
                <w:szCs w:val="24"/>
              </w:rPr>
            </w:pPr>
          </w:p>
          <w:p w14:paraId="421C37BC" w14:textId="77777777" w:rsidR="00984568" w:rsidRDefault="00984568">
            <w:pPr>
              <w:contextualSpacing/>
              <w:rPr>
                <w:rFonts w:ascii="Arial" w:hAnsi="Arial" w:cs="Arial"/>
                <w:b/>
                <w:sz w:val="24"/>
                <w:szCs w:val="24"/>
              </w:rPr>
            </w:pPr>
          </w:p>
          <w:p w14:paraId="4F92ECFB" w14:textId="77777777" w:rsidR="00984568" w:rsidRDefault="00984568">
            <w:pPr>
              <w:contextualSpacing/>
              <w:rPr>
                <w:rFonts w:ascii="Arial" w:hAnsi="Arial" w:cs="Arial"/>
                <w:b/>
                <w:sz w:val="24"/>
                <w:szCs w:val="24"/>
              </w:rPr>
            </w:pPr>
          </w:p>
          <w:p w14:paraId="529A302D" w14:textId="77777777" w:rsidR="00984568" w:rsidRDefault="00984568">
            <w:pPr>
              <w:contextualSpacing/>
              <w:rPr>
                <w:rFonts w:ascii="Arial" w:hAnsi="Arial" w:cs="Arial"/>
                <w:b/>
                <w:sz w:val="24"/>
                <w:szCs w:val="24"/>
              </w:rPr>
            </w:pPr>
          </w:p>
          <w:p w14:paraId="003703C5" w14:textId="77777777" w:rsidR="00984568" w:rsidRDefault="00984568">
            <w:pPr>
              <w:contextualSpacing/>
              <w:rPr>
                <w:rFonts w:ascii="Arial" w:hAnsi="Arial" w:cs="Arial"/>
                <w:b/>
                <w:sz w:val="24"/>
                <w:szCs w:val="24"/>
              </w:rPr>
            </w:pPr>
          </w:p>
          <w:p w14:paraId="599852BD" w14:textId="77777777" w:rsidR="00984568" w:rsidRDefault="00984568">
            <w:pPr>
              <w:contextualSpacing/>
              <w:rPr>
                <w:rFonts w:ascii="Arial" w:hAnsi="Arial" w:cs="Arial"/>
                <w:b/>
                <w:sz w:val="24"/>
                <w:szCs w:val="24"/>
              </w:rPr>
            </w:pPr>
          </w:p>
          <w:p w14:paraId="6EF707DD" w14:textId="77777777" w:rsidR="009D2998" w:rsidRPr="00887440" w:rsidRDefault="009D2998" w:rsidP="009D2998">
            <w:pPr>
              <w:rPr>
                <w:rFonts w:ascii="Arial" w:hAnsi="Arial" w:cs="Arial"/>
                <w:b/>
                <w:bCs/>
                <w:sz w:val="24"/>
                <w:szCs w:val="24"/>
              </w:rPr>
            </w:pPr>
            <w:r w:rsidRPr="00887440">
              <w:rPr>
                <w:rFonts w:ascii="Arial" w:hAnsi="Arial" w:cs="Arial"/>
                <w:b/>
                <w:bCs/>
                <w:sz w:val="24"/>
                <w:szCs w:val="24"/>
              </w:rPr>
              <w:t>Paul Donnelly / Marcus McAuley / Helen Anderson / Tracey Teague</w:t>
            </w:r>
          </w:p>
          <w:p w14:paraId="2BDF34B7" w14:textId="77777777" w:rsidR="00984568" w:rsidRDefault="00984568">
            <w:pPr>
              <w:contextualSpacing/>
              <w:rPr>
                <w:rFonts w:ascii="Arial" w:hAnsi="Arial" w:cs="Arial"/>
                <w:b/>
                <w:sz w:val="24"/>
                <w:szCs w:val="24"/>
              </w:rPr>
            </w:pPr>
          </w:p>
          <w:p w14:paraId="08A80AE7" w14:textId="77777777" w:rsidR="00984568" w:rsidRDefault="00984568">
            <w:pPr>
              <w:contextualSpacing/>
              <w:rPr>
                <w:rFonts w:ascii="Arial" w:hAnsi="Arial" w:cs="Arial"/>
                <w:b/>
                <w:sz w:val="24"/>
                <w:szCs w:val="24"/>
              </w:rPr>
            </w:pPr>
            <w:r>
              <w:rPr>
                <w:rFonts w:ascii="Arial" w:hAnsi="Arial" w:cs="Arial"/>
                <w:b/>
                <w:sz w:val="24"/>
                <w:szCs w:val="24"/>
              </w:rPr>
              <w:t>Paul Donnelly / Marcus McAuley</w:t>
            </w:r>
          </w:p>
          <w:p w14:paraId="019BF83E" w14:textId="77777777" w:rsidR="009D2998" w:rsidRDefault="009D2998">
            <w:pPr>
              <w:contextualSpacing/>
              <w:rPr>
                <w:rFonts w:ascii="Arial" w:hAnsi="Arial" w:cs="Arial"/>
                <w:b/>
                <w:sz w:val="24"/>
                <w:szCs w:val="24"/>
              </w:rPr>
            </w:pPr>
          </w:p>
          <w:p w14:paraId="18BB3DE9" w14:textId="6504E472" w:rsidR="009D2998" w:rsidRDefault="009D2998">
            <w:pPr>
              <w:contextualSpacing/>
              <w:rPr>
                <w:rFonts w:ascii="Arial" w:hAnsi="Arial" w:cs="Arial"/>
                <w:b/>
                <w:sz w:val="24"/>
                <w:szCs w:val="24"/>
              </w:rPr>
            </w:pPr>
            <w:r>
              <w:rPr>
                <w:rFonts w:ascii="Arial" w:hAnsi="Arial" w:cs="Arial"/>
                <w:b/>
                <w:sz w:val="24"/>
                <w:szCs w:val="24"/>
              </w:rPr>
              <w:t>Marcus McAuley</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39A8DEFE" w:rsidR="00CE41A5" w:rsidRDefault="00554940"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112534">
              <w:rPr>
                <w:rFonts w:ascii="Arial" w:eastAsia="Times New Roman" w:hAnsi="Arial" w:cs="Arial"/>
                <w:color w:val="262626"/>
                <w:sz w:val="24"/>
                <w:szCs w:val="24"/>
                <w:lang w:eastAsia="en-GB"/>
              </w:rPr>
              <w:t xml:space="preserve"> </w:t>
            </w:r>
            <w:r w:rsidR="00914237">
              <w:rPr>
                <w:rFonts w:ascii="Arial" w:eastAsia="Times New Roman" w:hAnsi="Arial" w:cs="Arial"/>
                <w:color w:val="262626"/>
                <w:sz w:val="24"/>
                <w:szCs w:val="24"/>
                <w:lang w:eastAsia="en-GB"/>
              </w:rPr>
              <w:t xml:space="preserve">updated the board on the latest position in relation to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 absence management</w:t>
            </w:r>
            <w:r w:rsidR="00002D80">
              <w:rPr>
                <w:rFonts w:ascii="Arial" w:hAnsi="Arial" w:cs="Arial"/>
                <w:color w:val="000000"/>
                <w:sz w:val="24"/>
                <w:szCs w:val="24"/>
              </w:rPr>
              <w:t>, student placement scheme</w:t>
            </w:r>
            <w:r>
              <w:rPr>
                <w:rFonts w:ascii="Arial" w:hAnsi="Arial" w:cs="Arial"/>
                <w:color w:val="000000"/>
                <w:sz w:val="24"/>
                <w:szCs w:val="24"/>
              </w:rPr>
              <w:t xml:space="preserve"> and learning and development. </w:t>
            </w:r>
            <w:r w:rsidR="00914237">
              <w:rPr>
                <w:rFonts w:ascii="Arial" w:hAnsi="Arial" w:cs="Arial"/>
                <w:sz w:val="24"/>
                <w:szCs w:val="24"/>
              </w:rPr>
              <w:t>The board noted the latest position</w:t>
            </w:r>
            <w:r w:rsidR="00914237" w:rsidRPr="00101AC0">
              <w:rPr>
                <w:rFonts w:ascii="Arial" w:hAnsi="Arial" w:cs="Arial"/>
                <w:sz w:val="24"/>
                <w:szCs w:val="24"/>
              </w:rPr>
              <w:t>.</w:t>
            </w:r>
          </w:p>
          <w:p w14:paraId="7B2A6AAB" w14:textId="5A602E65" w:rsidR="001154E4" w:rsidRDefault="00CE41A5" w:rsidP="004E105B">
            <w:pPr>
              <w:jc w:val="both"/>
              <w:rPr>
                <w:rFonts w:ascii="Arial" w:hAnsi="Arial" w:cs="Arial"/>
                <w:sz w:val="24"/>
                <w:szCs w:val="24"/>
              </w:rPr>
            </w:pPr>
            <w:r>
              <w:rPr>
                <w:rFonts w:ascii="Arial" w:hAnsi="Arial" w:cs="Arial"/>
                <w:sz w:val="24"/>
                <w:szCs w:val="24"/>
              </w:rPr>
              <w:t xml:space="preserve">The Board noted the importance of </w:t>
            </w:r>
            <w:r w:rsidR="008C2BF3">
              <w:rPr>
                <w:rFonts w:ascii="Arial" w:hAnsi="Arial" w:cs="Arial"/>
                <w:sz w:val="24"/>
                <w:szCs w:val="24"/>
              </w:rPr>
              <w:t xml:space="preserve">filling vacancies and </w:t>
            </w:r>
            <w:r w:rsidR="00765739">
              <w:rPr>
                <w:rFonts w:ascii="Arial" w:hAnsi="Arial" w:cs="Arial"/>
                <w:sz w:val="24"/>
                <w:szCs w:val="24"/>
              </w:rPr>
              <w:t>the completion of In-Year Reviews and logging of same on HR Connect system by 31 October 2021.</w:t>
            </w:r>
          </w:p>
          <w:p w14:paraId="532802E7" w14:textId="220BB4D8" w:rsidR="002A7A00" w:rsidRPr="00430DB2" w:rsidRDefault="002A7A00" w:rsidP="007C59DF">
            <w:pPr>
              <w:rPr>
                <w:b/>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41043847" w14:textId="7A35F14D" w:rsidR="00CF130C" w:rsidRDefault="00CF130C" w:rsidP="007C59DF">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Pr>
                <w:rFonts w:ascii="Arial" w:hAnsi="Arial" w:cs="Arial"/>
                <w:b/>
                <w:sz w:val="24"/>
                <w:szCs w:val="24"/>
              </w:rPr>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547BEA58"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1AFC3394" w:rsidR="00DC6021" w:rsidRPr="000518E1"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 the net spend for both Resource DEL and Capital DEL fo</w:t>
            </w:r>
            <w:r w:rsidRPr="00DC6021">
              <w:rPr>
                <w:rFonts w:ascii="Arial" w:eastAsia="Times New Roman" w:hAnsi="Arial" w:cs="Arial"/>
                <w:bCs/>
                <w:sz w:val="24"/>
                <w:szCs w:val="24"/>
              </w:rPr>
              <w:t xml:space="preserve">r the first </w:t>
            </w:r>
            <w:r w:rsidR="00470C64">
              <w:rPr>
                <w:rFonts w:ascii="Arial" w:eastAsia="Times New Roman" w:hAnsi="Arial" w:cs="Arial"/>
                <w:bCs/>
                <w:sz w:val="24"/>
                <w:szCs w:val="24"/>
              </w:rPr>
              <w:t>f</w:t>
            </w:r>
            <w:r w:rsidR="008C2BF3">
              <w:rPr>
                <w:rFonts w:ascii="Arial" w:eastAsia="Times New Roman" w:hAnsi="Arial" w:cs="Arial"/>
                <w:bCs/>
                <w:sz w:val="24"/>
                <w:szCs w:val="24"/>
              </w:rPr>
              <w:t>ive</w:t>
            </w:r>
            <w:r w:rsidR="00470C64">
              <w:rPr>
                <w:rFonts w:ascii="Arial" w:eastAsia="Times New Roman" w:hAnsi="Arial" w:cs="Arial"/>
                <w:bCs/>
                <w:sz w:val="24"/>
                <w:szCs w:val="24"/>
              </w:rPr>
              <w:t xml:space="preserve"> months</w:t>
            </w:r>
            <w:r w:rsidRPr="00DC6021">
              <w:rPr>
                <w:rFonts w:ascii="Arial" w:eastAsia="Times New Roman" w:hAnsi="Arial" w:cs="Arial"/>
                <w:bCs/>
                <w:sz w:val="24"/>
                <w:szCs w:val="24"/>
              </w:rPr>
              <w:t xml:space="preserve"> of 2021-22;</w:t>
            </w:r>
          </w:p>
          <w:p w14:paraId="63831CBF" w14:textId="585382B1" w:rsidR="00470C64" w:rsidRPr="000C2AA9" w:rsidRDefault="00470C64" w:rsidP="000C2AA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D78E1">
              <w:rPr>
                <w:rFonts w:ascii="Arial" w:eastAsia="Times New Roman" w:hAnsi="Arial" w:cs="Arial"/>
                <w:bCs/>
                <w:sz w:val="24"/>
                <w:szCs w:val="24"/>
              </w:rPr>
              <w:t xml:space="preserve">the </w:t>
            </w:r>
            <w:r w:rsidR="008C2BF3">
              <w:rPr>
                <w:rFonts w:ascii="Arial" w:eastAsia="Times New Roman" w:hAnsi="Arial" w:cs="Arial"/>
                <w:bCs/>
                <w:sz w:val="24"/>
                <w:szCs w:val="24"/>
              </w:rPr>
              <w:t>outcome of the October Monitoring Round</w:t>
            </w:r>
            <w:r>
              <w:rPr>
                <w:rFonts w:ascii="Arial" w:eastAsia="Times New Roman" w:hAnsi="Arial" w:cs="Arial"/>
                <w:bCs/>
                <w:sz w:val="24"/>
                <w:szCs w:val="24"/>
              </w:rPr>
              <w:t>;</w:t>
            </w:r>
          </w:p>
          <w:p w14:paraId="53CD056C" w14:textId="54925F44" w:rsidR="00DC6021" w:rsidRPr="005366B9" w:rsidRDefault="00DC6021" w:rsidP="005366B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w:t>
            </w:r>
            <w:r w:rsidR="008C2BF3">
              <w:rPr>
                <w:rFonts w:ascii="Arial" w:eastAsia="Times New Roman" w:hAnsi="Arial" w:cs="Arial"/>
                <w:bCs/>
                <w:sz w:val="24"/>
                <w:szCs w:val="24"/>
              </w:rPr>
              <w:t xml:space="preserve">commissioning and </w:t>
            </w:r>
            <w:r w:rsidR="00470C64">
              <w:rPr>
                <w:rFonts w:ascii="Arial" w:eastAsia="Times New Roman" w:hAnsi="Arial" w:cs="Arial"/>
                <w:bCs/>
                <w:sz w:val="24"/>
                <w:szCs w:val="24"/>
              </w:rPr>
              <w:t>timelines in relation to the January</w:t>
            </w:r>
            <w:r w:rsidRPr="005366B9">
              <w:rPr>
                <w:rFonts w:ascii="Arial" w:eastAsia="Times New Roman" w:hAnsi="Arial" w:cs="Arial"/>
                <w:bCs/>
                <w:sz w:val="24"/>
                <w:szCs w:val="24"/>
              </w:rPr>
              <w:t xml:space="preserve"> Monitoring Round</w:t>
            </w:r>
            <w:r>
              <w:rPr>
                <w:rFonts w:ascii="Arial" w:eastAsia="Times New Roman" w:hAnsi="Arial" w:cs="Arial"/>
                <w:bCs/>
                <w:sz w:val="24"/>
                <w:szCs w:val="24"/>
              </w:rPr>
              <w:t>;</w:t>
            </w:r>
            <w:r w:rsidRPr="005366B9">
              <w:rPr>
                <w:rFonts w:ascii="Arial" w:eastAsia="Times New Roman" w:hAnsi="Arial" w:cs="Arial"/>
                <w:b/>
                <w:bCs/>
                <w:sz w:val="24"/>
                <w:szCs w:val="24"/>
              </w:rPr>
              <w:t xml:space="preserve"> </w:t>
            </w:r>
          </w:p>
          <w:p w14:paraId="4624A7E1" w14:textId="2E3F3C90"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 xml:space="preserve">Noted </w:t>
            </w:r>
            <w:r w:rsidR="00470C64" w:rsidRPr="004914BA">
              <w:rPr>
                <w:rFonts w:ascii="Arial" w:eastAsia="Times New Roman" w:hAnsi="Arial" w:cs="Arial"/>
                <w:bCs/>
                <w:sz w:val="24"/>
                <w:szCs w:val="24"/>
              </w:rPr>
              <w:t>the current position relating</w:t>
            </w:r>
            <w:r w:rsidR="00470C64">
              <w:rPr>
                <w:rFonts w:ascii="Arial" w:eastAsia="Times New Roman" w:hAnsi="Arial" w:cs="Arial"/>
                <w:bCs/>
                <w:sz w:val="24"/>
                <w:szCs w:val="24"/>
              </w:rPr>
              <w:t xml:space="preserve"> to the relevant risk registers;</w:t>
            </w:r>
          </w:p>
          <w:p w14:paraId="07494EB7" w14:textId="54B58908" w:rsidR="00DC6021" w:rsidRPr="005366B9" w:rsidRDefault="00DC6021" w:rsidP="005366B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w:t>
            </w:r>
            <w:r w:rsidR="00470C64">
              <w:rPr>
                <w:rFonts w:ascii="Arial" w:eastAsia="Times New Roman" w:hAnsi="Arial" w:cs="Arial"/>
                <w:bCs/>
                <w:sz w:val="24"/>
                <w:szCs w:val="24"/>
              </w:rPr>
              <w:t xml:space="preserve"> </w:t>
            </w:r>
            <w:r w:rsidR="00470C64" w:rsidRPr="004914BA">
              <w:rPr>
                <w:rFonts w:ascii="Arial" w:eastAsia="Times New Roman" w:hAnsi="Arial" w:cs="Arial"/>
                <w:bCs/>
                <w:sz w:val="24"/>
                <w:szCs w:val="24"/>
              </w:rPr>
              <w:t xml:space="preserve">the current position relating to progress of DAERA 2021/22 Business Targets and EMFG/NIEA/Green Growth </w:t>
            </w:r>
            <w:r w:rsidR="00470C64">
              <w:rPr>
                <w:rFonts w:ascii="Arial" w:eastAsia="Times New Roman" w:hAnsi="Arial" w:cs="Arial"/>
                <w:bCs/>
                <w:sz w:val="24"/>
                <w:szCs w:val="24"/>
              </w:rPr>
              <w:t>2021/22 Group Targets</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2E0EDB90" w14:textId="1E645D4F"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Workforce Planning update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B09E6FA" w14:textId="21C6F09F"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 &amp; Klondyke Daily Attendance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15EEB920" w14:textId="16C9968C"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Klondyk</w:t>
            </w:r>
            <w:r w:rsidR="008C2BF3">
              <w:rPr>
                <w:rFonts w:ascii="Arial" w:eastAsia="Times New Roman" w:hAnsi="Arial" w:cs="Arial"/>
                <w:bCs/>
                <w:sz w:val="24"/>
                <w:szCs w:val="24"/>
              </w:rPr>
              <w:t>e lease renewal</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240ABDD" w14:textId="4EA12EF5"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lastRenderedPageBreak/>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38A048C1" w14:textId="70D49A0B" w:rsidR="00CE41A5" w:rsidRPr="000518E1" w:rsidRDefault="00470C64" w:rsidP="000518E1">
            <w:pPr>
              <w:pStyle w:val="ListParagraph"/>
              <w:numPr>
                <w:ilvl w:val="0"/>
                <w:numId w:val="36"/>
              </w:numPr>
              <w:spacing w:after="160" w:line="259" w:lineRule="auto"/>
              <w:jc w:val="both"/>
              <w:rPr>
                <w:rFonts w:ascii="Arial" w:hAnsi="Arial" w:cs="Arial"/>
                <w:sz w:val="24"/>
                <w:szCs w:val="24"/>
              </w:rPr>
            </w:pPr>
            <w:r>
              <w:rPr>
                <w:rFonts w:ascii="Arial" w:eastAsia="Times New Roman" w:hAnsi="Arial" w:cs="Arial"/>
                <w:bCs/>
                <w:sz w:val="24"/>
                <w:szCs w:val="24"/>
              </w:rPr>
              <w:t xml:space="preserve">Noted </w:t>
            </w:r>
            <w:r w:rsidRPr="004733E9">
              <w:rPr>
                <w:rFonts w:ascii="Arial" w:eastAsia="Times New Roman" w:hAnsi="Arial" w:cs="Arial"/>
                <w:bCs/>
                <w:sz w:val="24"/>
                <w:szCs w:val="24"/>
              </w:rPr>
              <w:t>the</w:t>
            </w:r>
            <w:r>
              <w:rPr>
                <w:rFonts w:ascii="Arial" w:eastAsia="Times New Roman" w:hAnsi="Arial" w:cs="Arial"/>
                <w:bCs/>
                <w:sz w:val="24"/>
                <w:szCs w:val="24"/>
              </w:rPr>
              <w:t xml:space="preserve"> </w:t>
            </w:r>
            <w:r w:rsidR="008C2BF3">
              <w:rPr>
                <w:rFonts w:ascii="Arial" w:eastAsia="Times New Roman" w:hAnsi="Arial" w:cs="Arial"/>
                <w:bCs/>
                <w:sz w:val="24"/>
                <w:szCs w:val="24"/>
              </w:rPr>
              <w:t>update on Environmental Economists;</w:t>
            </w:r>
          </w:p>
          <w:p w14:paraId="69369D4F" w14:textId="7A0ACB64" w:rsidR="00CE41A5" w:rsidRPr="000518E1" w:rsidRDefault="00CE41A5" w:rsidP="000518E1">
            <w:pPr>
              <w:pStyle w:val="ListParagraph"/>
              <w:numPr>
                <w:ilvl w:val="0"/>
                <w:numId w:val="36"/>
              </w:numPr>
              <w:spacing w:after="160" w:line="259" w:lineRule="auto"/>
              <w:jc w:val="both"/>
              <w:rPr>
                <w:rFonts w:ascii="Arial" w:hAnsi="Arial" w:cs="Arial"/>
                <w:sz w:val="24"/>
                <w:szCs w:val="24"/>
              </w:rPr>
            </w:pPr>
            <w:r w:rsidRPr="000518E1">
              <w:rPr>
                <w:rFonts w:ascii="Arial" w:eastAsia="Times New Roman" w:hAnsi="Arial" w:cs="Arial"/>
                <w:bCs/>
                <w:sz w:val="24"/>
                <w:szCs w:val="24"/>
              </w:rPr>
              <w:t xml:space="preserve">Noted </w:t>
            </w:r>
            <w:r w:rsidRPr="000518E1">
              <w:rPr>
                <w:rFonts w:ascii="Arial" w:eastAsia="Times New Roman" w:hAnsi="Arial" w:cs="Arial"/>
                <w:color w:val="000000" w:themeColor="text1"/>
                <w:sz w:val="24"/>
                <w:szCs w:val="24"/>
                <w:lang w:eastAsia="en-GB"/>
              </w:rPr>
              <w:t xml:space="preserve">the purpose of the Board and that it is proposed to begin a review of the Terms of Reference in the autumn subject to other priorities and circumstances at that time. </w:t>
            </w:r>
          </w:p>
          <w:p w14:paraId="7BBE6A0A" w14:textId="13C2FD87" w:rsidR="00C951CF" w:rsidRPr="001808DA" w:rsidRDefault="00470C64" w:rsidP="000518E1">
            <w:pPr>
              <w:pStyle w:val="ListParagraph"/>
              <w:spacing w:after="160" w:line="259" w:lineRule="auto"/>
              <w:jc w:val="both"/>
            </w:pPr>
            <w:r w:rsidRPr="004733E9">
              <w:rPr>
                <w:rFonts w:ascii="Arial" w:eastAsia="Times New Roman" w:hAnsi="Arial" w:cs="Arial"/>
                <w:bCs/>
                <w:sz w:val="24"/>
                <w:szCs w:val="24"/>
              </w:rPr>
              <w:t xml:space="preserve">  </w:t>
            </w:r>
          </w:p>
          <w:p w14:paraId="5E6A8E38" w14:textId="373E6170" w:rsidR="00A944D1" w:rsidRDefault="00C951CF" w:rsidP="001808DA">
            <w:pPr>
              <w:spacing w:after="160" w:line="259" w:lineRule="auto"/>
              <w:rPr>
                <w:rFonts w:ascii="Arial" w:hAnsi="Arial" w:cs="Arial"/>
                <w:bCs/>
                <w:sz w:val="24"/>
                <w:szCs w:val="24"/>
              </w:rPr>
            </w:pPr>
            <w:r w:rsidRPr="00777261">
              <w:rPr>
                <w:rFonts w:ascii="Arial" w:hAnsi="Arial" w:cs="Arial"/>
                <w:bCs/>
                <w:sz w:val="24"/>
                <w:szCs w:val="24"/>
              </w:rPr>
              <w:t xml:space="preserve">Philip Walker advised the Board </w:t>
            </w:r>
            <w:r w:rsidR="006B6C43">
              <w:rPr>
                <w:rFonts w:ascii="Arial" w:hAnsi="Arial" w:cs="Arial"/>
                <w:bCs/>
                <w:sz w:val="24"/>
                <w:szCs w:val="24"/>
              </w:rPr>
              <w:t xml:space="preserve">that </w:t>
            </w:r>
            <w:r w:rsidR="00F37400">
              <w:rPr>
                <w:rFonts w:ascii="Arial" w:hAnsi="Arial" w:cs="Arial"/>
                <w:bCs/>
                <w:sz w:val="24"/>
                <w:szCs w:val="24"/>
              </w:rPr>
              <w:t>resource spend</w:t>
            </w:r>
            <w:r w:rsidR="00192369">
              <w:rPr>
                <w:rFonts w:ascii="Arial" w:hAnsi="Arial" w:cs="Arial"/>
                <w:bCs/>
                <w:sz w:val="24"/>
                <w:szCs w:val="24"/>
              </w:rPr>
              <w:t xml:space="preserve"> was on profile and that</w:t>
            </w:r>
            <w:r w:rsidR="00F37400">
              <w:rPr>
                <w:rFonts w:ascii="Arial" w:hAnsi="Arial" w:cs="Arial"/>
                <w:bCs/>
                <w:sz w:val="24"/>
                <w:szCs w:val="24"/>
              </w:rPr>
              <w:t xml:space="preserve"> capital spending was currently low against profile</w:t>
            </w:r>
            <w:r w:rsidR="00CE41A5">
              <w:rPr>
                <w:rFonts w:ascii="Arial" w:hAnsi="Arial" w:cs="Arial"/>
                <w:bCs/>
                <w:sz w:val="24"/>
                <w:szCs w:val="24"/>
              </w:rPr>
              <w:t xml:space="preserve"> and will be monitored going forward</w:t>
            </w:r>
            <w:r w:rsidR="00792F2C">
              <w:rPr>
                <w:rFonts w:ascii="Arial" w:hAnsi="Arial" w:cs="Arial"/>
                <w:bCs/>
                <w:sz w:val="24"/>
                <w:szCs w:val="24"/>
              </w:rPr>
              <w:t>.</w:t>
            </w:r>
          </w:p>
          <w:p w14:paraId="33937F67" w14:textId="2ED7925B" w:rsidR="00192369" w:rsidRDefault="00687F3A" w:rsidP="001808DA">
            <w:pPr>
              <w:spacing w:after="160" w:line="259" w:lineRule="auto"/>
              <w:rPr>
                <w:rFonts w:ascii="Arial" w:hAnsi="Arial" w:cs="Arial"/>
                <w:bCs/>
                <w:sz w:val="24"/>
                <w:szCs w:val="24"/>
              </w:rPr>
            </w:pPr>
            <w:r>
              <w:rPr>
                <w:rFonts w:ascii="Arial" w:hAnsi="Arial" w:cs="Arial"/>
                <w:bCs/>
                <w:sz w:val="24"/>
                <w:szCs w:val="24"/>
              </w:rPr>
              <w:t xml:space="preserve">January monitoring </w:t>
            </w:r>
            <w:r w:rsidR="00192369">
              <w:rPr>
                <w:rFonts w:ascii="Arial" w:hAnsi="Arial" w:cs="Arial"/>
                <w:bCs/>
                <w:sz w:val="24"/>
                <w:szCs w:val="24"/>
              </w:rPr>
              <w:t>had just been commissioned and careful</w:t>
            </w:r>
            <w:r w:rsidR="00716A5C">
              <w:rPr>
                <w:rFonts w:ascii="Arial" w:hAnsi="Arial" w:cs="Arial"/>
                <w:bCs/>
                <w:sz w:val="24"/>
                <w:szCs w:val="24"/>
              </w:rPr>
              <w:t xml:space="preserve"> </w:t>
            </w:r>
            <w:r w:rsidR="00192369">
              <w:rPr>
                <w:rFonts w:ascii="Arial" w:hAnsi="Arial" w:cs="Arial"/>
                <w:bCs/>
                <w:sz w:val="24"/>
                <w:szCs w:val="24"/>
              </w:rPr>
              <w:t xml:space="preserve">review </w:t>
            </w:r>
            <w:r w:rsidR="00716A5C">
              <w:rPr>
                <w:rFonts w:ascii="Arial" w:hAnsi="Arial" w:cs="Arial"/>
                <w:bCs/>
                <w:sz w:val="24"/>
                <w:szCs w:val="24"/>
              </w:rPr>
              <w:t xml:space="preserve">of </w:t>
            </w:r>
            <w:r w:rsidR="00192369">
              <w:rPr>
                <w:rFonts w:ascii="Arial" w:hAnsi="Arial" w:cs="Arial"/>
                <w:bCs/>
                <w:sz w:val="24"/>
                <w:szCs w:val="24"/>
              </w:rPr>
              <w:t>capital budgets</w:t>
            </w:r>
            <w:r w:rsidR="00716A5C">
              <w:rPr>
                <w:rFonts w:ascii="Arial" w:hAnsi="Arial" w:cs="Arial"/>
                <w:bCs/>
                <w:sz w:val="24"/>
                <w:szCs w:val="24"/>
              </w:rPr>
              <w:t xml:space="preserve"> was recommended</w:t>
            </w:r>
            <w:r w:rsidR="00192369">
              <w:rPr>
                <w:rFonts w:ascii="Arial" w:hAnsi="Arial" w:cs="Arial"/>
                <w:bCs/>
                <w:sz w:val="24"/>
                <w:szCs w:val="24"/>
              </w:rPr>
              <w:t>.</w:t>
            </w:r>
          </w:p>
          <w:p w14:paraId="2AA15366" w14:textId="6F2CD376" w:rsidR="00687F3A" w:rsidRDefault="00192369" w:rsidP="001808DA">
            <w:pPr>
              <w:spacing w:after="160" w:line="259" w:lineRule="auto"/>
              <w:rPr>
                <w:rFonts w:ascii="Arial" w:hAnsi="Arial" w:cs="Arial"/>
                <w:bCs/>
                <w:sz w:val="24"/>
                <w:szCs w:val="24"/>
              </w:rPr>
            </w:pPr>
            <w:r>
              <w:rPr>
                <w:rFonts w:ascii="Arial" w:hAnsi="Arial" w:cs="Arial"/>
                <w:bCs/>
                <w:sz w:val="24"/>
                <w:szCs w:val="24"/>
              </w:rPr>
              <w:t>Looking forward, a Spending Review for period 2022-23 and 2024-25 is due to issue in October 2021. It is anticipated returns to DoF will be in November/December period.</w:t>
            </w:r>
          </w:p>
          <w:p w14:paraId="60B9B4D2" w14:textId="4F87208C" w:rsidR="00F279F7" w:rsidRDefault="00A06F30" w:rsidP="001808DA">
            <w:pPr>
              <w:spacing w:after="160" w:line="259" w:lineRule="auto"/>
              <w:rPr>
                <w:rFonts w:ascii="Arial" w:hAnsi="Arial" w:cs="Arial"/>
                <w:bCs/>
                <w:sz w:val="24"/>
                <w:szCs w:val="24"/>
              </w:rPr>
            </w:pPr>
            <w:r>
              <w:rPr>
                <w:rFonts w:ascii="Arial" w:hAnsi="Arial" w:cs="Arial"/>
                <w:bCs/>
                <w:sz w:val="24"/>
                <w:szCs w:val="24"/>
              </w:rPr>
              <w:t>Charlotte</w:t>
            </w:r>
            <w:r w:rsidR="00687F3A">
              <w:rPr>
                <w:rFonts w:ascii="Arial" w:hAnsi="Arial" w:cs="Arial"/>
                <w:bCs/>
                <w:sz w:val="24"/>
                <w:szCs w:val="24"/>
              </w:rPr>
              <w:t xml:space="preserve"> Stewart</w:t>
            </w:r>
            <w:r w:rsidR="00192369">
              <w:rPr>
                <w:rFonts w:ascii="Arial" w:hAnsi="Arial" w:cs="Arial"/>
                <w:bCs/>
                <w:sz w:val="24"/>
                <w:szCs w:val="24"/>
              </w:rPr>
              <w:t xml:space="preserve"> thanked</w:t>
            </w:r>
            <w:r w:rsidR="00ED7BFE">
              <w:rPr>
                <w:rFonts w:ascii="Arial" w:hAnsi="Arial" w:cs="Arial"/>
                <w:bCs/>
                <w:sz w:val="24"/>
                <w:szCs w:val="24"/>
              </w:rPr>
              <w:t xml:space="preserve"> the Board</w:t>
            </w:r>
            <w:r w:rsidR="00192369">
              <w:rPr>
                <w:rFonts w:ascii="Arial" w:hAnsi="Arial" w:cs="Arial"/>
                <w:bCs/>
                <w:sz w:val="24"/>
                <w:szCs w:val="24"/>
              </w:rPr>
              <w:t xml:space="preserve"> for input from staff to the six month review of Business Targets</w:t>
            </w:r>
            <w:r w:rsidR="00F279F7">
              <w:rPr>
                <w:rFonts w:ascii="Arial" w:hAnsi="Arial" w:cs="Arial"/>
                <w:bCs/>
                <w:sz w:val="24"/>
                <w:szCs w:val="24"/>
              </w:rPr>
              <w:t xml:space="preserve"> to Strategic Planning Branch, results of which will be presented at the November Board meeting.</w:t>
            </w:r>
          </w:p>
          <w:p w14:paraId="19755824" w14:textId="2E2E7586" w:rsidR="00F279F7" w:rsidRDefault="00F279F7" w:rsidP="001808DA">
            <w:pPr>
              <w:spacing w:after="160" w:line="259" w:lineRule="auto"/>
              <w:rPr>
                <w:rFonts w:ascii="Arial" w:hAnsi="Arial" w:cs="Arial"/>
                <w:bCs/>
                <w:sz w:val="24"/>
                <w:szCs w:val="24"/>
              </w:rPr>
            </w:pPr>
            <w:r>
              <w:rPr>
                <w:rFonts w:ascii="Arial" w:hAnsi="Arial" w:cs="Arial"/>
                <w:bCs/>
                <w:sz w:val="24"/>
                <w:szCs w:val="24"/>
              </w:rPr>
              <w:t xml:space="preserve">Charlotte reminded the Board of the exercise to remove Desktop PC’s that were no longer required. The preference is where possible for Desktop PC’s to be given up as their presence does impact the </w:t>
            </w:r>
            <w:proofErr w:type="spellStart"/>
            <w:r>
              <w:rPr>
                <w:rFonts w:ascii="Arial" w:hAnsi="Arial" w:cs="Arial"/>
                <w:bCs/>
                <w:sz w:val="24"/>
                <w:szCs w:val="24"/>
              </w:rPr>
              <w:t>Covid</w:t>
            </w:r>
            <w:proofErr w:type="spellEnd"/>
            <w:r>
              <w:rPr>
                <w:rFonts w:ascii="Arial" w:hAnsi="Arial" w:cs="Arial"/>
                <w:bCs/>
                <w:sz w:val="24"/>
                <w:szCs w:val="24"/>
              </w:rPr>
              <w:t xml:space="preserve"> cleaning regime.</w:t>
            </w:r>
            <w:r w:rsidR="00ED7BFE">
              <w:rPr>
                <w:rFonts w:ascii="Arial" w:hAnsi="Arial" w:cs="Arial"/>
                <w:bCs/>
                <w:sz w:val="24"/>
                <w:szCs w:val="24"/>
              </w:rPr>
              <w:t xml:space="preserve"> </w:t>
            </w:r>
          </w:p>
          <w:p w14:paraId="708BF60A" w14:textId="77777777" w:rsidR="00F279F7" w:rsidRDefault="00F279F7" w:rsidP="001808DA">
            <w:pPr>
              <w:spacing w:after="160" w:line="259" w:lineRule="auto"/>
              <w:rPr>
                <w:rFonts w:ascii="Arial" w:hAnsi="Arial" w:cs="Arial"/>
                <w:bCs/>
                <w:sz w:val="24"/>
                <w:szCs w:val="24"/>
              </w:rPr>
            </w:pPr>
            <w:r>
              <w:rPr>
                <w:rFonts w:ascii="Arial" w:hAnsi="Arial" w:cs="Arial"/>
                <w:bCs/>
                <w:sz w:val="24"/>
                <w:szCs w:val="24"/>
              </w:rPr>
              <w:t>The Board was advised the Klondyke Building lease has been extended to 2024.</w:t>
            </w:r>
          </w:p>
          <w:p w14:paraId="557B3D60" w14:textId="6D775AE6" w:rsidR="005E55F6" w:rsidRPr="001808DA" w:rsidRDefault="00F279F7" w:rsidP="000518E1">
            <w:pPr>
              <w:spacing w:after="160" w:line="259" w:lineRule="auto"/>
            </w:pPr>
            <w:r>
              <w:rPr>
                <w:rFonts w:ascii="Arial" w:hAnsi="Arial" w:cs="Arial"/>
                <w:bCs/>
                <w:sz w:val="24"/>
                <w:szCs w:val="24"/>
              </w:rPr>
              <w:t>Work continues on the Training Plan and liaison with HR to have Environmental Economists placed.</w:t>
            </w: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30A983F6" w14:textId="77777777" w:rsidR="005E55F6" w:rsidRDefault="005E55F6" w:rsidP="004C387F">
            <w:pPr>
              <w:contextualSpacing/>
              <w:rPr>
                <w:rFonts w:ascii="Arial" w:hAnsi="Arial" w:cs="Arial"/>
                <w:b/>
                <w:sz w:val="24"/>
                <w:szCs w:val="24"/>
              </w:rPr>
            </w:pPr>
          </w:p>
          <w:p w14:paraId="72385147" w14:textId="77777777" w:rsidR="005E55F6" w:rsidRDefault="005E55F6" w:rsidP="004C387F">
            <w:pPr>
              <w:contextualSpacing/>
              <w:rPr>
                <w:rFonts w:ascii="Arial" w:hAnsi="Arial" w:cs="Arial"/>
                <w:b/>
                <w:sz w:val="24"/>
                <w:szCs w:val="24"/>
              </w:rPr>
            </w:pPr>
          </w:p>
          <w:p w14:paraId="7592F39F" w14:textId="77777777" w:rsidR="005E55F6" w:rsidRDefault="005E55F6" w:rsidP="004C387F">
            <w:pPr>
              <w:contextualSpacing/>
              <w:rPr>
                <w:rFonts w:ascii="Arial" w:hAnsi="Arial" w:cs="Arial"/>
                <w:b/>
                <w:sz w:val="24"/>
                <w:szCs w:val="24"/>
              </w:rPr>
            </w:pPr>
          </w:p>
          <w:p w14:paraId="21990B15" w14:textId="77777777" w:rsidR="005E55F6" w:rsidRDefault="005E55F6" w:rsidP="004C387F">
            <w:pPr>
              <w:contextualSpacing/>
              <w:rPr>
                <w:rFonts w:ascii="Arial" w:hAnsi="Arial" w:cs="Arial"/>
                <w:b/>
                <w:sz w:val="24"/>
                <w:szCs w:val="24"/>
              </w:rPr>
            </w:pPr>
          </w:p>
          <w:p w14:paraId="074AE2E6" w14:textId="77777777" w:rsidR="005E55F6" w:rsidRDefault="005E55F6" w:rsidP="004C387F">
            <w:pPr>
              <w:contextualSpacing/>
              <w:rPr>
                <w:rFonts w:ascii="Arial" w:hAnsi="Arial" w:cs="Arial"/>
                <w:b/>
                <w:sz w:val="24"/>
                <w:szCs w:val="24"/>
              </w:rPr>
            </w:pPr>
          </w:p>
          <w:p w14:paraId="5EEF42DB" w14:textId="77777777" w:rsidR="005E55F6" w:rsidRDefault="005E55F6" w:rsidP="004C387F">
            <w:pPr>
              <w:contextualSpacing/>
              <w:rPr>
                <w:rFonts w:ascii="Arial" w:hAnsi="Arial" w:cs="Arial"/>
                <w:b/>
                <w:sz w:val="24"/>
                <w:szCs w:val="24"/>
              </w:rPr>
            </w:pPr>
          </w:p>
          <w:p w14:paraId="1BE4B955" w14:textId="77777777" w:rsidR="005E55F6" w:rsidRDefault="005E55F6" w:rsidP="004C387F">
            <w:pPr>
              <w:contextualSpacing/>
              <w:rPr>
                <w:rFonts w:ascii="Arial" w:hAnsi="Arial" w:cs="Arial"/>
                <w:b/>
                <w:sz w:val="24"/>
                <w:szCs w:val="24"/>
              </w:rPr>
            </w:pPr>
          </w:p>
          <w:p w14:paraId="30A6A954" w14:textId="77777777" w:rsidR="005E55F6" w:rsidRDefault="005E55F6" w:rsidP="004C387F">
            <w:pPr>
              <w:contextualSpacing/>
              <w:rPr>
                <w:rFonts w:ascii="Arial" w:hAnsi="Arial" w:cs="Arial"/>
                <w:b/>
                <w:sz w:val="24"/>
                <w:szCs w:val="24"/>
              </w:rPr>
            </w:pPr>
          </w:p>
          <w:p w14:paraId="04BABEE1" w14:textId="77777777" w:rsidR="005E55F6" w:rsidRDefault="005E55F6" w:rsidP="004C387F">
            <w:pPr>
              <w:contextualSpacing/>
              <w:rPr>
                <w:rFonts w:ascii="Arial" w:hAnsi="Arial" w:cs="Arial"/>
                <w:b/>
                <w:sz w:val="24"/>
                <w:szCs w:val="24"/>
              </w:rPr>
            </w:pPr>
          </w:p>
          <w:p w14:paraId="0B397C88" w14:textId="77777777" w:rsidR="005E55F6" w:rsidRDefault="005E55F6" w:rsidP="004C387F">
            <w:pPr>
              <w:contextualSpacing/>
              <w:rPr>
                <w:rFonts w:ascii="Arial" w:hAnsi="Arial" w:cs="Arial"/>
                <w:b/>
                <w:sz w:val="24"/>
                <w:szCs w:val="24"/>
              </w:rPr>
            </w:pPr>
          </w:p>
          <w:p w14:paraId="376B2920" w14:textId="77777777" w:rsidR="005E55F6" w:rsidRDefault="005E55F6" w:rsidP="004C387F">
            <w:pPr>
              <w:contextualSpacing/>
              <w:rPr>
                <w:rFonts w:ascii="Arial" w:hAnsi="Arial" w:cs="Arial"/>
                <w:b/>
                <w:sz w:val="24"/>
                <w:szCs w:val="24"/>
              </w:rPr>
            </w:pPr>
          </w:p>
          <w:p w14:paraId="1442CE52" w14:textId="77777777" w:rsidR="00FA1998" w:rsidRDefault="00FA1998" w:rsidP="004C387F">
            <w:pPr>
              <w:contextualSpacing/>
              <w:rPr>
                <w:rFonts w:ascii="Arial" w:hAnsi="Arial" w:cs="Arial"/>
                <w:b/>
                <w:sz w:val="24"/>
                <w:szCs w:val="24"/>
              </w:rPr>
            </w:pPr>
          </w:p>
          <w:p w14:paraId="61F1D164" w14:textId="77777777" w:rsidR="00FA1998" w:rsidRDefault="00FA1998" w:rsidP="004C387F">
            <w:pPr>
              <w:contextualSpacing/>
              <w:rPr>
                <w:rFonts w:ascii="Arial" w:hAnsi="Arial" w:cs="Arial"/>
                <w:b/>
                <w:sz w:val="24"/>
                <w:szCs w:val="24"/>
              </w:rPr>
            </w:pPr>
          </w:p>
          <w:p w14:paraId="73EE742C" w14:textId="09F2C2A3" w:rsidR="001C711D" w:rsidRDefault="001C711D">
            <w:pPr>
              <w:contextualSpacing/>
              <w:rPr>
                <w:rFonts w:ascii="Arial" w:hAnsi="Arial" w:cs="Arial"/>
                <w:b/>
                <w:sz w:val="24"/>
                <w:szCs w:val="24"/>
              </w:rPr>
            </w:pPr>
          </w:p>
        </w:tc>
      </w:tr>
      <w:tr w:rsidR="00074546" w:rsidRPr="00C80F20" w14:paraId="0F89B10F" w14:textId="77777777" w:rsidTr="00E216C3">
        <w:tc>
          <w:tcPr>
            <w:tcW w:w="567" w:type="dxa"/>
          </w:tcPr>
          <w:p w14:paraId="339112B3" w14:textId="7FA82DD4" w:rsidR="00074546" w:rsidRDefault="007C59DF"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305A494B" w14:textId="47DF3AC8" w:rsidR="00074546" w:rsidRDefault="00074546" w:rsidP="00074546">
            <w:pPr>
              <w:contextualSpacing/>
              <w:rPr>
                <w:rFonts w:ascii="Arial" w:eastAsia="Times New Roman" w:hAnsi="Arial" w:cs="Arial"/>
                <w:b/>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w:t>
            </w:r>
            <w:r w:rsidRPr="00B75CCA">
              <w:rPr>
                <w:rFonts w:ascii="Arial" w:eastAsia="Times New Roman" w:hAnsi="Arial" w:cs="Arial"/>
                <w:b/>
                <w:sz w:val="24"/>
                <w:szCs w:val="24"/>
                <w:lang w:eastAsia="en-GB"/>
              </w:rPr>
              <w:t xml:space="preserve">Update </w:t>
            </w:r>
          </w:p>
          <w:p w14:paraId="0729934C" w14:textId="3BBE5A4C" w:rsidR="006304B8" w:rsidRDefault="00CF4B79"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Helen Anderson</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and EMFG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CE693F">
              <w:rPr>
                <w:rFonts w:ascii="Arial" w:eastAsia="Times New Roman" w:hAnsi="Arial" w:cs="Arial"/>
                <w:color w:val="262626"/>
                <w:sz w:val="24"/>
                <w:szCs w:val="24"/>
                <w:lang w:eastAsia="en-GB"/>
              </w:rPr>
              <w:t xml:space="preserve"> and the Board noted the position</w:t>
            </w:r>
            <w:r>
              <w:rPr>
                <w:rFonts w:ascii="Arial" w:eastAsia="Times New Roman" w:hAnsi="Arial" w:cs="Arial"/>
                <w:color w:val="262626"/>
                <w:sz w:val="24"/>
                <w:szCs w:val="24"/>
                <w:lang w:eastAsia="en-GB"/>
              </w:rPr>
              <w:t>.</w:t>
            </w:r>
          </w:p>
          <w:p w14:paraId="5F873B10" w14:textId="1A34D2AC" w:rsidR="00074546" w:rsidRDefault="00074546" w:rsidP="002C3B11">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8A266C" w:rsidRPr="00C80F20" w14:paraId="72DF7CF4" w14:textId="77777777" w:rsidTr="00E216C3">
        <w:tc>
          <w:tcPr>
            <w:tcW w:w="567" w:type="dxa"/>
          </w:tcPr>
          <w:p w14:paraId="72E3F5D0" w14:textId="71F30A6F" w:rsidR="008A266C" w:rsidRDefault="007C59DF" w:rsidP="00BD7B43">
            <w:pPr>
              <w:contextualSpacing/>
              <w:rPr>
                <w:rFonts w:ascii="Arial" w:hAnsi="Arial" w:cs="Arial"/>
                <w:b/>
                <w:sz w:val="24"/>
                <w:szCs w:val="24"/>
              </w:rPr>
            </w:pPr>
            <w:r>
              <w:rPr>
                <w:rFonts w:ascii="Arial" w:hAnsi="Arial" w:cs="Arial"/>
                <w:b/>
                <w:sz w:val="24"/>
                <w:szCs w:val="24"/>
              </w:rPr>
              <w:t>6</w:t>
            </w:r>
          </w:p>
        </w:tc>
        <w:tc>
          <w:tcPr>
            <w:tcW w:w="8535" w:type="dxa"/>
          </w:tcPr>
          <w:p w14:paraId="3346B525" w14:textId="77777777" w:rsidR="008A266C" w:rsidRDefault="008A266C" w:rsidP="008A266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Transition Update</w:t>
            </w:r>
          </w:p>
          <w:p w14:paraId="469031FA" w14:textId="4CB9B449" w:rsidR="00CF4B79" w:rsidRDefault="00CF4B79" w:rsidP="00CF4B79">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John Mills updated the board on ongoing environmental issues related to EU exit. Stakeholder interest in Trade Agreements was noted. The Board noted the latest position.</w:t>
            </w:r>
          </w:p>
          <w:p w14:paraId="0B463A0D" w14:textId="77777777" w:rsidR="00CF4B79" w:rsidRDefault="00CF4B79" w:rsidP="00CE693F">
            <w:pPr>
              <w:contextualSpacing/>
              <w:rPr>
                <w:rFonts w:ascii="Arial" w:eastAsia="Times New Roman" w:hAnsi="Arial" w:cs="Arial"/>
                <w:color w:val="262626"/>
                <w:sz w:val="24"/>
                <w:szCs w:val="24"/>
                <w:lang w:eastAsia="en-GB"/>
              </w:rPr>
            </w:pPr>
          </w:p>
          <w:p w14:paraId="6B18E307" w14:textId="77777777" w:rsidR="00CF4B79" w:rsidRDefault="00CF4B79" w:rsidP="00CF4B79">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15B5660E" w14:textId="04D428DA" w:rsidR="00CF4B79" w:rsidRPr="007C59DF" w:rsidRDefault="00CF4B79" w:rsidP="007C59DF">
            <w:pPr>
              <w:pStyle w:val="ListParagraph"/>
              <w:numPr>
                <w:ilvl w:val="0"/>
                <w:numId w:val="65"/>
              </w:numPr>
              <w:rPr>
                <w:rFonts w:ascii="Arial" w:eastAsia="Times New Roman" w:hAnsi="Arial" w:cs="Arial"/>
                <w:color w:val="262626"/>
                <w:sz w:val="24"/>
                <w:szCs w:val="24"/>
                <w:lang w:eastAsia="en-GB"/>
              </w:rPr>
            </w:pPr>
            <w:r w:rsidRPr="007C59DF">
              <w:rPr>
                <w:rFonts w:ascii="Arial" w:hAnsi="Arial" w:cs="Arial"/>
                <w:sz w:val="24"/>
                <w:szCs w:val="24"/>
              </w:rPr>
              <w:t>Produce a current list of subs with associated status</w:t>
            </w:r>
          </w:p>
          <w:p w14:paraId="7F5892BA" w14:textId="109AD680" w:rsidR="00CE693F" w:rsidRDefault="00CE693F" w:rsidP="00CE693F">
            <w:pPr>
              <w:contextualSpacing/>
              <w:rPr>
                <w:rFonts w:ascii="Arial" w:eastAsia="Times New Roman" w:hAnsi="Arial" w:cs="Arial"/>
                <w:color w:val="262626"/>
                <w:sz w:val="24"/>
                <w:szCs w:val="24"/>
                <w:lang w:eastAsia="en-GB"/>
              </w:rPr>
            </w:pPr>
          </w:p>
          <w:p w14:paraId="2E5A13F7" w14:textId="5A5C30F8" w:rsidR="006304B8" w:rsidRPr="00B86DD4" w:rsidRDefault="006304B8">
            <w:pPr>
              <w:contextualSpacing/>
              <w:rPr>
                <w:rFonts w:ascii="Arial" w:eastAsia="Times New Roman" w:hAnsi="Arial" w:cs="Arial"/>
                <w:color w:val="262626"/>
                <w:sz w:val="24"/>
                <w:szCs w:val="24"/>
                <w:lang w:eastAsia="en-GB"/>
              </w:rPr>
            </w:pPr>
          </w:p>
        </w:tc>
        <w:tc>
          <w:tcPr>
            <w:tcW w:w="1814" w:type="dxa"/>
          </w:tcPr>
          <w:p w14:paraId="7844D257" w14:textId="77777777" w:rsidR="008A266C" w:rsidRDefault="008A266C" w:rsidP="00BD7B43">
            <w:pPr>
              <w:contextualSpacing/>
              <w:rPr>
                <w:rFonts w:ascii="Arial" w:hAnsi="Arial" w:cs="Arial"/>
                <w:b/>
                <w:sz w:val="24"/>
                <w:szCs w:val="24"/>
              </w:rPr>
            </w:pPr>
          </w:p>
          <w:p w14:paraId="3A513B60" w14:textId="77777777" w:rsidR="00CF4B79" w:rsidRDefault="00CF4B79" w:rsidP="00BD7B43">
            <w:pPr>
              <w:contextualSpacing/>
              <w:rPr>
                <w:rFonts w:ascii="Arial" w:hAnsi="Arial" w:cs="Arial"/>
                <w:b/>
                <w:sz w:val="24"/>
                <w:szCs w:val="24"/>
              </w:rPr>
            </w:pPr>
          </w:p>
          <w:p w14:paraId="595FA32C" w14:textId="77777777" w:rsidR="00CF4B79" w:rsidRDefault="00CF4B79" w:rsidP="00BD7B43">
            <w:pPr>
              <w:contextualSpacing/>
              <w:rPr>
                <w:rFonts w:ascii="Arial" w:hAnsi="Arial" w:cs="Arial"/>
                <w:b/>
                <w:sz w:val="24"/>
                <w:szCs w:val="24"/>
              </w:rPr>
            </w:pPr>
          </w:p>
          <w:p w14:paraId="4503ABE5" w14:textId="77777777" w:rsidR="00CF4B79" w:rsidRDefault="00CF4B79" w:rsidP="00BD7B43">
            <w:pPr>
              <w:contextualSpacing/>
              <w:rPr>
                <w:rFonts w:ascii="Arial" w:hAnsi="Arial" w:cs="Arial"/>
                <w:b/>
                <w:sz w:val="24"/>
                <w:szCs w:val="24"/>
              </w:rPr>
            </w:pPr>
          </w:p>
          <w:p w14:paraId="38E65306" w14:textId="77777777" w:rsidR="00CF4B79" w:rsidRDefault="00CF4B79" w:rsidP="00BD7B43">
            <w:pPr>
              <w:contextualSpacing/>
              <w:rPr>
                <w:rFonts w:ascii="Arial" w:hAnsi="Arial" w:cs="Arial"/>
                <w:b/>
                <w:sz w:val="24"/>
                <w:szCs w:val="24"/>
              </w:rPr>
            </w:pPr>
          </w:p>
          <w:p w14:paraId="770BD70E" w14:textId="77777777" w:rsidR="00CF4B79" w:rsidRDefault="00CF4B79" w:rsidP="00BD7B43">
            <w:pPr>
              <w:contextualSpacing/>
              <w:rPr>
                <w:rFonts w:ascii="Arial" w:hAnsi="Arial" w:cs="Arial"/>
                <w:b/>
                <w:sz w:val="24"/>
                <w:szCs w:val="24"/>
              </w:rPr>
            </w:pPr>
          </w:p>
          <w:p w14:paraId="4FC44A5F" w14:textId="693BE872" w:rsidR="005E55F6" w:rsidRDefault="00CF4B79" w:rsidP="00BD7B43">
            <w:pPr>
              <w:contextualSpacing/>
              <w:rPr>
                <w:rFonts w:ascii="Arial" w:hAnsi="Arial" w:cs="Arial"/>
                <w:b/>
                <w:sz w:val="24"/>
                <w:szCs w:val="24"/>
              </w:rPr>
            </w:pPr>
            <w:r>
              <w:rPr>
                <w:rFonts w:ascii="Arial" w:hAnsi="Arial" w:cs="Arial"/>
                <w:b/>
                <w:sz w:val="24"/>
                <w:szCs w:val="24"/>
              </w:rPr>
              <w:t>John Mills</w:t>
            </w:r>
          </w:p>
          <w:p w14:paraId="50BCB7AE" w14:textId="77777777" w:rsidR="005E55F6" w:rsidRDefault="005E55F6" w:rsidP="00D02521">
            <w:pPr>
              <w:contextualSpacing/>
              <w:rPr>
                <w:rFonts w:ascii="Arial" w:hAnsi="Arial" w:cs="Arial"/>
                <w:b/>
                <w:sz w:val="24"/>
                <w:szCs w:val="24"/>
              </w:rPr>
            </w:pPr>
          </w:p>
        </w:tc>
      </w:tr>
      <w:tr w:rsidR="00D02521" w:rsidRPr="00C80F20" w14:paraId="69A242F5" w14:textId="77777777" w:rsidTr="00E216C3">
        <w:tc>
          <w:tcPr>
            <w:tcW w:w="567" w:type="dxa"/>
          </w:tcPr>
          <w:p w14:paraId="6D743236" w14:textId="13E43E3C" w:rsidR="00D02521" w:rsidRDefault="007C59DF" w:rsidP="00BD7B43">
            <w:pPr>
              <w:contextualSpacing/>
              <w:rPr>
                <w:rFonts w:ascii="Arial" w:hAnsi="Arial" w:cs="Arial"/>
                <w:b/>
                <w:sz w:val="24"/>
                <w:szCs w:val="24"/>
              </w:rPr>
            </w:pPr>
            <w:r>
              <w:rPr>
                <w:rFonts w:ascii="Arial" w:hAnsi="Arial" w:cs="Arial"/>
                <w:b/>
                <w:sz w:val="24"/>
                <w:szCs w:val="24"/>
              </w:rPr>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642E8E34"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 currently listed.</w:t>
            </w:r>
          </w:p>
          <w:p w14:paraId="25D94390" w14:textId="77777777" w:rsidR="00CF4B79" w:rsidRDefault="00CF4B79" w:rsidP="00D02521">
            <w:pPr>
              <w:contextualSpacing/>
              <w:rPr>
                <w:rFonts w:ascii="Arial" w:eastAsia="Times New Roman" w:hAnsi="Arial" w:cs="Arial"/>
                <w:color w:val="262626"/>
                <w:sz w:val="24"/>
                <w:szCs w:val="24"/>
                <w:lang w:eastAsia="en-GB"/>
              </w:rPr>
            </w:pPr>
          </w:p>
          <w:p w14:paraId="1F1DCEEE" w14:textId="77777777" w:rsidR="00CF4B79" w:rsidRDefault="00CF4B79" w:rsidP="00CF4B79">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1B01B3FF" w14:textId="77777777" w:rsidR="00CF4B79" w:rsidRDefault="00CF4B79" w:rsidP="00D02521">
            <w:pPr>
              <w:contextualSpacing/>
              <w:rPr>
                <w:rFonts w:ascii="Arial" w:eastAsia="Times New Roman" w:hAnsi="Arial" w:cs="Arial"/>
                <w:color w:val="262626"/>
                <w:sz w:val="24"/>
                <w:szCs w:val="24"/>
                <w:lang w:eastAsia="en-GB"/>
              </w:rPr>
            </w:pPr>
          </w:p>
          <w:p w14:paraId="55984D09" w14:textId="26E215AF" w:rsidR="00CF4B79" w:rsidRPr="007C59DF" w:rsidRDefault="00CF4B79" w:rsidP="007C59DF">
            <w:pPr>
              <w:pStyle w:val="ListParagraph"/>
              <w:numPr>
                <w:ilvl w:val="0"/>
                <w:numId w:val="65"/>
              </w:numPr>
              <w:rPr>
                <w:rFonts w:ascii="Arial" w:eastAsia="Times New Roman" w:hAnsi="Arial" w:cs="Arial"/>
                <w:color w:val="262626"/>
                <w:sz w:val="24"/>
                <w:szCs w:val="24"/>
                <w:lang w:eastAsia="en-GB"/>
              </w:rPr>
            </w:pPr>
            <w:r w:rsidRPr="007C59DF">
              <w:rPr>
                <w:rFonts w:ascii="Arial" w:hAnsi="Arial" w:cs="Arial"/>
                <w:sz w:val="24"/>
                <w:szCs w:val="24"/>
              </w:rPr>
              <w:t xml:space="preserve">Master List of Consultations to be circulated earlier for review </w:t>
            </w:r>
            <w:proofErr w:type="spellStart"/>
            <w:r w:rsidRPr="007C59DF">
              <w:rPr>
                <w:rFonts w:ascii="Arial" w:hAnsi="Arial" w:cs="Arial"/>
                <w:sz w:val="24"/>
                <w:szCs w:val="24"/>
              </w:rPr>
              <w:t>ie</w:t>
            </w:r>
            <w:proofErr w:type="spellEnd"/>
            <w:r w:rsidRPr="007C59DF">
              <w:rPr>
                <w:rFonts w:ascii="Arial" w:hAnsi="Arial" w:cs="Arial"/>
                <w:sz w:val="24"/>
                <w:szCs w:val="24"/>
              </w:rPr>
              <w:t xml:space="preserve"> in advance of the issuing of Board papers.</w:t>
            </w:r>
          </w:p>
          <w:p w14:paraId="1DB72A4B" w14:textId="77777777" w:rsidR="003E02E5" w:rsidRDefault="003E02E5" w:rsidP="008A266C">
            <w:pPr>
              <w:contextualSpacing/>
              <w:rPr>
                <w:rFonts w:ascii="Arial" w:eastAsia="Times New Roman" w:hAnsi="Arial" w:cs="Arial"/>
                <w:b/>
                <w:color w:val="262626"/>
                <w:sz w:val="24"/>
                <w:szCs w:val="24"/>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EC5727E" w14:textId="77777777" w:rsidR="00CF4B79" w:rsidRDefault="00CF4B79" w:rsidP="00BD7B43">
            <w:pPr>
              <w:contextualSpacing/>
              <w:rPr>
                <w:rFonts w:ascii="Arial" w:hAnsi="Arial" w:cs="Arial"/>
                <w:b/>
                <w:sz w:val="24"/>
                <w:szCs w:val="24"/>
              </w:rPr>
            </w:pPr>
          </w:p>
          <w:p w14:paraId="17C612BC" w14:textId="77777777" w:rsidR="00CF4B79" w:rsidRDefault="00CF4B79" w:rsidP="00BD7B43">
            <w:pPr>
              <w:contextualSpacing/>
              <w:rPr>
                <w:rFonts w:ascii="Arial" w:hAnsi="Arial" w:cs="Arial"/>
                <w:b/>
                <w:sz w:val="24"/>
                <w:szCs w:val="24"/>
              </w:rPr>
            </w:pPr>
          </w:p>
          <w:p w14:paraId="24C96A4D" w14:textId="77777777" w:rsidR="00CF4B79" w:rsidRDefault="00CF4B79" w:rsidP="00BD7B43">
            <w:pPr>
              <w:contextualSpacing/>
              <w:rPr>
                <w:rFonts w:ascii="Arial" w:hAnsi="Arial" w:cs="Arial"/>
                <w:b/>
                <w:sz w:val="24"/>
                <w:szCs w:val="24"/>
              </w:rPr>
            </w:pPr>
          </w:p>
          <w:p w14:paraId="5DFFC1B2" w14:textId="77777777" w:rsidR="00CF4B79" w:rsidRDefault="00CF4B79" w:rsidP="00BD7B43">
            <w:pPr>
              <w:contextualSpacing/>
              <w:rPr>
                <w:rFonts w:ascii="Arial" w:hAnsi="Arial" w:cs="Arial"/>
                <w:b/>
                <w:sz w:val="24"/>
                <w:szCs w:val="24"/>
              </w:rPr>
            </w:pPr>
          </w:p>
          <w:p w14:paraId="16DE4FA6" w14:textId="0914830B" w:rsidR="00CF4B79" w:rsidRDefault="00CF4B79" w:rsidP="00BD7B43">
            <w:pPr>
              <w:contextualSpacing/>
              <w:rPr>
                <w:rFonts w:ascii="Arial" w:hAnsi="Arial" w:cs="Arial"/>
                <w:b/>
                <w:sz w:val="24"/>
                <w:szCs w:val="24"/>
              </w:rPr>
            </w:pPr>
            <w:r>
              <w:rPr>
                <w:rFonts w:ascii="Arial" w:hAnsi="Arial" w:cs="Arial"/>
                <w:b/>
                <w:sz w:val="24"/>
                <w:szCs w:val="24"/>
              </w:rPr>
              <w:t>NIEA Board Secretariat</w:t>
            </w:r>
          </w:p>
        </w:tc>
      </w:tr>
      <w:tr w:rsidR="00BD7B43" w:rsidRPr="00C80F20" w14:paraId="3322837A" w14:textId="77777777" w:rsidTr="00E216C3">
        <w:tc>
          <w:tcPr>
            <w:tcW w:w="567" w:type="dxa"/>
          </w:tcPr>
          <w:p w14:paraId="6B8AAFEC" w14:textId="36344BA7" w:rsidR="00BD7B43" w:rsidRPr="00D04EBD" w:rsidRDefault="007C59DF"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7777777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 Monthly Report</w:t>
            </w:r>
          </w:p>
          <w:p w14:paraId="7E0A9A28" w14:textId="3677B794" w:rsidR="006304B8" w:rsidRDefault="00754D0C" w:rsidP="0091674C">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discusse</w:t>
            </w:r>
            <w:r w:rsidR="004D78BD">
              <w:rPr>
                <w:rFonts w:ascii="Arial" w:eastAsia="Times New Roman" w:hAnsi="Arial" w:cs="Arial"/>
                <w:color w:val="262626"/>
                <w:sz w:val="24"/>
                <w:szCs w:val="24"/>
                <w:lang w:eastAsia="en-GB"/>
              </w:rPr>
              <w:t xml:space="preserve">d the monthly </w:t>
            </w:r>
            <w:r w:rsidR="00984568">
              <w:rPr>
                <w:rFonts w:ascii="Arial" w:eastAsia="Times New Roman" w:hAnsi="Arial" w:cs="Arial"/>
                <w:color w:val="262626"/>
                <w:sz w:val="24"/>
                <w:szCs w:val="24"/>
                <w:lang w:eastAsia="en-GB"/>
              </w:rPr>
              <w:t>H</w:t>
            </w:r>
            <w:r w:rsidR="00236AA7">
              <w:rPr>
                <w:rFonts w:ascii="Arial" w:eastAsia="Times New Roman" w:hAnsi="Arial" w:cs="Arial"/>
                <w:color w:val="262626"/>
                <w:sz w:val="24"/>
                <w:szCs w:val="24"/>
                <w:lang w:eastAsia="en-GB"/>
              </w:rPr>
              <w:t xml:space="preserve">ealth &amp; </w:t>
            </w:r>
            <w:r w:rsidR="00984568">
              <w:rPr>
                <w:rFonts w:ascii="Arial" w:eastAsia="Times New Roman" w:hAnsi="Arial" w:cs="Arial"/>
                <w:color w:val="262626"/>
                <w:sz w:val="24"/>
                <w:szCs w:val="24"/>
                <w:lang w:eastAsia="en-GB"/>
              </w:rPr>
              <w:t>S</w:t>
            </w:r>
            <w:r w:rsidR="00236AA7">
              <w:rPr>
                <w:rFonts w:ascii="Arial" w:eastAsia="Times New Roman" w:hAnsi="Arial" w:cs="Arial"/>
                <w:color w:val="262626"/>
                <w:sz w:val="24"/>
                <w:szCs w:val="24"/>
                <w:lang w:eastAsia="en-GB"/>
              </w:rPr>
              <w:t xml:space="preserve">afety </w:t>
            </w:r>
            <w:r w:rsidR="004D78BD">
              <w:rPr>
                <w:rFonts w:ascii="Arial" w:eastAsia="Times New Roman" w:hAnsi="Arial" w:cs="Arial"/>
                <w:color w:val="262626"/>
                <w:sz w:val="24"/>
                <w:szCs w:val="24"/>
                <w:lang w:eastAsia="en-GB"/>
              </w:rPr>
              <w:t xml:space="preserve">report and </w:t>
            </w:r>
            <w:r w:rsidR="00236AA7">
              <w:rPr>
                <w:rFonts w:ascii="Arial" w:eastAsia="Times New Roman" w:hAnsi="Arial" w:cs="Arial"/>
                <w:color w:val="262626"/>
                <w:sz w:val="24"/>
                <w:szCs w:val="24"/>
                <w:lang w:eastAsia="en-GB"/>
              </w:rPr>
              <w:t>noted the latest position.</w:t>
            </w:r>
            <w:r w:rsidR="00392085">
              <w:rPr>
                <w:rFonts w:ascii="Arial" w:eastAsia="Times New Roman" w:hAnsi="Arial" w:cs="Arial"/>
                <w:color w:val="262626"/>
                <w:sz w:val="24"/>
                <w:szCs w:val="24"/>
                <w:lang w:eastAsia="en-GB"/>
              </w:rPr>
              <w:t xml:space="preserve"> </w:t>
            </w:r>
            <w:r w:rsidR="00CF4B79">
              <w:rPr>
                <w:rFonts w:ascii="Arial" w:eastAsia="Times New Roman" w:hAnsi="Arial" w:cs="Arial"/>
                <w:color w:val="262626"/>
                <w:sz w:val="24"/>
                <w:szCs w:val="24"/>
                <w:lang w:eastAsia="en-GB"/>
              </w:rPr>
              <w:t xml:space="preserve"> Dave Foster advised that a number of recent incident reports were vehicle related and that </w:t>
            </w:r>
            <w:r w:rsidR="006417C9">
              <w:rPr>
                <w:rFonts w:ascii="Arial" w:eastAsia="Times New Roman" w:hAnsi="Arial" w:cs="Arial"/>
                <w:color w:val="262626"/>
                <w:sz w:val="24"/>
                <w:szCs w:val="24"/>
                <w:lang w:eastAsia="en-GB"/>
              </w:rPr>
              <w:t>information reported would be monitored to identify if any trends were emerging. Dave will report back to the Board in due course.</w:t>
            </w:r>
          </w:p>
          <w:p w14:paraId="233117BD" w14:textId="77777777" w:rsidR="00392085" w:rsidRDefault="00392085" w:rsidP="0091674C">
            <w:pPr>
              <w:rPr>
                <w:rFonts w:ascii="Arial" w:eastAsia="Times New Roman" w:hAnsi="Arial" w:cs="Arial"/>
                <w:color w:val="262626"/>
                <w:sz w:val="24"/>
                <w:szCs w:val="24"/>
                <w:lang w:eastAsia="en-GB"/>
              </w:rPr>
            </w:pPr>
          </w:p>
          <w:p w14:paraId="1C5B76DE" w14:textId="6E4F9DDB" w:rsidR="006417C9" w:rsidRDefault="006417C9" w:rsidP="0091674C">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Dave highlighted the G6 H&amp;S course (2 hours) and the Board noted.</w:t>
            </w:r>
          </w:p>
          <w:p w14:paraId="428BCE78" w14:textId="4AC90EA0" w:rsidR="00073E6F" w:rsidRPr="004D78BD" w:rsidRDefault="00073E6F" w:rsidP="0091674C">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37AD2319" w:rsidR="000B7B75" w:rsidRDefault="007C59DF" w:rsidP="002C3B11">
            <w:pPr>
              <w:contextualSpacing/>
              <w:rPr>
                <w:rFonts w:ascii="Arial" w:hAnsi="Arial" w:cs="Arial"/>
                <w:b/>
                <w:sz w:val="24"/>
                <w:szCs w:val="24"/>
              </w:rPr>
            </w:pPr>
            <w:r>
              <w:rPr>
                <w:rFonts w:ascii="Arial" w:hAnsi="Arial" w:cs="Arial"/>
                <w:b/>
                <w:sz w:val="24"/>
                <w:szCs w:val="24"/>
              </w:rPr>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0B7B75">
              <w:rPr>
                <w:rFonts w:ascii="Arial" w:eastAsia="Times New Roman" w:hAnsi="Arial" w:cs="Arial"/>
                <w:b/>
                <w:sz w:val="24"/>
                <w:szCs w:val="24"/>
              </w:rPr>
              <w:t>Communications &amp; Staff Engagement</w:t>
            </w:r>
          </w:p>
          <w:p w14:paraId="083F510B" w14:textId="40A27423" w:rsidR="000B7B75" w:rsidRPr="00F229FB" w:rsidRDefault="004E5D69" w:rsidP="000B7B75">
            <w:pPr>
              <w:autoSpaceDE w:val="0"/>
              <w:autoSpaceDN w:val="0"/>
              <w:adjustRightInd w:val="0"/>
              <w:spacing w:before="100" w:after="100"/>
              <w:rPr>
                <w:rFonts w:ascii="Arial" w:eastAsia="Times New Roman" w:hAnsi="Arial" w:cs="Arial"/>
                <w:sz w:val="24"/>
                <w:szCs w:val="24"/>
              </w:rPr>
            </w:pPr>
            <w:r w:rsidRPr="0091674C">
              <w:rPr>
                <w:rFonts w:ascii="Arial" w:hAnsi="Arial" w:cs="Arial"/>
                <w:bCs/>
                <w:sz w:val="24"/>
                <w:szCs w:val="24"/>
              </w:rPr>
              <w:t xml:space="preserve">Stevie Norrie provided a brief update on staff communications activities including </w:t>
            </w:r>
            <w:proofErr w:type="spellStart"/>
            <w:r w:rsidRPr="0091674C">
              <w:rPr>
                <w:rFonts w:ascii="Arial" w:hAnsi="Arial" w:cs="Arial"/>
                <w:bCs/>
                <w:sz w:val="24"/>
                <w:szCs w:val="24"/>
              </w:rPr>
              <w:t>MyNI</w:t>
            </w:r>
            <w:proofErr w:type="spellEnd"/>
            <w:r w:rsidRPr="0091674C">
              <w:rPr>
                <w:rFonts w:ascii="Arial" w:hAnsi="Arial" w:cs="Arial"/>
                <w:bCs/>
                <w:sz w:val="24"/>
                <w:szCs w:val="24"/>
              </w:rPr>
              <w:t xml:space="preserve"> update, </w:t>
            </w:r>
            <w:r>
              <w:rPr>
                <w:rFonts w:ascii="Arial" w:hAnsi="Arial" w:cs="Arial"/>
                <w:bCs/>
                <w:sz w:val="24"/>
                <w:szCs w:val="24"/>
              </w:rPr>
              <w:t>EMFG/NIEA staff webinar</w:t>
            </w:r>
            <w:r w:rsidR="00AF4320">
              <w:rPr>
                <w:rFonts w:ascii="Arial" w:hAnsi="Arial" w:cs="Arial"/>
                <w:bCs/>
                <w:sz w:val="24"/>
                <w:szCs w:val="24"/>
              </w:rPr>
              <w:t xml:space="preserve">s </w:t>
            </w:r>
            <w:proofErr w:type="gramStart"/>
            <w:r w:rsidR="00AF4320">
              <w:rPr>
                <w:rFonts w:ascii="Arial" w:hAnsi="Arial" w:cs="Arial"/>
                <w:bCs/>
                <w:sz w:val="24"/>
                <w:szCs w:val="24"/>
              </w:rPr>
              <w:t xml:space="preserve">( </w:t>
            </w:r>
            <w:r w:rsidR="00887440">
              <w:rPr>
                <w:rFonts w:ascii="Arial" w:hAnsi="Arial" w:cs="Arial"/>
                <w:bCs/>
                <w:sz w:val="24"/>
                <w:szCs w:val="24"/>
              </w:rPr>
              <w:t>staff</w:t>
            </w:r>
            <w:proofErr w:type="gramEnd"/>
            <w:r w:rsidR="00887440">
              <w:rPr>
                <w:rFonts w:ascii="Arial" w:hAnsi="Arial" w:cs="Arial"/>
                <w:bCs/>
                <w:sz w:val="24"/>
                <w:szCs w:val="24"/>
              </w:rPr>
              <w:t xml:space="preserve"> </w:t>
            </w:r>
            <w:r w:rsidR="00AF4320">
              <w:rPr>
                <w:rFonts w:ascii="Arial" w:hAnsi="Arial" w:cs="Arial"/>
                <w:bCs/>
                <w:sz w:val="24"/>
                <w:szCs w:val="24"/>
              </w:rPr>
              <w:t>awareness sessions</w:t>
            </w:r>
            <w:r w:rsidR="00887440">
              <w:rPr>
                <w:rFonts w:ascii="Arial" w:hAnsi="Arial" w:cs="Arial"/>
                <w:bCs/>
                <w:sz w:val="24"/>
                <w:szCs w:val="24"/>
              </w:rPr>
              <w:t xml:space="preserve"> were</w:t>
            </w:r>
            <w:r w:rsidR="00AF4320">
              <w:rPr>
                <w:rFonts w:ascii="Arial" w:hAnsi="Arial" w:cs="Arial"/>
                <w:bCs/>
                <w:sz w:val="24"/>
                <w:szCs w:val="24"/>
              </w:rPr>
              <w:t xml:space="preserve"> held on Managing Public Money and Future Agricultural Policy ) and staff Newsletter. </w:t>
            </w:r>
          </w:p>
          <w:p w14:paraId="0E9C7B77" w14:textId="77777777" w:rsidR="000B7B75" w:rsidRPr="00595A10" w:rsidRDefault="000B7B75" w:rsidP="007E6196">
            <w:pPr>
              <w:contextualSpacing/>
              <w:rPr>
                <w:rFonts w:ascii="Arial" w:eastAsia="Times New Roman" w:hAnsi="Arial" w:cs="Arial"/>
                <w:b/>
                <w:color w:val="262626"/>
                <w:sz w:val="24"/>
                <w:szCs w:val="24"/>
                <w:lang w:eastAsia="en-GB"/>
              </w:rPr>
            </w:pPr>
          </w:p>
        </w:tc>
        <w:tc>
          <w:tcPr>
            <w:tcW w:w="1814" w:type="dxa"/>
            <w:tcBorders>
              <w:top w:val="nil"/>
            </w:tcBorders>
          </w:tcPr>
          <w:p w14:paraId="243937EF" w14:textId="77777777" w:rsidR="000B7B75" w:rsidRDefault="000B7B75"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08283720" w:rsidR="007E6196" w:rsidRPr="00462AA0" w:rsidRDefault="002C3B11" w:rsidP="002C3B11">
            <w:pPr>
              <w:contextualSpacing/>
              <w:rPr>
                <w:rFonts w:ascii="Arial" w:hAnsi="Arial" w:cs="Arial"/>
                <w:b/>
                <w:sz w:val="24"/>
                <w:szCs w:val="24"/>
              </w:rPr>
            </w:pPr>
            <w:r>
              <w:rPr>
                <w:rFonts w:ascii="Arial" w:hAnsi="Arial" w:cs="Arial"/>
                <w:b/>
                <w:sz w:val="24"/>
                <w:szCs w:val="24"/>
              </w:rPr>
              <w:t>1</w:t>
            </w:r>
            <w:r w:rsidR="007C59DF">
              <w:rPr>
                <w:rFonts w:ascii="Arial" w:hAnsi="Arial" w:cs="Arial"/>
                <w:b/>
                <w:sz w:val="24"/>
                <w:szCs w:val="24"/>
              </w:rPr>
              <w:t>0</w:t>
            </w:r>
          </w:p>
        </w:tc>
        <w:tc>
          <w:tcPr>
            <w:tcW w:w="8535" w:type="dxa"/>
          </w:tcPr>
          <w:p w14:paraId="3AB6BE4E" w14:textId="24049FC6" w:rsidR="007E6196"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0A07B833" w14:textId="20F6E2F6" w:rsidR="002D4BEE" w:rsidRDefault="007E6196" w:rsidP="00161799">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w:t>
            </w:r>
            <w:r w:rsidR="000B7B75">
              <w:rPr>
                <w:rFonts w:ascii="Arial" w:eastAsia="Times New Roman" w:hAnsi="Arial" w:cs="Arial"/>
                <w:color w:val="262626"/>
                <w:sz w:val="24"/>
                <w:szCs w:val="24"/>
                <w:lang w:eastAsia="en-GB"/>
              </w:rPr>
              <w:t xml:space="preserve"> </w:t>
            </w:r>
            <w:r w:rsidR="00AF4320">
              <w:rPr>
                <w:rFonts w:ascii="Arial" w:eastAsia="Times New Roman" w:hAnsi="Arial" w:cs="Arial"/>
                <w:color w:val="262626"/>
                <w:sz w:val="24"/>
                <w:szCs w:val="24"/>
                <w:lang w:eastAsia="en-GB"/>
              </w:rPr>
              <w:t>Novem</w:t>
            </w:r>
            <w:r w:rsidR="004E5D69">
              <w:rPr>
                <w:rFonts w:ascii="Arial" w:eastAsia="Times New Roman" w:hAnsi="Arial" w:cs="Arial"/>
                <w:color w:val="262626"/>
                <w:sz w:val="24"/>
                <w:szCs w:val="24"/>
                <w:lang w:eastAsia="en-GB"/>
              </w:rPr>
              <w:t>ber</w:t>
            </w:r>
            <w:r w:rsidR="002A7A00">
              <w:rPr>
                <w:rFonts w:ascii="Arial" w:eastAsia="Times New Roman" w:hAnsi="Arial" w:cs="Arial"/>
                <w:color w:val="262626"/>
                <w:sz w:val="24"/>
                <w:szCs w:val="24"/>
                <w:lang w:eastAsia="en-GB"/>
              </w:rPr>
              <w:t xml:space="preserve"> </w:t>
            </w:r>
            <w:r w:rsidRPr="002B511D">
              <w:rPr>
                <w:rFonts w:ascii="Arial" w:eastAsia="Times New Roman" w:hAnsi="Arial" w:cs="Arial"/>
                <w:color w:val="262626"/>
                <w:sz w:val="24"/>
                <w:szCs w:val="24"/>
                <w:lang w:eastAsia="en-GB"/>
              </w:rPr>
              <w:t xml:space="preserve">board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sidR="00633B11">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087C4A1D" w14:textId="77777777" w:rsidR="00AF4320" w:rsidRDefault="00AF4320" w:rsidP="00161799">
            <w:pPr>
              <w:contextualSpacing/>
              <w:rPr>
                <w:rFonts w:ascii="Arial" w:eastAsia="Times New Roman" w:hAnsi="Arial" w:cs="Arial"/>
                <w:color w:val="262626"/>
                <w:sz w:val="24"/>
                <w:szCs w:val="24"/>
                <w:lang w:eastAsia="en-GB"/>
              </w:rPr>
            </w:pPr>
          </w:p>
          <w:p w14:paraId="48B7BC0B" w14:textId="77777777" w:rsidR="00AF4320" w:rsidRDefault="00AF4320" w:rsidP="00AF4320">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2333E818" w14:textId="6BD4F6DD" w:rsidR="00AF4320" w:rsidRDefault="00AF4320" w:rsidP="00161799">
            <w:pPr>
              <w:contextualSpacing/>
              <w:rPr>
                <w:rFonts w:ascii="Arial" w:eastAsia="Times New Roman" w:hAnsi="Arial" w:cs="Arial"/>
                <w:color w:val="262626"/>
                <w:sz w:val="24"/>
                <w:szCs w:val="24"/>
                <w:lang w:eastAsia="en-GB"/>
              </w:rPr>
            </w:pPr>
          </w:p>
          <w:p w14:paraId="4BB5D43A" w14:textId="2F8481BC" w:rsidR="00AF4320" w:rsidRPr="007C59DF" w:rsidRDefault="00AF4320" w:rsidP="007C59DF">
            <w:pPr>
              <w:pStyle w:val="ListParagraph"/>
              <w:numPr>
                <w:ilvl w:val="0"/>
                <w:numId w:val="65"/>
              </w:numPr>
              <w:rPr>
                <w:rFonts w:ascii="Arial" w:eastAsia="Times New Roman" w:hAnsi="Arial" w:cs="Arial"/>
                <w:color w:val="262626"/>
                <w:sz w:val="24"/>
                <w:szCs w:val="24"/>
                <w:lang w:eastAsia="en-GB"/>
              </w:rPr>
            </w:pPr>
            <w:r>
              <w:rPr>
                <w:rFonts w:ascii="Arial" w:hAnsi="Arial" w:cs="Arial"/>
                <w:sz w:val="24"/>
                <w:szCs w:val="24"/>
              </w:rPr>
              <w:t xml:space="preserve">Upcoming Waste Tracking Correspondence Paper: </w:t>
            </w:r>
            <w:r w:rsidRPr="007C59DF">
              <w:rPr>
                <w:rFonts w:ascii="Arial" w:hAnsi="Arial" w:cs="Arial"/>
                <w:sz w:val="24"/>
                <w:szCs w:val="24"/>
              </w:rPr>
              <w:t>Clarify the issue of resource requirements.</w:t>
            </w:r>
          </w:p>
          <w:p w14:paraId="4B4D8C9F" w14:textId="68C2A740" w:rsidR="00A5547E" w:rsidRPr="00D661AB" w:rsidRDefault="00A5547E" w:rsidP="00161799">
            <w:pPr>
              <w:contextualSpacing/>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11469C55" w14:textId="77777777" w:rsidR="003A7E45" w:rsidRDefault="003A7E45" w:rsidP="00C80DB7">
            <w:pPr>
              <w:contextualSpacing/>
              <w:rPr>
                <w:rFonts w:ascii="Arial" w:hAnsi="Arial" w:cs="Arial"/>
                <w:b/>
                <w:sz w:val="24"/>
                <w:szCs w:val="24"/>
              </w:rPr>
            </w:pPr>
          </w:p>
          <w:p w14:paraId="5CE811DD" w14:textId="77777777" w:rsidR="00AF4320" w:rsidRDefault="00AF4320" w:rsidP="00C80DB7">
            <w:pPr>
              <w:contextualSpacing/>
              <w:rPr>
                <w:rFonts w:ascii="Arial" w:hAnsi="Arial" w:cs="Arial"/>
                <w:b/>
                <w:sz w:val="24"/>
                <w:szCs w:val="24"/>
              </w:rPr>
            </w:pPr>
          </w:p>
          <w:p w14:paraId="4E0232D6" w14:textId="77777777" w:rsidR="00AF4320" w:rsidRDefault="00AF4320" w:rsidP="00C80DB7">
            <w:pPr>
              <w:contextualSpacing/>
              <w:rPr>
                <w:rFonts w:ascii="Arial" w:hAnsi="Arial" w:cs="Arial"/>
                <w:b/>
                <w:sz w:val="24"/>
                <w:szCs w:val="24"/>
              </w:rPr>
            </w:pPr>
          </w:p>
          <w:p w14:paraId="456516A1" w14:textId="77777777" w:rsidR="00AF4320" w:rsidRDefault="00AF4320" w:rsidP="00C80DB7">
            <w:pPr>
              <w:contextualSpacing/>
              <w:rPr>
                <w:rFonts w:ascii="Arial" w:hAnsi="Arial" w:cs="Arial"/>
                <w:b/>
                <w:sz w:val="24"/>
                <w:szCs w:val="24"/>
              </w:rPr>
            </w:pPr>
          </w:p>
          <w:p w14:paraId="791886D3" w14:textId="3505F259" w:rsidR="00AF4320" w:rsidRPr="004B42D6" w:rsidRDefault="00AF4320" w:rsidP="00C80DB7">
            <w:pPr>
              <w:contextualSpacing/>
              <w:rPr>
                <w:rFonts w:ascii="Arial" w:hAnsi="Arial" w:cs="Arial"/>
                <w:b/>
                <w:sz w:val="24"/>
                <w:szCs w:val="24"/>
              </w:rPr>
            </w:pPr>
            <w:r>
              <w:rPr>
                <w:rFonts w:ascii="Arial" w:hAnsi="Arial" w:cs="Arial"/>
                <w:b/>
                <w:sz w:val="24"/>
                <w:szCs w:val="24"/>
              </w:rPr>
              <w:t>Colin Breen / Keith Bradley</w:t>
            </w:r>
          </w:p>
        </w:tc>
      </w:tr>
      <w:tr w:rsidR="007E6196" w:rsidRPr="00C80F20" w14:paraId="264F0028" w14:textId="77777777" w:rsidTr="00E216C3">
        <w:tc>
          <w:tcPr>
            <w:tcW w:w="567" w:type="dxa"/>
          </w:tcPr>
          <w:p w14:paraId="04123786" w14:textId="09D76D37" w:rsidR="007E6196" w:rsidRPr="00462AA0" w:rsidRDefault="002C3B11" w:rsidP="002C3B11">
            <w:pPr>
              <w:contextualSpacing/>
              <w:rPr>
                <w:rFonts w:ascii="Arial" w:hAnsi="Arial" w:cs="Arial"/>
                <w:b/>
                <w:sz w:val="24"/>
                <w:szCs w:val="24"/>
              </w:rPr>
            </w:pPr>
            <w:r>
              <w:rPr>
                <w:rFonts w:ascii="Arial" w:hAnsi="Arial" w:cs="Arial"/>
                <w:b/>
                <w:sz w:val="24"/>
                <w:szCs w:val="24"/>
              </w:rPr>
              <w:t>1</w:t>
            </w:r>
            <w:r w:rsidR="007C59DF">
              <w:rPr>
                <w:rFonts w:ascii="Arial" w:hAnsi="Arial" w:cs="Arial"/>
                <w:b/>
                <w:sz w:val="24"/>
                <w:szCs w:val="24"/>
              </w:rPr>
              <w:t>1</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49E8C28E" w14:textId="3F1613BE" w:rsidR="00B324A4" w:rsidRPr="00AB19D9" w:rsidRDefault="00AF4320">
            <w:pPr>
              <w:rPr>
                <w:b/>
                <w:bCs/>
                <w:color w:val="FF0000"/>
              </w:rPr>
            </w:pPr>
            <w:r>
              <w:rPr>
                <w:rFonts w:ascii="Arial" w:hAnsi="Arial" w:cs="Arial"/>
                <w:sz w:val="24"/>
                <w:szCs w:val="24"/>
              </w:rPr>
              <w:t>None discussed.</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7E6196">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even" r:id="rId8"/>
      <w:headerReference w:type="default" r:id="rId9"/>
      <w:footerReference w:type="even" r:id="rId10"/>
      <w:footerReference w:type="default" r:id="rId11"/>
      <w:headerReference w:type="first" r:id="rId12"/>
      <w:footerReference w:type="first" r:id="rId13"/>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DF196" w14:textId="77777777" w:rsidR="002E26D5" w:rsidRDefault="002E26D5" w:rsidP="006F3FCB">
      <w:pPr>
        <w:spacing w:after="0" w:line="240" w:lineRule="auto"/>
      </w:pPr>
      <w:r>
        <w:separator/>
      </w:r>
    </w:p>
  </w:endnote>
  <w:endnote w:type="continuationSeparator" w:id="0">
    <w:p w14:paraId="566C57E9" w14:textId="77777777" w:rsidR="002E26D5" w:rsidRDefault="002E26D5"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1603" w14:textId="77777777" w:rsidR="00D3636E" w:rsidRDefault="00D36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8C2BF3" w:rsidRDefault="008C2BF3">
        <w:pPr>
          <w:pStyle w:val="Footer"/>
          <w:jc w:val="center"/>
        </w:pPr>
        <w:r>
          <w:fldChar w:fldCharType="begin"/>
        </w:r>
        <w:r>
          <w:instrText xml:space="preserve"> PAGE   \* MERGEFORMAT </w:instrText>
        </w:r>
        <w:r>
          <w:fldChar w:fldCharType="separate"/>
        </w:r>
        <w:r w:rsidR="00630293">
          <w:rPr>
            <w:noProof/>
          </w:rPr>
          <w:t>4</w:t>
        </w:r>
        <w:r>
          <w:rPr>
            <w:noProof/>
          </w:rPr>
          <w:fldChar w:fldCharType="end"/>
        </w:r>
      </w:p>
    </w:sdtContent>
  </w:sdt>
  <w:p w14:paraId="2168C480" w14:textId="77777777" w:rsidR="008C2BF3" w:rsidRDefault="008C2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D06D" w14:textId="77777777" w:rsidR="00D3636E" w:rsidRDefault="00D36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AFA64" w14:textId="77777777" w:rsidR="002E26D5" w:rsidRDefault="002E26D5" w:rsidP="006F3FCB">
      <w:pPr>
        <w:spacing w:after="0" w:line="240" w:lineRule="auto"/>
      </w:pPr>
      <w:r>
        <w:separator/>
      </w:r>
    </w:p>
  </w:footnote>
  <w:footnote w:type="continuationSeparator" w:id="0">
    <w:p w14:paraId="29587F32" w14:textId="77777777" w:rsidR="002E26D5" w:rsidRDefault="002E26D5"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C2FA" w14:textId="77777777" w:rsidR="00D3636E" w:rsidRDefault="00D36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4832" w14:textId="0B2C0CC4" w:rsidR="008C2BF3" w:rsidRPr="004B053A" w:rsidRDefault="008C2BF3" w:rsidP="004B053A">
    <w:pPr>
      <w:pStyle w:val="Header"/>
      <w:jc w:val="right"/>
      <w:rPr>
        <w:rFonts w:ascii="Arial" w:hAnsi="Arial" w:cs="Arial"/>
      </w:rPr>
    </w:pPr>
  </w:p>
  <w:p w14:paraId="54534548" w14:textId="73042230" w:rsidR="008C2BF3" w:rsidRPr="00906B53" w:rsidRDefault="008C2BF3" w:rsidP="00DE3BEB">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D7F4C" w14:textId="77777777" w:rsidR="00D3636E" w:rsidRDefault="00D36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1157F14"/>
    <w:multiLevelType w:val="hybridMultilevel"/>
    <w:tmpl w:val="8020E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7"/>
  </w:num>
  <w:num w:numId="4">
    <w:abstractNumId w:val="10"/>
  </w:num>
  <w:num w:numId="5">
    <w:abstractNumId w:val="18"/>
  </w:num>
  <w:num w:numId="6">
    <w:abstractNumId w:val="20"/>
  </w:num>
  <w:num w:numId="7">
    <w:abstractNumId w:val="13"/>
  </w:num>
  <w:num w:numId="8">
    <w:abstractNumId w:val="8"/>
  </w:num>
  <w:num w:numId="9">
    <w:abstractNumId w:val="13"/>
  </w:num>
  <w:num w:numId="10">
    <w:abstractNumId w:val="13"/>
  </w:num>
  <w:num w:numId="11">
    <w:abstractNumId w:val="17"/>
  </w:num>
  <w:num w:numId="12">
    <w:abstractNumId w:val="13"/>
  </w:num>
  <w:num w:numId="13">
    <w:abstractNumId w:val="1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9"/>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1"/>
  </w:num>
  <w:num w:numId="22">
    <w:abstractNumId w:val="4"/>
  </w:num>
  <w:num w:numId="23">
    <w:abstractNumId w:val="30"/>
  </w:num>
  <w:num w:numId="24">
    <w:abstractNumId w:val="4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7"/>
  </w:num>
  <w:num w:numId="29">
    <w:abstractNumId w:val="3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0"/>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8"/>
  </w:num>
  <w:num w:numId="36">
    <w:abstractNumId w:val="47"/>
  </w:num>
  <w:num w:numId="37">
    <w:abstractNumId w:val="47"/>
  </w:num>
  <w:num w:numId="38">
    <w:abstractNumId w:val="43"/>
  </w:num>
  <w:num w:numId="39">
    <w:abstractNumId w:val="48"/>
  </w:num>
  <w:num w:numId="40">
    <w:abstractNumId w:val="9"/>
  </w:num>
  <w:num w:numId="41">
    <w:abstractNumId w:val="21"/>
  </w:num>
  <w:num w:numId="42">
    <w:abstractNumId w:val="22"/>
  </w:num>
  <w:num w:numId="43">
    <w:abstractNumId w:val="40"/>
  </w:num>
  <w:num w:numId="44">
    <w:abstractNumId w:val="24"/>
  </w:num>
  <w:num w:numId="45">
    <w:abstractNumId w:val="19"/>
  </w:num>
  <w:num w:numId="46">
    <w:abstractNumId w:val="3"/>
  </w:num>
  <w:num w:numId="47">
    <w:abstractNumId w:val="47"/>
  </w:num>
  <w:num w:numId="48">
    <w:abstractNumId w:val="15"/>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2"/>
  </w:num>
  <w:num w:numId="52">
    <w:abstractNumId w:val="28"/>
  </w:num>
  <w:num w:numId="53">
    <w:abstractNumId w:val="14"/>
  </w:num>
  <w:num w:numId="54">
    <w:abstractNumId w:val="12"/>
  </w:num>
  <w:num w:numId="55">
    <w:abstractNumId w:val="27"/>
  </w:num>
  <w:num w:numId="56">
    <w:abstractNumId w:val="46"/>
  </w:num>
  <w:num w:numId="57">
    <w:abstractNumId w:val="16"/>
  </w:num>
  <w:num w:numId="58">
    <w:abstractNumId w:val="26"/>
  </w:num>
  <w:num w:numId="59">
    <w:abstractNumId w:val="1"/>
  </w:num>
  <w:num w:numId="60">
    <w:abstractNumId w:val="6"/>
  </w:num>
  <w:num w:numId="61">
    <w:abstractNumId w:val="33"/>
  </w:num>
  <w:num w:numId="62">
    <w:abstractNumId w:val="37"/>
  </w:num>
  <w:num w:numId="63">
    <w:abstractNumId w:val="45"/>
  </w:num>
  <w:num w:numId="64">
    <w:abstractNumId w:val="44"/>
  </w:num>
  <w:num w:numId="65">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2775"/>
    <w:rsid w:val="00002D80"/>
    <w:rsid w:val="0000301C"/>
    <w:rsid w:val="000049B9"/>
    <w:rsid w:val="00004E39"/>
    <w:rsid w:val="00005388"/>
    <w:rsid w:val="00010E48"/>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3968"/>
    <w:rsid w:val="000447B0"/>
    <w:rsid w:val="00047E1E"/>
    <w:rsid w:val="000518E1"/>
    <w:rsid w:val="0005787C"/>
    <w:rsid w:val="00062083"/>
    <w:rsid w:val="00063444"/>
    <w:rsid w:val="00064661"/>
    <w:rsid w:val="00065B9B"/>
    <w:rsid w:val="00065C02"/>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56B6"/>
    <w:rsid w:val="00096B40"/>
    <w:rsid w:val="0009777E"/>
    <w:rsid w:val="000A029A"/>
    <w:rsid w:val="000A1BC3"/>
    <w:rsid w:val="000A21AF"/>
    <w:rsid w:val="000A2BE2"/>
    <w:rsid w:val="000A3637"/>
    <w:rsid w:val="000A3C28"/>
    <w:rsid w:val="000A442F"/>
    <w:rsid w:val="000A4488"/>
    <w:rsid w:val="000A53C6"/>
    <w:rsid w:val="000A70CF"/>
    <w:rsid w:val="000A71A0"/>
    <w:rsid w:val="000B052B"/>
    <w:rsid w:val="000B0579"/>
    <w:rsid w:val="000B12E4"/>
    <w:rsid w:val="000B2772"/>
    <w:rsid w:val="000B5E88"/>
    <w:rsid w:val="000B7B75"/>
    <w:rsid w:val="000C0FE3"/>
    <w:rsid w:val="000C193F"/>
    <w:rsid w:val="000C2347"/>
    <w:rsid w:val="000C253F"/>
    <w:rsid w:val="000C2AA9"/>
    <w:rsid w:val="000C31D2"/>
    <w:rsid w:val="000C439A"/>
    <w:rsid w:val="000C4EBA"/>
    <w:rsid w:val="000C52E6"/>
    <w:rsid w:val="000D11CA"/>
    <w:rsid w:val="000D1B3A"/>
    <w:rsid w:val="000E133E"/>
    <w:rsid w:val="000E400F"/>
    <w:rsid w:val="000E4B0D"/>
    <w:rsid w:val="000E7121"/>
    <w:rsid w:val="000F017C"/>
    <w:rsid w:val="000F283D"/>
    <w:rsid w:val="000F523A"/>
    <w:rsid w:val="000F75CF"/>
    <w:rsid w:val="00101AC0"/>
    <w:rsid w:val="00103C74"/>
    <w:rsid w:val="00104060"/>
    <w:rsid w:val="00105684"/>
    <w:rsid w:val="001071D1"/>
    <w:rsid w:val="00107205"/>
    <w:rsid w:val="0010784C"/>
    <w:rsid w:val="0011051B"/>
    <w:rsid w:val="001112E5"/>
    <w:rsid w:val="001118F3"/>
    <w:rsid w:val="00112534"/>
    <w:rsid w:val="001137A5"/>
    <w:rsid w:val="001154E4"/>
    <w:rsid w:val="00120805"/>
    <w:rsid w:val="00120D9B"/>
    <w:rsid w:val="00121033"/>
    <w:rsid w:val="001225DD"/>
    <w:rsid w:val="00124162"/>
    <w:rsid w:val="001269F9"/>
    <w:rsid w:val="00126BE7"/>
    <w:rsid w:val="00126D54"/>
    <w:rsid w:val="00127423"/>
    <w:rsid w:val="001314F7"/>
    <w:rsid w:val="00135B72"/>
    <w:rsid w:val="001365F8"/>
    <w:rsid w:val="00141F04"/>
    <w:rsid w:val="00144CC3"/>
    <w:rsid w:val="00144D83"/>
    <w:rsid w:val="001462BA"/>
    <w:rsid w:val="00146873"/>
    <w:rsid w:val="001521E8"/>
    <w:rsid w:val="001524D6"/>
    <w:rsid w:val="00152989"/>
    <w:rsid w:val="00153986"/>
    <w:rsid w:val="00155D07"/>
    <w:rsid w:val="00160AD1"/>
    <w:rsid w:val="00161799"/>
    <w:rsid w:val="00161CD5"/>
    <w:rsid w:val="001639DF"/>
    <w:rsid w:val="001641BE"/>
    <w:rsid w:val="00164802"/>
    <w:rsid w:val="00166713"/>
    <w:rsid w:val="001702A5"/>
    <w:rsid w:val="00170D33"/>
    <w:rsid w:val="001713DB"/>
    <w:rsid w:val="00175700"/>
    <w:rsid w:val="0017645A"/>
    <w:rsid w:val="00177235"/>
    <w:rsid w:val="001808DA"/>
    <w:rsid w:val="00183F8F"/>
    <w:rsid w:val="00186F68"/>
    <w:rsid w:val="00190988"/>
    <w:rsid w:val="00190A32"/>
    <w:rsid w:val="00191D33"/>
    <w:rsid w:val="00192369"/>
    <w:rsid w:val="001938AB"/>
    <w:rsid w:val="00193E5B"/>
    <w:rsid w:val="00194BBB"/>
    <w:rsid w:val="001A09A9"/>
    <w:rsid w:val="001A2106"/>
    <w:rsid w:val="001A30CD"/>
    <w:rsid w:val="001B3675"/>
    <w:rsid w:val="001B3D10"/>
    <w:rsid w:val="001B5705"/>
    <w:rsid w:val="001B6A16"/>
    <w:rsid w:val="001B7A9E"/>
    <w:rsid w:val="001C4175"/>
    <w:rsid w:val="001C4843"/>
    <w:rsid w:val="001C50DF"/>
    <w:rsid w:val="001C54D5"/>
    <w:rsid w:val="001C62A4"/>
    <w:rsid w:val="001C711D"/>
    <w:rsid w:val="001D00E4"/>
    <w:rsid w:val="001D0E99"/>
    <w:rsid w:val="001D1811"/>
    <w:rsid w:val="001D1FE6"/>
    <w:rsid w:val="001D436C"/>
    <w:rsid w:val="001D6516"/>
    <w:rsid w:val="001D7AE7"/>
    <w:rsid w:val="001E0DF6"/>
    <w:rsid w:val="001E0FB1"/>
    <w:rsid w:val="001E1016"/>
    <w:rsid w:val="001E190C"/>
    <w:rsid w:val="001E3765"/>
    <w:rsid w:val="001F18E6"/>
    <w:rsid w:val="001F22E5"/>
    <w:rsid w:val="001F7765"/>
    <w:rsid w:val="00200887"/>
    <w:rsid w:val="00203D31"/>
    <w:rsid w:val="0021113F"/>
    <w:rsid w:val="0021177B"/>
    <w:rsid w:val="00213747"/>
    <w:rsid w:val="002150D2"/>
    <w:rsid w:val="00215E4D"/>
    <w:rsid w:val="0021610D"/>
    <w:rsid w:val="00217500"/>
    <w:rsid w:val="00220477"/>
    <w:rsid w:val="00221B50"/>
    <w:rsid w:val="00223027"/>
    <w:rsid w:val="00225636"/>
    <w:rsid w:val="00225AAC"/>
    <w:rsid w:val="00226B9C"/>
    <w:rsid w:val="00227914"/>
    <w:rsid w:val="002326F0"/>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35FE"/>
    <w:rsid w:val="00296AE1"/>
    <w:rsid w:val="002A1269"/>
    <w:rsid w:val="002A1D37"/>
    <w:rsid w:val="002A2A7E"/>
    <w:rsid w:val="002A3ECD"/>
    <w:rsid w:val="002A552F"/>
    <w:rsid w:val="002A65B7"/>
    <w:rsid w:val="002A7077"/>
    <w:rsid w:val="002A7A00"/>
    <w:rsid w:val="002B0E84"/>
    <w:rsid w:val="002B1755"/>
    <w:rsid w:val="002B2AD2"/>
    <w:rsid w:val="002B511D"/>
    <w:rsid w:val="002C1656"/>
    <w:rsid w:val="002C261C"/>
    <w:rsid w:val="002C286F"/>
    <w:rsid w:val="002C2B72"/>
    <w:rsid w:val="002C3B11"/>
    <w:rsid w:val="002C497C"/>
    <w:rsid w:val="002D0746"/>
    <w:rsid w:val="002D1EE1"/>
    <w:rsid w:val="002D4169"/>
    <w:rsid w:val="002D4BEE"/>
    <w:rsid w:val="002D4ECC"/>
    <w:rsid w:val="002D56A7"/>
    <w:rsid w:val="002D5781"/>
    <w:rsid w:val="002D6A5B"/>
    <w:rsid w:val="002D6C8F"/>
    <w:rsid w:val="002E26D5"/>
    <w:rsid w:val="002E3CF4"/>
    <w:rsid w:val="002E452F"/>
    <w:rsid w:val="002E4A8F"/>
    <w:rsid w:val="002E5034"/>
    <w:rsid w:val="002E7042"/>
    <w:rsid w:val="002E7243"/>
    <w:rsid w:val="002E7D2C"/>
    <w:rsid w:val="002F0AB9"/>
    <w:rsid w:val="002F0BFF"/>
    <w:rsid w:val="002F1895"/>
    <w:rsid w:val="002F51FC"/>
    <w:rsid w:val="0030136F"/>
    <w:rsid w:val="00305BE7"/>
    <w:rsid w:val="00306FBF"/>
    <w:rsid w:val="003100E0"/>
    <w:rsid w:val="00310A78"/>
    <w:rsid w:val="00312C5F"/>
    <w:rsid w:val="003215D0"/>
    <w:rsid w:val="00321B4B"/>
    <w:rsid w:val="00323A6D"/>
    <w:rsid w:val="003243C5"/>
    <w:rsid w:val="00327760"/>
    <w:rsid w:val="00330CAB"/>
    <w:rsid w:val="00332B7A"/>
    <w:rsid w:val="00333724"/>
    <w:rsid w:val="0033451C"/>
    <w:rsid w:val="00334761"/>
    <w:rsid w:val="00334CC0"/>
    <w:rsid w:val="00334F74"/>
    <w:rsid w:val="003400B5"/>
    <w:rsid w:val="00341583"/>
    <w:rsid w:val="00341C6A"/>
    <w:rsid w:val="00344B6E"/>
    <w:rsid w:val="003458D6"/>
    <w:rsid w:val="0034619E"/>
    <w:rsid w:val="00346670"/>
    <w:rsid w:val="00346676"/>
    <w:rsid w:val="00347D3B"/>
    <w:rsid w:val="00350184"/>
    <w:rsid w:val="0035637E"/>
    <w:rsid w:val="003570B2"/>
    <w:rsid w:val="00357A99"/>
    <w:rsid w:val="00361B1A"/>
    <w:rsid w:val="00362599"/>
    <w:rsid w:val="0036413F"/>
    <w:rsid w:val="00365C1F"/>
    <w:rsid w:val="00366325"/>
    <w:rsid w:val="0036731F"/>
    <w:rsid w:val="00370765"/>
    <w:rsid w:val="00371318"/>
    <w:rsid w:val="003714A7"/>
    <w:rsid w:val="00372490"/>
    <w:rsid w:val="00374754"/>
    <w:rsid w:val="00374A6C"/>
    <w:rsid w:val="0037609B"/>
    <w:rsid w:val="00376532"/>
    <w:rsid w:val="00376D25"/>
    <w:rsid w:val="00377279"/>
    <w:rsid w:val="00377B37"/>
    <w:rsid w:val="003814C0"/>
    <w:rsid w:val="0038154E"/>
    <w:rsid w:val="00381F69"/>
    <w:rsid w:val="0038480D"/>
    <w:rsid w:val="00385A7F"/>
    <w:rsid w:val="0038761A"/>
    <w:rsid w:val="00390536"/>
    <w:rsid w:val="00391A46"/>
    <w:rsid w:val="00392085"/>
    <w:rsid w:val="00394052"/>
    <w:rsid w:val="00395933"/>
    <w:rsid w:val="00397023"/>
    <w:rsid w:val="003974CB"/>
    <w:rsid w:val="00397E10"/>
    <w:rsid w:val="003A18A6"/>
    <w:rsid w:val="003A1F5F"/>
    <w:rsid w:val="003A2723"/>
    <w:rsid w:val="003A2D5C"/>
    <w:rsid w:val="003A3464"/>
    <w:rsid w:val="003A391F"/>
    <w:rsid w:val="003A4FAB"/>
    <w:rsid w:val="003A5DD2"/>
    <w:rsid w:val="003A73EB"/>
    <w:rsid w:val="003A7E45"/>
    <w:rsid w:val="003B156D"/>
    <w:rsid w:val="003B3001"/>
    <w:rsid w:val="003B4FFE"/>
    <w:rsid w:val="003B58A1"/>
    <w:rsid w:val="003B7CCF"/>
    <w:rsid w:val="003C00CC"/>
    <w:rsid w:val="003C14DC"/>
    <w:rsid w:val="003C1A63"/>
    <w:rsid w:val="003C2982"/>
    <w:rsid w:val="003D2E3F"/>
    <w:rsid w:val="003D51F5"/>
    <w:rsid w:val="003D5EED"/>
    <w:rsid w:val="003D63DA"/>
    <w:rsid w:val="003D67A0"/>
    <w:rsid w:val="003E02E5"/>
    <w:rsid w:val="003E489B"/>
    <w:rsid w:val="003E5C62"/>
    <w:rsid w:val="003F027A"/>
    <w:rsid w:val="003F0368"/>
    <w:rsid w:val="003F084B"/>
    <w:rsid w:val="003F0A61"/>
    <w:rsid w:val="003F0E53"/>
    <w:rsid w:val="003F0E6D"/>
    <w:rsid w:val="003F1583"/>
    <w:rsid w:val="003F32EE"/>
    <w:rsid w:val="003F3830"/>
    <w:rsid w:val="003F3E13"/>
    <w:rsid w:val="003F53B0"/>
    <w:rsid w:val="003F59D2"/>
    <w:rsid w:val="003F78EA"/>
    <w:rsid w:val="00400E2B"/>
    <w:rsid w:val="00405FBF"/>
    <w:rsid w:val="00406BBF"/>
    <w:rsid w:val="0041064A"/>
    <w:rsid w:val="00412600"/>
    <w:rsid w:val="00413BAC"/>
    <w:rsid w:val="0041515F"/>
    <w:rsid w:val="004169B6"/>
    <w:rsid w:val="00421019"/>
    <w:rsid w:val="004221A6"/>
    <w:rsid w:val="00422A42"/>
    <w:rsid w:val="0042464C"/>
    <w:rsid w:val="004278CF"/>
    <w:rsid w:val="00427A4E"/>
    <w:rsid w:val="004308D6"/>
    <w:rsid w:val="00430DB2"/>
    <w:rsid w:val="0043614C"/>
    <w:rsid w:val="00437DF7"/>
    <w:rsid w:val="004417CB"/>
    <w:rsid w:val="00446E1E"/>
    <w:rsid w:val="004506F4"/>
    <w:rsid w:val="00451917"/>
    <w:rsid w:val="00451F6C"/>
    <w:rsid w:val="00454CB7"/>
    <w:rsid w:val="00455B98"/>
    <w:rsid w:val="00455C49"/>
    <w:rsid w:val="004579AF"/>
    <w:rsid w:val="0046251B"/>
    <w:rsid w:val="00462AA0"/>
    <w:rsid w:val="00465C1F"/>
    <w:rsid w:val="0046729E"/>
    <w:rsid w:val="004708D1"/>
    <w:rsid w:val="00470C64"/>
    <w:rsid w:val="004722D5"/>
    <w:rsid w:val="004727B2"/>
    <w:rsid w:val="00474A43"/>
    <w:rsid w:val="00475507"/>
    <w:rsid w:val="00477E0B"/>
    <w:rsid w:val="00486622"/>
    <w:rsid w:val="004869BD"/>
    <w:rsid w:val="00490F63"/>
    <w:rsid w:val="0049111B"/>
    <w:rsid w:val="0049251C"/>
    <w:rsid w:val="004950B8"/>
    <w:rsid w:val="004A0AC2"/>
    <w:rsid w:val="004A196D"/>
    <w:rsid w:val="004A30B0"/>
    <w:rsid w:val="004A413B"/>
    <w:rsid w:val="004A4D04"/>
    <w:rsid w:val="004A5083"/>
    <w:rsid w:val="004A5D45"/>
    <w:rsid w:val="004B053A"/>
    <w:rsid w:val="004B0CB3"/>
    <w:rsid w:val="004B36A2"/>
    <w:rsid w:val="004B42D6"/>
    <w:rsid w:val="004B4689"/>
    <w:rsid w:val="004B502C"/>
    <w:rsid w:val="004C079B"/>
    <w:rsid w:val="004C10DE"/>
    <w:rsid w:val="004C1241"/>
    <w:rsid w:val="004C387F"/>
    <w:rsid w:val="004C4461"/>
    <w:rsid w:val="004C5618"/>
    <w:rsid w:val="004C6024"/>
    <w:rsid w:val="004C6781"/>
    <w:rsid w:val="004C746B"/>
    <w:rsid w:val="004D1A86"/>
    <w:rsid w:val="004D2CE2"/>
    <w:rsid w:val="004D78BD"/>
    <w:rsid w:val="004E03F5"/>
    <w:rsid w:val="004E105B"/>
    <w:rsid w:val="004E1238"/>
    <w:rsid w:val="004E1649"/>
    <w:rsid w:val="004E40EE"/>
    <w:rsid w:val="004E5D69"/>
    <w:rsid w:val="004E62F3"/>
    <w:rsid w:val="004E644B"/>
    <w:rsid w:val="004E68D7"/>
    <w:rsid w:val="004F6867"/>
    <w:rsid w:val="00501674"/>
    <w:rsid w:val="0050204E"/>
    <w:rsid w:val="00504567"/>
    <w:rsid w:val="00504A91"/>
    <w:rsid w:val="005057E4"/>
    <w:rsid w:val="00507424"/>
    <w:rsid w:val="00507734"/>
    <w:rsid w:val="0051079D"/>
    <w:rsid w:val="00512B12"/>
    <w:rsid w:val="005133B1"/>
    <w:rsid w:val="00514961"/>
    <w:rsid w:val="00521ABD"/>
    <w:rsid w:val="00522317"/>
    <w:rsid w:val="0052564A"/>
    <w:rsid w:val="00527152"/>
    <w:rsid w:val="005274DA"/>
    <w:rsid w:val="0052789F"/>
    <w:rsid w:val="005308A1"/>
    <w:rsid w:val="0053246E"/>
    <w:rsid w:val="00532F04"/>
    <w:rsid w:val="0053438C"/>
    <w:rsid w:val="0053439B"/>
    <w:rsid w:val="0053492B"/>
    <w:rsid w:val="00534A4D"/>
    <w:rsid w:val="005366B9"/>
    <w:rsid w:val="00537F20"/>
    <w:rsid w:val="00541CFF"/>
    <w:rsid w:val="00543E24"/>
    <w:rsid w:val="00544567"/>
    <w:rsid w:val="005472C3"/>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A02C3"/>
    <w:rsid w:val="005A1151"/>
    <w:rsid w:val="005A1260"/>
    <w:rsid w:val="005A41F5"/>
    <w:rsid w:val="005A5A62"/>
    <w:rsid w:val="005A5D07"/>
    <w:rsid w:val="005A73EA"/>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55ED"/>
    <w:rsid w:val="005D58EC"/>
    <w:rsid w:val="005E07B6"/>
    <w:rsid w:val="005E1969"/>
    <w:rsid w:val="005E2287"/>
    <w:rsid w:val="005E55F6"/>
    <w:rsid w:val="005E7E53"/>
    <w:rsid w:val="005F249F"/>
    <w:rsid w:val="005F2939"/>
    <w:rsid w:val="005F293B"/>
    <w:rsid w:val="005F3A8B"/>
    <w:rsid w:val="00600172"/>
    <w:rsid w:val="00604081"/>
    <w:rsid w:val="006050D7"/>
    <w:rsid w:val="00607114"/>
    <w:rsid w:val="00607BB5"/>
    <w:rsid w:val="00610D33"/>
    <w:rsid w:val="00611BD4"/>
    <w:rsid w:val="0061243E"/>
    <w:rsid w:val="00614571"/>
    <w:rsid w:val="00614698"/>
    <w:rsid w:val="006154EB"/>
    <w:rsid w:val="00617153"/>
    <w:rsid w:val="00621BD8"/>
    <w:rsid w:val="00624E7A"/>
    <w:rsid w:val="00626547"/>
    <w:rsid w:val="00630293"/>
    <w:rsid w:val="006304B8"/>
    <w:rsid w:val="006323BE"/>
    <w:rsid w:val="00632F91"/>
    <w:rsid w:val="00633B11"/>
    <w:rsid w:val="00633B5C"/>
    <w:rsid w:val="006347D3"/>
    <w:rsid w:val="00634824"/>
    <w:rsid w:val="00634A4C"/>
    <w:rsid w:val="0064081F"/>
    <w:rsid w:val="006417C9"/>
    <w:rsid w:val="00643DC3"/>
    <w:rsid w:val="006446EE"/>
    <w:rsid w:val="0064495D"/>
    <w:rsid w:val="00650484"/>
    <w:rsid w:val="006533E2"/>
    <w:rsid w:val="00660A91"/>
    <w:rsid w:val="0066211C"/>
    <w:rsid w:val="0066239F"/>
    <w:rsid w:val="00665A1C"/>
    <w:rsid w:val="00666105"/>
    <w:rsid w:val="0067011E"/>
    <w:rsid w:val="0067277E"/>
    <w:rsid w:val="00672A22"/>
    <w:rsid w:val="00673C0B"/>
    <w:rsid w:val="00673D88"/>
    <w:rsid w:val="00673DF2"/>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7E43"/>
    <w:rsid w:val="006A3046"/>
    <w:rsid w:val="006A3548"/>
    <w:rsid w:val="006A528C"/>
    <w:rsid w:val="006B199B"/>
    <w:rsid w:val="006B36FC"/>
    <w:rsid w:val="006B5147"/>
    <w:rsid w:val="006B6319"/>
    <w:rsid w:val="006B6889"/>
    <w:rsid w:val="006B6C43"/>
    <w:rsid w:val="006B7AC5"/>
    <w:rsid w:val="006C0324"/>
    <w:rsid w:val="006C1C9E"/>
    <w:rsid w:val="006C4E20"/>
    <w:rsid w:val="006C65EE"/>
    <w:rsid w:val="006C6D0E"/>
    <w:rsid w:val="006D282D"/>
    <w:rsid w:val="006D3842"/>
    <w:rsid w:val="006D5855"/>
    <w:rsid w:val="006D7DB0"/>
    <w:rsid w:val="006E0FF9"/>
    <w:rsid w:val="006E17B6"/>
    <w:rsid w:val="006E4852"/>
    <w:rsid w:val="006E719D"/>
    <w:rsid w:val="006E73A8"/>
    <w:rsid w:val="006F1DCB"/>
    <w:rsid w:val="006F3FCB"/>
    <w:rsid w:val="006F51B5"/>
    <w:rsid w:val="006F5A3E"/>
    <w:rsid w:val="00700DB9"/>
    <w:rsid w:val="00700F45"/>
    <w:rsid w:val="00701474"/>
    <w:rsid w:val="00706E13"/>
    <w:rsid w:val="0070741A"/>
    <w:rsid w:val="00707FFC"/>
    <w:rsid w:val="0071020A"/>
    <w:rsid w:val="00710466"/>
    <w:rsid w:val="00713519"/>
    <w:rsid w:val="00716A5C"/>
    <w:rsid w:val="00716D4F"/>
    <w:rsid w:val="00725216"/>
    <w:rsid w:val="007261B7"/>
    <w:rsid w:val="00730A62"/>
    <w:rsid w:val="00733C17"/>
    <w:rsid w:val="00734177"/>
    <w:rsid w:val="00734BFA"/>
    <w:rsid w:val="0073748A"/>
    <w:rsid w:val="00741038"/>
    <w:rsid w:val="00741E06"/>
    <w:rsid w:val="00746A7D"/>
    <w:rsid w:val="00753C0B"/>
    <w:rsid w:val="00754000"/>
    <w:rsid w:val="00754D0C"/>
    <w:rsid w:val="007551FA"/>
    <w:rsid w:val="00755AC4"/>
    <w:rsid w:val="0075609D"/>
    <w:rsid w:val="00756415"/>
    <w:rsid w:val="00757223"/>
    <w:rsid w:val="00764E5F"/>
    <w:rsid w:val="00765739"/>
    <w:rsid w:val="00765952"/>
    <w:rsid w:val="00765A92"/>
    <w:rsid w:val="00766C88"/>
    <w:rsid w:val="00766EBF"/>
    <w:rsid w:val="0077047A"/>
    <w:rsid w:val="00773606"/>
    <w:rsid w:val="0077580E"/>
    <w:rsid w:val="00775E3A"/>
    <w:rsid w:val="00777261"/>
    <w:rsid w:val="00777BAB"/>
    <w:rsid w:val="00783081"/>
    <w:rsid w:val="0078431F"/>
    <w:rsid w:val="007846F3"/>
    <w:rsid w:val="0078703A"/>
    <w:rsid w:val="00787608"/>
    <w:rsid w:val="007902C3"/>
    <w:rsid w:val="00790D99"/>
    <w:rsid w:val="0079113D"/>
    <w:rsid w:val="00791210"/>
    <w:rsid w:val="00792113"/>
    <w:rsid w:val="00792F2C"/>
    <w:rsid w:val="00793337"/>
    <w:rsid w:val="0079345B"/>
    <w:rsid w:val="00794B61"/>
    <w:rsid w:val="00796390"/>
    <w:rsid w:val="00797338"/>
    <w:rsid w:val="0079744B"/>
    <w:rsid w:val="007A1666"/>
    <w:rsid w:val="007A2FC3"/>
    <w:rsid w:val="007A6B14"/>
    <w:rsid w:val="007B035C"/>
    <w:rsid w:val="007B05C7"/>
    <w:rsid w:val="007B1217"/>
    <w:rsid w:val="007B37DC"/>
    <w:rsid w:val="007B3968"/>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D06CB"/>
    <w:rsid w:val="007D4491"/>
    <w:rsid w:val="007D455E"/>
    <w:rsid w:val="007D553A"/>
    <w:rsid w:val="007D5D04"/>
    <w:rsid w:val="007D7B33"/>
    <w:rsid w:val="007E0034"/>
    <w:rsid w:val="007E02E1"/>
    <w:rsid w:val="007E0AC1"/>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25E8"/>
    <w:rsid w:val="0080413A"/>
    <w:rsid w:val="0080485B"/>
    <w:rsid w:val="00805559"/>
    <w:rsid w:val="00806F70"/>
    <w:rsid w:val="008100B8"/>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142E"/>
    <w:rsid w:val="00871E0B"/>
    <w:rsid w:val="008720F5"/>
    <w:rsid w:val="00873919"/>
    <w:rsid w:val="00873FA9"/>
    <w:rsid w:val="0088328A"/>
    <w:rsid w:val="00884912"/>
    <w:rsid w:val="00887440"/>
    <w:rsid w:val="008907CC"/>
    <w:rsid w:val="008926E6"/>
    <w:rsid w:val="008931B2"/>
    <w:rsid w:val="008963A5"/>
    <w:rsid w:val="00897227"/>
    <w:rsid w:val="008A05B7"/>
    <w:rsid w:val="008A0976"/>
    <w:rsid w:val="008A10D6"/>
    <w:rsid w:val="008A25D4"/>
    <w:rsid w:val="008A266C"/>
    <w:rsid w:val="008A4D05"/>
    <w:rsid w:val="008A4D23"/>
    <w:rsid w:val="008A53B5"/>
    <w:rsid w:val="008A6E1A"/>
    <w:rsid w:val="008B0A4E"/>
    <w:rsid w:val="008B1360"/>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C4B"/>
    <w:rsid w:val="008D1010"/>
    <w:rsid w:val="008D1293"/>
    <w:rsid w:val="008D134C"/>
    <w:rsid w:val="008D2019"/>
    <w:rsid w:val="008D48DC"/>
    <w:rsid w:val="008D5042"/>
    <w:rsid w:val="008D51FF"/>
    <w:rsid w:val="008D5236"/>
    <w:rsid w:val="008E2473"/>
    <w:rsid w:val="008E3133"/>
    <w:rsid w:val="008E31F0"/>
    <w:rsid w:val="008E766B"/>
    <w:rsid w:val="008F03EC"/>
    <w:rsid w:val="008F277B"/>
    <w:rsid w:val="008F29B8"/>
    <w:rsid w:val="008F3B83"/>
    <w:rsid w:val="008F3BEF"/>
    <w:rsid w:val="008F7550"/>
    <w:rsid w:val="00900832"/>
    <w:rsid w:val="0090386F"/>
    <w:rsid w:val="00905452"/>
    <w:rsid w:val="0090637A"/>
    <w:rsid w:val="00906916"/>
    <w:rsid w:val="00906B53"/>
    <w:rsid w:val="00907AC0"/>
    <w:rsid w:val="009118AC"/>
    <w:rsid w:val="00912045"/>
    <w:rsid w:val="009127B8"/>
    <w:rsid w:val="00913258"/>
    <w:rsid w:val="00913F82"/>
    <w:rsid w:val="00914237"/>
    <w:rsid w:val="00914CB2"/>
    <w:rsid w:val="009163C2"/>
    <w:rsid w:val="0091674C"/>
    <w:rsid w:val="00917727"/>
    <w:rsid w:val="00922747"/>
    <w:rsid w:val="009232D1"/>
    <w:rsid w:val="009238A8"/>
    <w:rsid w:val="0092459D"/>
    <w:rsid w:val="009251E1"/>
    <w:rsid w:val="00927673"/>
    <w:rsid w:val="00932985"/>
    <w:rsid w:val="00932B68"/>
    <w:rsid w:val="009331A1"/>
    <w:rsid w:val="009334CA"/>
    <w:rsid w:val="0093676C"/>
    <w:rsid w:val="00942EAE"/>
    <w:rsid w:val="00943294"/>
    <w:rsid w:val="00945D26"/>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2243"/>
    <w:rsid w:val="0097298F"/>
    <w:rsid w:val="00972CF2"/>
    <w:rsid w:val="00972FD8"/>
    <w:rsid w:val="00976621"/>
    <w:rsid w:val="00977CAF"/>
    <w:rsid w:val="009800C1"/>
    <w:rsid w:val="00983ACC"/>
    <w:rsid w:val="00984568"/>
    <w:rsid w:val="0098560D"/>
    <w:rsid w:val="00985EC1"/>
    <w:rsid w:val="009877C9"/>
    <w:rsid w:val="00987AE6"/>
    <w:rsid w:val="00990D25"/>
    <w:rsid w:val="0099116B"/>
    <w:rsid w:val="009922D4"/>
    <w:rsid w:val="00992F5F"/>
    <w:rsid w:val="009939DD"/>
    <w:rsid w:val="00993D9D"/>
    <w:rsid w:val="00994398"/>
    <w:rsid w:val="00994FE0"/>
    <w:rsid w:val="009A0ECD"/>
    <w:rsid w:val="009A142C"/>
    <w:rsid w:val="009A3533"/>
    <w:rsid w:val="009A4DDA"/>
    <w:rsid w:val="009A4F24"/>
    <w:rsid w:val="009A6DEB"/>
    <w:rsid w:val="009A7E43"/>
    <w:rsid w:val="009B06E7"/>
    <w:rsid w:val="009B1754"/>
    <w:rsid w:val="009B3255"/>
    <w:rsid w:val="009B65A8"/>
    <w:rsid w:val="009B7E44"/>
    <w:rsid w:val="009B7FE5"/>
    <w:rsid w:val="009C0278"/>
    <w:rsid w:val="009C2D6A"/>
    <w:rsid w:val="009C7255"/>
    <w:rsid w:val="009C7932"/>
    <w:rsid w:val="009D1A44"/>
    <w:rsid w:val="009D27DF"/>
    <w:rsid w:val="009D2998"/>
    <w:rsid w:val="009D39A7"/>
    <w:rsid w:val="009D5CD4"/>
    <w:rsid w:val="009D6DDE"/>
    <w:rsid w:val="009D7E3E"/>
    <w:rsid w:val="009E357D"/>
    <w:rsid w:val="009E3672"/>
    <w:rsid w:val="009E3F78"/>
    <w:rsid w:val="009E4E03"/>
    <w:rsid w:val="009E5C6C"/>
    <w:rsid w:val="009E6560"/>
    <w:rsid w:val="009E7579"/>
    <w:rsid w:val="009F0DB9"/>
    <w:rsid w:val="009F316A"/>
    <w:rsid w:val="009F377A"/>
    <w:rsid w:val="009F59D1"/>
    <w:rsid w:val="009F613C"/>
    <w:rsid w:val="009F7812"/>
    <w:rsid w:val="00A02E59"/>
    <w:rsid w:val="00A03717"/>
    <w:rsid w:val="00A03FF2"/>
    <w:rsid w:val="00A06586"/>
    <w:rsid w:val="00A06F30"/>
    <w:rsid w:val="00A104DF"/>
    <w:rsid w:val="00A1104A"/>
    <w:rsid w:val="00A13479"/>
    <w:rsid w:val="00A15126"/>
    <w:rsid w:val="00A1606A"/>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F53"/>
    <w:rsid w:val="00A43E35"/>
    <w:rsid w:val="00A45FAC"/>
    <w:rsid w:val="00A46545"/>
    <w:rsid w:val="00A47E74"/>
    <w:rsid w:val="00A50C6B"/>
    <w:rsid w:val="00A52880"/>
    <w:rsid w:val="00A52B6A"/>
    <w:rsid w:val="00A537C5"/>
    <w:rsid w:val="00A5541A"/>
    <w:rsid w:val="00A5547E"/>
    <w:rsid w:val="00A5640B"/>
    <w:rsid w:val="00A56840"/>
    <w:rsid w:val="00A61850"/>
    <w:rsid w:val="00A62CC3"/>
    <w:rsid w:val="00A652D6"/>
    <w:rsid w:val="00A67BBA"/>
    <w:rsid w:val="00A709AD"/>
    <w:rsid w:val="00A71A6F"/>
    <w:rsid w:val="00A722B3"/>
    <w:rsid w:val="00A72CE1"/>
    <w:rsid w:val="00A72FBE"/>
    <w:rsid w:val="00A73449"/>
    <w:rsid w:val="00A7384E"/>
    <w:rsid w:val="00A744B5"/>
    <w:rsid w:val="00A75E5D"/>
    <w:rsid w:val="00A765D7"/>
    <w:rsid w:val="00A776C0"/>
    <w:rsid w:val="00A80AF4"/>
    <w:rsid w:val="00A816F2"/>
    <w:rsid w:val="00A8384E"/>
    <w:rsid w:val="00A83929"/>
    <w:rsid w:val="00A8566D"/>
    <w:rsid w:val="00A8674C"/>
    <w:rsid w:val="00A87966"/>
    <w:rsid w:val="00A9088B"/>
    <w:rsid w:val="00A90ED8"/>
    <w:rsid w:val="00A91773"/>
    <w:rsid w:val="00A941A1"/>
    <w:rsid w:val="00A94420"/>
    <w:rsid w:val="00A944D1"/>
    <w:rsid w:val="00A9521B"/>
    <w:rsid w:val="00A95CC6"/>
    <w:rsid w:val="00A95EE9"/>
    <w:rsid w:val="00A97529"/>
    <w:rsid w:val="00A97E17"/>
    <w:rsid w:val="00AA2333"/>
    <w:rsid w:val="00AA3CF4"/>
    <w:rsid w:val="00AA4200"/>
    <w:rsid w:val="00AA632C"/>
    <w:rsid w:val="00AA69FF"/>
    <w:rsid w:val="00AA7A0A"/>
    <w:rsid w:val="00AB03AC"/>
    <w:rsid w:val="00AB088F"/>
    <w:rsid w:val="00AB116F"/>
    <w:rsid w:val="00AB19D9"/>
    <w:rsid w:val="00AB29E7"/>
    <w:rsid w:val="00AB2CB5"/>
    <w:rsid w:val="00AB4499"/>
    <w:rsid w:val="00AB5640"/>
    <w:rsid w:val="00AB607E"/>
    <w:rsid w:val="00AB6A37"/>
    <w:rsid w:val="00AC3D9B"/>
    <w:rsid w:val="00AC4552"/>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B00DE4"/>
    <w:rsid w:val="00B00F9C"/>
    <w:rsid w:val="00B0165B"/>
    <w:rsid w:val="00B028CA"/>
    <w:rsid w:val="00B03143"/>
    <w:rsid w:val="00B033AE"/>
    <w:rsid w:val="00B034D8"/>
    <w:rsid w:val="00B038D0"/>
    <w:rsid w:val="00B03D33"/>
    <w:rsid w:val="00B05A2D"/>
    <w:rsid w:val="00B11165"/>
    <w:rsid w:val="00B121EF"/>
    <w:rsid w:val="00B1308C"/>
    <w:rsid w:val="00B13D0C"/>
    <w:rsid w:val="00B160B7"/>
    <w:rsid w:val="00B16F50"/>
    <w:rsid w:val="00B17433"/>
    <w:rsid w:val="00B17600"/>
    <w:rsid w:val="00B179BE"/>
    <w:rsid w:val="00B20452"/>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26CF"/>
    <w:rsid w:val="00B42ECF"/>
    <w:rsid w:val="00B464EA"/>
    <w:rsid w:val="00B50D6F"/>
    <w:rsid w:val="00B511D9"/>
    <w:rsid w:val="00B52965"/>
    <w:rsid w:val="00B532F4"/>
    <w:rsid w:val="00B540E0"/>
    <w:rsid w:val="00B54F0D"/>
    <w:rsid w:val="00B60E17"/>
    <w:rsid w:val="00B62D92"/>
    <w:rsid w:val="00B635DF"/>
    <w:rsid w:val="00B63921"/>
    <w:rsid w:val="00B65658"/>
    <w:rsid w:val="00B658FE"/>
    <w:rsid w:val="00B66F4D"/>
    <w:rsid w:val="00B6759A"/>
    <w:rsid w:val="00B71516"/>
    <w:rsid w:val="00B717F1"/>
    <w:rsid w:val="00B7213A"/>
    <w:rsid w:val="00B73126"/>
    <w:rsid w:val="00B735BC"/>
    <w:rsid w:val="00B73B64"/>
    <w:rsid w:val="00B74A88"/>
    <w:rsid w:val="00B76848"/>
    <w:rsid w:val="00B76AB2"/>
    <w:rsid w:val="00B77AC0"/>
    <w:rsid w:val="00B809BB"/>
    <w:rsid w:val="00B828A6"/>
    <w:rsid w:val="00B8323F"/>
    <w:rsid w:val="00B83529"/>
    <w:rsid w:val="00B83E34"/>
    <w:rsid w:val="00B849EC"/>
    <w:rsid w:val="00B852FB"/>
    <w:rsid w:val="00B85E4B"/>
    <w:rsid w:val="00B862C3"/>
    <w:rsid w:val="00B86CA9"/>
    <w:rsid w:val="00B86DD4"/>
    <w:rsid w:val="00B87340"/>
    <w:rsid w:val="00B877D6"/>
    <w:rsid w:val="00B900E8"/>
    <w:rsid w:val="00B9044B"/>
    <w:rsid w:val="00B927F3"/>
    <w:rsid w:val="00B92F27"/>
    <w:rsid w:val="00B93164"/>
    <w:rsid w:val="00B937FA"/>
    <w:rsid w:val="00B94204"/>
    <w:rsid w:val="00B971D8"/>
    <w:rsid w:val="00BA119E"/>
    <w:rsid w:val="00BA33ED"/>
    <w:rsid w:val="00BA3AC7"/>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D0B"/>
    <w:rsid w:val="00BD6286"/>
    <w:rsid w:val="00BD7B43"/>
    <w:rsid w:val="00BE128A"/>
    <w:rsid w:val="00BE15E2"/>
    <w:rsid w:val="00BE1C40"/>
    <w:rsid w:val="00BE1EF9"/>
    <w:rsid w:val="00BE2245"/>
    <w:rsid w:val="00BE3BD4"/>
    <w:rsid w:val="00BE4536"/>
    <w:rsid w:val="00BE5956"/>
    <w:rsid w:val="00BE5F10"/>
    <w:rsid w:val="00BF3EA3"/>
    <w:rsid w:val="00BF57B0"/>
    <w:rsid w:val="00BF685A"/>
    <w:rsid w:val="00BF737B"/>
    <w:rsid w:val="00C102EB"/>
    <w:rsid w:val="00C11086"/>
    <w:rsid w:val="00C12563"/>
    <w:rsid w:val="00C129D2"/>
    <w:rsid w:val="00C14368"/>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40006"/>
    <w:rsid w:val="00C40423"/>
    <w:rsid w:val="00C40AFC"/>
    <w:rsid w:val="00C41B7E"/>
    <w:rsid w:val="00C42943"/>
    <w:rsid w:val="00C467C2"/>
    <w:rsid w:val="00C46FE2"/>
    <w:rsid w:val="00C479C4"/>
    <w:rsid w:val="00C47F52"/>
    <w:rsid w:val="00C51DB5"/>
    <w:rsid w:val="00C51E38"/>
    <w:rsid w:val="00C52A6B"/>
    <w:rsid w:val="00C61043"/>
    <w:rsid w:val="00C63614"/>
    <w:rsid w:val="00C65CF6"/>
    <w:rsid w:val="00C66612"/>
    <w:rsid w:val="00C67DD3"/>
    <w:rsid w:val="00C70B04"/>
    <w:rsid w:val="00C7126D"/>
    <w:rsid w:val="00C72BBE"/>
    <w:rsid w:val="00C74EC1"/>
    <w:rsid w:val="00C75D7D"/>
    <w:rsid w:val="00C765F8"/>
    <w:rsid w:val="00C800E9"/>
    <w:rsid w:val="00C80BB4"/>
    <w:rsid w:val="00C80DB7"/>
    <w:rsid w:val="00C80F20"/>
    <w:rsid w:val="00C82B2C"/>
    <w:rsid w:val="00C83A1B"/>
    <w:rsid w:val="00C85263"/>
    <w:rsid w:val="00C868CD"/>
    <w:rsid w:val="00C902B2"/>
    <w:rsid w:val="00C90508"/>
    <w:rsid w:val="00C90F61"/>
    <w:rsid w:val="00C91F65"/>
    <w:rsid w:val="00C92E86"/>
    <w:rsid w:val="00C93A76"/>
    <w:rsid w:val="00C93D4C"/>
    <w:rsid w:val="00C951CF"/>
    <w:rsid w:val="00C96325"/>
    <w:rsid w:val="00C972B4"/>
    <w:rsid w:val="00CA2575"/>
    <w:rsid w:val="00CA371A"/>
    <w:rsid w:val="00CA45AE"/>
    <w:rsid w:val="00CB099F"/>
    <w:rsid w:val="00CB193E"/>
    <w:rsid w:val="00CB437B"/>
    <w:rsid w:val="00CB6FF2"/>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70F"/>
    <w:rsid w:val="00D048B6"/>
    <w:rsid w:val="00D04EBD"/>
    <w:rsid w:val="00D06257"/>
    <w:rsid w:val="00D07651"/>
    <w:rsid w:val="00D07FC4"/>
    <w:rsid w:val="00D10EFF"/>
    <w:rsid w:val="00D11D2D"/>
    <w:rsid w:val="00D153E2"/>
    <w:rsid w:val="00D1570F"/>
    <w:rsid w:val="00D202AE"/>
    <w:rsid w:val="00D21010"/>
    <w:rsid w:val="00D26422"/>
    <w:rsid w:val="00D2687C"/>
    <w:rsid w:val="00D26E19"/>
    <w:rsid w:val="00D2758E"/>
    <w:rsid w:val="00D32B84"/>
    <w:rsid w:val="00D33EE8"/>
    <w:rsid w:val="00D34B24"/>
    <w:rsid w:val="00D35E21"/>
    <w:rsid w:val="00D360C4"/>
    <w:rsid w:val="00D3636E"/>
    <w:rsid w:val="00D367A0"/>
    <w:rsid w:val="00D4057C"/>
    <w:rsid w:val="00D41691"/>
    <w:rsid w:val="00D41CCF"/>
    <w:rsid w:val="00D43B8C"/>
    <w:rsid w:val="00D47DB7"/>
    <w:rsid w:val="00D47FF6"/>
    <w:rsid w:val="00D50DDA"/>
    <w:rsid w:val="00D511AE"/>
    <w:rsid w:val="00D517AE"/>
    <w:rsid w:val="00D522C6"/>
    <w:rsid w:val="00D529BD"/>
    <w:rsid w:val="00D5541B"/>
    <w:rsid w:val="00D56E4C"/>
    <w:rsid w:val="00D57ED1"/>
    <w:rsid w:val="00D6000A"/>
    <w:rsid w:val="00D627AC"/>
    <w:rsid w:val="00D661AB"/>
    <w:rsid w:val="00D70E39"/>
    <w:rsid w:val="00D72175"/>
    <w:rsid w:val="00D73281"/>
    <w:rsid w:val="00D736EB"/>
    <w:rsid w:val="00D74139"/>
    <w:rsid w:val="00D760E5"/>
    <w:rsid w:val="00D77B45"/>
    <w:rsid w:val="00D82075"/>
    <w:rsid w:val="00D82576"/>
    <w:rsid w:val="00D84DBE"/>
    <w:rsid w:val="00D866FE"/>
    <w:rsid w:val="00D86B06"/>
    <w:rsid w:val="00D87BE5"/>
    <w:rsid w:val="00D930F1"/>
    <w:rsid w:val="00D93AA0"/>
    <w:rsid w:val="00D941FC"/>
    <w:rsid w:val="00D9486A"/>
    <w:rsid w:val="00D94E6E"/>
    <w:rsid w:val="00D950F1"/>
    <w:rsid w:val="00D966A7"/>
    <w:rsid w:val="00D97E0A"/>
    <w:rsid w:val="00DA410B"/>
    <w:rsid w:val="00DA4847"/>
    <w:rsid w:val="00DA6BC9"/>
    <w:rsid w:val="00DA7DEE"/>
    <w:rsid w:val="00DB21AD"/>
    <w:rsid w:val="00DB2E8E"/>
    <w:rsid w:val="00DB37B3"/>
    <w:rsid w:val="00DB64BD"/>
    <w:rsid w:val="00DB6AD5"/>
    <w:rsid w:val="00DB7E01"/>
    <w:rsid w:val="00DC3034"/>
    <w:rsid w:val="00DC6021"/>
    <w:rsid w:val="00DD0382"/>
    <w:rsid w:val="00DD11BC"/>
    <w:rsid w:val="00DD1346"/>
    <w:rsid w:val="00DD4FD5"/>
    <w:rsid w:val="00DD72BA"/>
    <w:rsid w:val="00DE0E8D"/>
    <w:rsid w:val="00DE3BEB"/>
    <w:rsid w:val="00DE58D9"/>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D36"/>
    <w:rsid w:val="00E207BF"/>
    <w:rsid w:val="00E214A9"/>
    <w:rsid w:val="00E216C3"/>
    <w:rsid w:val="00E22E04"/>
    <w:rsid w:val="00E23438"/>
    <w:rsid w:val="00E31149"/>
    <w:rsid w:val="00E316A9"/>
    <w:rsid w:val="00E31748"/>
    <w:rsid w:val="00E3441B"/>
    <w:rsid w:val="00E41867"/>
    <w:rsid w:val="00E437A3"/>
    <w:rsid w:val="00E43A1C"/>
    <w:rsid w:val="00E43CF7"/>
    <w:rsid w:val="00E442D8"/>
    <w:rsid w:val="00E46610"/>
    <w:rsid w:val="00E47BD4"/>
    <w:rsid w:val="00E546B4"/>
    <w:rsid w:val="00E555AC"/>
    <w:rsid w:val="00E5586D"/>
    <w:rsid w:val="00E578C8"/>
    <w:rsid w:val="00E6067D"/>
    <w:rsid w:val="00E62C5F"/>
    <w:rsid w:val="00E63508"/>
    <w:rsid w:val="00E63C57"/>
    <w:rsid w:val="00E63C85"/>
    <w:rsid w:val="00E64251"/>
    <w:rsid w:val="00E6486D"/>
    <w:rsid w:val="00E651F9"/>
    <w:rsid w:val="00E701A1"/>
    <w:rsid w:val="00E70922"/>
    <w:rsid w:val="00E70939"/>
    <w:rsid w:val="00E7196D"/>
    <w:rsid w:val="00E73229"/>
    <w:rsid w:val="00E745DA"/>
    <w:rsid w:val="00E74774"/>
    <w:rsid w:val="00E76A29"/>
    <w:rsid w:val="00E77C3A"/>
    <w:rsid w:val="00E77CF8"/>
    <w:rsid w:val="00E81354"/>
    <w:rsid w:val="00E84AE0"/>
    <w:rsid w:val="00E84C40"/>
    <w:rsid w:val="00E851F5"/>
    <w:rsid w:val="00E857C9"/>
    <w:rsid w:val="00E86CA2"/>
    <w:rsid w:val="00E90E49"/>
    <w:rsid w:val="00E93A96"/>
    <w:rsid w:val="00E9536D"/>
    <w:rsid w:val="00E9570A"/>
    <w:rsid w:val="00E95B6B"/>
    <w:rsid w:val="00E97CC1"/>
    <w:rsid w:val="00EA2A1D"/>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10BE"/>
    <w:rsid w:val="00ED1846"/>
    <w:rsid w:val="00ED240A"/>
    <w:rsid w:val="00ED2633"/>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78C8"/>
    <w:rsid w:val="00F00215"/>
    <w:rsid w:val="00F015A7"/>
    <w:rsid w:val="00F034A0"/>
    <w:rsid w:val="00F0390B"/>
    <w:rsid w:val="00F0606C"/>
    <w:rsid w:val="00F060DB"/>
    <w:rsid w:val="00F07153"/>
    <w:rsid w:val="00F07935"/>
    <w:rsid w:val="00F07A95"/>
    <w:rsid w:val="00F1048A"/>
    <w:rsid w:val="00F10BAF"/>
    <w:rsid w:val="00F11C32"/>
    <w:rsid w:val="00F11E10"/>
    <w:rsid w:val="00F11FC1"/>
    <w:rsid w:val="00F12CED"/>
    <w:rsid w:val="00F1553D"/>
    <w:rsid w:val="00F15A4E"/>
    <w:rsid w:val="00F160B4"/>
    <w:rsid w:val="00F162AE"/>
    <w:rsid w:val="00F17AD9"/>
    <w:rsid w:val="00F21626"/>
    <w:rsid w:val="00F21BC8"/>
    <w:rsid w:val="00F229FB"/>
    <w:rsid w:val="00F23AEC"/>
    <w:rsid w:val="00F279F7"/>
    <w:rsid w:val="00F30DB9"/>
    <w:rsid w:val="00F31054"/>
    <w:rsid w:val="00F31082"/>
    <w:rsid w:val="00F324CB"/>
    <w:rsid w:val="00F32C3E"/>
    <w:rsid w:val="00F34AD6"/>
    <w:rsid w:val="00F37400"/>
    <w:rsid w:val="00F37FCB"/>
    <w:rsid w:val="00F41377"/>
    <w:rsid w:val="00F4139F"/>
    <w:rsid w:val="00F4163D"/>
    <w:rsid w:val="00F428E0"/>
    <w:rsid w:val="00F46DEB"/>
    <w:rsid w:val="00F52077"/>
    <w:rsid w:val="00F53C0B"/>
    <w:rsid w:val="00F56103"/>
    <w:rsid w:val="00F6196B"/>
    <w:rsid w:val="00F61EC8"/>
    <w:rsid w:val="00F65D37"/>
    <w:rsid w:val="00F67466"/>
    <w:rsid w:val="00F700E0"/>
    <w:rsid w:val="00F70742"/>
    <w:rsid w:val="00F710A6"/>
    <w:rsid w:val="00F716C0"/>
    <w:rsid w:val="00F750BD"/>
    <w:rsid w:val="00F75E1A"/>
    <w:rsid w:val="00F77FB4"/>
    <w:rsid w:val="00F807CD"/>
    <w:rsid w:val="00F90FC5"/>
    <w:rsid w:val="00F91564"/>
    <w:rsid w:val="00F919A8"/>
    <w:rsid w:val="00F91B9F"/>
    <w:rsid w:val="00F92844"/>
    <w:rsid w:val="00F93245"/>
    <w:rsid w:val="00F976FD"/>
    <w:rsid w:val="00F97971"/>
    <w:rsid w:val="00FA1998"/>
    <w:rsid w:val="00FA4612"/>
    <w:rsid w:val="00FA5D36"/>
    <w:rsid w:val="00FA6118"/>
    <w:rsid w:val="00FA66E3"/>
    <w:rsid w:val="00FB0C85"/>
    <w:rsid w:val="00FB2F8D"/>
    <w:rsid w:val="00FB4556"/>
    <w:rsid w:val="00FB60FE"/>
    <w:rsid w:val="00FC0773"/>
    <w:rsid w:val="00FC277D"/>
    <w:rsid w:val="00FC2E50"/>
    <w:rsid w:val="00FC46C4"/>
    <w:rsid w:val="00FC5254"/>
    <w:rsid w:val="00FC651C"/>
    <w:rsid w:val="00FD047F"/>
    <w:rsid w:val="00FD267B"/>
    <w:rsid w:val="00FD361F"/>
    <w:rsid w:val="00FD3C23"/>
    <w:rsid w:val="00FD689F"/>
    <w:rsid w:val="00FD6C6A"/>
    <w:rsid w:val="00FD701E"/>
    <w:rsid w:val="00FE1BED"/>
    <w:rsid w:val="00FE3057"/>
    <w:rsid w:val="00FE39A6"/>
    <w:rsid w:val="00FE3BA0"/>
    <w:rsid w:val="00FE4E64"/>
    <w:rsid w:val="00FE5206"/>
    <w:rsid w:val="00FF02D9"/>
    <w:rsid w:val="00FF0761"/>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69930-0DC6-4644-9606-415B4BD0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Norrie, Stephen</cp:lastModifiedBy>
  <cp:revision>6</cp:revision>
  <cp:lastPrinted>2018-05-01T15:37:00Z</cp:lastPrinted>
  <dcterms:created xsi:type="dcterms:W3CDTF">2021-10-28T15:42:00Z</dcterms:created>
  <dcterms:modified xsi:type="dcterms:W3CDTF">2021-12-22T14:54:00Z</dcterms:modified>
</cp:coreProperties>
</file>