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3CAF" w14:textId="4869CC2B" w:rsidR="0086797E" w:rsidRPr="003B0EC8" w:rsidRDefault="00096391" w:rsidP="00DE5930">
      <w:pPr>
        <w:spacing w:line="360" w:lineRule="auto"/>
        <w:rPr>
          <w:rFonts w:cs="Arial"/>
          <w:szCs w:val="24"/>
        </w:rPr>
      </w:pPr>
      <w:r>
        <w:rPr>
          <w:noProof/>
          <w:color w:val="092F78"/>
        </w:rPr>
        <w:drawing>
          <wp:anchor distT="0" distB="0" distL="114300" distR="114300" simplePos="0" relativeHeight="251663360" behindDoc="1" locked="0" layoutInCell="1" allowOverlap="1" wp14:anchorId="186869A7" wp14:editId="12DC69BF">
            <wp:simplePos x="0" y="0"/>
            <wp:positionH relativeFrom="column">
              <wp:posOffset>3219450</wp:posOffset>
            </wp:positionH>
            <wp:positionV relativeFrom="page">
              <wp:posOffset>1115695</wp:posOffset>
            </wp:positionV>
            <wp:extent cx="2618105" cy="1995805"/>
            <wp:effectExtent l="0" t="0" r="0" b="4445"/>
            <wp:wrapTight wrapText="bothSides">
              <wp:wrapPolygon edited="0">
                <wp:start x="0" y="0"/>
                <wp:lineTo x="0" y="21442"/>
                <wp:lineTo x="21375" y="21442"/>
                <wp:lineTo x="21375" y="0"/>
                <wp:lineTo x="0" y="0"/>
              </wp:wrapPolygon>
            </wp:wrapTight>
            <wp:docPr id="1496716555" name="Picture 3" descr="DAERA logo in tr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6555" name="Picture 3" descr="DAERA logo in trilingual"/>
                    <pic:cNvPicPr/>
                  </pic:nvPicPr>
                  <pic:blipFill rotWithShape="1">
                    <a:blip r:embed="rId8" cstate="print">
                      <a:extLst>
                        <a:ext uri="{28A0092B-C50C-407E-A947-70E740481C1C}">
                          <a14:useLocalDpi xmlns:a14="http://schemas.microsoft.com/office/drawing/2010/main" val="0"/>
                        </a:ext>
                      </a:extLst>
                    </a:blip>
                    <a:srcRect t="4793"/>
                    <a:stretch/>
                  </pic:blipFill>
                  <pic:spPr bwMode="auto">
                    <a:xfrm>
                      <a:off x="0" y="0"/>
                      <a:ext cx="2618105" cy="1995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930" w:rsidRPr="00D16515">
        <w:rPr>
          <w:rFonts w:cs="Arial"/>
          <w:b/>
          <w:noProof/>
        </w:rPr>
        <w:drawing>
          <wp:anchor distT="0" distB="0" distL="114300" distR="114300" simplePos="0" relativeHeight="251661312" behindDoc="0" locked="0" layoutInCell="1" allowOverlap="1" wp14:anchorId="550CEE3D" wp14:editId="63331523">
            <wp:simplePos x="0" y="0"/>
            <wp:positionH relativeFrom="margin">
              <wp:posOffset>-311150</wp:posOffset>
            </wp:positionH>
            <wp:positionV relativeFrom="paragraph">
              <wp:posOffset>154305</wp:posOffset>
            </wp:positionV>
            <wp:extent cx="2659693" cy="933450"/>
            <wp:effectExtent l="0" t="0" r="7620" b="0"/>
            <wp:wrapNone/>
            <wp:docPr id="4"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693"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930">
        <w:rPr>
          <w:rFonts w:cs="Arial"/>
          <w:szCs w:val="24"/>
        </w:rPr>
        <w:br w:type="textWrapping" w:clear="all"/>
      </w:r>
    </w:p>
    <w:p w14:paraId="3331C5F0" w14:textId="6B8AD712" w:rsidR="0086797E" w:rsidRPr="003B0EC8" w:rsidRDefault="00096391" w:rsidP="001272EA">
      <w:pPr>
        <w:spacing w:line="36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p>
    <w:p w14:paraId="4D701F9E" w14:textId="328735EB" w:rsidR="00BC77C8" w:rsidRDefault="00096391" w:rsidP="001272EA">
      <w:pPr>
        <w:spacing w:line="360" w:lineRule="auto"/>
        <w:jc w:val="both"/>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p>
    <w:p w14:paraId="1B0DB847" w14:textId="276C638E" w:rsidR="00BC77C8" w:rsidRDefault="00BC77C8" w:rsidP="001272EA">
      <w:pPr>
        <w:spacing w:line="360" w:lineRule="auto"/>
        <w:jc w:val="both"/>
        <w:rPr>
          <w:rFonts w:cs="Arial"/>
          <w:b/>
          <w:szCs w:val="24"/>
        </w:rPr>
      </w:pPr>
    </w:p>
    <w:p w14:paraId="14914845" w14:textId="7E0596F0" w:rsidR="00BC77C8" w:rsidRDefault="00DE5930" w:rsidP="00DE5930">
      <w:pPr>
        <w:tabs>
          <w:tab w:val="left" w:pos="3800"/>
        </w:tabs>
        <w:spacing w:line="360" w:lineRule="auto"/>
        <w:jc w:val="both"/>
        <w:rPr>
          <w:rFonts w:cs="Arial"/>
          <w:b/>
          <w:szCs w:val="24"/>
        </w:rPr>
      </w:pPr>
      <w:r>
        <w:rPr>
          <w:rFonts w:cs="Arial"/>
          <w:b/>
          <w:szCs w:val="24"/>
        </w:rPr>
        <w:tab/>
      </w:r>
    </w:p>
    <w:p w14:paraId="17836327" w14:textId="01BC616C" w:rsidR="0086797E" w:rsidRPr="003B0EC8" w:rsidRDefault="0086797E" w:rsidP="001272EA">
      <w:pPr>
        <w:spacing w:line="360" w:lineRule="auto"/>
        <w:jc w:val="both"/>
        <w:rPr>
          <w:rFonts w:cs="Arial"/>
          <w:b/>
          <w:szCs w:val="24"/>
        </w:rPr>
      </w:pPr>
    </w:p>
    <w:p w14:paraId="267F9647" w14:textId="28B103B7" w:rsidR="0086797E" w:rsidRPr="003B0EC8" w:rsidRDefault="0086797E" w:rsidP="001272EA">
      <w:pPr>
        <w:spacing w:line="360" w:lineRule="auto"/>
        <w:jc w:val="both"/>
        <w:rPr>
          <w:rFonts w:cs="Arial"/>
          <w:b/>
          <w:szCs w:val="24"/>
        </w:rPr>
      </w:pPr>
    </w:p>
    <w:p w14:paraId="07B4E3BC" w14:textId="3576E999" w:rsidR="0086797E" w:rsidRPr="003B0EC8" w:rsidRDefault="00DE5930" w:rsidP="001272EA">
      <w:pPr>
        <w:spacing w:line="360" w:lineRule="auto"/>
        <w:jc w:val="both"/>
        <w:rPr>
          <w:rFonts w:cs="Arial"/>
          <w:szCs w:val="24"/>
        </w:rPr>
      </w:pPr>
      <w:r w:rsidRPr="003B0EC8">
        <w:rPr>
          <w:rFonts w:cs="Arial"/>
          <w:noProof/>
          <w:szCs w:val="24"/>
        </w:rPr>
        <mc:AlternateContent>
          <mc:Choice Requires="wps">
            <w:drawing>
              <wp:anchor distT="0" distB="0" distL="114300" distR="114300" simplePos="0" relativeHeight="251657216" behindDoc="0" locked="0" layoutInCell="1" allowOverlap="1" wp14:anchorId="07B2BDAA" wp14:editId="5DC9ADCA">
                <wp:simplePos x="0" y="0"/>
                <wp:positionH relativeFrom="column">
                  <wp:posOffset>897255</wp:posOffset>
                </wp:positionH>
                <wp:positionV relativeFrom="paragraph">
                  <wp:posOffset>177165</wp:posOffset>
                </wp:positionV>
                <wp:extent cx="3771900" cy="1169035"/>
                <wp:effectExtent l="0" t="0" r="1905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69035"/>
                        </a:xfrm>
                        <a:prstGeom prst="rect">
                          <a:avLst/>
                        </a:prstGeom>
                        <a:solidFill>
                          <a:srgbClr val="CCFFFF"/>
                        </a:solidFill>
                        <a:ln w="9525">
                          <a:solidFill>
                            <a:srgbClr val="000000"/>
                          </a:solidFill>
                          <a:miter lim="800000"/>
                          <a:headEnd/>
                          <a:tailEnd/>
                        </a:ln>
                      </wps:spPr>
                      <wps:txbx>
                        <w:txbxContent>
                          <w:p w14:paraId="6EC29FDF" w14:textId="77777777" w:rsidR="00056FB6" w:rsidRDefault="00056FB6" w:rsidP="00D335B6">
                            <w:pPr>
                              <w:jc w:val="center"/>
                              <w:rPr>
                                <w:b/>
                                <w:sz w:val="36"/>
                                <w:szCs w:val="36"/>
                              </w:rPr>
                            </w:pPr>
                          </w:p>
                          <w:p w14:paraId="3B7C1770" w14:textId="77777777" w:rsidR="00056FB6" w:rsidRDefault="00056FB6" w:rsidP="00D335B6">
                            <w:pPr>
                              <w:jc w:val="center"/>
                              <w:rPr>
                                <w:b/>
                                <w:sz w:val="36"/>
                                <w:szCs w:val="36"/>
                              </w:rPr>
                            </w:pPr>
                            <w:r>
                              <w:rPr>
                                <w:b/>
                                <w:sz w:val="36"/>
                                <w:szCs w:val="36"/>
                              </w:rPr>
                              <w:t xml:space="preserve">Candidate </w:t>
                            </w:r>
                          </w:p>
                          <w:p w14:paraId="229BED0B" w14:textId="2BA7E3BD" w:rsidR="00056FB6" w:rsidRDefault="00056FB6" w:rsidP="00D335B6">
                            <w:pPr>
                              <w:jc w:val="center"/>
                              <w:rPr>
                                <w:b/>
                                <w:sz w:val="36"/>
                                <w:szCs w:val="36"/>
                              </w:rPr>
                            </w:pPr>
                            <w:r>
                              <w:rPr>
                                <w:b/>
                                <w:sz w:val="36"/>
                                <w:szCs w:val="36"/>
                              </w:rPr>
                              <w:t xml:space="preserve">Information </w:t>
                            </w:r>
                            <w:r w:rsidR="00695B35">
                              <w:rPr>
                                <w:b/>
                                <w:sz w:val="36"/>
                                <w:szCs w:val="36"/>
                              </w:rPr>
                              <w:t>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2BDAA" id="_x0000_t202" coordsize="21600,21600" o:spt="202" path="m,l,21600r21600,l21600,xe">
                <v:stroke joinstyle="miter"/>
                <v:path gradientshapeok="t" o:connecttype="rect"/>
              </v:shapetype>
              <v:shape id="Text Box 4" o:spid="_x0000_s1026" type="#_x0000_t202" style="position:absolute;left:0;text-align:left;margin-left:70.65pt;margin-top:13.95pt;width:297pt;height:9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EBGQ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" fillcolor="#cff">
                <v:textbox>
                  <w:txbxContent>
                    <w:p w14:paraId="6EC29FDF" w14:textId="77777777" w:rsidR="00056FB6" w:rsidRDefault="00056FB6" w:rsidP="00D335B6">
                      <w:pPr>
                        <w:jc w:val="center"/>
                        <w:rPr>
                          <w:b/>
                          <w:sz w:val="36"/>
                          <w:szCs w:val="36"/>
                        </w:rPr>
                      </w:pPr>
                    </w:p>
                    <w:p w14:paraId="3B7C1770" w14:textId="77777777" w:rsidR="00056FB6" w:rsidRDefault="00056FB6" w:rsidP="00D335B6">
                      <w:pPr>
                        <w:jc w:val="center"/>
                        <w:rPr>
                          <w:b/>
                          <w:sz w:val="36"/>
                          <w:szCs w:val="36"/>
                        </w:rPr>
                      </w:pPr>
                      <w:r>
                        <w:rPr>
                          <w:b/>
                          <w:sz w:val="36"/>
                          <w:szCs w:val="36"/>
                        </w:rPr>
                        <w:t xml:space="preserve">Candidate </w:t>
                      </w:r>
                    </w:p>
                    <w:p w14:paraId="229BED0B" w14:textId="2BA7E3BD" w:rsidR="00056FB6" w:rsidRDefault="00056FB6" w:rsidP="00D335B6">
                      <w:pPr>
                        <w:jc w:val="center"/>
                        <w:rPr>
                          <w:b/>
                          <w:sz w:val="36"/>
                          <w:szCs w:val="36"/>
                        </w:rPr>
                      </w:pPr>
                      <w:r>
                        <w:rPr>
                          <w:b/>
                          <w:sz w:val="36"/>
                          <w:szCs w:val="36"/>
                        </w:rPr>
                        <w:t xml:space="preserve">Information </w:t>
                      </w:r>
                      <w:r w:rsidR="00695B35">
                        <w:rPr>
                          <w:b/>
                          <w:sz w:val="36"/>
                          <w:szCs w:val="36"/>
                        </w:rPr>
                        <w:t>Booklet</w:t>
                      </w:r>
                    </w:p>
                  </w:txbxContent>
                </v:textbox>
              </v:shape>
            </w:pict>
          </mc:Fallback>
        </mc:AlternateContent>
      </w:r>
    </w:p>
    <w:p w14:paraId="419150C7" w14:textId="7F0A8EF5" w:rsidR="0086797E" w:rsidRPr="003B0EC8" w:rsidRDefault="0086797E" w:rsidP="001272EA">
      <w:pPr>
        <w:spacing w:line="360" w:lineRule="auto"/>
        <w:jc w:val="both"/>
        <w:rPr>
          <w:rFonts w:cs="Arial"/>
          <w:szCs w:val="24"/>
        </w:rPr>
      </w:pPr>
    </w:p>
    <w:p w14:paraId="7ED4C5F2" w14:textId="46049401" w:rsidR="0086797E" w:rsidRDefault="0086797E" w:rsidP="001272EA">
      <w:pPr>
        <w:spacing w:line="360" w:lineRule="auto"/>
        <w:jc w:val="both"/>
        <w:rPr>
          <w:rFonts w:cs="Arial"/>
          <w:szCs w:val="24"/>
        </w:rPr>
      </w:pPr>
    </w:p>
    <w:p w14:paraId="60CC7BEA" w14:textId="7A88B012" w:rsidR="00BC77C8" w:rsidRPr="003B0EC8" w:rsidRDefault="00BC77C8" w:rsidP="001272EA">
      <w:pPr>
        <w:spacing w:line="360" w:lineRule="auto"/>
        <w:jc w:val="both"/>
        <w:rPr>
          <w:rFonts w:cs="Arial"/>
          <w:szCs w:val="24"/>
        </w:rPr>
      </w:pPr>
    </w:p>
    <w:p w14:paraId="43BAC515" w14:textId="77777777" w:rsidR="0086797E" w:rsidRPr="003B0EC8" w:rsidRDefault="0086797E" w:rsidP="001272EA">
      <w:pPr>
        <w:spacing w:line="360" w:lineRule="auto"/>
        <w:jc w:val="both"/>
        <w:rPr>
          <w:rFonts w:cs="Arial"/>
          <w:szCs w:val="24"/>
        </w:rPr>
      </w:pPr>
    </w:p>
    <w:p w14:paraId="6F278D52" w14:textId="763C49B8" w:rsidR="0086797E" w:rsidRDefault="0086797E" w:rsidP="001272EA">
      <w:pPr>
        <w:tabs>
          <w:tab w:val="left" w:pos="5626"/>
        </w:tabs>
        <w:spacing w:line="360" w:lineRule="auto"/>
        <w:jc w:val="both"/>
        <w:rPr>
          <w:rFonts w:cs="Arial"/>
          <w:szCs w:val="24"/>
        </w:rPr>
      </w:pPr>
      <w:r w:rsidRPr="003B0EC8">
        <w:rPr>
          <w:rFonts w:cs="Arial"/>
          <w:szCs w:val="24"/>
        </w:rPr>
        <w:tab/>
      </w:r>
    </w:p>
    <w:p w14:paraId="2E9D283E" w14:textId="252EC07E" w:rsidR="00BC77C8" w:rsidRDefault="00BC77C8" w:rsidP="001272EA">
      <w:pPr>
        <w:tabs>
          <w:tab w:val="left" w:pos="5626"/>
        </w:tabs>
        <w:spacing w:line="360" w:lineRule="auto"/>
        <w:jc w:val="both"/>
        <w:rPr>
          <w:rFonts w:cs="Arial"/>
          <w:szCs w:val="24"/>
        </w:rPr>
      </w:pPr>
    </w:p>
    <w:p w14:paraId="5F7DE429" w14:textId="5BDDECE1" w:rsidR="00BC77C8" w:rsidRPr="003B0EC8" w:rsidRDefault="00BC77C8" w:rsidP="001272EA">
      <w:pPr>
        <w:tabs>
          <w:tab w:val="left" w:pos="5626"/>
        </w:tabs>
        <w:spacing w:line="360" w:lineRule="auto"/>
        <w:jc w:val="both"/>
        <w:rPr>
          <w:rFonts w:cs="Arial"/>
          <w:szCs w:val="24"/>
        </w:rPr>
      </w:pPr>
    </w:p>
    <w:p w14:paraId="5B6562B2" w14:textId="04B67ADD" w:rsidR="0086797E" w:rsidRPr="003B0EC8" w:rsidRDefault="002514E9" w:rsidP="001272EA">
      <w:pPr>
        <w:spacing w:line="360" w:lineRule="auto"/>
        <w:jc w:val="both"/>
        <w:rPr>
          <w:rFonts w:cs="Arial"/>
          <w:szCs w:val="24"/>
        </w:rPr>
      </w:pPr>
      <w:r w:rsidRPr="003B0EC8">
        <w:rPr>
          <w:rFonts w:cs="Arial"/>
          <w:noProof/>
          <w:szCs w:val="24"/>
        </w:rPr>
        <mc:AlternateContent>
          <mc:Choice Requires="wps">
            <w:drawing>
              <wp:anchor distT="0" distB="0" distL="114300" distR="114300" simplePos="0" relativeHeight="251658240" behindDoc="0" locked="0" layoutInCell="1" allowOverlap="1" wp14:anchorId="25B576A7" wp14:editId="3BF5A170">
                <wp:simplePos x="0" y="0"/>
                <wp:positionH relativeFrom="column">
                  <wp:posOffset>342900</wp:posOffset>
                </wp:positionH>
                <wp:positionV relativeFrom="paragraph">
                  <wp:posOffset>172720</wp:posOffset>
                </wp:positionV>
                <wp:extent cx="4686300" cy="1943100"/>
                <wp:effectExtent l="7620" t="8255" r="1143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solidFill>
                          <a:srgbClr val="CCFFFF"/>
                        </a:solidFill>
                        <a:ln w="9525">
                          <a:solidFill>
                            <a:srgbClr val="000000"/>
                          </a:solidFill>
                          <a:miter lim="800000"/>
                          <a:headEnd/>
                          <a:tailEnd/>
                        </a:ln>
                      </wps:spPr>
                      <wps:txbx>
                        <w:txbxContent>
                          <w:p w14:paraId="32B146ED" w14:textId="77777777" w:rsidR="00056FB6" w:rsidRDefault="00056FB6" w:rsidP="00D335B6">
                            <w:pPr>
                              <w:jc w:val="center"/>
                              <w:rPr>
                                <w:b/>
                                <w:sz w:val="36"/>
                                <w:szCs w:val="36"/>
                              </w:rPr>
                            </w:pPr>
                          </w:p>
                          <w:p w14:paraId="55FABAA1" w14:textId="77777777" w:rsidR="00056FB6" w:rsidRDefault="00056FB6" w:rsidP="00D335B6">
                            <w:pPr>
                              <w:jc w:val="center"/>
                              <w:rPr>
                                <w:b/>
                                <w:sz w:val="36"/>
                                <w:szCs w:val="36"/>
                              </w:rPr>
                            </w:pPr>
                          </w:p>
                          <w:p w14:paraId="0ED685BD" w14:textId="6075CA09" w:rsidR="00056FB6" w:rsidRDefault="00056FB6" w:rsidP="00D335B6">
                            <w:pPr>
                              <w:jc w:val="center"/>
                              <w:rPr>
                                <w:b/>
                                <w:sz w:val="36"/>
                                <w:szCs w:val="36"/>
                              </w:rPr>
                            </w:pPr>
                            <w:r>
                              <w:rPr>
                                <w:b/>
                                <w:sz w:val="36"/>
                                <w:szCs w:val="36"/>
                              </w:rPr>
                              <w:t>AGRI-FOOD AND BIOSCIENCES INSTITUTE</w:t>
                            </w:r>
                            <w:r w:rsidR="005320D5">
                              <w:rPr>
                                <w:b/>
                                <w:sz w:val="36"/>
                                <w:szCs w:val="36"/>
                              </w:rPr>
                              <w:t xml:space="preserve"> (AFBI)</w:t>
                            </w:r>
                          </w:p>
                          <w:p w14:paraId="56D54F91" w14:textId="77777777" w:rsidR="00056FB6" w:rsidRDefault="00056FB6" w:rsidP="00D335B6">
                            <w:pPr>
                              <w:jc w:val="center"/>
                              <w:rPr>
                                <w:b/>
                                <w:sz w:val="36"/>
                                <w:szCs w:val="36"/>
                              </w:rPr>
                            </w:pPr>
                          </w:p>
                          <w:p w14:paraId="505A5873" w14:textId="77777777" w:rsidR="00056FB6" w:rsidRDefault="00056FB6" w:rsidP="00D335B6">
                            <w:pPr>
                              <w:jc w:val="center"/>
                              <w:rPr>
                                <w:b/>
                                <w:sz w:val="36"/>
                                <w:szCs w:val="36"/>
                              </w:rPr>
                            </w:pPr>
                            <w:r>
                              <w:rPr>
                                <w:b/>
                                <w:sz w:val="36"/>
                                <w:szCs w:val="36"/>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76A7" id="Text Box 5" o:spid="_x0000_s1027" type="#_x0000_t202" style="position:absolute;left:0;text-align:left;margin-left:27pt;margin-top:13.6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89GQIAADMEAAAOAAAAZHJzL2Uyb0RvYy54bWysU9uO2yAQfa/Uf0C8N7azSZp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" fillcolor="#cff">
                <v:textbox>
                  <w:txbxContent>
                    <w:p w14:paraId="32B146ED" w14:textId="77777777" w:rsidR="00056FB6" w:rsidRDefault="00056FB6" w:rsidP="00D335B6">
                      <w:pPr>
                        <w:jc w:val="center"/>
                        <w:rPr>
                          <w:b/>
                          <w:sz w:val="36"/>
                          <w:szCs w:val="36"/>
                        </w:rPr>
                      </w:pPr>
                    </w:p>
                    <w:p w14:paraId="55FABAA1" w14:textId="77777777" w:rsidR="00056FB6" w:rsidRDefault="00056FB6" w:rsidP="00D335B6">
                      <w:pPr>
                        <w:jc w:val="center"/>
                        <w:rPr>
                          <w:b/>
                          <w:sz w:val="36"/>
                          <w:szCs w:val="36"/>
                        </w:rPr>
                      </w:pPr>
                    </w:p>
                    <w:p w14:paraId="0ED685BD" w14:textId="6075CA09" w:rsidR="00056FB6" w:rsidRDefault="00056FB6" w:rsidP="00D335B6">
                      <w:pPr>
                        <w:jc w:val="center"/>
                        <w:rPr>
                          <w:b/>
                          <w:sz w:val="36"/>
                          <w:szCs w:val="36"/>
                        </w:rPr>
                      </w:pPr>
                      <w:r>
                        <w:rPr>
                          <w:b/>
                          <w:sz w:val="36"/>
                          <w:szCs w:val="36"/>
                        </w:rPr>
                        <w:t>AGRI-FOOD AND BIOSCIENCES INSTITUTE</w:t>
                      </w:r>
                      <w:r w:rsidR="005320D5">
                        <w:rPr>
                          <w:b/>
                          <w:sz w:val="36"/>
                          <w:szCs w:val="36"/>
                        </w:rPr>
                        <w:t xml:space="preserve"> (AFBI)</w:t>
                      </w:r>
                    </w:p>
                    <w:p w14:paraId="56D54F91" w14:textId="77777777" w:rsidR="00056FB6" w:rsidRDefault="00056FB6" w:rsidP="00D335B6">
                      <w:pPr>
                        <w:jc w:val="center"/>
                        <w:rPr>
                          <w:b/>
                          <w:sz w:val="36"/>
                          <w:szCs w:val="36"/>
                        </w:rPr>
                      </w:pPr>
                    </w:p>
                    <w:p w14:paraId="505A5873" w14:textId="77777777" w:rsidR="00056FB6" w:rsidRDefault="00056FB6" w:rsidP="00D335B6">
                      <w:pPr>
                        <w:jc w:val="center"/>
                        <w:rPr>
                          <w:b/>
                          <w:sz w:val="36"/>
                          <w:szCs w:val="36"/>
                        </w:rPr>
                      </w:pPr>
                      <w:r>
                        <w:rPr>
                          <w:b/>
                          <w:sz w:val="36"/>
                          <w:szCs w:val="36"/>
                        </w:rPr>
                        <w:t>CHAIR</w:t>
                      </w:r>
                    </w:p>
                  </w:txbxContent>
                </v:textbox>
              </v:shape>
            </w:pict>
          </mc:Fallback>
        </mc:AlternateContent>
      </w:r>
    </w:p>
    <w:p w14:paraId="5B8833AF" w14:textId="77777777" w:rsidR="0086797E" w:rsidRPr="003B0EC8" w:rsidRDefault="0086797E" w:rsidP="001272EA">
      <w:pPr>
        <w:spacing w:line="360" w:lineRule="auto"/>
        <w:jc w:val="both"/>
        <w:rPr>
          <w:rFonts w:cs="Arial"/>
          <w:szCs w:val="24"/>
        </w:rPr>
      </w:pPr>
    </w:p>
    <w:p w14:paraId="1333A56E" w14:textId="712A94E8" w:rsidR="0086797E" w:rsidRPr="003B0EC8" w:rsidRDefault="0086797E" w:rsidP="001272EA">
      <w:pPr>
        <w:spacing w:line="360" w:lineRule="auto"/>
        <w:jc w:val="both"/>
        <w:rPr>
          <w:rFonts w:cs="Arial"/>
          <w:szCs w:val="24"/>
        </w:rPr>
      </w:pPr>
    </w:p>
    <w:p w14:paraId="3F5E332B" w14:textId="79CFFA22" w:rsidR="0086797E" w:rsidRPr="003B0EC8" w:rsidRDefault="0086797E" w:rsidP="001272EA">
      <w:pPr>
        <w:spacing w:line="360" w:lineRule="auto"/>
        <w:jc w:val="both"/>
        <w:rPr>
          <w:rFonts w:cs="Arial"/>
          <w:szCs w:val="24"/>
        </w:rPr>
      </w:pPr>
    </w:p>
    <w:p w14:paraId="1BDDDA08" w14:textId="55F1C826" w:rsidR="0086797E" w:rsidRPr="003B0EC8" w:rsidRDefault="0086797E" w:rsidP="001272EA">
      <w:pPr>
        <w:spacing w:line="360" w:lineRule="auto"/>
        <w:jc w:val="both"/>
        <w:rPr>
          <w:rFonts w:cs="Arial"/>
          <w:szCs w:val="24"/>
        </w:rPr>
      </w:pPr>
    </w:p>
    <w:p w14:paraId="29021D7B" w14:textId="494054B2" w:rsidR="0086797E" w:rsidRPr="003B0EC8" w:rsidRDefault="0086797E" w:rsidP="001272EA">
      <w:pPr>
        <w:spacing w:line="360" w:lineRule="auto"/>
        <w:jc w:val="both"/>
        <w:rPr>
          <w:rFonts w:cs="Arial"/>
          <w:szCs w:val="24"/>
        </w:rPr>
      </w:pPr>
    </w:p>
    <w:p w14:paraId="5131B07B" w14:textId="6EA43A45" w:rsidR="0086797E" w:rsidRPr="003B0EC8" w:rsidRDefault="0086797E" w:rsidP="001272EA">
      <w:pPr>
        <w:spacing w:line="360" w:lineRule="auto"/>
        <w:jc w:val="both"/>
        <w:rPr>
          <w:rFonts w:cs="Arial"/>
          <w:szCs w:val="24"/>
        </w:rPr>
      </w:pPr>
    </w:p>
    <w:p w14:paraId="7A4C2C62" w14:textId="4A79DE1D" w:rsidR="0086797E" w:rsidRPr="003B0EC8" w:rsidRDefault="0086797E" w:rsidP="001272EA">
      <w:pPr>
        <w:spacing w:line="360" w:lineRule="auto"/>
        <w:jc w:val="both"/>
        <w:rPr>
          <w:rFonts w:cs="Arial"/>
          <w:szCs w:val="24"/>
        </w:rPr>
      </w:pPr>
    </w:p>
    <w:p w14:paraId="574F934D" w14:textId="11CA02C5" w:rsidR="0086797E" w:rsidRPr="003B0EC8" w:rsidRDefault="0086797E" w:rsidP="001272EA">
      <w:pPr>
        <w:spacing w:line="360" w:lineRule="auto"/>
        <w:jc w:val="both"/>
        <w:rPr>
          <w:rFonts w:cs="Arial"/>
          <w:szCs w:val="24"/>
        </w:rPr>
      </w:pPr>
    </w:p>
    <w:p w14:paraId="22D2D9CD" w14:textId="1AEE9100" w:rsidR="0086797E" w:rsidRPr="003B0EC8" w:rsidRDefault="0086797E" w:rsidP="001272EA">
      <w:pPr>
        <w:spacing w:line="360" w:lineRule="auto"/>
        <w:jc w:val="both"/>
        <w:rPr>
          <w:rFonts w:cs="Arial"/>
          <w:szCs w:val="24"/>
        </w:rPr>
      </w:pPr>
    </w:p>
    <w:p w14:paraId="0DFA455F" w14:textId="4962358C" w:rsidR="00865A70" w:rsidRPr="003B0EC8" w:rsidRDefault="00865A70" w:rsidP="001272EA">
      <w:pPr>
        <w:spacing w:line="360" w:lineRule="auto"/>
        <w:jc w:val="both"/>
        <w:rPr>
          <w:rFonts w:cs="Arial"/>
          <w:szCs w:val="24"/>
        </w:rPr>
      </w:pPr>
    </w:p>
    <w:p w14:paraId="55441451" w14:textId="77777777" w:rsidR="00865A70" w:rsidRPr="003B0EC8" w:rsidRDefault="00865A70" w:rsidP="001272EA">
      <w:pPr>
        <w:spacing w:line="360" w:lineRule="auto"/>
        <w:jc w:val="both"/>
        <w:rPr>
          <w:rFonts w:cs="Arial"/>
          <w:szCs w:val="24"/>
        </w:rPr>
      </w:pPr>
    </w:p>
    <w:p w14:paraId="2FCC5A38" w14:textId="77777777" w:rsidR="00865A70" w:rsidRPr="003B0EC8" w:rsidRDefault="00865A70" w:rsidP="001272EA">
      <w:pPr>
        <w:spacing w:line="360" w:lineRule="auto"/>
        <w:jc w:val="both"/>
        <w:rPr>
          <w:rFonts w:cs="Arial"/>
          <w:szCs w:val="24"/>
        </w:rPr>
      </w:pPr>
    </w:p>
    <w:p w14:paraId="4DADD44F" w14:textId="77777777" w:rsidR="00865A70" w:rsidRPr="003B0EC8" w:rsidRDefault="00865A70" w:rsidP="001272EA">
      <w:pPr>
        <w:spacing w:line="360" w:lineRule="auto"/>
        <w:jc w:val="both"/>
        <w:rPr>
          <w:rFonts w:cs="Arial"/>
          <w:szCs w:val="24"/>
        </w:rPr>
      </w:pPr>
    </w:p>
    <w:p w14:paraId="20B6BCDC" w14:textId="77777777" w:rsidR="00865A70" w:rsidRPr="003B0EC8" w:rsidRDefault="00865A70" w:rsidP="001272EA">
      <w:pPr>
        <w:spacing w:line="360" w:lineRule="auto"/>
        <w:jc w:val="both"/>
        <w:rPr>
          <w:rFonts w:cs="Arial"/>
          <w:szCs w:val="24"/>
        </w:rPr>
      </w:pPr>
    </w:p>
    <w:p w14:paraId="336434D1" w14:textId="77777777" w:rsidR="00D67C50" w:rsidRDefault="00D67C50" w:rsidP="0081268C">
      <w:pPr>
        <w:jc w:val="center"/>
        <w:rPr>
          <w:rFonts w:cs="Arial"/>
          <w:b/>
          <w:bCs/>
          <w:szCs w:val="24"/>
          <w:lang w:eastAsia="en-US"/>
        </w:rPr>
      </w:pPr>
    </w:p>
    <w:p w14:paraId="04597E96" w14:textId="08479E07" w:rsidR="0081268C" w:rsidRPr="003B0EC8" w:rsidRDefault="0081268C" w:rsidP="0081268C">
      <w:pPr>
        <w:jc w:val="center"/>
        <w:rPr>
          <w:rFonts w:cs="Arial"/>
          <w:b/>
          <w:bCs/>
          <w:szCs w:val="24"/>
          <w:lang w:eastAsia="en-US"/>
        </w:rPr>
      </w:pPr>
      <w:r w:rsidRPr="003B0EC8">
        <w:rPr>
          <w:rFonts w:cs="Arial"/>
          <w:b/>
          <w:bCs/>
          <w:szCs w:val="24"/>
          <w:lang w:eastAsia="en-US"/>
        </w:rPr>
        <w:t>CONTENTS</w:t>
      </w:r>
      <w:r w:rsidR="00DE5930">
        <w:rPr>
          <w:rFonts w:cs="Arial"/>
          <w:b/>
          <w:bCs/>
          <w:szCs w:val="24"/>
          <w:lang w:eastAsia="en-US"/>
        </w:rPr>
        <w:t xml:space="preserve"> </w:t>
      </w:r>
    </w:p>
    <w:p w14:paraId="7859F5FD" w14:textId="77777777" w:rsidR="0081268C" w:rsidRPr="003B0EC8" w:rsidRDefault="0081268C" w:rsidP="0081268C">
      <w:pPr>
        <w:rPr>
          <w:rFonts w:cs="Arial"/>
          <w:szCs w:val="24"/>
          <w:lang w:eastAsia="en-US"/>
        </w:rPr>
      </w:pPr>
    </w:p>
    <w:p w14:paraId="2E3EDF46" w14:textId="77777777" w:rsidR="0081268C" w:rsidRPr="003B0EC8" w:rsidRDefault="0081268C" w:rsidP="0081268C">
      <w:pPr>
        <w:rPr>
          <w:rFonts w:cs="Arial"/>
          <w:szCs w:val="24"/>
          <w:lang w:eastAsia="en-U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811"/>
        <w:gridCol w:w="1276"/>
      </w:tblGrid>
      <w:tr w:rsidR="004202E0" w:rsidRPr="003B0EC8" w14:paraId="1C410307" w14:textId="77B8A341" w:rsidTr="00D37691">
        <w:tc>
          <w:tcPr>
            <w:tcW w:w="1702" w:type="dxa"/>
            <w:tcBorders>
              <w:top w:val="single" w:sz="4" w:space="0" w:color="auto"/>
              <w:left w:val="single" w:sz="4" w:space="0" w:color="auto"/>
              <w:bottom w:val="single" w:sz="4" w:space="0" w:color="auto"/>
              <w:right w:val="single" w:sz="4" w:space="0" w:color="auto"/>
            </w:tcBorders>
          </w:tcPr>
          <w:p w14:paraId="69C34303" w14:textId="5FBF2B89" w:rsidR="004202E0" w:rsidRPr="003B0EC8" w:rsidRDefault="004202E0" w:rsidP="004202E0">
            <w:pPr>
              <w:spacing w:before="120" w:after="120"/>
              <w:ind w:left="567" w:hanging="567"/>
              <w:rPr>
                <w:rFonts w:cs="Arial"/>
                <w:b/>
                <w:bCs/>
                <w:szCs w:val="24"/>
                <w:lang w:eastAsia="en-US"/>
              </w:rPr>
            </w:pPr>
          </w:p>
        </w:tc>
        <w:tc>
          <w:tcPr>
            <w:tcW w:w="5811" w:type="dxa"/>
            <w:tcBorders>
              <w:top w:val="single" w:sz="4" w:space="0" w:color="auto"/>
              <w:left w:val="single" w:sz="4" w:space="0" w:color="auto"/>
              <w:bottom w:val="single" w:sz="4" w:space="0" w:color="auto"/>
              <w:right w:val="single" w:sz="4" w:space="0" w:color="auto"/>
            </w:tcBorders>
          </w:tcPr>
          <w:p w14:paraId="02EEBFCE" w14:textId="43F60B2C" w:rsidR="004202E0" w:rsidRPr="003B0EC8" w:rsidRDefault="00D67C50" w:rsidP="0081268C">
            <w:pPr>
              <w:spacing w:before="120" w:after="120"/>
              <w:jc w:val="both"/>
              <w:rPr>
                <w:rFonts w:cs="Arial"/>
                <w:b/>
                <w:bCs/>
                <w:szCs w:val="24"/>
                <w:lang w:eastAsia="en-US"/>
              </w:rPr>
            </w:pPr>
            <w:r>
              <w:rPr>
                <w:rFonts w:cs="Arial"/>
                <w:b/>
                <w:bCs/>
                <w:szCs w:val="24"/>
                <w:lang w:eastAsia="en-US"/>
              </w:rPr>
              <w:t>Welcome Statement</w:t>
            </w:r>
          </w:p>
        </w:tc>
        <w:tc>
          <w:tcPr>
            <w:tcW w:w="1276" w:type="dxa"/>
            <w:tcBorders>
              <w:top w:val="single" w:sz="4" w:space="0" w:color="auto"/>
              <w:left w:val="single" w:sz="4" w:space="0" w:color="auto"/>
              <w:bottom w:val="single" w:sz="4" w:space="0" w:color="auto"/>
              <w:right w:val="single" w:sz="4" w:space="0" w:color="auto"/>
            </w:tcBorders>
          </w:tcPr>
          <w:p w14:paraId="015BDC78" w14:textId="2B78116C" w:rsidR="004202E0" w:rsidRPr="003B0EC8" w:rsidRDefault="004202E0" w:rsidP="0081268C">
            <w:pPr>
              <w:spacing w:before="120" w:after="120"/>
              <w:jc w:val="both"/>
              <w:rPr>
                <w:rFonts w:cs="Arial"/>
                <w:b/>
                <w:bCs/>
                <w:szCs w:val="24"/>
                <w:lang w:eastAsia="en-US"/>
              </w:rPr>
            </w:pPr>
            <w:r>
              <w:rPr>
                <w:rFonts w:cs="Arial"/>
                <w:b/>
                <w:bCs/>
                <w:szCs w:val="24"/>
                <w:lang w:eastAsia="en-US"/>
              </w:rPr>
              <w:t>Page 3</w:t>
            </w:r>
          </w:p>
        </w:tc>
      </w:tr>
      <w:tr w:rsidR="004202E0" w:rsidRPr="003B0EC8" w14:paraId="6F2A6504" w14:textId="3C2591C7" w:rsidTr="00D37691">
        <w:tc>
          <w:tcPr>
            <w:tcW w:w="1702" w:type="dxa"/>
            <w:tcBorders>
              <w:top w:val="single" w:sz="4" w:space="0" w:color="auto"/>
              <w:left w:val="single" w:sz="4" w:space="0" w:color="auto"/>
              <w:bottom w:val="single" w:sz="4" w:space="0" w:color="auto"/>
              <w:right w:val="single" w:sz="4" w:space="0" w:color="auto"/>
            </w:tcBorders>
            <w:hideMark/>
          </w:tcPr>
          <w:p w14:paraId="3D085DB7"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1</w:t>
            </w:r>
          </w:p>
        </w:tc>
        <w:tc>
          <w:tcPr>
            <w:tcW w:w="5811" w:type="dxa"/>
            <w:tcBorders>
              <w:top w:val="single" w:sz="4" w:space="0" w:color="auto"/>
              <w:left w:val="single" w:sz="4" w:space="0" w:color="auto"/>
              <w:bottom w:val="single" w:sz="4" w:space="0" w:color="auto"/>
              <w:right w:val="single" w:sz="4" w:space="0" w:color="auto"/>
            </w:tcBorders>
            <w:hideMark/>
          </w:tcPr>
          <w:p w14:paraId="050014CB" w14:textId="0B37DC48"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 xml:space="preserve">Outline of the </w:t>
            </w:r>
            <w:r>
              <w:rPr>
                <w:rFonts w:cs="Arial"/>
                <w:b/>
                <w:bCs/>
                <w:szCs w:val="24"/>
                <w:lang w:eastAsia="en-US"/>
              </w:rPr>
              <w:t>P</w:t>
            </w:r>
            <w:r w:rsidRPr="003B0EC8">
              <w:rPr>
                <w:rFonts w:cs="Arial"/>
                <w:b/>
                <w:bCs/>
                <w:szCs w:val="24"/>
                <w:lang w:eastAsia="en-US"/>
              </w:rPr>
              <w:t xml:space="preserve">ublic </w:t>
            </w:r>
            <w:r>
              <w:rPr>
                <w:rFonts w:cs="Arial"/>
                <w:b/>
                <w:bCs/>
                <w:szCs w:val="24"/>
                <w:lang w:eastAsia="en-US"/>
              </w:rPr>
              <w:t>B</w:t>
            </w:r>
            <w:r w:rsidRPr="003B0EC8">
              <w:rPr>
                <w:rFonts w:cs="Arial"/>
                <w:b/>
                <w:bCs/>
                <w:szCs w:val="24"/>
                <w:lang w:eastAsia="en-US"/>
              </w:rPr>
              <w:t xml:space="preserve">ody and its </w:t>
            </w:r>
            <w:r>
              <w:rPr>
                <w:rFonts w:cs="Arial"/>
                <w:b/>
                <w:bCs/>
                <w:szCs w:val="24"/>
                <w:lang w:eastAsia="en-US"/>
              </w:rPr>
              <w:t>R</w:t>
            </w:r>
            <w:r w:rsidRPr="003B0EC8">
              <w:rPr>
                <w:rFonts w:cs="Arial"/>
                <w:b/>
                <w:bCs/>
                <w:szCs w:val="24"/>
                <w:lang w:eastAsia="en-US"/>
              </w:rPr>
              <w:t>ole</w:t>
            </w:r>
          </w:p>
        </w:tc>
        <w:tc>
          <w:tcPr>
            <w:tcW w:w="1276" w:type="dxa"/>
            <w:tcBorders>
              <w:top w:val="single" w:sz="4" w:space="0" w:color="auto"/>
              <w:left w:val="single" w:sz="4" w:space="0" w:color="auto"/>
              <w:bottom w:val="single" w:sz="4" w:space="0" w:color="auto"/>
              <w:right w:val="single" w:sz="4" w:space="0" w:color="auto"/>
            </w:tcBorders>
          </w:tcPr>
          <w:p w14:paraId="08566341" w14:textId="15074706" w:rsidR="004202E0" w:rsidRPr="003B0EC8" w:rsidRDefault="004202E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4</w:t>
            </w:r>
          </w:p>
        </w:tc>
      </w:tr>
      <w:tr w:rsidR="004202E0" w:rsidRPr="003B0EC8" w14:paraId="62ADF852" w14:textId="752A5907" w:rsidTr="00D37691">
        <w:tc>
          <w:tcPr>
            <w:tcW w:w="1702" w:type="dxa"/>
            <w:tcBorders>
              <w:top w:val="single" w:sz="4" w:space="0" w:color="auto"/>
              <w:left w:val="single" w:sz="4" w:space="0" w:color="auto"/>
              <w:bottom w:val="single" w:sz="4" w:space="0" w:color="auto"/>
              <w:right w:val="single" w:sz="4" w:space="0" w:color="auto"/>
            </w:tcBorders>
            <w:hideMark/>
          </w:tcPr>
          <w:p w14:paraId="48725046"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2</w:t>
            </w:r>
          </w:p>
        </w:tc>
        <w:tc>
          <w:tcPr>
            <w:tcW w:w="5811" w:type="dxa"/>
            <w:tcBorders>
              <w:top w:val="single" w:sz="4" w:space="0" w:color="auto"/>
              <w:left w:val="single" w:sz="4" w:space="0" w:color="auto"/>
              <w:bottom w:val="single" w:sz="4" w:space="0" w:color="auto"/>
              <w:right w:val="single" w:sz="4" w:space="0" w:color="auto"/>
            </w:tcBorders>
            <w:hideMark/>
          </w:tcPr>
          <w:p w14:paraId="647E7727" w14:textId="6CE891CC"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 xml:space="preserve">Role </w:t>
            </w:r>
            <w:r>
              <w:rPr>
                <w:rFonts w:cs="Arial"/>
                <w:b/>
                <w:bCs/>
                <w:szCs w:val="24"/>
                <w:lang w:eastAsia="en-US"/>
              </w:rPr>
              <w:t>P</w:t>
            </w:r>
            <w:r w:rsidRPr="003B0EC8">
              <w:rPr>
                <w:rFonts w:cs="Arial"/>
                <w:b/>
                <w:bCs/>
                <w:szCs w:val="24"/>
                <w:lang w:eastAsia="en-US"/>
              </w:rPr>
              <w:t>rofile</w:t>
            </w:r>
          </w:p>
        </w:tc>
        <w:tc>
          <w:tcPr>
            <w:tcW w:w="1276" w:type="dxa"/>
            <w:tcBorders>
              <w:top w:val="single" w:sz="4" w:space="0" w:color="auto"/>
              <w:left w:val="single" w:sz="4" w:space="0" w:color="auto"/>
              <w:bottom w:val="single" w:sz="4" w:space="0" w:color="auto"/>
              <w:right w:val="single" w:sz="4" w:space="0" w:color="auto"/>
            </w:tcBorders>
          </w:tcPr>
          <w:p w14:paraId="74A64605" w14:textId="3B1CE31C" w:rsidR="004202E0" w:rsidRPr="003B0EC8" w:rsidRDefault="004202E0" w:rsidP="0081268C">
            <w:pPr>
              <w:spacing w:before="120" w:after="120"/>
              <w:jc w:val="both"/>
              <w:rPr>
                <w:rFonts w:cs="Arial"/>
                <w:b/>
                <w:bCs/>
                <w:szCs w:val="24"/>
                <w:lang w:eastAsia="en-US"/>
              </w:rPr>
            </w:pPr>
            <w:r>
              <w:rPr>
                <w:rFonts w:cs="Arial"/>
                <w:b/>
                <w:bCs/>
                <w:szCs w:val="24"/>
                <w:lang w:eastAsia="en-US"/>
              </w:rPr>
              <w:t xml:space="preserve">Page </w:t>
            </w:r>
            <w:r w:rsidR="00A356BA">
              <w:rPr>
                <w:rFonts w:cs="Arial"/>
                <w:b/>
                <w:bCs/>
                <w:szCs w:val="24"/>
                <w:lang w:eastAsia="en-US"/>
              </w:rPr>
              <w:t>6</w:t>
            </w:r>
          </w:p>
        </w:tc>
      </w:tr>
      <w:tr w:rsidR="004202E0" w:rsidRPr="003B0EC8" w14:paraId="0765BB43" w14:textId="29D91DFC" w:rsidTr="00D37691">
        <w:tc>
          <w:tcPr>
            <w:tcW w:w="1702" w:type="dxa"/>
            <w:tcBorders>
              <w:top w:val="single" w:sz="4" w:space="0" w:color="auto"/>
              <w:left w:val="single" w:sz="4" w:space="0" w:color="auto"/>
              <w:bottom w:val="single" w:sz="4" w:space="0" w:color="auto"/>
              <w:right w:val="single" w:sz="4" w:space="0" w:color="auto"/>
            </w:tcBorders>
            <w:hideMark/>
          </w:tcPr>
          <w:p w14:paraId="471C43DF"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3</w:t>
            </w:r>
          </w:p>
        </w:tc>
        <w:tc>
          <w:tcPr>
            <w:tcW w:w="5811" w:type="dxa"/>
            <w:tcBorders>
              <w:top w:val="single" w:sz="4" w:space="0" w:color="auto"/>
              <w:left w:val="single" w:sz="4" w:space="0" w:color="auto"/>
              <w:bottom w:val="single" w:sz="4" w:space="0" w:color="auto"/>
              <w:right w:val="single" w:sz="4" w:space="0" w:color="auto"/>
            </w:tcBorders>
            <w:hideMark/>
          </w:tcPr>
          <w:p w14:paraId="226492F0" w14:textId="7C655723"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 xml:space="preserve">Person </w:t>
            </w:r>
            <w:r>
              <w:rPr>
                <w:rFonts w:cs="Arial"/>
                <w:b/>
                <w:bCs/>
                <w:szCs w:val="24"/>
                <w:lang w:eastAsia="en-US"/>
              </w:rPr>
              <w:t>S</w:t>
            </w:r>
            <w:r w:rsidRPr="003B0EC8">
              <w:rPr>
                <w:rFonts w:cs="Arial"/>
                <w:b/>
                <w:bCs/>
                <w:szCs w:val="24"/>
                <w:lang w:eastAsia="en-US"/>
              </w:rPr>
              <w:t>pecification</w:t>
            </w:r>
          </w:p>
        </w:tc>
        <w:tc>
          <w:tcPr>
            <w:tcW w:w="1276" w:type="dxa"/>
            <w:tcBorders>
              <w:top w:val="single" w:sz="4" w:space="0" w:color="auto"/>
              <w:left w:val="single" w:sz="4" w:space="0" w:color="auto"/>
              <w:bottom w:val="single" w:sz="4" w:space="0" w:color="auto"/>
              <w:right w:val="single" w:sz="4" w:space="0" w:color="auto"/>
            </w:tcBorders>
          </w:tcPr>
          <w:p w14:paraId="0960233E" w14:textId="38B63A07" w:rsidR="004202E0" w:rsidRPr="003B0EC8" w:rsidRDefault="003A33F0" w:rsidP="0081268C">
            <w:pPr>
              <w:spacing w:before="120" w:after="120"/>
              <w:jc w:val="both"/>
              <w:rPr>
                <w:rFonts w:cs="Arial"/>
                <w:b/>
                <w:bCs/>
                <w:szCs w:val="24"/>
                <w:lang w:eastAsia="en-US"/>
              </w:rPr>
            </w:pPr>
            <w:r>
              <w:rPr>
                <w:rFonts w:cs="Arial"/>
                <w:b/>
                <w:bCs/>
                <w:szCs w:val="24"/>
                <w:lang w:eastAsia="en-US"/>
              </w:rPr>
              <w:t>Page 1</w:t>
            </w:r>
            <w:r w:rsidR="008E2EB0">
              <w:rPr>
                <w:rFonts w:cs="Arial"/>
                <w:b/>
                <w:bCs/>
                <w:szCs w:val="24"/>
                <w:lang w:eastAsia="en-US"/>
              </w:rPr>
              <w:t>2</w:t>
            </w:r>
          </w:p>
        </w:tc>
      </w:tr>
      <w:tr w:rsidR="004202E0" w:rsidRPr="003B0EC8" w14:paraId="72A824C3" w14:textId="4834BB11" w:rsidTr="00D37691">
        <w:tc>
          <w:tcPr>
            <w:tcW w:w="1702" w:type="dxa"/>
            <w:tcBorders>
              <w:top w:val="single" w:sz="4" w:space="0" w:color="auto"/>
              <w:left w:val="single" w:sz="4" w:space="0" w:color="auto"/>
              <w:bottom w:val="single" w:sz="4" w:space="0" w:color="auto"/>
              <w:right w:val="single" w:sz="4" w:space="0" w:color="auto"/>
            </w:tcBorders>
            <w:hideMark/>
          </w:tcPr>
          <w:p w14:paraId="64CDA40C"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4</w:t>
            </w:r>
          </w:p>
        </w:tc>
        <w:tc>
          <w:tcPr>
            <w:tcW w:w="5811" w:type="dxa"/>
            <w:tcBorders>
              <w:top w:val="single" w:sz="4" w:space="0" w:color="auto"/>
              <w:left w:val="single" w:sz="4" w:space="0" w:color="auto"/>
              <w:bottom w:val="single" w:sz="4" w:space="0" w:color="auto"/>
              <w:right w:val="single" w:sz="4" w:space="0" w:color="auto"/>
            </w:tcBorders>
            <w:hideMark/>
          </w:tcPr>
          <w:p w14:paraId="401B4EBB" w14:textId="77777777"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Application and Selection Process</w:t>
            </w:r>
          </w:p>
        </w:tc>
        <w:tc>
          <w:tcPr>
            <w:tcW w:w="1276" w:type="dxa"/>
            <w:tcBorders>
              <w:top w:val="single" w:sz="4" w:space="0" w:color="auto"/>
              <w:left w:val="single" w:sz="4" w:space="0" w:color="auto"/>
              <w:bottom w:val="single" w:sz="4" w:space="0" w:color="auto"/>
              <w:right w:val="single" w:sz="4" w:space="0" w:color="auto"/>
            </w:tcBorders>
          </w:tcPr>
          <w:p w14:paraId="29F96833" w14:textId="5473E1CF"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1</w:t>
            </w:r>
            <w:r w:rsidR="008E2EB0">
              <w:rPr>
                <w:rFonts w:cs="Arial"/>
                <w:b/>
                <w:bCs/>
                <w:szCs w:val="24"/>
                <w:lang w:eastAsia="en-US"/>
              </w:rPr>
              <w:t>5</w:t>
            </w:r>
          </w:p>
        </w:tc>
      </w:tr>
      <w:tr w:rsidR="004202E0" w:rsidRPr="003B0EC8" w14:paraId="2B02BA50" w14:textId="601F2B04" w:rsidTr="00D37691">
        <w:tc>
          <w:tcPr>
            <w:tcW w:w="1702" w:type="dxa"/>
            <w:tcBorders>
              <w:top w:val="single" w:sz="4" w:space="0" w:color="auto"/>
              <w:left w:val="single" w:sz="4" w:space="0" w:color="auto"/>
              <w:bottom w:val="single" w:sz="4" w:space="0" w:color="auto"/>
              <w:right w:val="single" w:sz="4" w:space="0" w:color="auto"/>
            </w:tcBorders>
            <w:hideMark/>
          </w:tcPr>
          <w:p w14:paraId="37973BF6"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5</w:t>
            </w:r>
          </w:p>
        </w:tc>
        <w:tc>
          <w:tcPr>
            <w:tcW w:w="5811" w:type="dxa"/>
            <w:tcBorders>
              <w:top w:val="single" w:sz="4" w:space="0" w:color="auto"/>
              <w:left w:val="single" w:sz="4" w:space="0" w:color="auto"/>
              <w:bottom w:val="single" w:sz="4" w:space="0" w:color="auto"/>
              <w:right w:val="single" w:sz="4" w:space="0" w:color="auto"/>
            </w:tcBorders>
            <w:hideMark/>
          </w:tcPr>
          <w:p w14:paraId="3FE40E3B" w14:textId="77777777"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Probity and Conflicts of Interest</w:t>
            </w:r>
          </w:p>
        </w:tc>
        <w:tc>
          <w:tcPr>
            <w:tcW w:w="1276" w:type="dxa"/>
            <w:tcBorders>
              <w:top w:val="single" w:sz="4" w:space="0" w:color="auto"/>
              <w:left w:val="single" w:sz="4" w:space="0" w:color="auto"/>
              <w:bottom w:val="single" w:sz="4" w:space="0" w:color="auto"/>
              <w:right w:val="single" w:sz="4" w:space="0" w:color="auto"/>
            </w:tcBorders>
          </w:tcPr>
          <w:p w14:paraId="26C22507" w14:textId="38A3F822"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2</w:t>
            </w:r>
            <w:r w:rsidR="008E2EB0">
              <w:rPr>
                <w:rFonts w:cs="Arial"/>
                <w:b/>
                <w:bCs/>
                <w:szCs w:val="24"/>
                <w:lang w:eastAsia="en-US"/>
              </w:rPr>
              <w:t>2</w:t>
            </w:r>
          </w:p>
        </w:tc>
      </w:tr>
      <w:tr w:rsidR="004202E0" w:rsidRPr="003B0EC8" w14:paraId="25099CE4" w14:textId="01133897" w:rsidTr="00D37691">
        <w:tc>
          <w:tcPr>
            <w:tcW w:w="1702" w:type="dxa"/>
            <w:tcBorders>
              <w:top w:val="single" w:sz="4" w:space="0" w:color="auto"/>
              <w:left w:val="single" w:sz="4" w:space="0" w:color="auto"/>
              <w:bottom w:val="single" w:sz="4" w:space="0" w:color="auto"/>
              <w:right w:val="single" w:sz="4" w:space="0" w:color="auto"/>
            </w:tcBorders>
            <w:hideMark/>
          </w:tcPr>
          <w:p w14:paraId="22B2507A"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6</w:t>
            </w:r>
          </w:p>
        </w:tc>
        <w:tc>
          <w:tcPr>
            <w:tcW w:w="5811" w:type="dxa"/>
            <w:tcBorders>
              <w:top w:val="single" w:sz="4" w:space="0" w:color="auto"/>
              <w:left w:val="single" w:sz="4" w:space="0" w:color="auto"/>
              <w:bottom w:val="single" w:sz="4" w:space="0" w:color="auto"/>
              <w:right w:val="single" w:sz="4" w:space="0" w:color="auto"/>
            </w:tcBorders>
            <w:hideMark/>
          </w:tcPr>
          <w:p w14:paraId="2DC621C0" w14:textId="77777777"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Equal Opportunities Monitoring and Complaints Procedure</w:t>
            </w:r>
          </w:p>
        </w:tc>
        <w:tc>
          <w:tcPr>
            <w:tcW w:w="1276" w:type="dxa"/>
            <w:tcBorders>
              <w:top w:val="single" w:sz="4" w:space="0" w:color="auto"/>
              <w:left w:val="single" w:sz="4" w:space="0" w:color="auto"/>
              <w:bottom w:val="single" w:sz="4" w:space="0" w:color="auto"/>
              <w:right w:val="single" w:sz="4" w:space="0" w:color="auto"/>
            </w:tcBorders>
          </w:tcPr>
          <w:p w14:paraId="596EB16D" w14:textId="279A5FA6"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2</w:t>
            </w:r>
            <w:r w:rsidR="008E2EB0">
              <w:rPr>
                <w:rFonts w:cs="Arial"/>
                <w:b/>
                <w:bCs/>
                <w:szCs w:val="24"/>
                <w:lang w:eastAsia="en-US"/>
              </w:rPr>
              <w:t>4</w:t>
            </w:r>
          </w:p>
        </w:tc>
      </w:tr>
      <w:tr w:rsidR="004202E0" w:rsidRPr="003B0EC8" w14:paraId="4359836F" w14:textId="069981C3" w:rsidTr="00D37691">
        <w:tc>
          <w:tcPr>
            <w:tcW w:w="1702" w:type="dxa"/>
            <w:tcBorders>
              <w:top w:val="single" w:sz="4" w:space="0" w:color="auto"/>
              <w:left w:val="single" w:sz="4" w:space="0" w:color="auto"/>
              <w:bottom w:val="single" w:sz="4" w:space="0" w:color="auto"/>
              <w:right w:val="single" w:sz="4" w:space="0" w:color="auto"/>
            </w:tcBorders>
            <w:hideMark/>
          </w:tcPr>
          <w:p w14:paraId="7CD49E02"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Section 7</w:t>
            </w:r>
          </w:p>
        </w:tc>
        <w:tc>
          <w:tcPr>
            <w:tcW w:w="5811" w:type="dxa"/>
            <w:tcBorders>
              <w:top w:val="single" w:sz="4" w:space="0" w:color="auto"/>
              <w:left w:val="single" w:sz="4" w:space="0" w:color="auto"/>
              <w:bottom w:val="single" w:sz="4" w:space="0" w:color="auto"/>
              <w:right w:val="single" w:sz="4" w:space="0" w:color="auto"/>
            </w:tcBorders>
            <w:hideMark/>
          </w:tcPr>
          <w:p w14:paraId="03BEA200" w14:textId="69DB4280"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DAERA’s Public Appointments Privacy Notice</w:t>
            </w:r>
          </w:p>
        </w:tc>
        <w:tc>
          <w:tcPr>
            <w:tcW w:w="1276" w:type="dxa"/>
            <w:tcBorders>
              <w:top w:val="single" w:sz="4" w:space="0" w:color="auto"/>
              <w:left w:val="single" w:sz="4" w:space="0" w:color="auto"/>
              <w:bottom w:val="single" w:sz="4" w:space="0" w:color="auto"/>
              <w:right w:val="single" w:sz="4" w:space="0" w:color="auto"/>
            </w:tcBorders>
          </w:tcPr>
          <w:p w14:paraId="4A13C8A4" w14:textId="0144D6EE"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2</w:t>
            </w:r>
            <w:r w:rsidR="008E2EB0">
              <w:rPr>
                <w:rFonts w:cs="Arial"/>
                <w:b/>
                <w:bCs/>
                <w:szCs w:val="24"/>
                <w:lang w:eastAsia="en-US"/>
              </w:rPr>
              <w:t>6</w:t>
            </w:r>
          </w:p>
        </w:tc>
      </w:tr>
      <w:tr w:rsidR="004202E0" w:rsidRPr="003B0EC8" w14:paraId="371053D0" w14:textId="74051B42" w:rsidTr="00D37691">
        <w:tc>
          <w:tcPr>
            <w:tcW w:w="1702" w:type="dxa"/>
            <w:tcBorders>
              <w:top w:val="single" w:sz="4" w:space="0" w:color="auto"/>
              <w:left w:val="single" w:sz="4" w:space="0" w:color="auto"/>
              <w:bottom w:val="single" w:sz="4" w:space="0" w:color="auto"/>
              <w:right w:val="single" w:sz="4" w:space="0" w:color="auto"/>
            </w:tcBorders>
            <w:hideMark/>
          </w:tcPr>
          <w:p w14:paraId="5C142452"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Annex A</w:t>
            </w:r>
          </w:p>
        </w:tc>
        <w:tc>
          <w:tcPr>
            <w:tcW w:w="5811" w:type="dxa"/>
            <w:tcBorders>
              <w:top w:val="single" w:sz="4" w:space="0" w:color="auto"/>
              <w:left w:val="single" w:sz="4" w:space="0" w:color="auto"/>
              <w:bottom w:val="single" w:sz="4" w:space="0" w:color="auto"/>
              <w:right w:val="single" w:sz="4" w:space="0" w:color="auto"/>
            </w:tcBorders>
            <w:hideMark/>
          </w:tcPr>
          <w:p w14:paraId="0BC24651" w14:textId="6E4E624E"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The Seven Principles of Public Life</w:t>
            </w:r>
          </w:p>
        </w:tc>
        <w:tc>
          <w:tcPr>
            <w:tcW w:w="1276" w:type="dxa"/>
            <w:tcBorders>
              <w:top w:val="single" w:sz="4" w:space="0" w:color="auto"/>
              <w:left w:val="single" w:sz="4" w:space="0" w:color="auto"/>
              <w:bottom w:val="single" w:sz="4" w:space="0" w:color="auto"/>
              <w:right w:val="single" w:sz="4" w:space="0" w:color="auto"/>
            </w:tcBorders>
          </w:tcPr>
          <w:p w14:paraId="02F3B176" w14:textId="24559AF7"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2</w:t>
            </w:r>
            <w:r w:rsidR="008E2EB0">
              <w:rPr>
                <w:rFonts w:cs="Arial"/>
                <w:b/>
                <w:bCs/>
                <w:szCs w:val="24"/>
                <w:lang w:eastAsia="en-US"/>
              </w:rPr>
              <w:t>7</w:t>
            </w:r>
          </w:p>
        </w:tc>
      </w:tr>
      <w:tr w:rsidR="004202E0" w:rsidRPr="003B0EC8" w14:paraId="4E0A6476" w14:textId="59EBA05B" w:rsidTr="00D37691">
        <w:tc>
          <w:tcPr>
            <w:tcW w:w="1702" w:type="dxa"/>
            <w:tcBorders>
              <w:top w:val="single" w:sz="4" w:space="0" w:color="auto"/>
              <w:left w:val="single" w:sz="4" w:space="0" w:color="auto"/>
              <w:bottom w:val="single" w:sz="4" w:space="0" w:color="auto"/>
              <w:right w:val="single" w:sz="4" w:space="0" w:color="auto"/>
            </w:tcBorders>
            <w:hideMark/>
          </w:tcPr>
          <w:p w14:paraId="086C29DC" w14:textId="77777777" w:rsidR="004202E0" w:rsidRPr="003B0EC8" w:rsidRDefault="004202E0" w:rsidP="0081268C">
            <w:pPr>
              <w:spacing w:before="120" w:after="120"/>
              <w:ind w:left="567" w:hanging="567"/>
              <w:rPr>
                <w:rFonts w:cs="Arial"/>
                <w:b/>
                <w:bCs/>
                <w:szCs w:val="24"/>
                <w:lang w:eastAsia="en-US"/>
              </w:rPr>
            </w:pPr>
            <w:r w:rsidRPr="003B0EC8">
              <w:rPr>
                <w:rFonts w:cs="Arial"/>
                <w:b/>
                <w:bCs/>
                <w:szCs w:val="24"/>
                <w:lang w:eastAsia="en-US"/>
              </w:rPr>
              <w:t>Annex B</w:t>
            </w:r>
          </w:p>
        </w:tc>
        <w:tc>
          <w:tcPr>
            <w:tcW w:w="5811" w:type="dxa"/>
            <w:tcBorders>
              <w:top w:val="single" w:sz="4" w:space="0" w:color="auto"/>
              <w:left w:val="single" w:sz="4" w:space="0" w:color="auto"/>
              <w:bottom w:val="single" w:sz="4" w:space="0" w:color="auto"/>
              <w:right w:val="single" w:sz="4" w:space="0" w:color="auto"/>
            </w:tcBorders>
            <w:hideMark/>
          </w:tcPr>
          <w:p w14:paraId="388E817D" w14:textId="77777777" w:rsidR="004202E0" w:rsidRPr="003B0EC8" w:rsidRDefault="004202E0" w:rsidP="0081268C">
            <w:pPr>
              <w:spacing w:before="120" w:after="120"/>
              <w:jc w:val="both"/>
              <w:rPr>
                <w:rFonts w:cs="Arial"/>
                <w:b/>
                <w:bCs/>
                <w:szCs w:val="24"/>
                <w:lang w:eastAsia="en-US"/>
              </w:rPr>
            </w:pPr>
            <w:r w:rsidRPr="003B0EC8">
              <w:rPr>
                <w:rFonts w:cs="Arial"/>
                <w:b/>
                <w:bCs/>
                <w:szCs w:val="24"/>
                <w:lang w:eastAsia="en-US"/>
              </w:rPr>
              <w:t>Guide to Competency Based Interviewing</w:t>
            </w:r>
          </w:p>
        </w:tc>
        <w:tc>
          <w:tcPr>
            <w:tcW w:w="1276" w:type="dxa"/>
            <w:tcBorders>
              <w:top w:val="single" w:sz="4" w:space="0" w:color="auto"/>
              <w:left w:val="single" w:sz="4" w:space="0" w:color="auto"/>
              <w:bottom w:val="single" w:sz="4" w:space="0" w:color="auto"/>
              <w:right w:val="single" w:sz="4" w:space="0" w:color="auto"/>
            </w:tcBorders>
          </w:tcPr>
          <w:p w14:paraId="3F73AE82" w14:textId="022F8EA3" w:rsidR="004202E0" w:rsidRPr="003B0EC8" w:rsidRDefault="003A33F0" w:rsidP="0081268C">
            <w:pPr>
              <w:spacing w:before="120" w:after="120"/>
              <w:jc w:val="both"/>
              <w:rPr>
                <w:rFonts w:cs="Arial"/>
                <w:b/>
                <w:bCs/>
                <w:szCs w:val="24"/>
                <w:lang w:eastAsia="en-US"/>
              </w:rPr>
            </w:pPr>
            <w:r>
              <w:rPr>
                <w:rFonts w:cs="Arial"/>
                <w:b/>
                <w:bCs/>
                <w:szCs w:val="24"/>
                <w:lang w:eastAsia="en-US"/>
              </w:rPr>
              <w:t xml:space="preserve">Page </w:t>
            </w:r>
            <w:r w:rsidR="00C20F33">
              <w:rPr>
                <w:rFonts w:cs="Arial"/>
                <w:b/>
                <w:bCs/>
                <w:szCs w:val="24"/>
                <w:lang w:eastAsia="en-US"/>
              </w:rPr>
              <w:t>2</w:t>
            </w:r>
            <w:r w:rsidR="008E2EB0">
              <w:rPr>
                <w:rFonts w:cs="Arial"/>
                <w:b/>
                <w:bCs/>
                <w:szCs w:val="24"/>
                <w:lang w:eastAsia="en-US"/>
              </w:rPr>
              <w:t>8</w:t>
            </w:r>
          </w:p>
        </w:tc>
      </w:tr>
    </w:tbl>
    <w:p w14:paraId="7FBCEAB7" w14:textId="77777777" w:rsidR="0081268C" w:rsidRPr="003B0EC8" w:rsidRDefault="0081268C" w:rsidP="0081268C">
      <w:pPr>
        <w:rPr>
          <w:rFonts w:cs="Arial"/>
          <w:szCs w:val="24"/>
          <w:lang w:eastAsia="en-US"/>
        </w:rPr>
      </w:pPr>
    </w:p>
    <w:p w14:paraId="5189D19E" w14:textId="77777777" w:rsidR="0081268C" w:rsidRPr="003B0EC8" w:rsidRDefault="0081268C" w:rsidP="0081268C">
      <w:pPr>
        <w:rPr>
          <w:rFonts w:cs="Arial"/>
          <w:szCs w:val="24"/>
          <w:lang w:eastAsia="en-US"/>
        </w:rPr>
      </w:pPr>
    </w:p>
    <w:p w14:paraId="2F3B68ED" w14:textId="77777777" w:rsidR="0081268C" w:rsidRPr="00C20F33" w:rsidRDefault="0081268C" w:rsidP="00891B99">
      <w:pPr>
        <w:spacing w:after="120" w:line="23" w:lineRule="atLeast"/>
        <w:rPr>
          <w:rFonts w:cs="Arial"/>
          <w:b/>
          <w:bCs/>
          <w:szCs w:val="24"/>
          <w:lang w:eastAsia="en-US"/>
        </w:rPr>
      </w:pPr>
      <w:r w:rsidRPr="00C20F33">
        <w:rPr>
          <w:rFonts w:cs="Arial"/>
          <w:b/>
          <w:bCs/>
          <w:szCs w:val="24"/>
          <w:lang w:eastAsia="en-US"/>
        </w:rPr>
        <w:t>If you would like to speak to someone in connection with any aspect of the process or if you require an application pack in a different format such as Braille, large print, audio etc</w:t>
      </w:r>
      <w:r w:rsidR="00630275" w:rsidRPr="00C20F33">
        <w:rPr>
          <w:rFonts w:cs="Arial"/>
          <w:b/>
          <w:bCs/>
          <w:szCs w:val="24"/>
          <w:lang w:eastAsia="en-US"/>
        </w:rPr>
        <w:t>.</w:t>
      </w:r>
      <w:r w:rsidRPr="00C20F33">
        <w:rPr>
          <w:rFonts w:cs="Arial"/>
          <w:b/>
          <w:bCs/>
          <w:szCs w:val="24"/>
          <w:lang w:eastAsia="en-US"/>
        </w:rPr>
        <w:t xml:space="preserve"> please contact:</w:t>
      </w:r>
    </w:p>
    <w:p w14:paraId="15350D5D" w14:textId="77777777" w:rsidR="0081268C" w:rsidRPr="003B0EC8" w:rsidRDefault="0081268C" w:rsidP="00891B99">
      <w:pPr>
        <w:spacing w:after="120" w:line="23" w:lineRule="atLeast"/>
        <w:rPr>
          <w:rFonts w:cs="Arial"/>
          <w:szCs w:val="24"/>
          <w:lang w:eastAsia="en-US"/>
        </w:rPr>
      </w:pPr>
    </w:p>
    <w:p w14:paraId="6D69DA2C" w14:textId="444255C5" w:rsidR="0081268C" w:rsidRPr="00C20F33" w:rsidRDefault="00CD588C" w:rsidP="00891B99">
      <w:pPr>
        <w:spacing w:after="120" w:line="23" w:lineRule="atLeast"/>
        <w:rPr>
          <w:rFonts w:cs="Arial"/>
          <w:szCs w:val="24"/>
          <w:lang w:eastAsia="en-US"/>
        </w:rPr>
      </w:pPr>
      <w:r w:rsidRPr="00C20F33">
        <w:rPr>
          <w:rFonts w:cs="Arial"/>
          <w:szCs w:val="24"/>
          <w:lang w:eastAsia="en-US"/>
        </w:rPr>
        <w:t>Public Appointments Unit</w:t>
      </w:r>
    </w:p>
    <w:p w14:paraId="0AE7E69C" w14:textId="00F93B52" w:rsidR="0081268C" w:rsidRPr="00C20F33" w:rsidRDefault="00CD588C" w:rsidP="00891B99">
      <w:pPr>
        <w:spacing w:after="120" w:line="23" w:lineRule="atLeast"/>
        <w:rPr>
          <w:rFonts w:cs="Arial"/>
          <w:szCs w:val="24"/>
          <w:lang w:eastAsia="en-US"/>
        </w:rPr>
      </w:pPr>
      <w:r w:rsidRPr="00C20F33">
        <w:rPr>
          <w:rFonts w:cs="Arial"/>
          <w:szCs w:val="24"/>
          <w:lang w:eastAsia="en-US"/>
        </w:rPr>
        <w:t>Jubilee</w:t>
      </w:r>
      <w:r w:rsidR="0099667B" w:rsidRPr="00C20F33">
        <w:rPr>
          <w:rFonts w:cs="Arial"/>
          <w:szCs w:val="24"/>
          <w:lang w:eastAsia="en-US"/>
        </w:rPr>
        <w:t xml:space="preserve"> House</w:t>
      </w:r>
    </w:p>
    <w:p w14:paraId="7D869AE0" w14:textId="77777777" w:rsidR="0081268C" w:rsidRPr="00C20F33" w:rsidRDefault="0099667B" w:rsidP="00891B99">
      <w:pPr>
        <w:spacing w:after="120" w:line="23" w:lineRule="atLeast"/>
        <w:rPr>
          <w:rFonts w:cs="Arial"/>
          <w:szCs w:val="24"/>
          <w:lang w:eastAsia="en-US"/>
        </w:rPr>
      </w:pPr>
      <w:r w:rsidRPr="00C20F33">
        <w:rPr>
          <w:rFonts w:cs="Arial"/>
          <w:szCs w:val="24"/>
          <w:lang w:eastAsia="en-US"/>
        </w:rPr>
        <w:t>111 Ballykelly Road</w:t>
      </w:r>
    </w:p>
    <w:p w14:paraId="2FF08A06" w14:textId="77777777" w:rsidR="0081268C" w:rsidRPr="00C20F33" w:rsidRDefault="0099667B" w:rsidP="00891B99">
      <w:pPr>
        <w:spacing w:after="120" w:line="23" w:lineRule="atLeast"/>
        <w:rPr>
          <w:rFonts w:cs="Arial"/>
          <w:szCs w:val="24"/>
          <w:lang w:eastAsia="en-US"/>
        </w:rPr>
      </w:pPr>
      <w:r w:rsidRPr="00C20F33">
        <w:rPr>
          <w:rFonts w:cs="Arial"/>
          <w:szCs w:val="24"/>
          <w:lang w:eastAsia="en-US"/>
        </w:rPr>
        <w:t>Ballykelly</w:t>
      </w:r>
    </w:p>
    <w:p w14:paraId="39EBCB64" w14:textId="77777777" w:rsidR="001F0B05" w:rsidRPr="00C20F33" w:rsidRDefault="001F0B05" w:rsidP="00891B99">
      <w:pPr>
        <w:spacing w:after="120" w:line="23" w:lineRule="atLeast"/>
        <w:rPr>
          <w:rFonts w:cs="Arial"/>
          <w:szCs w:val="24"/>
          <w:lang w:eastAsia="en-US"/>
        </w:rPr>
      </w:pPr>
      <w:r w:rsidRPr="00C20F33">
        <w:rPr>
          <w:rFonts w:cs="Arial"/>
          <w:szCs w:val="24"/>
          <w:lang w:eastAsia="en-US"/>
        </w:rPr>
        <w:t>Limavady</w:t>
      </w:r>
    </w:p>
    <w:p w14:paraId="25E6928C" w14:textId="77777777" w:rsidR="0081268C" w:rsidRPr="00C20F33" w:rsidRDefault="0099667B" w:rsidP="00891B99">
      <w:pPr>
        <w:spacing w:after="120" w:line="23" w:lineRule="atLeast"/>
        <w:rPr>
          <w:rFonts w:cs="Arial"/>
          <w:kern w:val="28"/>
          <w:szCs w:val="24"/>
          <w:lang w:eastAsia="en-US"/>
        </w:rPr>
      </w:pPr>
      <w:r w:rsidRPr="00C20F33">
        <w:rPr>
          <w:rFonts w:cs="Arial"/>
          <w:szCs w:val="24"/>
          <w:lang w:eastAsia="en-US"/>
        </w:rPr>
        <w:t>BT</w:t>
      </w:r>
      <w:r w:rsidR="00F12743" w:rsidRPr="00C20F33">
        <w:rPr>
          <w:rFonts w:cs="Arial"/>
          <w:szCs w:val="24"/>
          <w:lang w:eastAsia="en-US"/>
        </w:rPr>
        <w:t>4</w:t>
      </w:r>
      <w:r w:rsidRPr="00C20F33">
        <w:rPr>
          <w:rFonts w:cs="Arial"/>
          <w:szCs w:val="24"/>
          <w:lang w:eastAsia="en-US"/>
        </w:rPr>
        <w:t>9 9HP</w:t>
      </w:r>
    </w:p>
    <w:p w14:paraId="6274F076" w14:textId="77777777" w:rsidR="0081268C" w:rsidRPr="00C20F33" w:rsidRDefault="0099667B" w:rsidP="00891B99">
      <w:pPr>
        <w:spacing w:after="120" w:line="23" w:lineRule="atLeast"/>
        <w:rPr>
          <w:rFonts w:cs="Arial"/>
          <w:kern w:val="28"/>
          <w:szCs w:val="24"/>
          <w:lang w:eastAsia="en-US"/>
        </w:rPr>
      </w:pPr>
      <w:r w:rsidRPr="00C20F33">
        <w:rPr>
          <w:rFonts w:cs="Arial"/>
          <w:kern w:val="28"/>
          <w:szCs w:val="24"/>
          <w:lang w:eastAsia="en-US"/>
        </w:rPr>
        <w:t>Tel: 02877</w:t>
      </w:r>
      <w:r w:rsidR="00163C5C" w:rsidRPr="00C20F33">
        <w:rPr>
          <w:rFonts w:cs="Arial"/>
          <w:kern w:val="28"/>
          <w:szCs w:val="24"/>
          <w:lang w:eastAsia="en-US"/>
        </w:rPr>
        <w:t xml:space="preserve"> 4</w:t>
      </w:r>
      <w:r w:rsidRPr="00C20F33">
        <w:rPr>
          <w:rFonts w:cs="Arial"/>
          <w:kern w:val="28"/>
          <w:szCs w:val="24"/>
          <w:lang w:eastAsia="en-US"/>
        </w:rPr>
        <w:t>42025</w:t>
      </w:r>
    </w:p>
    <w:p w14:paraId="327AF1E4" w14:textId="407E33FF" w:rsidR="0081268C" w:rsidRDefault="00C20F33" w:rsidP="00891B99">
      <w:pPr>
        <w:spacing w:after="120" w:line="23" w:lineRule="atLeast"/>
        <w:rPr>
          <w:rFonts w:cs="Arial"/>
          <w:szCs w:val="24"/>
          <w:lang w:eastAsia="en-US"/>
        </w:rPr>
      </w:pPr>
      <w:r w:rsidRPr="00C20F33">
        <w:rPr>
          <w:rFonts w:cs="Arial"/>
          <w:szCs w:val="24"/>
          <w:lang w:eastAsia="en-US"/>
        </w:rPr>
        <w:t>E</w:t>
      </w:r>
      <w:r w:rsidR="0081268C" w:rsidRPr="00C20F33">
        <w:rPr>
          <w:rFonts w:cs="Arial"/>
          <w:szCs w:val="24"/>
          <w:lang w:eastAsia="en-US"/>
        </w:rPr>
        <w:t xml:space="preserve">mail: </w:t>
      </w:r>
      <w:hyperlink r:id="rId10" w:history="1">
        <w:r w:rsidR="00CD588C" w:rsidRPr="00C20F33">
          <w:rPr>
            <w:rStyle w:val="Hyperlink"/>
            <w:rFonts w:cs="Arial"/>
            <w:szCs w:val="24"/>
            <w:lang w:eastAsia="en-US"/>
          </w:rPr>
          <w:t>PublicAppointments@daera-ni.gov.uk</w:t>
        </w:r>
      </w:hyperlink>
      <w:r w:rsidR="0081268C" w:rsidRPr="00C20F33" w:rsidDel="00B26F11">
        <w:rPr>
          <w:rFonts w:cs="Arial"/>
          <w:szCs w:val="24"/>
          <w:lang w:eastAsia="en-US"/>
        </w:rPr>
        <w:t xml:space="preserve"> </w:t>
      </w:r>
    </w:p>
    <w:p w14:paraId="0E13EF6B" w14:textId="77777777" w:rsidR="00C20F33" w:rsidRDefault="00C20F33" w:rsidP="00891B99">
      <w:pPr>
        <w:spacing w:after="120" w:line="23" w:lineRule="atLeast"/>
        <w:rPr>
          <w:rFonts w:cs="Arial"/>
          <w:szCs w:val="24"/>
          <w:lang w:eastAsia="en-US"/>
        </w:rPr>
      </w:pPr>
    </w:p>
    <w:p w14:paraId="3AAA3DFD" w14:textId="4DAABB3E" w:rsidR="00C20F33" w:rsidRPr="00C20F33" w:rsidRDefault="00C20F33" w:rsidP="00891B99">
      <w:pPr>
        <w:shd w:val="clear" w:color="auto" w:fill="FFFFFF"/>
        <w:spacing w:after="100" w:afterAutospacing="1"/>
        <w:rPr>
          <w:rFonts w:cs="Arial"/>
          <w:szCs w:val="24"/>
        </w:rPr>
      </w:pPr>
      <w:r w:rsidRPr="00C20F33">
        <w:rPr>
          <w:rFonts w:cs="Arial"/>
          <w:szCs w:val="24"/>
        </w:rPr>
        <w:t xml:space="preserve">If you have a hearing difficulty you can contact the Department </w:t>
      </w:r>
      <w:r>
        <w:rPr>
          <w:rFonts w:cs="Arial"/>
          <w:szCs w:val="24"/>
        </w:rPr>
        <w:t xml:space="preserve">Customer Services </w:t>
      </w:r>
      <w:r w:rsidRPr="00C20F33">
        <w:rPr>
          <w:rFonts w:cs="Arial"/>
          <w:szCs w:val="24"/>
        </w:rPr>
        <w:t>via Text Relay using the Next Generation Text Service (NGTS).</w:t>
      </w:r>
    </w:p>
    <w:p w14:paraId="3018E0FD" w14:textId="01E39F99" w:rsidR="00C20F33" w:rsidRPr="00C20F33" w:rsidRDefault="00C20F33" w:rsidP="00891B99">
      <w:pPr>
        <w:numPr>
          <w:ilvl w:val="0"/>
          <w:numId w:val="32"/>
        </w:numPr>
        <w:shd w:val="clear" w:color="auto" w:fill="FFFFFF"/>
        <w:spacing w:before="100" w:beforeAutospacing="1" w:after="100" w:afterAutospacing="1"/>
        <w:rPr>
          <w:rFonts w:cs="Arial"/>
          <w:szCs w:val="24"/>
        </w:rPr>
      </w:pPr>
      <w:r w:rsidRPr="00C20F33">
        <w:rPr>
          <w:rFonts w:cs="Arial"/>
          <w:szCs w:val="24"/>
        </w:rPr>
        <w:t xml:space="preserve">Making a call from a textphone dial 18001 + </w:t>
      </w:r>
      <w:r>
        <w:rPr>
          <w:rFonts w:ascii="Roboto" w:hAnsi="Roboto"/>
          <w:color w:val="333333"/>
          <w:shd w:val="clear" w:color="auto" w:fill="FFFFFF"/>
        </w:rPr>
        <w:t>0300 200 7852</w:t>
      </w:r>
    </w:p>
    <w:p w14:paraId="457C07BA" w14:textId="5793895A" w:rsidR="00C20F33" w:rsidRPr="00C20F33" w:rsidRDefault="00C20F33" w:rsidP="00891B99">
      <w:pPr>
        <w:numPr>
          <w:ilvl w:val="0"/>
          <w:numId w:val="32"/>
        </w:numPr>
        <w:shd w:val="clear" w:color="auto" w:fill="FFFFFF"/>
        <w:spacing w:before="100" w:beforeAutospacing="1" w:after="100" w:afterAutospacing="1"/>
        <w:rPr>
          <w:rFonts w:cs="Arial"/>
          <w:szCs w:val="24"/>
        </w:rPr>
      </w:pPr>
      <w:r w:rsidRPr="00C20F33">
        <w:rPr>
          <w:rFonts w:cs="Arial"/>
          <w:szCs w:val="24"/>
        </w:rPr>
        <w:t xml:space="preserve">Making a call from a telephone dial 18002 + </w:t>
      </w:r>
      <w:r>
        <w:rPr>
          <w:rFonts w:ascii="Roboto" w:hAnsi="Roboto"/>
          <w:color w:val="333333"/>
          <w:shd w:val="clear" w:color="auto" w:fill="FFFFFF"/>
        </w:rPr>
        <w:t>0300 200 7852</w:t>
      </w:r>
    </w:p>
    <w:p w14:paraId="70F78671" w14:textId="2DB413DF" w:rsidR="00071B7B" w:rsidRPr="00F40103" w:rsidRDefault="00071B7B" w:rsidP="00891B99">
      <w:pPr>
        <w:autoSpaceDE w:val="0"/>
        <w:autoSpaceDN w:val="0"/>
        <w:spacing w:line="276" w:lineRule="auto"/>
        <w:rPr>
          <w:rFonts w:ascii="Calibri" w:hAnsi="Calibri"/>
          <w:b/>
          <w:bCs/>
          <w:sz w:val="22"/>
        </w:rPr>
      </w:pPr>
      <w:r w:rsidRPr="00F40103">
        <w:rPr>
          <w:b/>
          <w:bCs/>
        </w:rPr>
        <w:lastRenderedPageBreak/>
        <w:t>Welcome Statement</w:t>
      </w:r>
      <w:r w:rsidR="007B186C">
        <w:rPr>
          <w:b/>
          <w:bCs/>
        </w:rPr>
        <w:t xml:space="preserve"> </w:t>
      </w:r>
    </w:p>
    <w:p w14:paraId="62ED9156" w14:textId="77777777" w:rsidR="00071B7B" w:rsidRDefault="00071B7B" w:rsidP="00891B99">
      <w:pPr>
        <w:spacing w:line="276" w:lineRule="auto"/>
      </w:pPr>
    </w:p>
    <w:p w14:paraId="72E41538" w14:textId="7A87D5D7" w:rsidR="003E2AE1" w:rsidRDefault="003E2AE1" w:rsidP="00891B99">
      <w:pPr>
        <w:spacing w:line="276" w:lineRule="auto"/>
      </w:pPr>
      <w:r w:rsidRPr="00D84D85">
        <w:rPr>
          <w:rFonts w:cs="Arial"/>
          <w:szCs w:val="24"/>
        </w:rPr>
        <w:t xml:space="preserve">Thank you for your interest in the </w:t>
      </w:r>
      <w:r>
        <w:rPr>
          <w:rFonts w:cs="Arial"/>
          <w:szCs w:val="24"/>
        </w:rPr>
        <w:t>position</w:t>
      </w:r>
      <w:r w:rsidRPr="00D84D85">
        <w:rPr>
          <w:rFonts w:cs="Arial"/>
          <w:szCs w:val="24"/>
        </w:rPr>
        <w:t xml:space="preserve"> of Chair</w:t>
      </w:r>
      <w:r>
        <w:rPr>
          <w:rFonts w:cs="Arial"/>
          <w:szCs w:val="24"/>
        </w:rPr>
        <w:t>person</w:t>
      </w:r>
      <w:r w:rsidRPr="00D84D85">
        <w:rPr>
          <w:rFonts w:cs="Arial"/>
          <w:szCs w:val="24"/>
        </w:rPr>
        <w:t xml:space="preserve"> of the Board of the Agri-food and Biosciences Institute (AFBI)</w:t>
      </w:r>
      <w:r>
        <w:rPr>
          <w:rFonts w:cs="Arial"/>
          <w:szCs w:val="24"/>
        </w:rPr>
        <w:t xml:space="preserve">.  </w:t>
      </w:r>
      <w:r w:rsidRPr="00F40103">
        <w:t xml:space="preserve">This is a vital role, </w:t>
      </w:r>
      <w:r>
        <w:t>providing strategic leadership to</w:t>
      </w:r>
      <w:r w:rsidRPr="00F40103">
        <w:t xml:space="preserve"> AFBI</w:t>
      </w:r>
      <w:r>
        <w:t xml:space="preserve"> in</w:t>
      </w:r>
      <w:r w:rsidRPr="00F40103">
        <w:t xml:space="preserve"> </w:t>
      </w:r>
      <w:r w:rsidR="00FB06D9">
        <w:t xml:space="preserve">the </w:t>
      </w:r>
      <w:r>
        <w:t xml:space="preserve">delivery of </w:t>
      </w:r>
      <w:r w:rsidRPr="00071B7B">
        <w:rPr>
          <w:color w:val="000000"/>
        </w:rPr>
        <w:t>research and scientific services</w:t>
      </w:r>
      <w:r w:rsidRPr="00F40103">
        <w:t xml:space="preserve"> and services to government, non-governmental organisations and commercial organisations.  </w:t>
      </w:r>
    </w:p>
    <w:p w14:paraId="3C3692B9" w14:textId="330EFA88" w:rsidR="003E2AE1" w:rsidRDefault="003E2AE1" w:rsidP="00891B99">
      <w:pPr>
        <w:rPr>
          <w:rFonts w:cs="Arial"/>
          <w:szCs w:val="24"/>
        </w:rPr>
      </w:pPr>
    </w:p>
    <w:p w14:paraId="14A78AC4" w14:textId="69330A13" w:rsidR="003E2AE1" w:rsidRDefault="003E2AE1" w:rsidP="00891B99">
      <w:pPr>
        <w:spacing w:line="276" w:lineRule="auto"/>
        <w:rPr>
          <w:rFonts w:cs="Arial"/>
          <w:szCs w:val="24"/>
        </w:rPr>
      </w:pPr>
      <w:r w:rsidRPr="003E1A1C">
        <w:rPr>
          <w:rFonts w:cs="Arial"/>
          <w:szCs w:val="24"/>
        </w:rPr>
        <w:t xml:space="preserve">AFBI’s vision is to achieve ‘scientific excellence delivering impactful and sustainable outcomes for society, economy and the natural environment’.  The work which AFBI undertakes is critical to the work of DAERA and our vision of ‘Sustainability at the heart of a living, working, active landscape, valued by everyone’.  As an Arms’ Length Body of DAERA, AFBI’s work aligns to Departmental priorities and contributes to Programme for Government outcomes. </w:t>
      </w:r>
    </w:p>
    <w:p w14:paraId="6F59BE75" w14:textId="77777777" w:rsidR="003E2AE1" w:rsidRPr="003E1A1C" w:rsidRDefault="003E2AE1" w:rsidP="00891B99">
      <w:pPr>
        <w:spacing w:line="276" w:lineRule="auto"/>
        <w:rPr>
          <w:rFonts w:cs="Arial"/>
          <w:szCs w:val="24"/>
        </w:rPr>
      </w:pPr>
    </w:p>
    <w:p w14:paraId="7A834695" w14:textId="19A0534F" w:rsidR="003E2AE1" w:rsidRDefault="003E2AE1" w:rsidP="00891B99">
      <w:pPr>
        <w:spacing w:line="276" w:lineRule="auto"/>
        <w:rPr>
          <w:rFonts w:cs="Arial"/>
          <w:szCs w:val="24"/>
        </w:rPr>
      </w:pPr>
      <w:r w:rsidRPr="00D84D85">
        <w:rPr>
          <w:rFonts w:cs="Arial"/>
          <w:szCs w:val="24"/>
        </w:rPr>
        <w:t>This is a</w:t>
      </w:r>
      <w:r>
        <w:rPr>
          <w:rFonts w:cs="Arial"/>
          <w:szCs w:val="24"/>
        </w:rPr>
        <w:t xml:space="preserve"> key senior Board appointment which will involve taking the organi</w:t>
      </w:r>
      <w:r w:rsidR="00FB06D9">
        <w:rPr>
          <w:rFonts w:cs="Arial"/>
          <w:szCs w:val="24"/>
        </w:rPr>
        <w:t>s</w:t>
      </w:r>
      <w:r>
        <w:rPr>
          <w:rFonts w:cs="Arial"/>
          <w:szCs w:val="24"/>
        </w:rPr>
        <w:t>ation through significant challenges in the coming years</w:t>
      </w:r>
      <w:r w:rsidRPr="00D84D85">
        <w:rPr>
          <w:rFonts w:cs="Arial"/>
          <w:szCs w:val="24"/>
        </w:rPr>
        <w:t>. As AFBI Chair you will lead the Board to deliver its statutory functions and</w:t>
      </w:r>
      <w:r w:rsidRPr="00442ED6">
        <w:rPr>
          <w:rFonts w:cs="Arial"/>
          <w:b/>
          <w:bCs/>
          <w:szCs w:val="24"/>
        </w:rPr>
        <w:t xml:space="preserve"> </w:t>
      </w:r>
      <w:r w:rsidRPr="00442ED6">
        <w:rPr>
          <w:rFonts w:cs="Arial"/>
          <w:szCs w:val="24"/>
        </w:rPr>
        <w:t xml:space="preserve">lead AFBI in its research and scientific services and services to government, non-governmental organisations and commercial organisations.  </w:t>
      </w:r>
    </w:p>
    <w:p w14:paraId="37AD277E" w14:textId="77777777" w:rsidR="003E2AE1" w:rsidRPr="00442ED6" w:rsidRDefault="003E2AE1" w:rsidP="00891B99">
      <w:pPr>
        <w:spacing w:line="276" w:lineRule="auto"/>
        <w:rPr>
          <w:rFonts w:cs="Arial"/>
          <w:szCs w:val="24"/>
        </w:rPr>
      </w:pPr>
    </w:p>
    <w:p w14:paraId="1937C9FA" w14:textId="77777777" w:rsidR="003E2AE1" w:rsidRDefault="003E2AE1" w:rsidP="00891B99">
      <w:pPr>
        <w:spacing w:line="276" w:lineRule="auto"/>
        <w:rPr>
          <w:rFonts w:cs="Arial"/>
          <w:szCs w:val="24"/>
        </w:rPr>
      </w:pPr>
      <w:r>
        <w:rPr>
          <w:rFonts w:cs="Arial"/>
          <w:szCs w:val="24"/>
        </w:rPr>
        <w:t>Y</w:t>
      </w:r>
      <w:r w:rsidRPr="00D84D85">
        <w:rPr>
          <w:rFonts w:cs="Arial"/>
          <w:szCs w:val="24"/>
        </w:rPr>
        <w:t xml:space="preserve">ou will establish and maintain effective governance and oversight of the AFBI, ensuring the proper stewardship of public funds and accounting for how AFBI’s resources are used to best effect. </w:t>
      </w:r>
      <w:r w:rsidRPr="002B66B5">
        <w:rPr>
          <w:rFonts w:cs="Arial"/>
          <w:szCs w:val="24"/>
        </w:rPr>
        <w:t xml:space="preserve">If you have a record of accomplishment of leadership and senior management achievement; the ability to demonstrate innovation and deliver successful change; and want to make a purposeful contribution to </w:t>
      </w:r>
      <w:r>
        <w:rPr>
          <w:rFonts w:cs="Arial"/>
          <w:szCs w:val="24"/>
        </w:rPr>
        <w:t>scientific</w:t>
      </w:r>
      <w:r w:rsidRPr="002B66B5">
        <w:rPr>
          <w:rFonts w:cs="Arial"/>
          <w:szCs w:val="24"/>
        </w:rPr>
        <w:t xml:space="preserve"> service</w:t>
      </w:r>
      <w:r>
        <w:rPr>
          <w:rFonts w:cs="Arial"/>
          <w:szCs w:val="24"/>
        </w:rPr>
        <w:t>s</w:t>
      </w:r>
      <w:r w:rsidRPr="002B66B5">
        <w:rPr>
          <w:rFonts w:cs="Arial"/>
          <w:szCs w:val="24"/>
        </w:rPr>
        <w:t xml:space="preserve"> and to our environment, I hope that you will apply. </w:t>
      </w:r>
    </w:p>
    <w:p w14:paraId="080286FB" w14:textId="77777777" w:rsidR="003E2AE1" w:rsidRDefault="003E2AE1" w:rsidP="00891B99">
      <w:pPr>
        <w:rPr>
          <w:rFonts w:cs="Arial"/>
          <w:szCs w:val="24"/>
        </w:rPr>
      </w:pPr>
    </w:p>
    <w:p w14:paraId="154F306B" w14:textId="200D85A1" w:rsidR="003E2AE1" w:rsidRDefault="00E34A7F" w:rsidP="00891B99">
      <w:pPr>
        <w:autoSpaceDE w:val="0"/>
        <w:autoSpaceDN w:val="0"/>
        <w:adjustRightInd w:val="0"/>
        <w:spacing w:before="120" w:after="120"/>
        <w:rPr>
          <w:rFonts w:cs="Arial"/>
          <w:b/>
          <w:bCs/>
          <w:color w:val="FF0000"/>
          <w:szCs w:val="24"/>
          <w:lang w:eastAsia="en-US"/>
        </w:rPr>
      </w:pPr>
      <w:r>
        <w:rPr>
          <w:noProof/>
        </w:rPr>
        <w:drawing>
          <wp:inline distT="0" distB="0" distL="0" distR="0" wp14:anchorId="2D430DB3" wp14:editId="3B329F14">
            <wp:extent cx="2330450" cy="831850"/>
            <wp:effectExtent l="0" t="0" r="0" b="6350"/>
            <wp:docPr id="178787470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74703" name="Picture 1"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0450" cy="831850"/>
                    </a:xfrm>
                    <a:prstGeom prst="rect">
                      <a:avLst/>
                    </a:prstGeom>
                    <a:noFill/>
                    <a:ln>
                      <a:noFill/>
                    </a:ln>
                  </pic:spPr>
                </pic:pic>
              </a:graphicData>
            </a:graphic>
          </wp:inline>
        </w:drawing>
      </w:r>
    </w:p>
    <w:p w14:paraId="6BE5D526" w14:textId="2FAB9723" w:rsidR="00E34A7F" w:rsidRPr="00E34A7F" w:rsidRDefault="00E34A7F" w:rsidP="00891B99">
      <w:pPr>
        <w:autoSpaceDE w:val="0"/>
        <w:autoSpaceDN w:val="0"/>
        <w:adjustRightInd w:val="0"/>
        <w:spacing w:before="120" w:after="120"/>
        <w:rPr>
          <w:rFonts w:cs="Arial"/>
          <w:b/>
          <w:bCs/>
          <w:szCs w:val="24"/>
          <w:lang w:eastAsia="en-US"/>
        </w:rPr>
      </w:pPr>
      <w:r w:rsidRPr="00E34A7F">
        <w:rPr>
          <w:rFonts w:cs="Arial"/>
          <w:b/>
          <w:bCs/>
          <w:szCs w:val="24"/>
          <w:lang w:eastAsia="en-US"/>
        </w:rPr>
        <w:t>Andrew Muir MLA</w:t>
      </w:r>
    </w:p>
    <w:p w14:paraId="56889DB8" w14:textId="64B487B7" w:rsidR="00E34A7F" w:rsidRPr="00E34A7F" w:rsidRDefault="00E34A7F" w:rsidP="00891B99">
      <w:pPr>
        <w:autoSpaceDE w:val="0"/>
        <w:autoSpaceDN w:val="0"/>
        <w:adjustRightInd w:val="0"/>
        <w:spacing w:before="120" w:after="120"/>
        <w:rPr>
          <w:rFonts w:cs="Arial"/>
          <w:b/>
          <w:bCs/>
          <w:szCs w:val="24"/>
          <w:lang w:eastAsia="en-US"/>
        </w:rPr>
      </w:pPr>
      <w:r w:rsidRPr="00E34A7F">
        <w:rPr>
          <w:rFonts w:cs="Arial"/>
          <w:b/>
          <w:bCs/>
          <w:szCs w:val="24"/>
          <w:lang w:eastAsia="en-US"/>
        </w:rPr>
        <w:t>Minister of Agriculture, Environment and Rural Affairs</w:t>
      </w:r>
    </w:p>
    <w:p w14:paraId="28255AAD" w14:textId="77777777" w:rsidR="00E34A7F" w:rsidRPr="00D05236" w:rsidRDefault="00E34A7F" w:rsidP="00891B99">
      <w:pPr>
        <w:autoSpaceDE w:val="0"/>
        <w:autoSpaceDN w:val="0"/>
        <w:adjustRightInd w:val="0"/>
        <w:spacing w:before="120" w:after="120"/>
        <w:rPr>
          <w:rFonts w:cs="Arial"/>
          <w:b/>
          <w:bCs/>
          <w:color w:val="FF0000"/>
          <w:szCs w:val="24"/>
          <w:lang w:eastAsia="en-US"/>
        </w:rPr>
      </w:pPr>
    </w:p>
    <w:p w14:paraId="30A2DB47" w14:textId="77777777" w:rsidR="00891B99" w:rsidRDefault="00891B99" w:rsidP="00891B99">
      <w:pPr>
        <w:autoSpaceDE w:val="0"/>
        <w:autoSpaceDN w:val="0"/>
        <w:adjustRightInd w:val="0"/>
        <w:spacing w:before="120" w:after="120"/>
        <w:rPr>
          <w:rFonts w:cs="Arial"/>
          <w:b/>
          <w:bCs/>
          <w:szCs w:val="24"/>
          <w:lang w:eastAsia="en-US"/>
        </w:rPr>
      </w:pPr>
    </w:p>
    <w:p w14:paraId="3EE55EBE" w14:textId="77777777" w:rsidR="00891B99" w:rsidRDefault="00891B99" w:rsidP="00891B99">
      <w:pPr>
        <w:autoSpaceDE w:val="0"/>
        <w:autoSpaceDN w:val="0"/>
        <w:adjustRightInd w:val="0"/>
        <w:spacing w:before="120" w:after="120"/>
        <w:rPr>
          <w:rFonts w:cs="Arial"/>
          <w:b/>
          <w:bCs/>
          <w:szCs w:val="24"/>
          <w:lang w:eastAsia="en-US"/>
        </w:rPr>
      </w:pPr>
    </w:p>
    <w:p w14:paraId="777C9004" w14:textId="72C306B6" w:rsidR="003E2AE1" w:rsidRPr="00636537" w:rsidRDefault="003E2AE1" w:rsidP="00891B99">
      <w:pPr>
        <w:autoSpaceDE w:val="0"/>
        <w:autoSpaceDN w:val="0"/>
        <w:adjustRightInd w:val="0"/>
        <w:spacing w:before="120" w:after="120"/>
        <w:rPr>
          <w:rFonts w:cs="Arial"/>
          <w:b/>
          <w:bCs/>
          <w:szCs w:val="24"/>
          <w:lang w:eastAsia="en-US"/>
        </w:rPr>
      </w:pPr>
      <w:r w:rsidRPr="00636537">
        <w:rPr>
          <w:rFonts w:cs="Arial"/>
          <w:b/>
          <w:bCs/>
          <w:szCs w:val="24"/>
          <w:lang w:eastAsia="en-US"/>
        </w:rPr>
        <w:t>The Department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p>
    <w:p w14:paraId="6D976D08" w14:textId="77777777" w:rsidR="003E2AE1" w:rsidRPr="002B66B5" w:rsidRDefault="003E2AE1" w:rsidP="00891B99">
      <w:pPr>
        <w:rPr>
          <w:rFonts w:cs="Arial"/>
          <w:szCs w:val="24"/>
        </w:rPr>
      </w:pPr>
    </w:p>
    <w:p w14:paraId="60BC0827" w14:textId="5F03375F" w:rsidR="0086797E" w:rsidRDefault="0081268C" w:rsidP="00891B99">
      <w:pPr>
        <w:spacing w:line="276" w:lineRule="auto"/>
        <w:rPr>
          <w:rFonts w:cs="Arial"/>
          <w:b/>
          <w:szCs w:val="24"/>
        </w:rPr>
      </w:pPr>
      <w:r w:rsidRPr="003B0EC8">
        <w:rPr>
          <w:rFonts w:cs="Arial"/>
          <w:b/>
          <w:szCs w:val="24"/>
        </w:rPr>
        <w:lastRenderedPageBreak/>
        <w:t>Section 1 – Outline of the Public Body and its role</w:t>
      </w:r>
    </w:p>
    <w:p w14:paraId="1B4C8A18" w14:textId="77777777" w:rsidR="00F40103" w:rsidRPr="003B0EC8" w:rsidRDefault="00F40103" w:rsidP="00891B99">
      <w:pPr>
        <w:spacing w:line="276" w:lineRule="auto"/>
        <w:rPr>
          <w:rFonts w:cs="Arial"/>
          <w:b/>
          <w:szCs w:val="24"/>
        </w:rPr>
      </w:pPr>
    </w:p>
    <w:p w14:paraId="2891BC67" w14:textId="77777777" w:rsidR="009A4B61" w:rsidRPr="003B0EC8" w:rsidRDefault="002C6687" w:rsidP="00891B99">
      <w:pPr>
        <w:spacing w:line="276" w:lineRule="auto"/>
        <w:rPr>
          <w:rFonts w:cs="Arial"/>
          <w:b/>
          <w:szCs w:val="24"/>
        </w:rPr>
      </w:pPr>
      <w:r w:rsidRPr="003B0EC8">
        <w:rPr>
          <w:rFonts w:cs="Arial"/>
          <w:b/>
          <w:szCs w:val="24"/>
        </w:rPr>
        <w:t>B</w:t>
      </w:r>
      <w:r w:rsidR="0081268C" w:rsidRPr="003B0EC8">
        <w:rPr>
          <w:rFonts w:cs="Arial"/>
          <w:b/>
          <w:szCs w:val="24"/>
        </w:rPr>
        <w:t>ackground</w:t>
      </w:r>
    </w:p>
    <w:p w14:paraId="08E3058E" w14:textId="1C0FA329" w:rsidR="00C00EC5" w:rsidRDefault="002C6687" w:rsidP="00891B99">
      <w:pPr>
        <w:pStyle w:val="NormalWeb"/>
        <w:shd w:val="clear" w:color="auto" w:fill="FFFFFF"/>
        <w:spacing w:before="0" w:beforeAutospacing="0" w:after="0" w:afterAutospacing="0" w:line="276" w:lineRule="auto"/>
        <w:textAlignment w:val="baseline"/>
        <w:rPr>
          <w:rFonts w:ascii="Arial" w:hAnsi="Arial" w:cs="Arial"/>
        </w:rPr>
      </w:pPr>
      <w:r w:rsidRPr="00C00EC5">
        <w:rPr>
          <w:rFonts w:ascii="Arial" w:hAnsi="Arial" w:cs="Arial"/>
        </w:rPr>
        <w:t xml:space="preserve">AFBI is a </w:t>
      </w:r>
      <w:r w:rsidR="002A725B" w:rsidRPr="00C00EC5">
        <w:rPr>
          <w:rFonts w:ascii="Arial" w:hAnsi="Arial" w:cs="Arial"/>
        </w:rPr>
        <w:t>DAERA</w:t>
      </w:r>
      <w:r w:rsidRPr="00C00EC5">
        <w:rPr>
          <w:rFonts w:ascii="Arial" w:hAnsi="Arial" w:cs="Arial"/>
        </w:rPr>
        <w:t xml:space="preserve"> Executive </w:t>
      </w:r>
      <w:r w:rsidR="00A7266B" w:rsidRPr="00C00EC5">
        <w:rPr>
          <w:rFonts w:ascii="Arial" w:hAnsi="Arial" w:cs="Arial"/>
        </w:rPr>
        <w:t>Non-Departmental Public Body (</w:t>
      </w:r>
      <w:r w:rsidRPr="00C00EC5">
        <w:rPr>
          <w:rFonts w:ascii="Arial" w:hAnsi="Arial" w:cs="Arial"/>
        </w:rPr>
        <w:t>NDPB</w:t>
      </w:r>
      <w:r w:rsidR="00A7266B" w:rsidRPr="00C00EC5">
        <w:rPr>
          <w:rFonts w:ascii="Arial" w:hAnsi="Arial" w:cs="Arial"/>
        </w:rPr>
        <w:t>)</w:t>
      </w:r>
      <w:r w:rsidR="001617DA">
        <w:rPr>
          <w:rFonts w:ascii="Arial" w:hAnsi="Arial" w:cs="Arial"/>
        </w:rPr>
        <w:t>.</w:t>
      </w:r>
      <w:r w:rsidRPr="00C00EC5">
        <w:rPr>
          <w:rFonts w:ascii="Arial" w:hAnsi="Arial" w:cs="Arial"/>
        </w:rPr>
        <w:t xml:space="preserve"> It undertake</w:t>
      </w:r>
      <w:r w:rsidR="001617DA">
        <w:rPr>
          <w:rFonts w:ascii="Arial" w:hAnsi="Arial" w:cs="Arial"/>
        </w:rPr>
        <w:t>s</w:t>
      </w:r>
      <w:r w:rsidRPr="00C00EC5">
        <w:rPr>
          <w:rFonts w:ascii="Arial" w:hAnsi="Arial" w:cs="Arial"/>
        </w:rPr>
        <w:t xml:space="preserve"> scientific work (research and development, testing, advice and information on scientific matters and dissemination of the results of scientific research) in the fields of agriculture, animal health and welfare, food, fisheries, forestry, the natural environment and rural development and enterprise. </w:t>
      </w:r>
    </w:p>
    <w:p w14:paraId="5467EBC6" w14:textId="77777777" w:rsidR="00F1556A" w:rsidRDefault="00F1556A" w:rsidP="00891B99">
      <w:pPr>
        <w:pStyle w:val="ListParagraph"/>
        <w:spacing w:line="276" w:lineRule="auto"/>
        <w:ind w:left="0"/>
        <w:rPr>
          <w:rFonts w:cs="Arial"/>
        </w:rPr>
      </w:pPr>
    </w:p>
    <w:p w14:paraId="5EDFC778" w14:textId="2A77E3B9" w:rsidR="007806F2" w:rsidRPr="00EB5AC0" w:rsidRDefault="007806F2" w:rsidP="00891B99">
      <w:pPr>
        <w:pStyle w:val="ListParagraph"/>
        <w:spacing w:line="276" w:lineRule="auto"/>
        <w:ind w:left="0"/>
        <w:rPr>
          <w:rFonts w:cs="Arial"/>
        </w:rPr>
      </w:pPr>
      <w:r w:rsidRPr="00EB5AC0">
        <w:rPr>
          <w:rFonts w:cs="Arial"/>
        </w:rPr>
        <w:t>This work helps to enable the NI agri-food industry to market products nationally and internationally, helps protect animal and plant health, helps to ensure the safety of the food that we eat, contributes to the protection of our terrestrial and marine environments and is important to NI’s long-term economic and environmental sustainability.</w:t>
      </w:r>
    </w:p>
    <w:p w14:paraId="49F44260" w14:textId="77777777" w:rsidR="007806F2" w:rsidRPr="00EB5AC0" w:rsidRDefault="007806F2" w:rsidP="00891B99">
      <w:pPr>
        <w:spacing w:line="276" w:lineRule="auto"/>
        <w:rPr>
          <w:rFonts w:cs="Arial"/>
        </w:rPr>
      </w:pPr>
    </w:p>
    <w:p w14:paraId="3AA33969" w14:textId="2BAAC6E9" w:rsidR="007806F2" w:rsidRDefault="007806F2" w:rsidP="00891B99">
      <w:pPr>
        <w:pStyle w:val="ListParagraph"/>
        <w:spacing w:line="276" w:lineRule="auto"/>
        <w:ind w:left="0"/>
        <w:rPr>
          <w:rFonts w:cs="Arial"/>
        </w:rPr>
      </w:pPr>
      <w:r w:rsidRPr="00EB5AC0">
        <w:rPr>
          <w:rFonts w:cs="Arial"/>
        </w:rPr>
        <w:t>Key Partnerships for Delivery:</w:t>
      </w:r>
    </w:p>
    <w:p w14:paraId="246CF4A2" w14:textId="77777777" w:rsidR="00D67C50" w:rsidRPr="00EB5AC0" w:rsidRDefault="00D67C50" w:rsidP="00891B99">
      <w:pPr>
        <w:pStyle w:val="ListParagraph"/>
        <w:spacing w:line="276" w:lineRule="auto"/>
        <w:ind w:left="0"/>
        <w:rPr>
          <w:rFonts w:cs="Arial"/>
        </w:rPr>
      </w:pPr>
    </w:p>
    <w:p w14:paraId="22DE5780" w14:textId="45B10AAB" w:rsidR="007806F2" w:rsidRPr="00EB5AC0" w:rsidRDefault="007806F2" w:rsidP="00891B99">
      <w:pPr>
        <w:pStyle w:val="ListParagraph"/>
        <w:numPr>
          <w:ilvl w:val="0"/>
          <w:numId w:val="20"/>
        </w:numPr>
        <w:tabs>
          <w:tab w:val="left" w:pos="284"/>
        </w:tabs>
        <w:spacing w:line="276" w:lineRule="auto"/>
        <w:ind w:left="284" w:hanging="284"/>
        <w:rPr>
          <w:rFonts w:cs="Arial"/>
        </w:rPr>
      </w:pPr>
      <w:r w:rsidRPr="00EB5AC0">
        <w:rPr>
          <w:rFonts w:cs="Arial"/>
        </w:rPr>
        <w:t>College of Agriculture, Food and Rural Enterprise;</w:t>
      </w:r>
    </w:p>
    <w:p w14:paraId="46CF819F" w14:textId="7148250C" w:rsidR="007806F2" w:rsidRPr="00EB5AC0" w:rsidRDefault="007806F2" w:rsidP="00891B99">
      <w:pPr>
        <w:pStyle w:val="ListParagraph"/>
        <w:numPr>
          <w:ilvl w:val="0"/>
          <w:numId w:val="20"/>
        </w:numPr>
        <w:tabs>
          <w:tab w:val="left" w:pos="284"/>
        </w:tabs>
        <w:spacing w:line="276" w:lineRule="auto"/>
        <w:ind w:left="284" w:hanging="284"/>
        <w:rPr>
          <w:rFonts w:cs="Arial"/>
        </w:rPr>
      </w:pPr>
      <w:r w:rsidRPr="00EB5AC0">
        <w:rPr>
          <w:rFonts w:cs="Arial"/>
        </w:rPr>
        <w:t>Queens University Belfast / Ulster University; and</w:t>
      </w:r>
    </w:p>
    <w:p w14:paraId="21AC8C7A" w14:textId="77C221C3" w:rsidR="007806F2" w:rsidRPr="00EB5AC0" w:rsidRDefault="007806F2" w:rsidP="00891B99">
      <w:pPr>
        <w:pStyle w:val="ListParagraph"/>
        <w:numPr>
          <w:ilvl w:val="0"/>
          <w:numId w:val="20"/>
        </w:numPr>
        <w:tabs>
          <w:tab w:val="left" w:pos="284"/>
        </w:tabs>
        <w:spacing w:line="276" w:lineRule="auto"/>
        <w:ind w:left="284" w:hanging="284"/>
        <w:rPr>
          <w:rFonts w:cs="Arial"/>
          <w:color w:val="FF0000"/>
        </w:rPr>
      </w:pPr>
      <w:r w:rsidRPr="00EB5AC0">
        <w:rPr>
          <w:rFonts w:cs="Arial"/>
        </w:rPr>
        <w:t xml:space="preserve">Other research bodies – </w:t>
      </w:r>
      <w:r w:rsidR="00A36FD7">
        <w:rPr>
          <w:rFonts w:cs="Arial"/>
        </w:rPr>
        <w:t>National and International</w:t>
      </w:r>
      <w:r w:rsidRPr="00EB5AC0">
        <w:rPr>
          <w:rFonts w:cs="Arial"/>
        </w:rPr>
        <w:t>.</w:t>
      </w:r>
    </w:p>
    <w:p w14:paraId="3B2A2BD5" w14:textId="77777777" w:rsidR="007A2EFE" w:rsidRDefault="007A2EFE" w:rsidP="00891B99">
      <w:pPr>
        <w:pStyle w:val="ListParagraph"/>
        <w:autoSpaceDE w:val="0"/>
        <w:autoSpaceDN w:val="0"/>
        <w:adjustRightInd w:val="0"/>
        <w:spacing w:line="276" w:lineRule="auto"/>
        <w:ind w:left="0"/>
        <w:contextualSpacing/>
        <w:rPr>
          <w:rStyle w:val="Hyperlink"/>
          <w:rFonts w:cs="Arial"/>
          <w:b/>
          <w:bCs/>
          <w:szCs w:val="24"/>
        </w:rPr>
      </w:pPr>
    </w:p>
    <w:p w14:paraId="46A6DE2D" w14:textId="0334A1A9" w:rsidR="007A2EFE" w:rsidRDefault="007A2EFE" w:rsidP="00891B99">
      <w:pPr>
        <w:spacing w:line="276" w:lineRule="auto"/>
      </w:pPr>
      <w:r w:rsidRPr="00715592">
        <w:t xml:space="preserve">AFBI leverages additional income from a wide range of local, national and international research funders and other customers. </w:t>
      </w:r>
      <w:r w:rsidR="00AD290A">
        <w:t xml:space="preserve"> </w:t>
      </w:r>
      <w:r w:rsidRPr="00715592">
        <w:t xml:space="preserve">This external work is complimentary and synergistic to the DAERA funded science programmes. </w:t>
      </w:r>
      <w:r>
        <w:t xml:space="preserve"> </w:t>
      </w:r>
      <w:r w:rsidRPr="00715592">
        <w:t>The work typically involves extensive national and international collaborations which ensures that AFBI’s science remains internationally relevant while adding benefit to the Northern Ireland industry and wider society.</w:t>
      </w:r>
    </w:p>
    <w:p w14:paraId="1E088BC3" w14:textId="77777777" w:rsidR="00653F48" w:rsidRDefault="00653F48" w:rsidP="00891B99">
      <w:pPr>
        <w:spacing w:line="276" w:lineRule="auto"/>
      </w:pPr>
    </w:p>
    <w:p w14:paraId="2F93E019" w14:textId="23BFDFF6" w:rsidR="00653F48" w:rsidRPr="00715592" w:rsidRDefault="006A4EB4" w:rsidP="00891B99">
      <w:pPr>
        <w:spacing w:line="276" w:lineRule="auto"/>
      </w:pPr>
      <w:r w:rsidRPr="003B0EC8">
        <w:rPr>
          <w:rFonts w:cs="Arial"/>
          <w:szCs w:val="24"/>
        </w:rPr>
        <w:t xml:space="preserve">Further information about the organisation, including its Annual Report and Statement of Accounts can be obtained from the AFBI website at </w:t>
      </w:r>
      <w:hyperlink r:id="rId12" w:history="1">
        <w:r w:rsidR="00653F48">
          <w:rPr>
            <w:color w:val="0000FF"/>
            <w:u w:val="single"/>
          </w:rPr>
          <w:t>afbini.gov.uk</w:t>
        </w:r>
      </w:hyperlink>
    </w:p>
    <w:p w14:paraId="0AA63B0B" w14:textId="77777777" w:rsidR="007A2EFE" w:rsidRPr="00715592" w:rsidRDefault="007A2EFE" w:rsidP="00891B99">
      <w:pPr>
        <w:spacing w:line="276" w:lineRule="auto"/>
      </w:pPr>
    </w:p>
    <w:p w14:paraId="42D054E3" w14:textId="48AFDAC2" w:rsidR="00211918" w:rsidRDefault="00211918" w:rsidP="00891B99">
      <w:pPr>
        <w:spacing w:line="276" w:lineRule="auto"/>
        <w:rPr>
          <w:rFonts w:cs="Arial"/>
          <w:b/>
          <w:szCs w:val="24"/>
        </w:rPr>
      </w:pPr>
      <w:r w:rsidRPr="003B0EC8">
        <w:rPr>
          <w:rFonts w:cs="Arial"/>
          <w:b/>
          <w:szCs w:val="24"/>
        </w:rPr>
        <w:t>T</w:t>
      </w:r>
      <w:r w:rsidR="0081268C" w:rsidRPr="003B0EC8">
        <w:rPr>
          <w:rFonts w:cs="Arial"/>
          <w:b/>
          <w:szCs w:val="24"/>
        </w:rPr>
        <w:t>he</w:t>
      </w:r>
      <w:r w:rsidRPr="003B0EC8">
        <w:rPr>
          <w:rFonts w:cs="Arial"/>
          <w:b/>
          <w:szCs w:val="24"/>
        </w:rPr>
        <w:t xml:space="preserve"> AFBI B</w:t>
      </w:r>
      <w:r w:rsidR="0081268C" w:rsidRPr="003B0EC8">
        <w:rPr>
          <w:rFonts w:cs="Arial"/>
          <w:b/>
          <w:szCs w:val="24"/>
        </w:rPr>
        <w:t>oard</w:t>
      </w:r>
    </w:p>
    <w:p w14:paraId="26344FF0" w14:textId="7D0319D3" w:rsidR="00BC77C8" w:rsidRDefault="00034F13" w:rsidP="00891B99">
      <w:pPr>
        <w:spacing w:line="276" w:lineRule="auto"/>
        <w:rPr>
          <w:rFonts w:cs="Arial"/>
          <w:szCs w:val="24"/>
        </w:rPr>
      </w:pPr>
      <w:r w:rsidRPr="003B0EC8">
        <w:rPr>
          <w:rFonts w:cs="Arial"/>
          <w:szCs w:val="24"/>
        </w:rPr>
        <w:t xml:space="preserve">The Board of AFBI </w:t>
      </w:r>
      <w:r w:rsidR="009C11CC" w:rsidRPr="003B0EC8">
        <w:rPr>
          <w:rFonts w:cs="Arial"/>
          <w:szCs w:val="24"/>
        </w:rPr>
        <w:t xml:space="preserve">currently </w:t>
      </w:r>
      <w:r w:rsidRPr="003B0EC8">
        <w:rPr>
          <w:rFonts w:cs="Arial"/>
          <w:szCs w:val="24"/>
        </w:rPr>
        <w:t>comprises of a Chairperson, Deputy Chairperson and 1</w:t>
      </w:r>
      <w:r w:rsidR="00341C78" w:rsidRPr="003B0EC8">
        <w:rPr>
          <w:rFonts w:cs="Arial"/>
          <w:szCs w:val="24"/>
        </w:rPr>
        <w:t>1</w:t>
      </w:r>
      <w:r w:rsidRPr="003B0EC8">
        <w:rPr>
          <w:rFonts w:cs="Arial"/>
          <w:szCs w:val="24"/>
        </w:rPr>
        <w:t xml:space="preserve"> members appointed by the Minister of Agriculture</w:t>
      </w:r>
      <w:r w:rsidR="00D81A4E" w:rsidRPr="003B0EC8">
        <w:rPr>
          <w:rFonts w:cs="Arial"/>
          <w:szCs w:val="24"/>
        </w:rPr>
        <w:t xml:space="preserve">, Environment </w:t>
      </w:r>
      <w:r w:rsidRPr="003B0EC8">
        <w:rPr>
          <w:rFonts w:cs="Arial"/>
          <w:szCs w:val="24"/>
        </w:rPr>
        <w:t xml:space="preserve">and Rural </w:t>
      </w:r>
      <w:r w:rsidR="00D81A4E" w:rsidRPr="003B0EC8">
        <w:rPr>
          <w:rFonts w:cs="Arial"/>
          <w:szCs w:val="24"/>
        </w:rPr>
        <w:t>Affairs</w:t>
      </w:r>
      <w:r w:rsidR="00D81A4E" w:rsidRPr="007806F2">
        <w:rPr>
          <w:rFonts w:cs="Arial"/>
          <w:szCs w:val="24"/>
        </w:rPr>
        <w:t>.</w:t>
      </w:r>
      <w:r w:rsidR="00BC77C8" w:rsidRPr="007806F2">
        <w:rPr>
          <w:rFonts w:cs="Arial"/>
          <w:szCs w:val="24"/>
        </w:rPr>
        <w:t xml:space="preserve">  </w:t>
      </w:r>
      <w:r w:rsidR="00BC77C8" w:rsidRPr="00F40103">
        <w:rPr>
          <w:rFonts w:cs="Arial"/>
          <w:szCs w:val="24"/>
        </w:rPr>
        <w:t>The Board meets a minimum of 10 times per annum.  Members may also be nominated to serve on sub-committees that also meet regularly.</w:t>
      </w:r>
      <w:r w:rsidR="00AD290A">
        <w:rPr>
          <w:rFonts w:cs="Arial"/>
          <w:szCs w:val="24"/>
        </w:rPr>
        <w:t xml:space="preserve"> </w:t>
      </w:r>
      <w:r w:rsidR="00BC77C8" w:rsidRPr="00F40103">
        <w:rPr>
          <w:rFonts w:cs="Arial"/>
          <w:szCs w:val="24"/>
        </w:rPr>
        <w:t xml:space="preserve"> The AFBI Board currently has five sub-committees: </w:t>
      </w:r>
    </w:p>
    <w:p w14:paraId="186A86C0" w14:textId="77777777" w:rsidR="00D67C50" w:rsidRPr="00F40103" w:rsidRDefault="00D67C50" w:rsidP="00891B99">
      <w:pPr>
        <w:spacing w:line="276" w:lineRule="auto"/>
        <w:rPr>
          <w:rFonts w:cs="Arial"/>
          <w:szCs w:val="24"/>
        </w:rPr>
      </w:pPr>
    </w:p>
    <w:p w14:paraId="3FEB6E7C" w14:textId="77777777" w:rsidR="00BC77C8" w:rsidRPr="00F40103" w:rsidRDefault="00BC77C8" w:rsidP="00891B99">
      <w:pPr>
        <w:pStyle w:val="ListParagraph"/>
        <w:numPr>
          <w:ilvl w:val="0"/>
          <w:numId w:val="19"/>
        </w:numPr>
        <w:spacing w:line="276" w:lineRule="auto"/>
        <w:ind w:left="591" w:hanging="427"/>
        <w:rPr>
          <w:rFonts w:cs="Arial"/>
        </w:rPr>
      </w:pPr>
      <w:r w:rsidRPr="00F40103">
        <w:rPr>
          <w:rFonts w:cs="Arial"/>
        </w:rPr>
        <w:t>Audit and Risk Assurance Committee</w:t>
      </w:r>
    </w:p>
    <w:p w14:paraId="45FA6765" w14:textId="77777777" w:rsidR="00BC77C8" w:rsidRPr="00F40103" w:rsidRDefault="00BC77C8" w:rsidP="00891B99">
      <w:pPr>
        <w:pStyle w:val="ListParagraph"/>
        <w:numPr>
          <w:ilvl w:val="0"/>
          <w:numId w:val="19"/>
        </w:numPr>
        <w:spacing w:line="276" w:lineRule="auto"/>
        <w:ind w:left="591" w:hanging="427"/>
        <w:rPr>
          <w:rFonts w:cs="Arial"/>
        </w:rPr>
      </w:pPr>
      <w:r w:rsidRPr="00F40103">
        <w:rPr>
          <w:rFonts w:cs="Arial"/>
        </w:rPr>
        <w:t>Organisational Development and Human Resources Committee</w:t>
      </w:r>
    </w:p>
    <w:p w14:paraId="325D75D8" w14:textId="77777777" w:rsidR="00BC77C8" w:rsidRPr="00F40103" w:rsidRDefault="00BC77C8" w:rsidP="00891B99">
      <w:pPr>
        <w:pStyle w:val="ListParagraph"/>
        <w:numPr>
          <w:ilvl w:val="0"/>
          <w:numId w:val="19"/>
        </w:numPr>
        <w:spacing w:line="276" w:lineRule="auto"/>
        <w:ind w:left="591" w:hanging="427"/>
        <w:rPr>
          <w:rFonts w:cs="Arial"/>
        </w:rPr>
      </w:pPr>
      <w:r w:rsidRPr="00F40103">
        <w:rPr>
          <w:rFonts w:cs="Arial"/>
        </w:rPr>
        <w:t>Finance and Business Strategy Committee</w:t>
      </w:r>
    </w:p>
    <w:p w14:paraId="467EA560" w14:textId="77777777" w:rsidR="00BC77C8" w:rsidRPr="00F40103" w:rsidRDefault="00BC77C8" w:rsidP="00891B99">
      <w:pPr>
        <w:pStyle w:val="ListParagraph"/>
        <w:numPr>
          <w:ilvl w:val="0"/>
          <w:numId w:val="19"/>
        </w:numPr>
        <w:spacing w:line="276" w:lineRule="auto"/>
        <w:ind w:left="591" w:hanging="427"/>
        <w:rPr>
          <w:rFonts w:cs="Arial"/>
        </w:rPr>
      </w:pPr>
      <w:r w:rsidRPr="00F40103">
        <w:rPr>
          <w:rFonts w:cs="Arial"/>
        </w:rPr>
        <w:t>Science Strategy Committee</w:t>
      </w:r>
    </w:p>
    <w:p w14:paraId="039B3FC7" w14:textId="77777777" w:rsidR="00BC77C8" w:rsidRPr="00F40103" w:rsidRDefault="00BC77C8" w:rsidP="00891B99">
      <w:pPr>
        <w:pStyle w:val="ListParagraph"/>
        <w:numPr>
          <w:ilvl w:val="0"/>
          <w:numId w:val="19"/>
        </w:numPr>
        <w:spacing w:line="276" w:lineRule="auto"/>
        <w:ind w:left="591" w:hanging="427"/>
        <w:rPr>
          <w:rFonts w:cs="Arial"/>
        </w:rPr>
      </w:pPr>
      <w:r w:rsidRPr="00F40103">
        <w:rPr>
          <w:rFonts w:cs="Arial"/>
        </w:rPr>
        <w:t>Oversight &amp; Governance Committee</w:t>
      </w:r>
    </w:p>
    <w:p w14:paraId="5DCBF179" w14:textId="65DF2D9E" w:rsidR="00034F13" w:rsidRPr="003B0EC8" w:rsidRDefault="00034F13" w:rsidP="00891B99">
      <w:pPr>
        <w:spacing w:line="276" w:lineRule="auto"/>
        <w:rPr>
          <w:rFonts w:cs="Arial"/>
          <w:szCs w:val="24"/>
        </w:rPr>
      </w:pPr>
      <w:r w:rsidRPr="003B0EC8">
        <w:rPr>
          <w:rFonts w:cs="Arial"/>
          <w:szCs w:val="24"/>
        </w:rPr>
        <w:lastRenderedPageBreak/>
        <w:t xml:space="preserve">In </w:t>
      </w:r>
      <w:r w:rsidR="00A7266B" w:rsidRPr="003B0EC8">
        <w:rPr>
          <w:rFonts w:cs="Arial"/>
          <w:szCs w:val="24"/>
        </w:rPr>
        <w:t xml:space="preserve">accordance with the Agriculture (Northern Ireland) Order 2004, in </w:t>
      </w:r>
      <w:r w:rsidRPr="003B0EC8">
        <w:rPr>
          <w:rFonts w:cs="Arial"/>
          <w:szCs w:val="24"/>
        </w:rPr>
        <w:t xml:space="preserve">making appointments </w:t>
      </w:r>
      <w:r w:rsidR="009C11CC" w:rsidRPr="003B0EC8">
        <w:rPr>
          <w:rFonts w:cs="Arial"/>
          <w:szCs w:val="24"/>
        </w:rPr>
        <w:t>to the AFBI Board</w:t>
      </w:r>
      <w:r w:rsidR="00A7266B" w:rsidRPr="003B0EC8">
        <w:rPr>
          <w:rFonts w:cs="Arial"/>
          <w:szCs w:val="24"/>
        </w:rPr>
        <w:t>,</w:t>
      </w:r>
      <w:r w:rsidR="009C11CC" w:rsidRPr="003B0EC8">
        <w:rPr>
          <w:rFonts w:cs="Arial"/>
          <w:szCs w:val="24"/>
        </w:rPr>
        <w:t xml:space="preserve"> </w:t>
      </w:r>
      <w:r w:rsidRPr="003B0EC8">
        <w:rPr>
          <w:rFonts w:cs="Arial"/>
          <w:szCs w:val="24"/>
        </w:rPr>
        <w:t>the Department seeks to</w:t>
      </w:r>
      <w:r w:rsidR="00A7266B" w:rsidRPr="003B0EC8">
        <w:rPr>
          <w:rFonts w:cs="Arial"/>
          <w:szCs w:val="24"/>
        </w:rPr>
        <w:t>:</w:t>
      </w:r>
    </w:p>
    <w:p w14:paraId="73FBA843" w14:textId="77777777" w:rsidR="001F0B05" w:rsidRPr="003B0EC8" w:rsidRDefault="001F0B05" w:rsidP="00891B99">
      <w:pPr>
        <w:spacing w:line="276" w:lineRule="auto"/>
        <w:rPr>
          <w:rFonts w:cs="Arial"/>
          <w:szCs w:val="24"/>
        </w:rPr>
      </w:pPr>
    </w:p>
    <w:p w14:paraId="18731578" w14:textId="77777777" w:rsidR="00034F13" w:rsidRPr="00F40103" w:rsidRDefault="00A7266B" w:rsidP="00891B99">
      <w:pPr>
        <w:numPr>
          <w:ilvl w:val="0"/>
          <w:numId w:val="2"/>
        </w:numPr>
        <w:spacing w:line="276" w:lineRule="auto"/>
        <w:ind w:left="357" w:hanging="357"/>
        <w:rPr>
          <w:rFonts w:cs="Arial"/>
          <w:bCs/>
          <w:szCs w:val="24"/>
        </w:rPr>
      </w:pPr>
      <w:r w:rsidRPr="00F40103">
        <w:rPr>
          <w:rFonts w:cs="Arial"/>
          <w:bCs/>
          <w:szCs w:val="24"/>
        </w:rPr>
        <w:t>Secure that each member h</w:t>
      </w:r>
      <w:r w:rsidR="00034F13" w:rsidRPr="00F40103">
        <w:rPr>
          <w:rFonts w:cs="Arial"/>
          <w:bCs/>
          <w:szCs w:val="24"/>
        </w:rPr>
        <w:t>as experience in a field of activity relevant to the discharge of the functions of the Institute; and</w:t>
      </w:r>
    </w:p>
    <w:p w14:paraId="120B4B47" w14:textId="77777777" w:rsidR="00034F13" w:rsidRPr="00F40103" w:rsidRDefault="00A7266B" w:rsidP="00891B99">
      <w:pPr>
        <w:numPr>
          <w:ilvl w:val="0"/>
          <w:numId w:val="2"/>
        </w:numPr>
        <w:spacing w:line="276" w:lineRule="auto"/>
        <w:ind w:left="357" w:hanging="357"/>
        <w:rPr>
          <w:rFonts w:cs="Arial"/>
          <w:bCs/>
          <w:szCs w:val="24"/>
        </w:rPr>
      </w:pPr>
      <w:r w:rsidRPr="00F40103">
        <w:rPr>
          <w:rFonts w:cs="Arial"/>
          <w:bCs/>
          <w:szCs w:val="24"/>
        </w:rPr>
        <w:t xml:space="preserve">As far as practicable, secure that the members of the Institute (taken together) are </w:t>
      </w:r>
      <w:r w:rsidR="00034F13" w:rsidRPr="00F40103">
        <w:rPr>
          <w:rFonts w:cs="Arial"/>
          <w:bCs/>
          <w:szCs w:val="24"/>
        </w:rPr>
        <w:t>reflective of the community in Northern Ireland.</w:t>
      </w:r>
    </w:p>
    <w:p w14:paraId="56539C7D" w14:textId="77777777" w:rsidR="00034F13" w:rsidRPr="00F40103" w:rsidRDefault="00034F13" w:rsidP="00891B99">
      <w:pPr>
        <w:spacing w:line="276" w:lineRule="auto"/>
        <w:rPr>
          <w:rFonts w:cs="Arial"/>
          <w:bCs/>
          <w:szCs w:val="24"/>
        </w:rPr>
      </w:pPr>
    </w:p>
    <w:p w14:paraId="60A73C01" w14:textId="6D961EF6" w:rsidR="00211918" w:rsidRPr="003B0EC8" w:rsidRDefault="00211918" w:rsidP="00891B99">
      <w:pPr>
        <w:spacing w:line="276" w:lineRule="auto"/>
        <w:rPr>
          <w:rFonts w:cs="Arial"/>
          <w:szCs w:val="24"/>
        </w:rPr>
      </w:pPr>
      <w:r w:rsidRPr="003B0EC8">
        <w:rPr>
          <w:rFonts w:cs="Arial"/>
          <w:bCs/>
          <w:szCs w:val="24"/>
        </w:rPr>
        <w:t xml:space="preserve">The Board provides strategic direction and </w:t>
      </w:r>
      <w:r w:rsidR="00E769F9" w:rsidRPr="003B0EC8">
        <w:rPr>
          <w:rFonts w:cs="Arial"/>
          <w:bCs/>
          <w:szCs w:val="24"/>
        </w:rPr>
        <w:t>a challenge function to AFBI’s Executive Management Team.</w:t>
      </w:r>
      <w:r w:rsidR="00AD290A">
        <w:rPr>
          <w:rFonts w:cs="Arial"/>
          <w:bCs/>
          <w:szCs w:val="24"/>
        </w:rPr>
        <w:t xml:space="preserve"> </w:t>
      </w:r>
      <w:r w:rsidR="00E769F9" w:rsidRPr="003B0EC8">
        <w:rPr>
          <w:rFonts w:cs="Arial"/>
          <w:bCs/>
          <w:szCs w:val="24"/>
        </w:rPr>
        <w:t xml:space="preserve"> It promotes good governance including </w:t>
      </w:r>
      <w:r w:rsidRPr="003B0EC8">
        <w:rPr>
          <w:rFonts w:cs="Arial"/>
          <w:bCs/>
          <w:szCs w:val="24"/>
        </w:rPr>
        <w:t xml:space="preserve">the highest standards of financial management and </w:t>
      </w:r>
      <w:r w:rsidR="00E769F9" w:rsidRPr="003B0EC8">
        <w:rPr>
          <w:rFonts w:cs="Arial"/>
          <w:bCs/>
          <w:szCs w:val="24"/>
        </w:rPr>
        <w:t>provides</w:t>
      </w:r>
      <w:r w:rsidRPr="003B0EC8">
        <w:rPr>
          <w:rFonts w:cs="Arial"/>
          <w:bCs/>
          <w:szCs w:val="24"/>
        </w:rPr>
        <w:t xml:space="preserve"> assurance </w:t>
      </w:r>
      <w:r w:rsidR="00E769F9" w:rsidRPr="003B0EC8">
        <w:rPr>
          <w:rFonts w:cs="Arial"/>
          <w:bCs/>
          <w:szCs w:val="24"/>
        </w:rPr>
        <w:t>on</w:t>
      </w:r>
      <w:r w:rsidRPr="003B0EC8">
        <w:rPr>
          <w:rFonts w:cs="Arial"/>
          <w:bCs/>
          <w:szCs w:val="24"/>
        </w:rPr>
        <w:t xml:space="preserve"> the effectiveness of risk management and internal control.  </w:t>
      </w:r>
      <w:r w:rsidRPr="003B0EC8">
        <w:rPr>
          <w:rFonts w:cs="Arial"/>
          <w:szCs w:val="24"/>
        </w:rPr>
        <w:t>To this end, and in pursuit of its wider corporate responsibilities, the Board:</w:t>
      </w:r>
    </w:p>
    <w:p w14:paraId="0AB5CEFA" w14:textId="77777777" w:rsidR="007B4B1C" w:rsidRPr="003B0EC8" w:rsidRDefault="007B4B1C" w:rsidP="00891B99">
      <w:pPr>
        <w:spacing w:line="276" w:lineRule="auto"/>
        <w:rPr>
          <w:rFonts w:cs="Arial"/>
          <w:szCs w:val="24"/>
        </w:rPr>
      </w:pPr>
    </w:p>
    <w:p w14:paraId="7BD213C6" w14:textId="232B9422" w:rsidR="007B4B1C" w:rsidRPr="003B0EC8" w:rsidRDefault="00A36FD7" w:rsidP="00891B99">
      <w:pPr>
        <w:pStyle w:val="ListParagraph"/>
        <w:numPr>
          <w:ilvl w:val="0"/>
          <w:numId w:val="3"/>
        </w:numPr>
        <w:spacing w:line="276" w:lineRule="auto"/>
        <w:ind w:left="284" w:hanging="284"/>
        <w:contextualSpacing/>
        <w:rPr>
          <w:rFonts w:cs="Arial"/>
          <w:szCs w:val="24"/>
        </w:rPr>
      </w:pPr>
      <w:r>
        <w:rPr>
          <w:rFonts w:cs="Arial"/>
          <w:szCs w:val="24"/>
        </w:rPr>
        <w:t>E</w:t>
      </w:r>
      <w:r w:rsidRPr="003B0EC8">
        <w:rPr>
          <w:rFonts w:cs="Arial"/>
          <w:szCs w:val="24"/>
        </w:rPr>
        <w:t>stablish</w:t>
      </w:r>
      <w:r>
        <w:rPr>
          <w:rFonts w:cs="Arial"/>
          <w:szCs w:val="24"/>
        </w:rPr>
        <w:t>es</w:t>
      </w:r>
      <w:r w:rsidR="007B4B1C" w:rsidRPr="003B0EC8">
        <w:rPr>
          <w:rFonts w:cs="Arial"/>
          <w:szCs w:val="24"/>
        </w:rPr>
        <w:t xml:space="preserve"> the overall strategic direction of AFBI within the policy and resources framework determined by the Minister and </w:t>
      </w:r>
      <w:r w:rsidR="002A725B" w:rsidRPr="003B0EC8">
        <w:rPr>
          <w:rFonts w:cs="Arial"/>
          <w:szCs w:val="24"/>
        </w:rPr>
        <w:t>DAERA</w:t>
      </w:r>
      <w:r w:rsidR="007B4B1C" w:rsidRPr="003B0EC8">
        <w:rPr>
          <w:rFonts w:cs="Arial"/>
          <w:szCs w:val="24"/>
        </w:rPr>
        <w:t xml:space="preserve">;  </w:t>
      </w:r>
    </w:p>
    <w:p w14:paraId="454D93A8" w14:textId="77777777" w:rsidR="007B4B1C" w:rsidRPr="003B0EC8" w:rsidRDefault="007B4B1C" w:rsidP="00891B99">
      <w:pPr>
        <w:pStyle w:val="ListParagraph"/>
        <w:spacing w:line="276" w:lineRule="auto"/>
        <w:ind w:left="284" w:hanging="284"/>
        <w:rPr>
          <w:rFonts w:cs="Arial"/>
          <w:szCs w:val="24"/>
        </w:rPr>
      </w:pPr>
    </w:p>
    <w:p w14:paraId="4C267044" w14:textId="3E41277D" w:rsidR="007B4B1C" w:rsidRPr="003B0EC8" w:rsidRDefault="00BC77C8" w:rsidP="00891B99">
      <w:pPr>
        <w:pStyle w:val="ListParagraph"/>
        <w:numPr>
          <w:ilvl w:val="0"/>
          <w:numId w:val="3"/>
        </w:numPr>
        <w:spacing w:line="276" w:lineRule="auto"/>
        <w:ind w:left="284" w:hanging="284"/>
        <w:contextualSpacing/>
        <w:rPr>
          <w:rFonts w:cs="Arial"/>
          <w:szCs w:val="24"/>
        </w:rPr>
      </w:pPr>
      <w:r>
        <w:rPr>
          <w:rFonts w:cs="Arial"/>
          <w:szCs w:val="24"/>
        </w:rPr>
        <w:t>C</w:t>
      </w:r>
      <w:r w:rsidR="007B4B1C" w:rsidRPr="003B0EC8">
        <w:rPr>
          <w:rFonts w:cs="Arial"/>
          <w:szCs w:val="24"/>
        </w:rPr>
        <w:t>onstructively challenge</w:t>
      </w:r>
      <w:r w:rsidR="00A36FD7">
        <w:rPr>
          <w:rFonts w:cs="Arial"/>
          <w:szCs w:val="24"/>
        </w:rPr>
        <w:t>s</w:t>
      </w:r>
      <w:r w:rsidR="007B4B1C" w:rsidRPr="003B0EC8">
        <w:rPr>
          <w:rFonts w:cs="Arial"/>
          <w:szCs w:val="24"/>
        </w:rPr>
        <w:t xml:space="preserve"> AFBI’s Executive Management Team in its planning, target setting and delivery of performance;</w:t>
      </w:r>
    </w:p>
    <w:p w14:paraId="79ADD18B" w14:textId="77777777" w:rsidR="007B4B1C" w:rsidRPr="003B0EC8" w:rsidRDefault="007B4B1C" w:rsidP="00891B99">
      <w:pPr>
        <w:pStyle w:val="ListParagraph"/>
        <w:ind w:left="284" w:hanging="284"/>
        <w:rPr>
          <w:rFonts w:cs="Arial"/>
          <w:szCs w:val="24"/>
        </w:rPr>
      </w:pPr>
    </w:p>
    <w:p w14:paraId="1C4CB078" w14:textId="077CD37F" w:rsidR="007B4B1C" w:rsidRPr="003B0EC8" w:rsidRDefault="00BC77C8" w:rsidP="00891B99">
      <w:pPr>
        <w:pStyle w:val="ListParagraph"/>
        <w:numPr>
          <w:ilvl w:val="0"/>
          <w:numId w:val="3"/>
        </w:numPr>
        <w:spacing w:line="276" w:lineRule="auto"/>
        <w:ind w:left="284" w:hanging="284"/>
        <w:contextualSpacing/>
        <w:rPr>
          <w:rFonts w:cs="Arial"/>
          <w:szCs w:val="24"/>
        </w:rPr>
      </w:pPr>
      <w:r>
        <w:rPr>
          <w:rFonts w:cs="Arial"/>
          <w:szCs w:val="24"/>
        </w:rPr>
        <w:t>E</w:t>
      </w:r>
      <w:r w:rsidR="007B4B1C" w:rsidRPr="003B0EC8">
        <w:rPr>
          <w:rFonts w:cs="Arial"/>
          <w:szCs w:val="24"/>
        </w:rPr>
        <w:t>nsure</w:t>
      </w:r>
      <w:r w:rsidR="00A36FD7">
        <w:rPr>
          <w:rFonts w:cs="Arial"/>
          <w:szCs w:val="24"/>
        </w:rPr>
        <w:t>s</w:t>
      </w:r>
      <w:r w:rsidR="007B4B1C" w:rsidRPr="003B0EC8">
        <w:rPr>
          <w:rFonts w:cs="Arial"/>
          <w:szCs w:val="24"/>
        </w:rPr>
        <w:t xml:space="preserve"> that DA</w:t>
      </w:r>
      <w:r w:rsidR="00D81A4E" w:rsidRPr="003B0EC8">
        <w:rPr>
          <w:rFonts w:cs="Arial"/>
          <w:szCs w:val="24"/>
        </w:rPr>
        <w:t>ERA</w:t>
      </w:r>
      <w:r w:rsidR="007B4B1C" w:rsidRPr="003B0EC8">
        <w:rPr>
          <w:rFonts w:cs="Arial"/>
          <w:szCs w:val="24"/>
        </w:rPr>
        <w:t xml:space="preserve"> is kept informed of any changes which are likely to impact on the strategic direction of AFBI or on the attainability of its targets, and determine the steps needed to deal with such changes;</w:t>
      </w:r>
    </w:p>
    <w:p w14:paraId="451A9F85" w14:textId="77777777" w:rsidR="007B4B1C" w:rsidRPr="003B0EC8" w:rsidRDefault="007B4B1C" w:rsidP="00891B99">
      <w:pPr>
        <w:pStyle w:val="ListParagraph"/>
        <w:ind w:left="284" w:hanging="284"/>
        <w:rPr>
          <w:rFonts w:cs="Arial"/>
          <w:szCs w:val="24"/>
        </w:rPr>
      </w:pPr>
    </w:p>
    <w:p w14:paraId="29668670" w14:textId="402DF572" w:rsidR="007B4B1C" w:rsidRPr="003B0EC8" w:rsidRDefault="00BC77C8" w:rsidP="00891B99">
      <w:pPr>
        <w:pStyle w:val="ListParagraph"/>
        <w:numPr>
          <w:ilvl w:val="0"/>
          <w:numId w:val="3"/>
        </w:numPr>
        <w:spacing w:line="276" w:lineRule="auto"/>
        <w:ind w:left="284" w:hanging="284"/>
        <w:contextualSpacing/>
        <w:rPr>
          <w:rFonts w:cs="Arial"/>
          <w:szCs w:val="24"/>
        </w:rPr>
      </w:pPr>
      <w:r>
        <w:rPr>
          <w:rFonts w:cs="Arial"/>
          <w:szCs w:val="24"/>
        </w:rPr>
        <w:t>E</w:t>
      </w:r>
      <w:r w:rsidR="007B4B1C" w:rsidRPr="003B0EC8">
        <w:rPr>
          <w:rFonts w:cs="Arial"/>
          <w:szCs w:val="24"/>
        </w:rPr>
        <w:t>nsure</w:t>
      </w:r>
      <w:r w:rsidR="00A36FD7">
        <w:rPr>
          <w:rFonts w:cs="Arial"/>
          <w:szCs w:val="24"/>
        </w:rPr>
        <w:t>s</w:t>
      </w:r>
      <w:r w:rsidR="007B4B1C" w:rsidRPr="003B0EC8">
        <w:rPr>
          <w:rFonts w:cs="Arial"/>
          <w:szCs w:val="24"/>
        </w:rPr>
        <w:t xml:space="preserve"> that any statutory or administrative requirements for the use of public funds are complied with; that the Board operates within the limits of its statutory authority and any delegated authority agreed with DA</w:t>
      </w:r>
      <w:r w:rsidR="00D81A4E" w:rsidRPr="003B0EC8">
        <w:rPr>
          <w:rFonts w:cs="Arial"/>
          <w:szCs w:val="24"/>
        </w:rPr>
        <w:t>ERA</w:t>
      </w:r>
      <w:r w:rsidR="007B4B1C" w:rsidRPr="003B0EC8">
        <w:rPr>
          <w:rFonts w:cs="Arial"/>
          <w:szCs w:val="24"/>
        </w:rPr>
        <w:t xml:space="preserve">, and in accordance with any other conditions relating to the use of public funds; and that, in reaching decisions, the Board takes into account all relevant guidance issued by </w:t>
      </w:r>
      <w:r w:rsidR="00D81A4E" w:rsidRPr="003B0EC8">
        <w:rPr>
          <w:rFonts w:cs="Arial"/>
          <w:szCs w:val="24"/>
        </w:rPr>
        <w:t xml:space="preserve">the </w:t>
      </w:r>
      <w:r w:rsidR="007B4B1C" w:rsidRPr="003B0EC8">
        <w:rPr>
          <w:rFonts w:cs="Arial"/>
          <w:szCs w:val="24"/>
        </w:rPr>
        <w:t>D</w:t>
      </w:r>
      <w:r w:rsidR="00D81A4E" w:rsidRPr="003B0EC8">
        <w:rPr>
          <w:rFonts w:cs="Arial"/>
          <w:szCs w:val="24"/>
        </w:rPr>
        <w:t>epartment of Finance</w:t>
      </w:r>
      <w:r w:rsidR="00D37691">
        <w:rPr>
          <w:rFonts w:cs="Arial"/>
          <w:szCs w:val="24"/>
        </w:rPr>
        <w:t xml:space="preserve"> (DoF)</w:t>
      </w:r>
      <w:r w:rsidR="000D2B8B" w:rsidRPr="003B0EC8">
        <w:rPr>
          <w:rFonts w:cs="Arial"/>
          <w:szCs w:val="24"/>
        </w:rPr>
        <w:t xml:space="preserve"> </w:t>
      </w:r>
      <w:r w:rsidR="007B4B1C" w:rsidRPr="003B0EC8">
        <w:rPr>
          <w:rFonts w:cs="Arial"/>
          <w:szCs w:val="24"/>
        </w:rPr>
        <w:t>and DA</w:t>
      </w:r>
      <w:r w:rsidR="00D81A4E" w:rsidRPr="003B0EC8">
        <w:rPr>
          <w:rFonts w:cs="Arial"/>
          <w:szCs w:val="24"/>
        </w:rPr>
        <w:t>ERA</w:t>
      </w:r>
      <w:r w:rsidR="007B4B1C" w:rsidRPr="003B0EC8">
        <w:rPr>
          <w:rFonts w:cs="Arial"/>
          <w:szCs w:val="24"/>
        </w:rPr>
        <w:t>;</w:t>
      </w:r>
    </w:p>
    <w:p w14:paraId="5D403759" w14:textId="77777777" w:rsidR="007B4B1C" w:rsidRPr="003B0EC8" w:rsidRDefault="007B4B1C" w:rsidP="00891B99">
      <w:pPr>
        <w:pStyle w:val="ListParagraph"/>
        <w:ind w:left="284" w:hanging="284"/>
        <w:rPr>
          <w:rFonts w:cs="Arial"/>
          <w:szCs w:val="24"/>
        </w:rPr>
      </w:pPr>
    </w:p>
    <w:p w14:paraId="0398482C" w14:textId="5E1C5835" w:rsidR="007B4B1C" w:rsidRPr="003B0EC8" w:rsidRDefault="00BC77C8" w:rsidP="00891B99">
      <w:pPr>
        <w:pStyle w:val="ListParagraph"/>
        <w:numPr>
          <w:ilvl w:val="0"/>
          <w:numId w:val="3"/>
        </w:numPr>
        <w:spacing w:line="276" w:lineRule="auto"/>
        <w:ind w:left="284" w:hanging="284"/>
        <w:contextualSpacing/>
        <w:rPr>
          <w:rFonts w:cs="Arial"/>
          <w:szCs w:val="24"/>
        </w:rPr>
      </w:pPr>
      <w:r>
        <w:rPr>
          <w:rFonts w:cs="Arial"/>
          <w:szCs w:val="24"/>
        </w:rPr>
        <w:t>E</w:t>
      </w:r>
      <w:r w:rsidR="007B4B1C" w:rsidRPr="003B0EC8">
        <w:rPr>
          <w:rFonts w:cs="Arial"/>
          <w:szCs w:val="24"/>
        </w:rPr>
        <w:t>nsure</w:t>
      </w:r>
      <w:r w:rsidR="00A36FD7">
        <w:rPr>
          <w:rFonts w:cs="Arial"/>
          <w:szCs w:val="24"/>
        </w:rPr>
        <w:t>s</w:t>
      </w:r>
      <w:r w:rsidR="007B4B1C" w:rsidRPr="003B0EC8">
        <w:rPr>
          <w:rFonts w:cs="Arial"/>
          <w:szCs w:val="24"/>
        </w:rPr>
        <w:t xml:space="preserve"> that the Board receives and reviews regular financial information concerning the management of AFBI; is informed in a timely manner about any concerns relating to the activities of AFBI; and provides positive assurance to DA</w:t>
      </w:r>
      <w:r w:rsidR="00D81A4E" w:rsidRPr="003B0EC8">
        <w:rPr>
          <w:rFonts w:cs="Arial"/>
          <w:szCs w:val="24"/>
        </w:rPr>
        <w:t>ERA</w:t>
      </w:r>
      <w:r w:rsidR="007B4B1C" w:rsidRPr="003B0EC8">
        <w:rPr>
          <w:rFonts w:cs="Arial"/>
          <w:szCs w:val="24"/>
        </w:rPr>
        <w:t xml:space="preserve"> that appropriate action has been taken on such concerns; </w:t>
      </w:r>
    </w:p>
    <w:p w14:paraId="0415769C" w14:textId="77777777" w:rsidR="007B4B1C" w:rsidRPr="003B0EC8" w:rsidRDefault="007B4B1C" w:rsidP="00891B99">
      <w:pPr>
        <w:pStyle w:val="ListParagraph"/>
        <w:ind w:left="284" w:hanging="284"/>
        <w:rPr>
          <w:rFonts w:cs="Arial"/>
          <w:szCs w:val="24"/>
        </w:rPr>
      </w:pPr>
    </w:p>
    <w:p w14:paraId="4674021B" w14:textId="6A65D314" w:rsidR="007B4B1C" w:rsidRPr="003B0EC8" w:rsidRDefault="00BC77C8" w:rsidP="00891B99">
      <w:pPr>
        <w:pStyle w:val="ListParagraph"/>
        <w:numPr>
          <w:ilvl w:val="0"/>
          <w:numId w:val="3"/>
        </w:numPr>
        <w:spacing w:line="276" w:lineRule="auto"/>
        <w:ind w:left="284" w:hanging="284"/>
        <w:contextualSpacing/>
        <w:rPr>
          <w:rFonts w:cs="Arial"/>
          <w:szCs w:val="24"/>
        </w:rPr>
      </w:pPr>
      <w:r>
        <w:rPr>
          <w:rFonts w:cs="Arial"/>
          <w:szCs w:val="24"/>
        </w:rPr>
        <w:t>D</w:t>
      </w:r>
      <w:r w:rsidR="007B4B1C" w:rsidRPr="003B0EC8">
        <w:rPr>
          <w:rFonts w:cs="Arial"/>
          <w:szCs w:val="24"/>
        </w:rPr>
        <w:t>emonstrate</w:t>
      </w:r>
      <w:r w:rsidR="00A36FD7">
        <w:rPr>
          <w:rFonts w:cs="Arial"/>
          <w:szCs w:val="24"/>
        </w:rPr>
        <w:t>s</w:t>
      </w:r>
      <w:r w:rsidR="007B4B1C" w:rsidRPr="003B0EC8">
        <w:rPr>
          <w:rFonts w:cs="Arial"/>
          <w:szCs w:val="24"/>
        </w:rPr>
        <w:t xml:space="preserve"> high standards of corporate governance at all times, including using the audit </w:t>
      </w:r>
      <w:r w:rsidR="00A7266B" w:rsidRPr="003B0EC8">
        <w:rPr>
          <w:rFonts w:cs="Arial"/>
          <w:szCs w:val="24"/>
        </w:rPr>
        <w:t>sub-</w:t>
      </w:r>
      <w:r w:rsidR="007B4B1C" w:rsidRPr="003B0EC8">
        <w:rPr>
          <w:rFonts w:cs="Arial"/>
          <w:szCs w:val="24"/>
        </w:rPr>
        <w:t xml:space="preserve">committee to help the Board to address the key financial and other risks facing AFBI; and </w:t>
      </w:r>
    </w:p>
    <w:p w14:paraId="6B81B1EE" w14:textId="77777777" w:rsidR="007B4B1C" w:rsidRPr="003B0EC8" w:rsidRDefault="007B4B1C" w:rsidP="00891B99">
      <w:pPr>
        <w:pStyle w:val="ListParagraph"/>
        <w:ind w:left="284" w:hanging="284"/>
        <w:rPr>
          <w:rFonts w:cs="Arial"/>
          <w:szCs w:val="24"/>
        </w:rPr>
      </w:pPr>
    </w:p>
    <w:p w14:paraId="6993D56B" w14:textId="696ED541" w:rsidR="007B4B1C" w:rsidRDefault="00BC77C8" w:rsidP="00891B99">
      <w:pPr>
        <w:pStyle w:val="ListParagraph"/>
        <w:numPr>
          <w:ilvl w:val="0"/>
          <w:numId w:val="3"/>
        </w:numPr>
        <w:spacing w:line="276" w:lineRule="auto"/>
        <w:ind w:left="284" w:hanging="284"/>
        <w:contextualSpacing/>
        <w:rPr>
          <w:rFonts w:cs="Arial"/>
          <w:szCs w:val="24"/>
        </w:rPr>
      </w:pPr>
      <w:r>
        <w:rPr>
          <w:rFonts w:cs="Arial"/>
          <w:szCs w:val="24"/>
        </w:rPr>
        <w:t>A</w:t>
      </w:r>
      <w:r w:rsidR="007B4B1C" w:rsidRPr="003B0EC8">
        <w:rPr>
          <w:rFonts w:cs="Arial"/>
          <w:szCs w:val="24"/>
        </w:rPr>
        <w:t>ppoint</w:t>
      </w:r>
      <w:r w:rsidR="00A36FD7">
        <w:rPr>
          <w:rFonts w:cs="Arial"/>
          <w:szCs w:val="24"/>
        </w:rPr>
        <w:t>s</w:t>
      </w:r>
      <w:r w:rsidR="007B4B1C" w:rsidRPr="003B0EC8">
        <w:rPr>
          <w:rFonts w:cs="Arial"/>
          <w:b/>
          <w:szCs w:val="24"/>
        </w:rPr>
        <w:t xml:space="preserve"> </w:t>
      </w:r>
      <w:r w:rsidR="007B4B1C" w:rsidRPr="003B0EC8">
        <w:rPr>
          <w:rFonts w:cs="Arial"/>
          <w:szCs w:val="24"/>
        </w:rPr>
        <w:t>a Chief Executive to AFBI</w:t>
      </w:r>
      <w:r w:rsidR="00D05236">
        <w:rPr>
          <w:rFonts w:cs="Arial"/>
          <w:szCs w:val="24"/>
        </w:rPr>
        <w:t xml:space="preserve">, </w:t>
      </w:r>
      <w:r w:rsidR="007B4B1C" w:rsidRPr="003B0EC8">
        <w:rPr>
          <w:rFonts w:cs="Arial"/>
          <w:szCs w:val="24"/>
        </w:rPr>
        <w:t>set</w:t>
      </w:r>
      <w:r w:rsidR="00D05236">
        <w:rPr>
          <w:rFonts w:cs="Arial"/>
          <w:szCs w:val="24"/>
        </w:rPr>
        <w:t>s</w:t>
      </w:r>
      <w:r w:rsidR="007B4B1C" w:rsidRPr="003B0EC8">
        <w:rPr>
          <w:rFonts w:cs="Arial"/>
          <w:szCs w:val="24"/>
        </w:rPr>
        <w:t xml:space="preserve"> performance objectives and remuneration terms linked to those objectives for the Chief Executive, which gives due weight to the proper management and use of public monies</w:t>
      </w:r>
      <w:r w:rsidR="00D05236">
        <w:rPr>
          <w:rFonts w:cs="Arial"/>
          <w:szCs w:val="24"/>
        </w:rPr>
        <w:t>.</w:t>
      </w:r>
    </w:p>
    <w:p w14:paraId="5E763145" w14:textId="77777777" w:rsidR="000E7177" w:rsidRDefault="000E7177" w:rsidP="00891B99">
      <w:pPr>
        <w:rPr>
          <w:rFonts w:cs="Arial"/>
          <w:b/>
          <w:szCs w:val="24"/>
        </w:rPr>
      </w:pPr>
      <w:bookmarkStart w:id="0" w:name="OLE_LINK1"/>
      <w:bookmarkStart w:id="1" w:name="OLE_LINK2"/>
    </w:p>
    <w:p w14:paraId="434F593F" w14:textId="4413C271" w:rsidR="00015B97" w:rsidRDefault="00D05236" w:rsidP="00891B99">
      <w:pPr>
        <w:rPr>
          <w:rFonts w:cs="Arial"/>
          <w:b/>
          <w:szCs w:val="24"/>
        </w:rPr>
      </w:pPr>
      <w:r>
        <w:rPr>
          <w:rFonts w:cs="Arial"/>
          <w:b/>
          <w:szCs w:val="24"/>
        </w:rPr>
        <w:br w:type="page"/>
      </w:r>
      <w:r w:rsidR="00015B97" w:rsidRPr="003B0EC8">
        <w:rPr>
          <w:rFonts w:cs="Arial"/>
          <w:b/>
          <w:szCs w:val="24"/>
        </w:rPr>
        <w:lastRenderedPageBreak/>
        <w:t>Section 2 – Role Profile</w:t>
      </w:r>
    </w:p>
    <w:p w14:paraId="2D4D7D1D" w14:textId="77777777" w:rsidR="007A2EFE" w:rsidRPr="003B0EC8" w:rsidRDefault="007A2EFE" w:rsidP="00891B99">
      <w:pPr>
        <w:spacing w:line="276" w:lineRule="auto"/>
        <w:rPr>
          <w:rFonts w:cs="Arial"/>
          <w:b/>
          <w:szCs w:val="24"/>
        </w:rPr>
      </w:pPr>
    </w:p>
    <w:p w14:paraId="18D3158A" w14:textId="4C16A500" w:rsidR="008E69CB" w:rsidRPr="003B0EC8" w:rsidRDefault="008E69CB" w:rsidP="00891B99">
      <w:pPr>
        <w:spacing w:line="276" w:lineRule="auto"/>
        <w:rPr>
          <w:rFonts w:cs="Arial"/>
          <w:b/>
          <w:szCs w:val="24"/>
        </w:rPr>
      </w:pPr>
      <w:r w:rsidRPr="004433D9">
        <w:rPr>
          <w:rFonts w:cs="Arial"/>
          <w:b/>
          <w:szCs w:val="24"/>
        </w:rPr>
        <w:t>Appointment</w:t>
      </w:r>
    </w:p>
    <w:p w14:paraId="74EE00F5" w14:textId="5F377722" w:rsidR="008E69CB" w:rsidRDefault="008E69CB" w:rsidP="00891B99">
      <w:pPr>
        <w:spacing w:line="276" w:lineRule="auto"/>
        <w:rPr>
          <w:rFonts w:cs="Arial"/>
          <w:szCs w:val="24"/>
        </w:rPr>
      </w:pPr>
      <w:r w:rsidRPr="003B0EC8">
        <w:rPr>
          <w:rFonts w:cs="Arial"/>
          <w:szCs w:val="24"/>
        </w:rPr>
        <w:t xml:space="preserve">The Department of Agriculture, Environment and Rural Affairs (DAERA) wishes to appoint a new </w:t>
      </w:r>
      <w:r w:rsidRPr="00C00EC5">
        <w:rPr>
          <w:rFonts w:cs="Arial"/>
          <w:b/>
          <w:bCs/>
          <w:szCs w:val="24"/>
        </w:rPr>
        <w:t xml:space="preserve">Chair </w:t>
      </w:r>
      <w:r w:rsidRPr="003B0EC8">
        <w:rPr>
          <w:rFonts w:cs="Arial"/>
          <w:szCs w:val="24"/>
        </w:rPr>
        <w:t xml:space="preserve">of the Agri-Food and Biosciences Institute (AFBI) Board, with effect from </w:t>
      </w:r>
      <w:r w:rsidRPr="00636537">
        <w:rPr>
          <w:rFonts w:cs="Arial"/>
          <w:b/>
          <w:szCs w:val="24"/>
        </w:rPr>
        <w:t>1</w:t>
      </w:r>
      <w:r w:rsidRPr="00636537">
        <w:rPr>
          <w:rFonts w:cs="Arial"/>
          <w:b/>
          <w:szCs w:val="24"/>
          <w:vertAlign w:val="superscript"/>
        </w:rPr>
        <w:t>st</w:t>
      </w:r>
      <w:r w:rsidRPr="00636537">
        <w:rPr>
          <w:rFonts w:cs="Arial"/>
          <w:b/>
          <w:szCs w:val="24"/>
        </w:rPr>
        <w:t xml:space="preserve"> </w:t>
      </w:r>
      <w:r w:rsidR="00DC2334" w:rsidRPr="00636537">
        <w:rPr>
          <w:rFonts w:cs="Arial"/>
          <w:b/>
          <w:szCs w:val="24"/>
        </w:rPr>
        <w:t>September</w:t>
      </w:r>
      <w:r w:rsidRPr="00636537">
        <w:rPr>
          <w:rFonts w:cs="Arial"/>
          <w:b/>
          <w:szCs w:val="24"/>
        </w:rPr>
        <w:t xml:space="preserve"> 2024.</w:t>
      </w:r>
      <w:r w:rsidRPr="00636537">
        <w:rPr>
          <w:rFonts w:cs="Arial"/>
          <w:szCs w:val="24"/>
        </w:rPr>
        <w:t xml:space="preserve">  </w:t>
      </w:r>
    </w:p>
    <w:p w14:paraId="3EE24430" w14:textId="77777777" w:rsidR="008E69CB" w:rsidRPr="003B0EC8" w:rsidRDefault="008E69CB" w:rsidP="00891B99">
      <w:pPr>
        <w:spacing w:line="276" w:lineRule="auto"/>
        <w:rPr>
          <w:rFonts w:cs="Arial"/>
          <w:szCs w:val="24"/>
        </w:rPr>
      </w:pPr>
    </w:p>
    <w:p w14:paraId="095EB1F1" w14:textId="3A431378" w:rsidR="008E69CB" w:rsidRPr="003B0EC8" w:rsidRDefault="008E69CB" w:rsidP="00891B99">
      <w:pPr>
        <w:pStyle w:val="1"/>
        <w:spacing w:line="276" w:lineRule="auto"/>
        <w:ind w:left="0" w:firstLine="0"/>
        <w:rPr>
          <w:rFonts w:cs="Arial"/>
          <w:b/>
          <w:bCs/>
          <w:szCs w:val="24"/>
        </w:rPr>
      </w:pPr>
      <w:r w:rsidRPr="003B0EC8">
        <w:rPr>
          <w:rFonts w:cs="Arial"/>
          <w:b/>
          <w:bCs/>
          <w:szCs w:val="24"/>
        </w:rPr>
        <w:t>A Regulated Appointment</w:t>
      </w:r>
    </w:p>
    <w:p w14:paraId="10DD2F7D" w14:textId="469D9D8B" w:rsidR="008E69CB" w:rsidRDefault="008E69CB" w:rsidP="00891B99">
      <w:pPr>
        <w:spacing w:line="276" w:lineRule="auto"/>
        <w:rPr>
          <w:rStyle w:val="Hyperlink"/>
          <w:rFonts w:cs="Arial"/>
          <w:b/>
          <w:bCs/>
          <w:szCs w:val="24"/>
        </w:rPr>
      </w:pPr>
      <w:r w:rsidRPr="003B0EC8">
        <w:rPr>
          <w:rFonts w:cs="Arial"/>
          <w:szCs w:val="24"/>
        </w:rPr>
        <w:t xml:space="preserve">The procedure for this appointment adheres to the Code of Practice issued by the Commissioner for Public Appointments for Northern Ireland. </w:t>
      </w:r>
      <w:r w:rsidR="00AD290A">
        <w:rPr>
          <w:rFonts w:cs="Arial"/>
          <w:szCs w:val="24"/>
        </w:rPr>
        <w:t xml:space="preserve"> </w:t>
      </w:r>
      <w:r w:rsidRPr="003B0EC8">
        <w:rPr>
          <w:rFonts w:cs="Arial"/>
          <w:szCs w:val="24"/>
        </w:rPr>
        <w:t xml:space="preserve">This means that it will be based on </w:t>
      </w:r>
      <w:r w:rsidRPr="003B0EC8">
        <w:rPr>
          <w:rFonts w:cs="Arial"/>
          <w:b/>
          <w:bCs/>
          <w:szCs w:val="24"/>
        </w:rPr>
        <w:t>merit</w:t>
      </w:r>
      <w:r w:rsidRPr="003B0EC8">
        <w:rPr>
          <w:rFonts w:cs="Arial"/>
          <w:szCs w:val="24"/>
        </w:rPr>
        <w:t xml:space="preserve"> after a fair, open, and transparent process that involves independent scrutiny. </w:t>
      </w:r>
      <w:r w:rsidR="00AD290A">
        <w:rPr>
          <w:rFonts w:cs="Arial"/>
          <w:szCs w:val="24"/>
        </w:rPr>
        <w:t xml:space="preserve"> </w:t>
      </w:r>
      <w:r w:rsidRPr="003B0EC8">
        <w:rPr>
          <w:rFonts w:cs="Arial"/>
          <w:szCs w:val="24"/>
        </w:rPr>
        <w:t>A copy of the Code can be found at</w:t>
      </w:r>
      <w:r w:rsidR="00CF7E72">
        <w:rPr>
          <w:rFonts w:cs="Arial"/>
          <w:szCs w:val="24"/>
        </w:rPr>
        <w:t xml:space="preserve">: </w:t>
      </w:r>
      <w:hyperlink r:id="rId13" w:history="1">
        <w:r w:rsidR="00CF7E72" w:rsidRPr="00802D23">
          <w:rPr>
            <w:rStyle w:val="Hyperlink"/>
            <w:rFonts w:cs="Arial"/>
            <w:b/>
            <w:bCs/>
            <w:szCs w:val="24"/>
          </w:rPr>
          <w:t>www.publicappointmentsni.org</w:t>
        </w:r>
      </w:hyperlink>
    </w:p>
    <w:p w14:paraId="6D19139B" w14:textId="77777777" w:rsidR="008E69CB" w:rsidRPr="003B0EC8" w:rsidRDefault="008E69CB" w:rsidP="00891B99">
      <w:pPr>
        <w:spacing w:line="276" w:lineRule="auto"/>
        <w:rPr>
          <w:rFonts w:cs="Arial"/>
          <w:b/>
          <w:szCs w:val="24"/>
        </w:rPr>
      </w:pPr>
    </w:p>
    <w:p w14:paraId="1747E859" w14:textId="77777777" w:rsidR="0086797E" w:rsidRPr="003B0EC8" w:rsidRDefault="009C11CC" w:rsidP="00891B99">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b/>
          <w:szCs w:val="24"/>
        </w:rPr>
      </w:pPr>
      <w:r w:rsidRPr="003B0EC8">
        <w:rPr>
          <w:rFonts w:cs="Arial"/>
          <w:b/>
          <w:szCs w:val="24"/>
        </w:rPr>
        <w:t xml:space="preserve">AFBI </w:t>
      </w:r>
      <w:r w:rsidR="0086797E" w:rsidRPr="003B0EC8">
        <w:rPr>
          <w:rFonts w:cs="Arial"/>
          <w:b/>
          <w:szCs w:val="24"/>
        </w:rPr>
        <w:t>C</w:t>
      </w:r>
      <w:r w:rsidR="0081268C" w:rsidRPr="003B0EC8">
        <w:rPr>
          <w:rFonts w:cs="Arial"/>
          <w:b/>
          <w:szCs w:val="24"/>
        </w:rPr>
        <w:t>hair</w:t>
      </w:r>
      <w:r w:rsidR="0086797E" w:rsidRPr="003B0EC8">
        <w:rPr>
          <w:rFonts w:cs="Arial"/>
          <w:b/>
          <w:szCs w:val="24"/>
        </w:rPr>
        <w:t xml:space="preserve">: </w:t>
      </w:r>
      <w:r w:rsidR="0081268C" w:rsidRPr="003B0EC8">
        <w:rPr>
          <w:rFonts w:cs="Arial"/>
          <w:b/>
          <w:szCs w:val="24"/>
        </w:rPr>
        <w:t>Role and Responsibilities</w:t>
      </w:r>
      <w:bookmarkEnd w:id="0"/>
      <w:bookmarkEnd w:id="1"/>
    </w:p>
    <w:p w14:paraId="3CA955DB" w14:textId="30B320EF" w:rsidR="006A53A2" w:rsidRPr="003B0EC8" w:rsidRDefault="0086797E" w:rsidP="00891B99">
      <w:pPr>
        <w:spacing w:line="276" w:lineRule="auto"/>
        <w:rPr>
          <w:rFonts w:cs="Arial"/>
          <w:szCs w:val="24"/>
        </w:rPr>
      </w:pPr>
      <w:r w:rsidRPr="003B0EC8">
        <w:rPr>
          <w:rFonts w:cs="Arial"/>
          <w:szCs w:val="24"/>
        </w:rPr>
        <w:t xml:space="preserve">The Chair </w:t>
      </w:r>
      <w:r w:rsidR="006A53A2" w:rsidRPr="003B0EC8">
        <w:rPr>
          <w:rFonts w:cs="Arial"/>
          <w:szCs w:val="24"/>
        </w:rPr>
        <w:t>is responsible to the Minister.</w:t>
      </w:r>
      <w:r w:rsidR="00AD290A">
        <w:rPr>
          <w:rFonts w:cs="Arial"/>
          <w:szCs w:val="24"/>
        </w:rPr>
        <w:t xml:space="preserve"> </w:t>
      </w:r>
      <w:r w:rsidR="006A53A2" w:rsidRPr="003B0EC8">
        <w:rPr>
          <w:rFonts w:cs="Arial"/>
          <w:szCs w:val="24"/>
        </w:rPr>
        <w:t xml:space="preserve"> </w:t>
      </w:r>
      <w:r w:rsidR="00635D65">
        <w:rPr>
          <w:rFonts w:cs="Arial"/>
          <w:szCs w:val="24"/>
        </w:rPr>
        <w:t xml:space="preserve">The </w:t>
      </w:r>
      <w:r w:rsidR="00022D68">
        <w:rPr>
          <w:rFonts w:cs="Arial"/>
          <w:szCs w:val="24"/>
        </w:rPr>
        <w:t xml:space="preserve">Chair </w:t>
      </w:r>
      <w:r w:rsidR="00022D68" w:rsidRPr="003B0EC8">
        <w:rPr>
          <w:rFonts w:cs="Arial"/>
          <w:szCs w:val="24"/>
        </w:rPr>
        <w:t>shares</w:t>
      </w:r>
      <w:r w:rsidR="006A53A2" w:rsidRPr="003B0EC8">
        <w:rPr>
          <w:rFonts w:cs="Arial"/>
          <w:szCs w:val="24"/>
        </w:rPr>
        <w:t xml:space="preserve"> with other Board members the collective responsibilities set out above, in particular</w:t>
      </w:r>
      <w:r w:rsidR="00CF7E72">
        <w:rPr>
          <w:rFonts w:cs="Arial"/>
          <w:szCs w:val="24"/>
        </w:rPr>
        <w:t xml:space="preserve">, </w:t>
      </w:r>
      <w:r w:rsidR="006A53A2" w:rsidRPr="003B0EC8">
        <w:rPr>
          <w:rFonts w:cs="Arial"/>
          <w:szCs w:val="24"/>
        </w:rPr>
        <w:t xml:space="preserve">ensuring that AFBI fulfils the aims and objectives set by </w:t>
      </w:r>
      <w:r w:rsidR="002A725B" w:rsidRPr="003B0EC8">
        <w:rPr>
          <w:rFonts w:cs="Arial"/>
          <w:szCs w:val="24"/>
        </w:rPr>
        <w:t>DAERA</w:t>
      </w:r>
      <w:r w:rsidR="006A53A2" w:rsidRPr="003B0EC8">
        <w:rPr>
          <w:rFonts w:cs="Arial"/>
          <w:szCs w:val="24"/>
        </w:rPr>
        <w:t xml:space="preserve"> and approved by the Minister and that AFBI’s affairs are conducted with probity.</w:t>
      </w:r>
    </w:p>
    <w:p w14:paraId="474F7CE3" w14:textId="77777777" w:rsidR="006A53A2" w:rsidRPr="003B0EC8" w:rsidRDefault="006A53A2" w:rsidP="00891B99">
      <w:pPr>
        <w:spacing w:line="276" w:lineRule="auto"/>
        <w:rPr>
          <w:rFonts w:cs="Arial"/>
          <w:szCs w:val="24"/>
        </w:rPr>
      </w:pPr>
    </w:p>
    <w:p w14:paraId="4F76F17F" w14:textId="77777777" w:rsidR="007B4B1C" w:rsidRPr="003B0EC8" w:rsidRDefault="007B4B1C" w:rsidP="00891B99">
      <w:pPr>
        <w:pStyle w:val="ListParagraph"/>
        <w:spacing w:line="276" w:lineRule="auto"/>
        <w:ind w:left="0"/>
        <w:contextualSpacing/>
        <w:rPr>
          <w:rFonts w:cs="Arial"/>
          <w:szCs w:val="24"/>
        </w:rPr>
      </w:pPr>
      <w:r w:rsidRPr="003B0EC8">
        <w:rPr>
          <w:rFonts w:cs="Arial"/>
          <w:szCs w:val="24"/>
        </w:rPr>
        <w:t>The Chair has a particular leadership responsibility on the following matters:</w:t>
      </w:r>
    </w:p>
    <w:p w14:paraId="211B7798" w14:textId="77777777" w:rsidR="007B4B1C" w:rsidRPr="003B0EC8" w:rsidRDefault="007B4B1C" w:rsidP="00891B99">
      <w:pPr>
        <w:ind w:left="720" w:hanging="720"/>
        <w:rPr>
          <w:rFonts w:cs="Arial"/>
          <w:szCs w:val="24"/>
        </w:rPr>
      </w:pPr>
    </w:p>
    <w:p w14:paraId="35C7CF9F"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formulating AFBI’s strategy;</w:t>
      </w:r>
    </w:p>
    <w:p w14:paraId="4D74D297" w14:textId="77777777" w:rsidR="007B4B1C" w:rsidRPr="003B0EC8" w:rsidRDefault="007B4B1C" w:rsidP="00891B99">
      <w:pPr>
        <w:pStyle w:val="ListParagraph"/>
        <w:ind w:left="567" w:hanging="425"/>
        <w:rPr>
          <w:rFonts w:cs="Arial"/>
          <w:szCs w:val="24"/>
        </w:rPr>
      </w:pPr>
    </w:p>
    <w:p w14:paraId="15BFBDCE"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ensuring that the Board, in reaching decisions, takes proper account of guidance provided by DA</w:t>
      </w:r>
      <w:r w:rsidR="000D2B8B" w:rsidRPr="003B0EC8">
        <w:rPr>
          <w:rFonts w:cs="Arial"/>
          <w:szCs w:val="24"/>
        </w:rPr>
        <w:t>ERA</w:t>
      </w:r>
      <w:r w:rsidRPr="003B0EC8">
        <w:rPr>
          <w:rFonts w:cs="Arial"/>
          <w:szCs w:val="24"/>
        </w:rPr>
        <w:t>;</w:t>
      </w:r>
    </w:p>
    <w:p w14:paraId="77E13E3B" w14:textId="77777777" w:rsidR="007B4B1C" w:rsidRPr="003B0EC8" w:rsidRDefault="007B4B1C" w:rsidP="00891B99">
      <w:pPr>
        <w:pStyle w:val="ListParagraph"/>
        <w:ind w:left="567" w:hanging="425"/>
        <w:rPr>
          <w:rFonts w:cs="Arial"/>
          <w:szCs w:val="24"/>
        </w:rPr>
      </w:pPr>
    </w:p>
    <w:p w14:paraId="171D58B2"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promoting the efficient, economic and effective use of staff and other resources;</w:t>
      </w:r>
    </w:p>
    <w:p w14:paraId="5BE0507F" w14:textId="77777777" w:rsidR="007B4B1C" w:rsidRPr="003B0EC8" w:rsidRDefault="007B4B1C" w:rsidP="00891B99">
      <w:pPr>
        <w:pStyle w:val="ListParagraph"/>
        <w:ind w:left="567" w:hanging="425"/>
        <w:rPr>
          <w:rFonts w:cs="Arial"/>
          <w:szCs w:val="24"/>
        </w:rPr>
      </w:pPr>
    </w:p>
    <w:p w14:paraId="477CFBF1"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encouraging and delivering high standards of regularity and propriety;</w:t>
      </w:r>
    </w:p>
    <w:p w14:paraId="20DA244B" w14:textId="77777777" w:rsidR="007B4B1C" w:rsidRPr="003B0EC8" w:rsidRDefault="007B4B1C" w:rsidP="00891B99">
      <w:pPr>
        <w:pStyle w:val="ListParagraph"/>
        <w:ind w:left="567" w:hanging="425"/>
        <w:rPr>
          <w:rFonts w:cs="Arial"/>
          <w:szCs w:val="24"/>
        </w:rPr>
      </w:pPr>
    </w:p>
    <w:p w14:paraId="6BAF1F9E"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representing the views of the Board to the general public; and,</w:t>
      </w:r>
    </w:p>
    <w:p w14:paraId="385CF074" w14:textId="77777777" w:rsidR="007B4B1C" w:rsidRPr="003B0EC8" w:rsidRDefault="007B4B1C" w:rsidP="00891B99">
      <w:pPr>
        <w:pStyle w:val="ListParagraph"/>
        <w:ind w:left="567" w:hanging="425"/>
        <w:rPr>
          <w:rFonts w:cs="Arial"/>
          <w:szCs w:val="24"/>
        </w:rPr>
      </w:pPr>
    </w:p>
    <w:p w14:paraId="608155F3" w14:textId="77777777" w:rsidR="007B4B1C" w:rsidRPr="003B0EC8" w:rsidRDefault="007B4B1C" w:rsidP="00891B99">
      <w:pPr>
        <w:pStyle w:val="ListParagraph"/>
        <w:numPr>
          <w:ilvl w:val="0"/>
          <w:numId w:val="4"/>
        </w:numPr>
        <w:spacing w:line="276" w:lineRule="auto"/>
        <w:ind w:left="567" w:hanging="425"/>
        <w:contextualSpacing/>
        <w:rPr>
          <w:rFonts w:cs="Arial"/>
          <w:szCs w:val="24"/>
        </w:rPr>
      </w:pPr>
      <w:r w:rsidRPr="003B0EC8">
        <w:rPr>
          <w:rFonts w:cs="Arial"/>
          <w:szCs w:val="24"/>
        </w:rPr>
        <w:t xml:space="preserve">ensuring that the Board </w:t>
      </w:r>
      <w:r w:rsidR="00BD33DA" w:rsidRPr="003B0EC8">
        <w:rPr>
          <w:rFonts w:cs="Arial"/>
          <w:szCs w:val="24"/>
        </w:rPr>
        <w:t xml:space="preserve">and its sub-groups </w:t>
      </w:r>
      <w:r w:rsidRPr="003B0EC8">
        <w:rPr>
          <w:rFonts w:cs="Arial"/>
          <w:szCs w:val="24"/>
        </w:rPr>
        <w:t>meets at regular intervals throughout the year and that the minutes of meetings accurately record the decisions taken and, where appropriate, the views of individual Board Members.</w:t>
      </w:r>
    </w:p>
    <w:p w14:paraId="5CCB33E0" w14:textId="77777777" w:rsidR="007B4B1C" w:rsidRPr="003B0EC8" w:rsidRDefault="007B4B1C" w:rsidP="00891B99">
      <w:pPr>
        <w:spacing w:line="276" w:lineRule="auto"/>
        <w:ind w:left="567" w:hanging="425"/>
        <w:rPr>
          <w:rFonts w:cs="Arial"/>
          <w:szCs w:val="24"/>
        </w:rPr>
      </w:pPr>
    </w:p>
    <w:p w14:paraId="7A920817" w14:textId="77777777" w:rsidR="007B4B1C" w:rsidRPr="003B0EC8" w:rsidRDefault="007B4B1C" w:rsidP="00891B99">
      <w:pPr>
        <w:pStyle w:val="ListParagraph"/>
        <w:spacing w:line="276" w:lineRule="auto"/>
        <w:ind w:left="567" w:hanging="425"/>
        <w:contextualSpacing/>
        <w:rPr>
          <w:rFonts w:cs="Arial"/>
          <w:szCs w:val="24"/>
        </w:rPr>
      </w:pPr>
      <w:r w:rsidRPr="003B0EC8">
        <w:rPr>
          <w:rFonts w:cs="Arial"/>
          <w:szCs w:val="24"/>
        </w:rPr>
        <w:t>The Chair shall also:</w:t>
      </w:r>
    </w:p>
    <w:p w14:paraId="4F4D53E3" w14:textId="77777777" w:rsidR="007B4B1C" w:rsidRPr="003B0EC8" w:rsidRDefault="007B4B1C" w:rsidP="00891B99">
      <w:pPr>
        <w:ind w:left="567" w:hanging="425"/>
        <w:rPr>
          <w:rFonts w:cs="Arial"/>
          <w:szCs w:val="24"/>
        </w:rPr>
      </w:pPr>
    </w:p>
    <w:p w14:paraId="64981D47" w14:textId="77777777" w:rsidR="007B4B1C" w:rsidRPr="003B0EC8" w:rsidRDefault="007B4B1C" w:rsidP="00891B99">
      <w:pPr>
        <w:pStyle w:val="ListParagraph"/>
        <w:numPr>
          <w:ilvl w:val="0"/>
          <w:numId w:val="5"/>
        </w:numPr>
        <w:spacing w:line="276" w:lineRule="auto"/>
        <w:ind w:left="567" w:hanging="425"/>
        <w:contextualSpacing/>
        <w:rPr>
          <w:rFonts w:cs="Arial"/>
          <w:szCs w:val="24"/>
        </w:rPr>
      </w:pPr>
      <w:r w:rsidRPr="003B0EC8">
        <w:rPr>
          <w:rFonts w:cs="Arial"/>
          <w:szCs w:val="24"/>
        </w:rPr>
        <w:t>in conjunction with DA</w:t>
      </w:r>
      <w:r w:rsidR="000D2B8B" w:rsidRPr="003B0EC8">
        <w:rPr>
          <w:rFonts w:cs="Arial"/>
          <w:szCs w:val="24"/>
        </w:rPr>
        <w:t>ERA</w:t>
      </w:r>
      <w:r w:rsidRPr="003B0EC8">
        <w:rPr>
          <w:rFonts w:cs="Arial"/>
          <w:szCs w:val="24"/>
        </w:rPr>
        <w:t xml:space="preserve">, ensure that all members of the Board, when taking up office, are fully briefed on the terms of their appointment and on their duties, rights and responsibilities, and receive appropriate induction training, including on the financial management and reporting requirements of public sector </w:t>
      </w:r>
      <w:r w:rsidRPr="003B0EC8">
        <w:rPr>
          <w:rFonts w:cs="Arial"/>
          <w:szCs w:val="24"/>
        </w:rPr>
        <w:lastRenderedPageBreak/>
        <w:t>bodies and on any differences which may exist between private and public sector practice;</w:t>
      </w:r>
    </w:p>
    <w:p w14:paraId="3AA829A0" w14:textId="77777777" w:rsidR="007B4B1C" w:rsidRPr="003B0EC8" w:rsidRDefault="007B4B1C" w:rsidP="00891B99">
      <w:pPr>
        <w:pStyle w:val="ListParagraph"/>
        <w:ind w:left="567" w:hanging="425"/>
        <w:rPr>
          <w:rFonts w:cs="Arial"/>
          <w:szCs w:val="24"/>
        </w:rPr>
      </w:pPr>
    </w:p>
    <w:p w14:paraId="6051AA20" w14:textId="77777777" w:rsidR="007B4B1C" w:rsidRPr="003B0EC8" w:rsidRDefault="007B4B1C" w:rsidP="00891B99">
      <w:pPr>
        <w:pStyle w:val="ListParagraph"/>
        <w:numPr>
          <w:ilvl w:val="0"/>
          <w:numId w:val="5"/>
        </w:numPr>
        <w:spacing w:line="276" w:lineRule="auto"/>
        <w:ind w:left="567" w:hanging="425"/>
        <w:contextualSpacing/>
        <w:rPr>
          <w:rFonts w:cs="Arial"/>
          <w:szCs w:val="24"/>
        </w:rPr>
      </w:pPr>
      <w:r w:rsidRPr="003B0EC8">
        <w:rPr>
          <w:rFonts w:cs="Arial"/>
          <w:szCs w:val="24"/>
        </w:rPr>
        <w:t>advise DA</w:t>
      </w:r>
      <w:r w:rsidR="000D2B8B" w:rsidRPr="003B0EC8">
        <w:rPr>
          <w:rFonts w:cs="Arial"/>
          <w:szCs w:val="24"/>
        </w:rPr>
        <w:t>ERA</w:t>
      </w:r>
      <w:r w:rsidRPr="003B0EC8">
        <w:rPr>
          <w:rFonts w:cs="Arial"/>
          <w:szCs w:val="24"/>
        </w:rPr>
        <w:t xml:space="preserve"> of the needs of AFBI when Board vacancies arise, with a view to ensuring a proper balance of professional and financial expertise; and</w:t>
      </w:r>
    </w:p>
    <w:p w14:paraId="37F88702" w14:textId="77777777" w:rsidR="007B4B1C" w:rsidRPr="003B0EC8" w:rsidRDefault="007B4B1C" w:rsidP="00891B99">
      <w:pPr>
        <w:pStyle w:val="ListParagraph"/>
        <w:ind w:left="567" w:hanging="425"/>
        <w:rPr>
          <w:rFonts w:cs="Arial"/>
          <w:szCs w:val="24"/>
        </w:rPr>
      </w:pPr>
    </w:p>
    <w:p w14:paraId="54603B75" w14:textId="2847E681" w:rsidR="007B4B1C" w:rsidRDefault="007B4B1C" w:rsidP="00891B99">
      <w:pPr>
        <w:pStyle w:val="ListParagraph"/>
        <w:numPr>
          <w:ilvl w:val="0"/>
          <w:numId w:val="5"/>
        </w:numPr>
        <w:spacing w:line="276" w:lineRule="auto"/>
        <w:ind w:left="567" w:hanging="425"/>
        <w:contextualSpacing/>
        <w:rPr>
          <w:rFonts w:cs="Arial"/>
          <w:szCs w:val="24"/>
        </w:rPr>
      </w:pPr>
      <w:r w:rsidRPr="003B0EC8">
        <w:rPr>
          <w:rFonts w:cs="Arial"/>
          <w:szCs w:val="24"/>
        </w:rPr>
        <w:t>assess the performance of individual Board members.</w:t>
      </w:r>
      <w:r w:rsidR="00AD290A">
        <w:rPr>
          <w:rFonts w:cs="Arial"/>
          <w:szCs w:val="24"/>
        </w:rPr>
        <w:t xml:space="preserve"> </w:t>
      </w:r>
      <w:r w:rsidRPr="003B0EC8">
        <w:rPr>
          <w:rFonts w:cs="Arial"/>
          <w:szCs w:val="24"/>
        </w:rPr>
        <w:t xml:space="preserve"> Board Members will be subject to on-going performance appraisal, with a formal assessment being completed by the Chair of the Board at the end of each year (and prior to any re-appointment of individual Members taking place).</w:t>
      </w:r>
      <w:r w:rsidR="00AD290A">
        <w:rPr>
          <w:rFonts w:cs="Arial"/>
          <w:szCs w:val="24"/>
        </w:rPr>
        <w:t xml:space="preserve"> </w:t>
      </w:r>
      <w:r w:rsidRPr="003B0EC8">
        <w:rPr>
          <w:rFonts w:cs="Arial"/>
          <w:szCs w:val="24"/>
        </w:rPr>
        <w:t xml:space="preserve"> Members will be made aware that they are being appraised, the standards against which they will be appraised, and will have an opportunity to contribute to and view their reports.</w:t>
      </w:r>
    </w:p>
    <w:p w14:paraId="335D6561" w14:textId="77777777" w:rsidR="00F40103" w:rsidRPr="00F40103" w:rsidRDefault="00F40103" w:rsidP="00891B99">
      <w:pPr>
        <w:spacing w:line="276" w:lineRule="auto"/>
        <w:contextualSpacing/>
        <w:rPr>
          <w:rFonts w:cs="Arial"/>
          <w:szCs w:val="24"/>
        </w:rPr>
      </w:pPr>
    </w:p>
    <w:p w14:paraId="1560F880" w14:textId="17CE7A02" w:rsidR="00C9487E" w:rsidRPr="00EB5AC0" w:rsidRDefault="00A7266B" w:rsidP="00891B99">
      <w:pPr>
        <w:spacing w:line="276" w:lineRule="auto"/>
        <w:rPr>
          <w:rFonts w:cs="Arial"/>
          <w:szCs w:val="24"/>
        </w:rPr>
      </w:pPr>
      <w:r w:rsidRPr="00EB5AC0">
        <w:rPr>
          <w:rFonts w:cs="Arial"/>
          <w:szCs w:val="24"/>
        </w:rPr>
        <w:t xml:space="preserve">The Chair of the Board </w:t>
      </w:r>
      <w:r w:rsidR="008D54A3" w:rsidRPr="00EB5AC0">
        <w:rPr>
          <w:rFonts w:cs="Arial"/>
          <w:szCs w:val="24"/>
        </w:rPr>
        <w:t xml:space="preserve">will be arriving at a time </w:t>
      </w:r>
      <w:r w:rsidR="005F0D94" w:rsidRPr="00EB5AC0">
        <w:rPr>
          <w:rFonts w:cs="Arial"/>
          <w:szCs w:val="24"/>
        </w:rPr>
        <w:t xml:space="preserve">of </w:t>
      </w:r>
      <w:r w:rsidR="00BD33DA" w:rsidRPr="00EB5AC0">
        <w:rPr>
          <w:rFonts w:cs="Arial"/>
          <w:szCs w:val="24"/>
        </w:rPr>
        <w:t xml:space="preserve">continued </w:t>
      </w:r>
      <w:r w:rsidR="008D54A3" w:rsidRPr="00EB5AC0">
        <w:rPr>
          <w:rFonts w:cs="Arial"/>
          <w:szCs w:val="24"/>
        </w:rPr>
        <w:t xml:space="preserve">significant change </w:t>
      </w:r>
      <w:r w:rsidR="005F0D94" w:rsidRPr="00EB5AC0">
        <w:rPr>
          <w:rFonts w:cs="Arial"/>
          <w:szCs w:val="24"/>
        </w:rPr>
        <w:t xml:space="preserve">for </w:t>
      </w:r>
      <w:r w:rsidR="008D54A3" w:rsidRPr="00EB5AC0">
        <w:rPr>
          <w:rFonts w:cs="Arial"/>
          <w:szCs w:val="24"/>
        </w:rPr>
        <w:t>AFBI</w:t>
      </w:r>
      <w:r w:rsidR="00194996" w:rsidRPr="00EB5AC0">
        <w:rPr>
          <w:rFonts w:cs="Arial"/>
          <w:szCs w:val="24"/>
        </w:rPr>
        <w:t xml:space="preserve">, </w:t>
      </w:r>
      <w:r w:rsidR="001B00CB" w:rsidRPr="00EB5AC0">
        <w:rPr>
          <w:rFonts w:cs="Arial"/>
          <w:szCs w:val="24"/>
        </w:rPr>
        <w:t xml:space="preserve">for </w:t>
      </w:r>
      <w:r w:rsidR="00BD33DA" w:rsidRPr="00EB5AC0">
        <w:rPr>
          <w:rFonts w:cs="Arial"/>
          <w:szCs w:val="24"/>
        </w:rPr>
        <w:t>DAERA</w:t>
      </w:r>
      <w:r w:rsidR="000E6E56" w:rsidRPr="00EB5AC0">
        <w:rPr>
          <w:rFonts w:cs="Arial"/>
          <w:szCs w:val="24"/>
        </w:rPr>
        <w:t xml:space="preserve"> and</w:t>
      </w:r>
      <w:r w:rsidR="00194996" w:rsidRPr="00EB5AC0">
        <w:rPr>
          <w:rFonts w:cs="Arial"/>
          <w:szCs w:val="24"/>
        </w:rPr>
        <w:t xml:space="preserve"> for</w:t>
      </w:r>
      <w:r w:rsidR="000E6E56" w:rsidRPr="00EB5AC0">
        <w:rPr>
          <w:rFonts w:cs="Arial"/>
          <w:szCs w:val="24"/>
        </w:rPr>
        <w:t xml:space="preserve"> </w:t>
      </w:r>
      <w:r w:rsidR="001B00CB" w:rsidRPr="00EB5AC0">
        <w:rPr>
          <w:rFonts w:cs="Arial"/>
          <w:szCs w:val="24"/>
        </w:rPr>
        <w:t>AFBI’s external customers.</w:t>
      </w:r>
      <w:r w:rsidR="00F40103" w:rsidRPr="00EB5AC0">
        <w:rPr>
          <w:rFonts w:cs="Arial"/>
          <w:szCs w:val="24"/>
        </w:rPr>
        <w:t xml:space="preserve"> </w:t>
      </w:r>
      <w:r w:rsidR="005F0D94" w:rsidRPr="00EB5AC0">
        <w:rPr>
          <w:rFonts w:cs="Arial"/>
          <w:szCs w:val="24"/>
        </w:rPr>
        <w:t xml:space="preserve"> </w:t>
      </w:r>
    </w:p>
    <w:p w14:paraId="450DFA51" w14:textId="77777777" w:rsidR="00C9487E" w:rsidRPr="000A4434" w:rsidRDefault="00C9487E" w:rsidP="00891B99">
      <w:pPr>
        <w:pStyle w:val="ListParagraph"/>
        <w:spacing w:line="276" w:lineRule="auto"/>
        <w:ind w:left="22"/>
        <w:rPr>
          <w:rFonts w:cs="Arial"/>
          <w:b/>
          <w:bCs/>
        </w:rPr>
      </w:pPr>
    </w:p>
    <w:p w14:paraId="4448C4B3" w14:textId="06CFEC1E" w:rsidR="00C9487E" w:rsidRPr="00F40103" w:rsidRDefault="00C9487E" w:rsidP="00891B99">
      <w:pPr>
        <w:pStyle w:val="ListParagraph"/>
        <w:spacing w:line="276" w:lineRule="auto"/>
        <w:ind w:left="0"/>
        <w:rPr>
          <w:rFonts w:cs="Arial"/>
        </w:rPr>
      </w:pPr>
      <w:r w:rsidRPr="00F40103">
        <w:rPr>
          <w:rFonts w:cs="Arial"/>
        </w:rPr>
        <w:t xml:space="preserve">The period of AFBI’s last </w:t>
      </w:r>
      <w:r w:rsidR="00C6350F" w:rsidRPr="00F40103">
        <w:rPr>
          <w:rFonts w:cs="Arial"/>
        </w:rPr>
        <w:t>C</w:t>
      </w:r>
      <w:r w:rsidRPr="006366D3">
        <w:rPr>
          <w:rFonts w:cs="Arial"/>
        </w:rPr>
        <w:t xml:space="preserve">orporate </w:t>
      </w:r>
      <w:r w:rsidR="00C6350F" w:rsidRPr="006366D3">
        <w:rPr>
          <w:rFonts w:cs="Arial"/>
        </w:rPr>
        <w:t>P</w:t>
      </w:r>
      <w:r w:rsidRPr="00F40103">
        <w:rPr>
          <w:rFonts w:cs="Arial"/>
        </w:rPr>
        <w:t xml:space="preserve">lan (2018-2022) </w:t>
      </w:r>
      <w:r w:rsidR="008059AE">
        <w:rPr>
          <w:rFonts w:cs="Arial"/>
        </w:rPr>
        <w:t>was</w:t>
      </w:r>
      <w:r w:rsidRPr="00F40103">
        <w:rPr>
          <w:rFonts w:cs="Arial"/>
        </w:rPr>
        <w:t xml:space="preserve"> one of substantial change in the Institute, with a number of changes in organisational structures, and significant advancement of a number of key infrastructural and IT projects. </w:t>
      </w:r>
      <w:r w:rsidR="00F40103">
        <w:rPr>
          <w:rFonts w:cs="Arial"/>
        </w:rPr>
        <w:t xml:space="preserve"> </w:t>
      </w:r>
      <w:r w:rsidRPr="00F40103">
        <w:rPr>
          <w:rFonts w:cs="Arial"/>
        </w:rPr>
        <w:t xml:space="preserve">These projects have included work to advance a new Animal Health Sciences building, a replacement research vessel, replacement livestock facilities and investment in a range of new or improved IT systems including CORA (project management), a new FBMS (financial and business management system) and the island project.  </w:t>
      </w:r>
    </w:p>
    <w:p w14:paraId="36AEE79C" w14:textId="77777777" w:rsidR="00C9487E" w:rsidRPr="00F40103" w:rsidRDefault="00C9487E" w:rsidP="00891B99">
      <w:pPr>
        <w:spacing w:line="276" w:lineRule="auto"/>
        <w:rPr>
          <w:rFonts w:cs="Arial"/>
        </w:rPr>
      </w:pPr>
    </w:p>
    <w:p w14:paraId="6EF82AAE" w14:textId="77777777" w:rsidR="00C9487E" w:rsidRPr="00F40103" w:rsidRDefault="00C9487E" w:rsidP="00891B99">
      <w:pPr>
        <w:pStyle w:val="ListParagraph"/>
        <w:spacing w:line="276" w:lineRule="auto"/>
        <w:ind w:left="0"/>
        <w:rPr>
          <w:rFonts w:cs="Arial"/>
        </w:rPr>
      </w:pPr>
      <w:r w:rsidRPr="00F40103">
        <w:rPr>
          <w:rFonts w:cs="Arial"/>
        </w:rPr>
        <w:t xml:space="preserve">The balance of scientific work undertaken by AFBI has also changed over the period of the last Corporate Plan.  Alongside delivering numerous Evidence and Innovation projects, there has been an increasing requirement for and emphasis on environmental and marine sciences, with work programmes in a number of areas expanding to meet the requirements of DAERA and the external funding opportunities which exist.  </w:t>
      </w:r>
    </w:p>
    <w:p w14:paraId="418A3B57" w14:textId="77777777" w:rsidR="00C9487E" w:rsidRPr="00F40103" w:rsidRDefault="00C9487E" w:rsidP="00891B99">
      <w:pPr>
        <w:spacing w:line="276" w:lineRule="auto"/>
        <w:rPr>
          <w:rFonts w:cs="Arial"/>
        </w:rPr>
      </w:pPr>
    </w:p>
    <w:p w14:paraId="6F134242" w14:textId="77777777" w:rsidR="00C9487E" w:rsidRPr="00F40103" w:rsidRDefault="00C9487E" w:rsidP="00891B99">
      <w:pPr>
        <w:pStyle w:val="ListParagraph"/>
        <w:spacing w:line="276" w:lineRule="auto"/>
        <w:ind w:left="0"/>
        <w:rPr>
          <w:rFonts w:cs="Arial"/>
        </w:rPr>
      </w:pPr>
      <w:r w:rsidRPr="00F40103">
        <w:rPr>
          <w:rFonts w:cs="Arial"/>
        </w:rPr>
        <w:t xml:space="preserve">Additional key issues for AFBI include an increased focus on staff culture, engagement (including staff survey), grading, and retention; the new Science Strategy; and a continued development of the Partnership Agreement with DAERA, with a focus on sustainability and the outcome and impact of the Science Transformation Programme. </w:t>
      </w:r>
    </w:p>
    <w:p w14:paraId="1535A042" w14:textId="77777777" w:rsidR="00C9487E" w:rsidRPr="00F40103" w:rsidRDefault="00C9487E" w:rsidP="00891B99">
      <w:pPr>
        <w:pStyle w:val="ListParagraph"/>
        <w:spacing w:line="276" w:lineRule="auto"/>
        <w:ind w:left="0"/>
        <w:rPr>
          <w:rFonts w:cs="Arial"/>
        </w:rPr>
      </w:pPr>
    </w:p>
    <w:p w14:paraId="4551BD4C" w14:textId="0BA35A6E" w:rsidR="00C9487E" w:rsidRPr="00F40103" w:rsidRDefault="00C9487E" w:rsidP="00891B99">
      <w:pPr>
        <w:pStyle w:val="ListParagraph"/>
        <w:spacing w:line="276" w:lineRule="auto"/>
        <w:ind w:left="0"/>
        <w:rPr>
          <w:rFonts w:cs="Arial"/>
        </w:rPr>
      </w:pPr>
      <w:r w:rsidRPr="00F40103">
        <w:rPr>
          <w:rFonts w:cs="Arial"/>
        </w:rPr>
        <w:t>AFBI’s new draft Corporate Plan 2023-2027 sets out an ambitious and forward-looking vision of what AFBI, through its science programmes, aims to deliver over the next four-year period along with the continued investment that is necessary in its infrastructure and systems.</w:t>
      </w:r>
      <w:r w:rsidR="00AD290A">
        <w:rPr>
          <w:rFonts w:cs="Arial"/>
        </w:rPr>
        <w:t xml:space="preserve"> </w:t>
      </w:r>
      <w:r w:rsidRPr="00F40103">
        <w:rPr>
          <w:rFonts w:cs="Arial"/>
        </w:rPr>
        <w:t xml:space="preserve"> The Plan builds on the achievements of the last </w:t>
      </w:r>
      <w:r w:rsidR="00C6350F">
        <w:rPr>
          <w:rFonts w:cs="Arial"/>
        </w:rPr>
        <w:t>C</w:t>
      </w:r>
      <w:r w:rsidRPr="006366D3">
        <w:rPr>
          <w:rFonts w:cs="Arial"/>
        </w:rPr>
        <w:t xml:space="preserve">orporate </w:t>
      </w:r>
      <w:r w:rsidR="00C6350F">
        <w:rPr>
          <w:rFonts w:cs="Arial"/>
        </w:rPr>
        <w:t>P</w:t>
      </w:r>
      <w:r w:rsidRPr="00F40103">
        <w:rPr>
          <w:rFonts w:cs="Arial"/>
        </w:rPr>
        <w:t>lan but reflects a changing external environment, changes in governmental and societal priorities, and changes in the opportunities and challenges ahead for the organisation.</w:t>
      </w:r>
      <w:r w:rsidR="00AD290A">
        <w:rPr>
          <w:rFonts w:cs="Arial"/>
        </w:rPr>
        <w:t xml:space="preserve"> </w:t>
      </w:r>
      <w:r w:rsidRPr="00F40103">
        <w:rPr>
          <w:rFonts w:cs="Arial"/>
        </w:rPr>
        <w:t xml:space="preserve"> The plan reflects the multidisciplinary </w:t>
      </w:r>
      <w:r w:rsidRPr="00F40103">
        <w:rPr>
          <w:rFonts w:cs="Arial"/>
        </w:rPr>
        <w:lastRenderedPageBreak/>
        <w:t>strength of the organisation to address some of society’s largest challenges through scientific excellence and the impact this science aims to have on society, our economy and the environment.</w:t>
      </w:r>
    </w:p>
    <w:p w14:paraId="6BD7E4B9" w14:textId="77777777" w:rsidR="00C9487E" w:rsidRPr="00F40103" w:rsidRDefault="00C9487E" w:rsidP="00891B99">
      <w:pPr>
        <w:pStyle w:val="ListParagraph"/>
        <w:spacing w:line="276" w:lineRule="auto"/>
        <w:ind w:left="22"/>
        <w:rPr>
          <w:rFonts w:cs="Arial"/>
          <w:color w:val="000000" w:themeColor="text1"/>
        </w:rPr>
      </w:pPr>
    </w:p>
    <w:p w14:paraId="546E7E6C" w14:textId="77777777" w:rsidR="00C9487E" w:rsidRPr="00F40103" w:rsidRDefault="00C9487E" w:rsidP="00891B99">
      <w:pPr>
        <w:pStyle w:val="ListParagraph"/>
        <w:spacing w:line="276" w:lineRule="auto"/>
        <w:ind w:left="22"/>
        <w:rPr>
          <w:rFonts w:cs="Arial"/>
          <w:color w:val="000000" w:themeColor="text1"/>
        </w:rPr>
      </w:pPr>
      <w:bookmarkStart w:id="2" w:name="_Hlk153463459"/>
      <w:r w:rsidRPr="00F40103">
        <w:rPr>
          <w:rFonts w:cs="Arial"/>
          <w:color w:val="000000" w:themeColor="text1"/>
        </w:rPr>
        <w:t>Key challenges in the period ahead include:</w:t>
      </w:r>
    </w:p>
    <w:p w14:paraId="2DF4E0C2" w14:textId="77777777" w:rsidR="00C9487E" w:rsidRPr="00F40103" w:rsidRDefault="00C9487E" w:rsidP="00891B99">
      <w:pPr>
        <w:pStyle w:val="ListParagraph"/>
        <w:spacing w:line="276" w:lineRule="auto"/>
        <w:ind w:left="360"/>
        <w:rPr>
          <w:rFonts w:cs="Arial"/>
          <w:color w:val="000000" w:themeColor="text1"/>
        </w:rPr>
      </w:pPr>
    </w:p>
    <w:p w14:paraId="265F3F0E" w14:textId="77777777" w:rsidR="00C9487E" w:rsidRPr="00F40103" w:rsidRDefault="00C9487E" w:rsidP="00891B99">
      <w:pPr>
        <w:pStyle w:val="ListParagraph"/>
        <w:numPr>
          <w:ilvl w:val="0"/>
          <w:numId w:val="21"/>
        </w:numPr>
        <w:spacing w:line="276" w:lineRule="auto"/>
        <w:ind w:left="589" w:hanging="425"/>
        <w:rPr>
          <w:rFonts w:cs="Arial"/>
          <w:color w:val="000000" w:themeColor="text1"/>
        </w:rPr>
      </w:pPr>
      <w:r w:rsidRPr="00F40103">
        <w:rPr>
          <w:rFonts w:cs="Arial"/>
          <w:color w:val="000000" w:themeColor="text1"/>
        </w:rPr>
        <w:t>The delivery of increasingly complex and diverse science programmes to meet the expectation of DAERA and external funders with a key focus on environmental and agricultural sustainability, and NI climate change targets.</w:t>
      </w:r>
    </w:p>
    <w:p w14:paraId="2F02C7FD" w14:textId="77777777" w:rsidR="00C9487E" w:rsidRPr="00F40103" w:rsidRDefault="00C9487E" w:rsidP="00891B99">
      <w:pPr>
        <w:spacing w:line="276" w:lineRule="auto"/>
        <w:ind w:left="589" w:hanging="425"/>
        <w:rPr>
          <w:rFonts w:cs="Arial"/>
          <w:color w:val="000000" w:themeColor="text1"/>
          <w:szCs w:val="24"/>
        </w:rPr>
      </w:pPr>
    </w:p>
    <w:p w14:paraId="18BF0ED4" w14:textId="77777777" w:rsidR="00C9487E" w:rsidRPr="00F40103" w:rsidRDefault="00C9487E" w:rsidP="00891B99">
      <w:pPr>
        <w:pStyle w:val="ListParagraph"/>
        <w:numPr>
          <w:ilvl w:val="0"/>
          <w:numId w:val="21"/>
        </w:numPr>
        <w:spacing w:line="276" w:lineRule="auto"/>
        <w:ind w:left="589" w:hanging="425"/>
        <w:rPr>
          <w:rFonts w:cs="Arial"/>
          <w:color w:val="000000" w:themeColor="text1"/>
        </w:rPr>
      </w:pPr>
      <w:r w:rsidRPr="00F40103">
        <w:rPr>
          <w:rFonts w:cs="Arial"/>
          <w:color w:val="000000" w:themeColor="text1"/>
        </w:rPr>
        <w:t xml:space="preserve">Ensuring that the organisation is structured and has the key staffing capacity and skills to meet the challenges ahead in what is an increasingly competitive recruitment and retention environment.  </w:t>
      </w:r>
    </w:p>
    <w:p w14:paraId="74A88D4A" w14:textId="77777777" w:rsidR="00C9487E" w:rsidRPr="00F40103" w:rsidRDefault="00C9487E" w:rsidP="00891B99">
      <w:pPr>
        <w:pStyle w:val="ListParagraph"/>
        <w:spacing w:line="276" w:lineRule="auto"/>
        <w:ind w:left="589" w:hanging="425"/>
        <w:rPr>
          <w:rFonts w:cs="Arial"/>
          <w:color w:val="000000" w:themeColor="text1"/>
        </w:rPr>
      </w:pPr>
    </w:p>
    <w:p w14:paraId="01414B85" w14:textId="77777777" w:rsidR="00C9487E" w:rsidRPr="00F40103" w:rsidRDefault="00C9487E" w:rsidP="00891B99">
      <w:pPr>
        <w:pStyle w:val="ListParagraph"/>
        <w:numPr>
          <w:ilvl w:val="0"/>
          <w:numId w:val="21"/>
        </w:numPr>
        <w:spacing w:line="276" w:lineRule="auto"/>
        <w:ind w:left="589" w:hanging="425"/>
        <w:rPr>
          <w:rFonts w:cs="Arial"/>
          <w:color w:val="000000" w:themeColor="text1"/>
        </w:rPr>
      </w:pPr>
      <w:r w:rsidRPr="00F40103">
        <w:rPr>
          <w:rFonts w:cs="Arial"/>
          <w:color w:val="000000" w:themeColor="text1"/>
        </w:rPr>
        <w:t>Financial stability including meeting the challenges of a constrained public sector funding landscape and the need for continued resource efficiency and effectiveness.</w:t>
      </w:r>
    </w:p>
    <w:p w14:paraId="40FAD5B4" w14:textId="77777777" w:rsidR="00C9487E" w:rsidRPr="00F40103" w:rsidRDefault="00C9487E" w:rsidP="00891B99">
      <w:pPr>
        <w:pStyle w:val="ListParagraph"/>
        <w:spacing w:line="276" w:lineRule="auto"/>
        <w:ind w:left="589" w:hanging="425"/>
        <w:rPr>
          <w:rFonts w:cs="Arial"/>
          <w:color w:val="000000" w:themeColor="text1"/>
        </w:rPr>
      </w:pPr>
    </w:p>
    <w:p w14:paraId="71E5308E" w14:textId="77777777" w:rsidR="00C9487E" w:rsidRPr="001421C3" w:rsidRDefault="00C9487E" w:rsidP="00891B99">
      <w:pPr>
        <w:pStyle w:val="ListParagraph"/>
        <w:numPr>
          <w:ilvl w:val="0"/>
          <w:numId w:val="21"/>
        </w:numPr>
        <w:spacing w:line="276" w:lineRule="auto"/>
        <w:ind w:left="589" w:hanging="425"/>
        <w:rPr>
          <w:rFonts w:cs="Arial"/>
          <w:color w:val="000000" w:themeColor="text1"/>
        </w:rPr>
      </w:pPr>
      <w:r w:rsidRPr="00F40103">
        <w:rPr>
          <w:rFonts w:cs="Arial"/>
          <w:color w:val="000000" w:themeColor="text1"/>
        </w:rPr>
        <w:t>Completion of the required infrastructural and IT projects including investment in new finance and business systems and DAERA-led projects such as the Animal Health Sciences building and the replacement laboratory information management system.</w:t>
      </w:r>
    </w:p>
    <w:p w14:paraId="0084BEE9" w14:textId="77777777" w:rsidR="00C9487E" w:rsidRPr="001421C3" w:rsidRDefault="00C9487E" w:rsidP="00891B99">
      <w:pPr>
        <w:pStyle w:val="ListParagraph"/>
        <w:spacing w:line="276" w:lineRule="auto"/>
        <w:ind w:left="589" w:hanging="425"/>
        <w:rPr>
          <w:rFonts w:cs="Arial"/>
          <w:color w:val="000000" w:themeColor="text1"/>
        </w:rPr>
      </w:pPr>
    </w:p>
    <w:p w14:paraId="7F9CA5EA" w14:textId="77777777" w:rsidR="00C9487E" w:rsidRPr="001421C3" w:rsidRDefault="00C9487E" w:rsidP="00891B99">
      <w:pPr>
        <w:pStyle w:val="ListParagraph"/>
        <w:numPr>
          <w:ilvl w:val="0"/>
          <w:numId w:val="21"/>
        </w:numPr>
        <w:spacing w:line="276" w:lineRule="auto"/>
        <w:ind w:left="589" w:hanging="425"/>
        <w:rPr>
          <w:rFonts w:cs="Arial"/>
          <w:color w:val="000000" w:themeColor="text1"/>
        </w:rPr>
      </w:pPr>
      <w:r w:rsidRPr="001421C3">
        <w:rPr>
          <w:rFonts w:cs="Arial"/>
          <w:color w:val="000000" w:themeColor="text1"/>
        </w:rPr>
        <w:t>External income – opportunity for increases via Peace plus etc, subject to approval by DAERA.</w:t>
      </w:r>
    </w:p>
    <w:p w14:paraId="379607D5" w14:textId="77777777" w:rsidR="00C9487E" w:rsidRPr="001421C3" w:rsidRDefault="00C9487E" w:rsidP="00891B99">
      <w:pPr>
        <w:pStyle w:val="ListParagraph"/>
        <w:spacing w:line="276" w:lineRule="auto"/>
        <w:ind w:left="589" w:hanging="425"/>
        <w:rPr>
          <w:rFonts w:cs="Arial"/>
          <w:color w:val="000000" w:themeColor="text1"/>
        </w:rPr>
      </w:pPr>
    </w:p>
    <w:p w14:paraId="11B74522" w14:textId="77777777" w:rsidR="00C9487E" w:rsidRPr="001421C3" w:rsidRDefault="00C9487E" w:rsidP="00891B99">
      <w:pPr>
        <w:pStyle w:val="ListParagraph"/>
        <w:numPr>
          <w:ilvl w:val="0"/>
          <w:numId w:val="21"/>
        </w:numPr>
        <w:spacing w:line="276" w:lineRule="auto"/>
        <w:ind w:left="591" w:hanging="427"/>
        <w:rPr>
          <w:rFonts w:cs="Arial"/>
          <w:color w:val="000000" w:themeColor="text1"/>
        </w:rPr>
      </w:pPr>
      <w:r w:rsidRPr="001421C3">
        <w:rPr>
          <w:rFonts w:cs="Arial"/>
          <w:color w:val="000000" w:themeColor="text1"/>
        </w:rPr>
        <w:t>Delivering solutions to farmers current pressures e.g. environmental and results of Soil Nutrient Health scheme.</w:t>
      </w:r>
    </w:p>
    <w:p w14:paraId="3B772EAF" w14:textId="77777777" w:rsidR="00C9487E" w:rsidRPr="001421C3" w:rsidRDefault="00C9487E" w:rsidP="00891B99">
      <w:pPr>
        <w:spacing w:line="276" w:lineRule="auto"/>
        <w:rPr>
          <w:rFonts w:cs="Arial"/>
          <w:color w:val="000000" w:themeColor="text1"/>
        </w:rPr>
      </w:pPr>
    </w:p>
    <w:p w14:paraId="6646D1CE" w14:textId="77777777" w:rsidR="00C9487E" w:rsidRPr="001421C3" w:rsidRDefault="00C9487E" w:rsidP="00891B99">
      <w:pPr>
        <w:pStyle w:val="ListParagraph"/>
        <w:numPr>
          <w:ilvl w:val="0"/>
          <w:numId w:val="21"/>
        </w:numPr>
        <w:spacing w:line="276" w:lineRule="auto"/>
        <w:ind w:left="591" w:hanging="427"/>
        <w:rPr>
          <w:rFonts w:cs="Arial"/>
          <w:color w:val="000000" w:themeColor="text1"/>
        </w:rPr>
      </w:pPr>
      <w:r w:rsidRPr="001421C3">
        <w:rPr>
          <w:rFonts w:cs="Arial"/>
          <w:color w:val="000000" w:themeColor="text1"/>
        </w:rPr>
        <w:t>Ensuring focus of science and joined up thinking of platforms to deliver desired outcomes and impacts.</w:t>
      </w:r>
    </w:p>
    <w:bookmarkEnd w:id="2"/>
    <w:p w14:paraId="5FCE2032" w14:textId="77777777" w:rsidR="00211918" w:rsidRPr="003B0EC8" w:rsidRDefault="00211918" w:rsidP="00891B99">
      <w:pPr>
        <w:spacing w:line="276" w:lineRule="auto"/>
        <w:rPr>
          <w:rFonts w:cs="Arial"/>
          <w:szCs w:val="24"/>
        </w:rPr>
      </w:pPr>
    </w:p>
    <w:p w14:paraId="3EA73CA3" w14:textId="0EC4018F" w:rsidR="0086797E" w:rsidRPr="003B0EC8" w:rsidRDefault="008E2EB0" w:rsidP="00891B99">
      <w:pPr>
        <w:spacing w:line="276" w:lineRule="auto"/>
        <w:rPr>
          <w:rFonts w:cs="Arial"/>
          <w:b/>
          <w:szCs w:val="24"/>
        </w:rPr>
      </w:pPr>
      <w:r w:rsidRPr="003B0EC8">
        <w:rPr>
          <w:rFonts w:cs="Arial"/>
          <w:b/>
          <w:szCs w:val="24"/>
        </w:rPr>
        <w:t>OTHER INFORMATION</w:t>
      </w:r>
    </w:p>
    <w:p w14:paraId="30CE0E43" w14:textId="77777777" w:rsidR="0086797E" w:rsidRPr="003B0EC8" w:rsidRDefault="0086797E" w:rsidP="00891B99">
      <w:pPr>
        <w:spacing w:line="276" w:lineRule="auto"/>
        <w:rPr>
          <w:rFonts w:cs="Arial"/>
          <w:b/>
          <w:szCs w:val="24"/>
        </w:rPr>
      </w:pPr>
    </w:p>
    <w:p w14:paraId="6C05F109" w14:textId="77777777" w:rsidR="0086797E" w:rsidRPr="003B0EC8" w:rsidRDefault="0086797E" w:rsidP="00891B99">
      <w:pPr>
        <w:spacing w:line="276" w:lineRule="auto"/>
        <w:rPr>
          <w:rFonts w:cs="Arial"/>
          <w:b/>
          <w:szCs w:val="24"/>
        </w:rPr>
      </w:pPr>
      <w:r w:rsidRPr="003B0EC8">
        <w:rPr>
          <w:rFonts w:cs="Arial"/>
          <w:b/>
          <w:szCs w:val="24"/>
        </w:rPr>
        <w:t>Time commitment</w:t>
      </w:r>
    </w:p>
    <w:p w14:paraId="3AFCD829" w14:textId="0D7B5520" w:rsidR="0086797E" w:rsidRPr="00B85D52" w:rsidRDefault="0086797E" w:rsidP="00891B99">
      <w:pPr>
        <w:spacing w:line="276" w:lineRule="auto"/>
        <w:rPr>
          <w:rFonts w:cs="Arial"/>
          <w:szCs w:val="24"/>
        </w:rPr>
      </w:pPr>
      <w:bookmarkStart w:id="3" w:name="OLE_LINK3"/>
      <w:bookmarkStart w:id="4" w:name="OLE_LINK4"/>
      <w:r w:rsidRPr="003B0EC8">
        <w:rPr>
          <w:rFonts w:cs="Arial"/>
          <w:szCs w:val="24"/>
        </w:rPr>
        <w:t xml:space="preserve">The </w:t>
      </w:r>
      <w:r w:rsidR="00621450" w:rsidRPr="003B0EC8">
        <w:rPr>
          <w:rFonts w:cs="Arial"/>
          <w:szCs w:val="24"/>
        </w:rPr>
        <w:t xml:space="preserve">AFBI </w:t>
      </w:r>
      <w:r w:rsidRPr="003B0EC8">
        <w:rPr>
          <w:rFonts w:cs="Arial"/>
          <w:szCs w:val="24"/>
        </w:rPr>
        <w:t xml:space="preserve">Chair is required to </w:t>
      </w:r>
      <w:r w:rsidR="00DB76C3" w:rsidRPr="003B0EC8">
        <w:rPr>
          <w:rFonts w:cs="Arial"/>
          <w:szCs w:val="24"/>
        </w:rPr>
        <w:t xml:space="preserve">fulfil </w:t>
      </w:r>
      <w:r w:rsidR="00635D65">
        <w:rPr>
          <w:rFonts w:cs="Arial"/>
          <w:szCs w:val="24"/>
        </w:rPr>
        <w:t xml:space="preserve">their </w:t>
      </w:r>
      <w:r w:rsidR="00DB76C3" w:rsidRPr="003B0EC8">
        <w:rPr>
          <w:rFonts w:cs="Arial"/>
          <w:szCs w:val="24"/>
        </w:rPr>
        <w:t xml:space="preserve">role and responsibilities in full. </w:t>
      </w:r>
      <w:r w:rsidR="00AD290A">
        <w:rPr>
          <w:rFonts w:cs="Arial"/>
          <w:szCs w:val="24"/>
        </w:rPr>
        <w:t xml:space="preserve"> </w:t>
      </w:r>
      <w:r w:rsidR="00DB76C3" w:rsidRPr="003B0EC8">
        <w:rPr>
          <w:rFonts w:cs="Arial"/>
          <w:szCs w:val="24"/>
        </w:rPr>
        <w:t xml:space="preserve">To do so, a time </w:t>
      </w:r>
      <w:r w:rsidR="00E769F9" w:rsidRPr="003B0EC8">
        <w:rPr>
          <w:rFonts w:cs="Arial"/>
          <w:szCs w:val="24"/>
        </w:rPr>
        <w:t>commit</w:t>
      </w:r>
      <w:r w:rsidR="00DB76C3" w:rsidRPr="003B0EC8">
        <w:rPr>
          <w:rFonts w:cs="Arial"/>
          <w:szCs w:val="24"/>
        </w:rPr>
        <w:t>ment of</w:t>
      </w:r>
      <w:r w:rsidR="00E769F9" w:rsidRPr="003B0EC8">
        <w:rPr>
          <w:rFonts w:cs="Arial"/>
          <w:szCs w:val="24"/>
        </w:rPr>
        <w:t xml:space="preserve"> approxima</w:t>
      </w:r>
      <w:r w:rsidR="00E769F9" w:rsidRPr="005F3B55">
        <w:rPr>
          <w:rFonts w:cs="Arial"/>
          <w:szCs w:val="24"/>
        </w:rPr>
        <w:t xml:space="preserve">tely </w:t>
      </w:r>
      <w:r w:rsidR="00E769F9" w:rsidRPr="005F3B55">
        <w:rPr>
          <w:rFonts w:cs="Arial"/>
          <w:b/>
          <w:bCs/>
          <w:szCs w:val="24"/>
        </w:rPr>
        <w:t>40</w:t>
      </w:r>
      <w:r w:rsidR="00E769F9" w:rsidRPr="003B0EC8">
        <w:rPr>
          <w:rFonts w:cs="Arial"/>
          <w:szCs w:val="24"/>
        </w:rPr>
        <w:t xml:space="preserve"> days </w:t>
      </w:r>
      <w:r w:rsidR="00DB76C3" w:rsidRPr="003B0EC8">
        <w:rPr>
          <w:rFonts w:cs="Arial"/>
          <w:szCs w:val="24"/>
        </w:rPr>
        <w:t xml:space="preserve">per </w:t>
      </w:r>
      <w:r w:rsidR="00621450" w:rsidRPr="003B0EC8">
        <w:rPr>
          <w:rFonts w:cs="Arial"/>
          <w:szCs w:val="24"/>
        </w:rPr>
        <w:t>year</w:t>
      </w:r>
      <w:r w:rsidR="00E769F9" w:rsidRPr="003B0EC8">
        <w:rPr>
          <w:rFonts w:cs="Arial"/>
          <w:szCs w:val="24"/>
        </w:rPr>
        <w:t xml:space="preserve"> </w:t>
      </w:r>
      <w:r w:rsidR="00DB76C3" w:rsidRPr="003B0EC8">
        <w:rPr>
          <w:rFonts w:cs="Arial"/>
          <w:szCs w:val="24"/>
        </w:rPr>
        <w:t xml:space="preserve">is envisaged </w:t>
      </w:r>
      <w:r w:rsidR="00E769F9" w:rsidRPr="003B0EC8">
        <w:rPr>
          <w:rFonts w:cs="Arial"/>
          <w:szCs w:val="24"/>
        </w:rPr>
        <w:t xml:space="preserve">including induction, training and development, attendance at and preparation for Board meetings, Strategy / Away </w:t>
      </w:r>
      <w:r w:rsidR="00E769F9" w:rsidRPr="00B85D52">
        <w:rPr>
          <w:rFonts w:cs="Arial"/>
          <w:szCs w:val="24"/>
        </w:rPr>
        <w:t>days, joint D</w:t>
      </w:r>
      <w:r w:rsidR="00DB76C3" w:rsidRPr="00B85D52">
        <w:rPr>
          <w:rFonts w:cs="Arial"/>
          <w:szCs w:val="24"/>
        </w:rPr>
        <w:t>A</w:t>
      </w:r>
      <w:r w:rsidR="002A725B" w:rsidRPr="00B85D52">
        <w:rPr>
          <w:rFonts w:cs="Arial"/>
          <w:szCs w:val="24"/>
        </w:rPr>
        <w:t>ERA</w:t>
      </w:r>
      <w:r w:rsidR="00DB76C3" w:rsidRPr="00B85D52">
        <w:rPr>
          <w:rFonts w:cs="Arial"/>
          <w:szCs w:val="24"/>
        </w:rPr>
        <w:t xml:space="preserve"> and AFBI Board meetings, regular meetings with DA</w:t>
      </w:r>
      <w:r w:rsidR="002A725B" w:rsidRPr="00B85D52">
        <w:rPr>
          <w:rFonts w:cs="Arial"/>
          <w:szCs w:val="24"/>
        </w:rPr>
        <w:t>ERA</w:t>
      </w:r>
      <w:r w:rsidR="00DB76C3" w:rsidRPr="00B85D52">
        <w:rPr>
          <w:rFonts w:cs="Arial"/>
          <w:szCs w:val="24"/>
        </w:rPr>
        <w:t xml:space="preserve"> senior officials and </w:t>
      </w:r>
      <w:r w:rsidR="00E769F9" w:rsidRPr="00B85D52">
        <w:rPr>
          <w:rFonts w:cs="Arial"/>
          <w:szCs w:val="24"/>
        </w:rPr>
        <w:t xml:space="preserve">the annual Ministerial meeting. </w:t>
      </w:r>
      <w:r w:rsidR="00621450" w:rsidRPr="00B85D52">
        <w:rPr>
          <w:rFonts w:cs="Arial"/>
          <w:szCs w:val="24"/>
        </w:rPr>
        <w:t xml:space="preserve">  </w:t>
      </w:r>
      <w:bookmarkEnd w:id="3"/>
      <w:bookmarkEnd w:id="4"/>
    </w:p>
    <w:p w14:paraId="151055FE" w14:textId="77777777" w:rsidR="008E2EB0" w:rsidRDefault="008E2EB0" w:rsidP="00891B99">
      <w:pPr>
        <w:shd w:val="clear" w:color="auto" w:fill="FFFFFF" w:themeFill="background1"/>
        <w:spacing w:line="276" w:lineRule="auto"/>
        <w:rPr>
          <w:rFonts w:cs="Arial"/>
          <w:b/>
          <w:szCs w:val="24"/>
        </w:rPr>
      </w:pPr>
    </w:p>
    <w:p w14:paraId="674AD5C2" w14:textId="107C8BEA" w:rsidR="0086797E" w:rsidRPr="00B85D52" w:rsidRDefault="0086797E" w:rsidP="00891B99">
      <w:pPr>
        <w:shd w:val="clear" w:color="auto" w:fill="FFFFFF" w:themeFill="background1"/>
        <w:spacing w:line="276" w:lineRule="auto"/>
        <w:rPr>
          <w:rFonts w:cs="Arial"/>
          <w:szCs w:val="24"/>
        </w:rPr>
      </w:pPr>
      <w:r w:rsidRPr="00B85D52">
        <w:rPr>
          <w:rFonts w:cs="Arial"/>
          <w:b/>
          <w:szCs w:val="24"/>
        </w:rPr>
        <w:t>Period of appointment</w:t>
      </w:r>
    </w:p>
    <w:p w14:paraId="3CF76D3C" w14:textId="4EFD3E50" w:rsidR="0086797E" w:rsidRPr="00B85D52" w:rsidRDefault="0086797E" w:rsidP="00891B99">
      <w:pPr>
        <w:shd w:val="clear" w:color="auto" w:fill="FFFFFF" w:themeFill="background1"/>
        <w:spacing w:line="276" w:lineRule="auto"/>
        <w:rPr>
          <w:rFonts w:cs="Arial"/>
          <w:szCs w:val="24"/>
        </w:rPr>
      </w:pPr>
      <w:r w:rsidRPr="00B85D52">
        <w:rPr>
          <w:rFonts w:cs="Arial"/>
          <w:szCs w:val="24"/>
        </w:rPr>
        <w:t xml:space="preserve">The </w:t>
      </w:r>
      <w:r w:rsidR="00621450" w:rsidRPr="00B85D52">
        <w:rPr>
          <w:rFonts w:cs="Arial"/>
          <w:szCs w:val="24"/>
        </w:rPr>
        <w:t xml:space="preserve">AFBI </w:t>
      </w:r>
      <w:r w:rsidRPr="00B85D52">
        <w:rPr>
          <w:rFonts w:cs="Arial"/>
          <w:szCs w:val="24"/>
        </w:rPr>
        <w:t>Chair will initi</w:t>
      </w:r>
      <w:r w:rsidR="00624C8C" w:rsidRPr="00B85D52">
        <w:rPr>
          <w:rFonts w:cs="Arial"/>
          <w:szCs w:val="24"/>
        </w:rPr>
        <w:t xml:space="preserve">ally be appointed for a term of </w:t>
      </w:r>
      <w:r w:rsidR="00754F97">
        <w:rPr>
          <w:rFonts w:cs="Arial"/>
          <w:szCs w:val="24"/>
        </w:rPr>
        <w:t>three</w:t>
      </w:r>
      <w:r w:rsidR="00624C8C" w:rsidRPr="00B85D52">
        <w:rPr>
          <w:rFonts w:cs="Arial"/>
          <w:szCs w:val="24"/>
        </w:rPr>
        <w:t xml:space="preserve"> years</w:t>
      </w:r>
      <w:r w:rsidRPr="00B85D52">
        <w:rPr>
          <w:rFonts w:cs="Arial"/>
          <w:szCs w:val="24"/>
        </w:rPr>
        <w:t xml:space="preserve">. </w:t>
      </w:r>
      <w:r w:rsidR="00AD290A" w:rsidRPr="00B85D52">
        <w:rPr>
          <w:rFonts w:cs="Arial"/>
          <w:szCs w:val="24"/>
        </w:rPr>
        <w:t xml:space="preserve"> </w:t>
      </w:r>
      <w:r w:rsidRPr="00B85D52">
        <w:rPr>
          <w:rFonts w:cs="Arial"/>
          <w:szCs w:val="24"/>
        </w:rPr>
        <w:t xml:space="preserve">An annual appraisal of the Chair’s performance will be conducted </w:t>
      </w:r>
      <w:r w:rsidR="004C0DCD">
        <w:rPr>
          <w:rFonts w:cs="Arial"/>
          <w:szCs w:val="24"/>
        </w:rPr>
        <w:t>and s</w:t>
      </w:r>
      <w:r w:rsidRPr="00B85D52">
        <w:rPr>
          <w:rFonts w:cs="Arial"/>
          <w:szCs w:val="24"/>
        </w:rPr>
        <w:t xml:space="preserve">ubject to satisfactory </w:t>
      </w:r>
      <w:r w:rsidRPr="00B85D52">
        <w:rPr>
          <w:rFonts w:cs="Arial"/>
          <w:szCs w:val="24"/>
        </w:rPr>
        <w:lastRenderedPageBreak/>
        <w:t xml:space="preserve">performance, the Chair’s appointment will continue for the remainder of the </w:t>
      </w:r>
      <w:r w:rsidR="00754F97">
        <w:rPr>
          <w:rFonts w:cs="Arial"/>
          <w:szCs w:val="24"/>
        </w:rPr>
        <w:t>three</w:t>
      </w:r>
      <w:r w:rsidRPr="00B85D52">
        <w:rPr>
          <w:rFonts w:cs="Arial"/>
          <w:szCs w:val="24"/>
        </w:rPr>
        <w:t>-year term</w:t>
      </w:r>
      <w:r w:rsidR="000047AA" w:rsidRPr="00B85D52">
        <w:rPr>
          <w:rFonts w:cs="Arial"/>
          <w:szCs w:val="24"/>
        </w:rPr>
        <w:t>.  T</w:t>
      </w:r>
      <w:r w:rsidRPr="00B85D52">
        <w:rPr>
          <w:rFonts w:cs="Arial"/>
          <w:szCs w:val="24"/>
        </w:rPr>
        <w:t xml:space="preserve">he Chair may be offered </w:t>
      </w:r>
      <w:r w:rsidR="000047AA" w:rsidRPr="00B85D52">
        <w:rPr>
          <w:rFonts w:cs="Arial"/>
          <w:szCs w:val="24"/>
        </w:rPr>
        <w:t xml:space="preserve">a </w:t>
      </w:r>
      <w:r w:rsidR="00754F97">
        <w:rPr>
          <w:rFonts w:cs="Arial"/>
          <w:szCs w:val="24"/>
        </w:rPr>
        <w:t>second</w:t>
      </w:r>
      <w:r w:rsidR="000047AA" w:rsidRPr="00B85D52">
        <w:rPr>
          <w:rFonts w:cs="Arial"/>
          <w:szCs w:val="24"/>
        </w:rPr>
        <w:t xml:space="preserve"> term </w:t>
      </w:r>
      <w:r w:rsidRPr="00B85D52">
        <w:rPr>
          <w:rFonts w:cs="Arial"/>
          <w:szCs w:val="24"/>
        </w:rPr>
        <w:t xml:space="preserve">for </w:t>
      </w:r>
      <w:r w:rsidR="000047AA" w:rsidRPr="00B85D52">
        <w:rPr>
          <w:rFonts w:cs="Arial"/>
          <w:szCs w:val="24"/>
        </w:rPr>
        <w:t xml:space="preserve">up to a </w:t>
      </w:r>
      <w:r w:rsidRPr="00B85D52">
        <w:rPr>
          <w:rFonts w:cs="Arial"/>
          <w:szCs w:val="24"/>
        </w:rPr>
        <w:t xml:space="preserve">further </w:t>
      </w:r>
      <w:r w:rsidR="00754F97">
        <w:rPr>
          <w:rFonts w:cs="Arial"/>
          <w:szCs w:val="24"/>
        </w:rPr>
        <w:t>two</w:t>
      </w:r>
      <w:r w:rsidR="00030DA9" w:rsidRPr="00B85D52">
        <w:rPr>
          <w:rFonts w:cs="Arial"/>
          <w:szCs w:val="24"/>
        </w:rPr>
        <w:t xml:space="preserve"> </w:t>
      </w:r>
      <w:r w:rsidR="007B4B1C" w:rsidRPr="00B85D52">
        <w:rPr>
          <w:rFonts w:cs="Arial"/>
          <w:szCs w:val="24"/>
        </w:rPr>
        <w:t>years</w:t>
      </w:r>
      <w:r w:rsidR="009D1D54">
        <w:rPr>
          <w:rFonts w:cs="Arial"/>
          <w:szCs w:val="24"/>
        </w:rPr>
        <w:t xml:space="preserve"> </w:t>
      </w:r>
      <w:r w:rsidR="00621450" w:rsidRPr="00B85D52">
        <w:rPr>
          <w:rFonts w:cs="Arial"/>
          <w:szCs w:val="24"/>
        </w:rPr>
        <w:t>subject to satisfactory performance</w:t>
      </w:r>
      <w:r w:rsidR="009D1D54">
        <w:rPr>
          <w:rFonts w:cs="Arial"/>
          <w:szCs w:val="24"/>
        </w:rPr>
        <w:t xml:space="preserve"> and Ministerial approval</w:t>
      </w:r>
      <w:r w:rsidR="00621450" w:rsidRPr="00B85D52">
        <w:rPr>
          <w:rFonts w:cs="Arial"/>
          <w:szCs w:val="24"/>
        </w:rPr>
        <w:t xml:space="preserve">.   </w:t>
      </w:r>
    </w:p>
    <w:p w14:paraId="7B267700" w14:textId="77777777" w:rsidR="0086797E" w:rsidRPr="00B85D52" w:rsidRDefault="0086797E" w:rsidP="00891B99">
      <w:pPr>
        <w:shd w:val="clear" w:color="auto" w:fill="FFFFFF" w:themeFill="background1"/>
        <w:spacing w:line="276" w:lineRule="auto"/>
        <w:rPr>
          <w:rFonts w:cs="Arial"/>
          <w:szCs w:val="24"/>
        </w:rPr>
      </w:pPr>
    </w:p>
    <w:p w14:paraId="0DB043E6" w14:textId="77777777" w:rsidR="0086797E" w:rsidRPr="00B85D52" w:rsidRDefault="0086797E" w:rsidP="00891B99">
      <w:pPr>
        <w:spacing w:line="276" w:lineRule="auto"/>
        <w:rPr>
          <w:rFonts w:cs="Arial"/>
          <w:b/>
          <w:szCs w:val="24"/>
        </w:rPr>
      </w:pPr>
      <w:r w:rsidRPr="00B85D52">
        <w:rPr>
          <w:rFonts w:cs="Arial"/>
          <w:b/>
          <w:szCs w:val="24"/>
        </w:rPr>
        <w:t>Remuneration</w:t>
      </w:r>
    </w:p>
    <w:p w14:paraId="3E297CA3" w14:textId="46633F11" w:rsidR="00621450" w:rsidRPr="003B0EC8" w:rsidRDefault="00621450" w:rsidP="00891B99">
      <w:pPr>
        <w:pStyle w:val="BodyTextIndent2"/>
        <w:shd w:val="clear" w:color="auto" w:fill="FFFFFF" w:themeFill="background1"/>
        <w:spacing w:after="0" w:line="276" w:lineRule="auto"/>
        <w:ind w:left="0"/>
        <w:rPr>
          <w:rFonts w:cs="Arial"/>
          <w:szCs w:val="24"/>
        </w:rPr>
      </w:pPr>
      <w:r w:rsidRPr="00B85D52">
        <w:rPr>
          <w:rFonts w:cs="Arial"/>
          <w:szCs w:val="24"/>
        </w:rPr>
        <w:t xml:space="preserve">The </w:t>
      </w:r>
      <w:r w:rsidR="005F0D94" w:rsidRPr="00B85D52">
        <w:rPr>
          <w:rFonts w:cs="Arial"/>
          <w:szCs w:val="24"/>
        </w:rPr>
        <w:t xml:space="preserve">annual </w:t>
      </w:r>
      <w:r w:rsidRPr="00B85D52">
        <w:rPr>
          <w:rFonts w:cs="Arial"/>
          <w:szCs w:val="24"/>
        </w:rPr>
        <w:t xml:space="preserve">rate of remuneration for the AFBI Chair will be </w:t>
      </w:r>
      <w:r w:rsidR="00127B57" w:rsidRPr="00B85D52">
        <w:rPr>
          <w:rFonts w:cs="Arial"/>
          <w:szCs w:val="24"/>
        </w:rPr>
        <w:t>£2</w:t>
      </w:r>
      <w:r w:rsidR="00244357" w:rsidRPr="00B85D52">
        <w:rPr>
          <w:rFonts w:cs="Arial"/>
          <w:szCs w:val="24"/>
        </w:rPr>
        <w:t>8</w:t>
      </w:r>
      <w:r w:rsidR="0065187E" w:rsidRPr="00B85D52">
        <w:rPr>
          <w:rFonts w:cs="Arial"/>
          <w:szCs w:val="24"/>
        </w:rPr>
        <w:t>,</w:t>
      </w:r>
      <w:r w:rsidR="00244357" w:rsidRPr="00B85D52">
        <w:rPr>
          <w:rFonts w:cs="Arial"/>
          <w:szCs w:val="24"/>
        </w:rPr>
        <w:t>049</w:t>
      </w:r>
      <w:r w:rsidR="009B4BD1" w:rsidRPr="00B85D52">
        <w:rPr>
          <w:rFonts w:cs="Arial"/>
          <w:szCs w:val="24"/>
        </w:rPr>
        <w:t xml:space="preserve"> (under review)</w:t>
      </w:r>
      <w:r w:rsidR="007055FF" w:rsidRPr="00B85D52">
        <w:rPr>
          <w:rFonts w:cs="Arial"/>
          <w:szCs w:val="24"/>
        </w:rPr>
        <w:t xml:space="preserve">. </w:t>
      </w:r>
      <w:r w:rsidR="0047018D" w:rsidRPr="00B85D52">
        <w:rPr>
          <w:rFonts w:cs="Arial"/>
          <w:szCs w:val="24"/>
        </w:rPr>
        <w:t xml:space="preserve"> Appropriate</w:t>
      </w:r>
      <w:r w:rsidR="00554C47" w:rsidRPr="00B85D52">
        <w:rPr>
          <w:rFonts w:cs="Arial"/>
          <w:szCs w:val="24"/>
        </w:rPr>
        <w:t xml:space="preserve"> tax and National Insurance deductions will be made</w:t>
      </w:r>
      <w:r w:rsidRPr="00B85D52">
        <w:rPr>
          <w:rFonts w:cs="Arial"/>
          <w:szCs w:val="24"/>
        </w:rPr>
        <w:t xml:space="preserve">.  The appointment </w:t>
      </w:r>
      <w:r w:rsidR="00127B57" w:rsidRPr="00B85D52">
        <w:rPr>
          <w:rFonts w:cs="Arial"/>
          <w:szCs w:val="24"/>
        </w:rPr>
        <w:t>is</w:t>
      </w:r>
      <w:r w:rsidRPr="00B85D52">
        <w:rPr>
          <w:rFonts w:cs="Arial"/>
          <w:szCs w:val="24"/>
        </w:rPr>
        <w:t xml:space="preserve"> </w:t>
      </w:r>
      <w:r w:rsidRPr="00754F97">
        <w:rPr>
          <w:rFonts w:cs="Arial"/>
          <w:b/>
          <w:bCs/>
          <w:szCs w:val="24"/>
          <w:u w:val="single"/>
        </w:rPr>
        <w:t>not</w:t>
      </w:r>
      <w:r w:rsidRPr="00B85D52">
        <w:rPr>
          <w:rFonts w:cs="Arial"/>
          <w:szCs w:val="24"/>
        </w:rPr>
        <w:t xml:space="preserve"> pensionable.</w:t>
      </w:r>
      <w:r w:rsidR="00D76BF7">
        <w:rPr>
          <w:rFonts w:cs="Arial"/>
          <w:szCs w:val="24"/>
        </w:rPr>
        <w:t xml:space="preserve"> </w:t>
      </w:r>
    </w:p>
    <w:p w14:paraId="589F47E3" w14:textId="77777777" w:rsidR="00533F89" w:rsidRPr="003B0EC8" w:rsidRDefault="00533F89" w:rsidP="00891B99">
      <w:pPr>
        <w:spacing w:line="276" w:lineRule="auto"/>
        <w:rPr>
          <w:rFonts w:cs="Arial"/>
          <w:szCs w:val="24"/>
        </w:rPr>
      </w:pPr>
    </w:p>
    <w:p w14:paraId="7195C506" w14:textId="77777777" w:rsidR="0086797E" w:rsidRPr="003B0EC8" w:rsidRDefault="0086797E" w:rsidP="00891B99">
      <w:pPr>
        <w:spacing w:line="276" w:lineRule="auto"/>
        <w:rPr>
          <w:rFonts w:cs="Arial"/>
          <w:szCs w:val="24"/>
        </w:rPr>
      </w:pPr>
      <w:r w:rsidRPr="003B0EC8">
        <w:rPr>
          <w:rFonts w:cs="Arial"/>
          <w:szCs w:val="24"/>
        </w:rPr>
        <w:t xml:space="preserve">The </w:t>
      </w:r>
      <w:r w:rsidR="00533F89" w:rsidRPr="003B0EC8">
        <w:rPr>
          <w:rFonts w:cs="Arial"/>
          <w:szCs w:val="24"/>
        </w:rPr>
        <w:t xml:space="preserve">AFBI </w:t>
      </w:r>
      <w:r w:rsidRPr="003B0EC8">
        <w:rPr>
          <w:rFonts w:cs="Arial"/>
          <w:szCs w:val="24"/>
        </w:rPr>
        <w:t xml:space="preserve">Chair is also eligible to claim allowances, at Northern Ireland Civil Service rates, for travel and subsistence costs necessarily incurred on official business.  For the avoidance of doubt, ‘official business’ does </w:t>
      </w:r>
      <w:r w:rsidRPr="003B0EC8">
        <w:rPr>
          <w:rFonts w:cs="Arial"/>
          <w:b/>
          <w:bCs/>
          <w:szCs w:val="24"/>
          <w:u w:val="single"/>
        </w:rPr>
        <w:t>not</w:t>
      </w:r>
      <w:r w:rsidRPr="003B0EC8">
        <w:rPr>
          <w:rFonts w:cs="Arial"/>
          <w:szCs w:val="24"/>
        </w:rPr>
        <w:t xml:space="preserve"> include travel </w:t>
      </w:r>
      <w:r w:rsidR="00C96724" w:rsidRPr="003B0EC8">
        <w:rPr>
          <w:rFonts w:cs="Arial"/>
          <w:szCs w:val="24"/>
        </w:rPr>
        <w:t>between home and</w:t>
      </w:r>
      <w:r w:rsidRPr="003B0EC8">
        <w:rPr>
          <w:rFonts w:cs="Arial"/>
          <w:szCs w:val="24"/>
        </w:rPr>
        <w:t xml:space="preserve"> </w:t>
      </w:r>
      <w:r w:rsidR="00533F89" w:rsidRPr="003B0EC8">
        <w:rPr>
          <w:rFonts w:cs="Arial"/>
          <w:szCs w:val="24"/>
        </w:rPr>
        <w:t xml:space="preserve">AFBI’s </w:t>
      </w:r>
      <w:r w:rsidRPr="003B0EC8">
        <w:rPr>
          <w:rFonts w:cs="Arial"/>
          <w:szCs w:val="24"/>
        </w:rPr>
        <w:t>headquarters (</w:t>
      </w:r>
      <w:r w:rsidR="00533F89" w:rsidRPr="003B0EC8">
        <w:rPr>
          <w:rFonts w:cs="Arial"/>
          <w:szCs w:val="24"/>
        </w:rPr>
        <w:t xml:space="preserve">Newforge Lane, Belfast).  </w:t>
      </w:r>
    </w:p>
    <w:p w14:paraId="19B47729" w14:textId="77777777" w:rsidR="0086797E" w:rsidRDefault="0086797E" w:rsidP="00891B99">
      <w:pPr>
        <w:spacing w:line="276" w:lineRule="auto"/>
        <w:rPr>
          <w:rFonts w:cs="Arial"/>
          <w:szCs w:val="24"/>
        </w:rPr>
      </w:pPr>
    </w:p>
    <w:p w14:paraId="3B4C1CA9" w14:textId="77777777" w:rsidR="0086797E" w:rsidRPr="003B0EC8" w:rsidRDefault="0086797E" w:rsidP="00891B99">
      <w:pPr>
        <w:spacing w:line="276" w:lineRule="auto"/>
        <w:rPr>
          <w:rFonts w:cs="Arial"/>
          <w:b/>
          <w:szCs w:val="24"/>
        </w:rPr>
      </w:pPr>
      <w:r w:rsidRPr="003B0EC8">
        <w:rPr>
          <w:rFonts w:cs="Arial"/>
          <w:b/>
          <w:szCs w:val="24"/>
        </w:rPr>
        <w:t>Location</w:t>
      </w:r>
    </w:p>
    <w:p w14:paraId="71F46525" w14:textId="26CA3DFE" w:rsidR="0086797E" w:rsidRPr="003B0EC8" w:rsidRDefault="00533F89" w:rsidP="00891B99">
      <w:pPr>
        <w:spacing w:line="276" w:lineRule="auto"/>
        <w:rPr>
          <w:rFonts w:cs="Arial"/>
          <w:szCs w:val="24"/>
        </w:rPr>
      </w:pPr>
      <w:r w:rsidRPr="003B0EC8">
        <w:rPr>
          <w:rFonts w:cs="Arial"/>
          <w:szCs w:val="24"/>
        </w:rPr>
        <w:t xml:space="preserve">AFBI’s </w:t>
      </w:r>
      <w:r w:rsidR="0086797E" w:rsidRPr="003B0EC8">
        <w:rPr>
          <w:rFonts w:cs="Arial"/>
          <w:szCs w:val="24"/>
        </w:rPr>
        <w:t xml:space="preserve">headquarters </w:t>
      </w:r>
      <w:r w:rsidRPr="003B0EC8">
        <w:rPr>
          <w:rFonts w:cs="Arial"/>
          <w:szCs w:val="24"/>
        </w:rPr>
        <w:t xml:space="preserve">are </w:t>
      </w:r>
      <w:r w:rsidR="005F0D94" w:rsidRPr="003B0EC8">
        <w:rPr>
          <w:rFonts w:cs="Arial"/>
          <w:szCs w:val="24"/>
        </w:rPr>
        <w:t xml:space="preserve">currently </w:t>
      </w:r>
      <w:r w:rsidRPr="003B0EC8">
        <w:rPr>
          <w:rFonts w:cs="Arial"/>
          <w:szCs w:val="24"/>
        </w:rPr>
        <w:t xml:space="preserve">at Newforge Lane, </w:t>
      </w:r>
      <w:r w:rsidR="0086797E" w:rsidRPr="003B0EC8">
        <w:rPr>
          <w:rFonts w:cs="Arial"/>
          <w:szCs w:val="24"/>
        </w:rPr>
        <w:t xml:space="preserve">Belfast, with </w:t>
      </w:r>
      <w:r w:rsidRPr="003B0EC8">
        <w:rPr>
          <w:rFonts w:cs="Arial"/>
          <w:szCs w:val="24"/>
        </w:rPr>
        <w:t xml:space="preserve">a </w:t>
      </w:r>
      <w:r w:rsidRPr="005F3B55">
        <w:rPr>
          <w:rFonts w:cs="Arial"/>
          <w:szCs w:val="24"/>
        </w:rPr>
        <w:t xml:space="preserve">further </w:t>
      </w:r>
      <w:r w:rsidR="00127B57" w:rsidRPr="005F3B55">
        <w:rPr>
          <w:rFonts w:cs="Arial"/>
          <w:b/>
          <w:bCs/>
          <w:szCs w:val="24"/>
        </w:rPr>
        <w:t>six</w:t>
      </w:r>
      <w:r w:rsidRPr="003B0EC8">
        <w:rPr>
          <w:rFonts w:cs="Arial"/>
          <w:b/>
          <w:bCs/>
          <w:szCs w:val="24"/>
        </w:rPr>
        <w:t xml:space="preserve"> </w:t>
      </w:r>
      <w:r w:rsidRPr="003B0EC8">
        <w:rPr>
          <w:rFonts w:cs="Arial"/>
          <w:szCs w:val="24"/>
        </w:rPr>
        <w:t>r</w:t>
      </w:r>
      <w:r w:rsidR="0086797E" w:rsidRPr="003B0EC8">
        <w:rPr>
          <w:rFonts w:cs="Arial"/>
          <w:szCs w:val="24"/>
        </w:rPr>
        <w:t xml:space="preserve">egional </w:t>
      </w:r>
      <w:r w:rsidRPr="003B0EC8">
        <w:rPr>
          <w:rFonts w:cs="Arial"/>
          <w:szCs w:val="24"/>
        </w:rPr>
        <w:t xml:space="preserve">sites across the North.  </w:t>
      </w:r>
      <w:r w:rsidR="0086797E" w:rsidRPr="003B0EC8">
        <w:rPr>
          <w:rFonts w:cs="Arial"/>
          <w:szCs w:val="24"/>
        </w:rPr>
        <w:t xml:space="preserve">Meetings will normally take place in </w:t>
      </w:r>
      <w:r w:rsidR="00244357" w:rsidRPr="003B0EC8">
        <w:rPr>
          <w:rFonts w:cs="Arial"/>
          <w:szCs w:val="24"/>
        </w:rPr>
        <w:t>Belfast but</w:t>
      </w:r>
      <w:r w:rsidR="0086797E" w:rsidRPr="003B0EC8">
        <w:rPr>
          <w:rFonts w:cs="Arial"/>
          <w:szCs w:val="24"/>
        </w:rPr>
        <w:t xml:space="preserve"> may occasionally be held at other locations in Northern Ireland.</w:t>
      </w:r>
    </w:p>
    <w:p w14:paraId="47D92FE8" w14:textId="77777777" w:rsidR="007B4B1C" w:rsidRPr="003B0EC8" w:rsidRDefault="007B4B1C" w:rsidP="00891B99">
      <w:pPr>
        <w:spacing w:line="276" w:lineRule="auto"/>
        <w:rPr>
          <w:rFonts w:cs="Arial"/>
          <w:b/>
          <w:szCs w:val="24"/>
        </w:rPr>
      </w:pPr>
    </w:p>
    <w:p w14:paraId="720FADAC" w14:textId="77777777" w:rsidR="0086797E" w:rsidRPr="003B0EC8" w:rsidRDefault="0086797E" w:rsidP="00891B99">
      <w:pPr>
        <w:spacing w:line="276" w:lineRule="auto"/>
        <w:rPr>
          <w:rFonts w:cs="Arial"/>
          <w:szCs w:val="24"/>
        </w:rPr>
      </w:pPr>
      <w:r w:rsidRPr="003B0EC8">
        <w:rPr>
          <w:rFonts w:cs="Arial"/>
          <w:b/>
          <w:szCs w:val="24"/>
        </w:rPr>
        <w:t>Training and development</w:t>
      </w:r>
    </w:p>
    <w:p w14:paraId="5E8689E2" w14:textId="77777777" w:rsidR="0086797E" w:rsidRPr="003B0EC8" w:rsidRDefault="0086797E" w:rsidP="00891B99">
      <w:pPr>
        <w:spacing w:line="276" w:lineRule="auto"/>
        <w:rPr>
          <w:rFonts w:cs="Arial"/>
          <w:szCs w:val="24"/>
        </w:rPr>
      </w:pPr>
      <w:r w:rsidRPr="003B0EC8">
        <w:rPr>
          <w:rFonts w:cs="Arial"/>
          <w:szCs w:val="24"/>
        </w:rPr>
        <w:t xml:space="preserve">The new Chair may be required to attend relevant training courses, organised by </w:t>
      </w:r>
      <w:r w:rsidR="00533F89" w:rsidRPr="003B0EC8">
        <w:rPr>
          <w:rFonts w:cs="Arial"/>
          <w:szCs w:val="24"/>
        </w:rPr>
        <w:t>AFBI or DA</w:t>
      </w:r>
      <w:r w:rsidR="002A725B" w:rsidRPr="003B0EC8">
        <w:rPr>
          <w:rFonts w:cs="Arial"/>
          <w:szCs w:val="24"/>
        </w:rPr>
        <w:t>ERA</w:t>
      </w:r>
      <w:r w:rsidR="00533F89" w:rsidRPr="003B0EC8">
        <w:rPr>
          <w:rFonts w:cs="Arial"/>
          <w:szCs w:val="24"/>
        </w:rPr>
        <w:t xml:space="preserve">.  </w:t>
      </w:r>
    </w:p>
    <w:p w14:paraId="6A647A3E" w14:textId="77777777" w:rsidR="0086797E" w:rsidRPr="003B0EC8" w:rsidRDefault="0086797E" w:rsidP="00891B99">
      <w:pPr>
        <w:spacing w:line="276" w:lineRule="auto"/>
        <w:rPr>
          <w:rFonts w:cs="Arial"/>
          <w:szCs w:val="24"/>
        </w:rPr>
      </w:pPr>
    </w:p>
    <w:p w14:paraId="2BB27FE1" w14:textId="77777777"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Performance Appraisal</w:t>
      </w:r>
    </w:p>
    <w:p w14:paraId="79E0AF08" w14:textId="7EF739AD" w:rsidR="00533F89" w:rsidRPr="003B0EC8" w:rsidRDefault="00533F89" w:rsidP="00891B99">
      <w:pPr>
        <w:pStyle w:val="BodyTextIndent2"/>
        <w:spacing w:after="0" w:line="276" w:lineRule="auto"/>
        <w:ind w:left="0"/>
        <w:rPr>
          <w:rFonts w:cs="Arial"/>
          <w:szCs w:val="24"/>
        </w:rPr>
      </w:pPr>
      <w:r w:rsidRPr="003B0EC8">
        <w:rPr>
          <w:rFonts w:cs="Arial"/>
          <w:szCs w:val="24"/>
        </w:rPr>
        <w:t xml:space="preserve">An annual appraisal of the Chair’s performance </w:t>
      </w:r>
      <w:r w:rsidR="007B4B1C" w:rsidRPr="003B0EC8">
        <w:rPr>
          <w:rFonts w:cs="Arial"/>
          <w:szCs w:val="24"/>
        </w:rPr>
        <w:t xml:space="preserve">against agreed objectives </w:t>
      </w:r>
      <w:r w:rsidRPr="003B0EC8">
        <w:rPr>
          <w:rFonts w:cs="Arial"/>
          <w:szCs w:val="24"/>
        </w:rPr>
        <w:t xml:space="preserve">will be conducted by </w:t>
      </w:r>
      <w:r w:rsidR="00127B57" w:rsidRPr="003B0EC8">
        <w:rPr>
          <w:rFonts w:cs="Arial"/>
          <w:szCs w:val="24"/>
        </w:rPr>
        <w:t>the Department</w:t>
      </w:r>
      <w:r w:rsidR="006762EE">
        <w:rPr>
          <w:rFonts w:cs="Arial"/>
          <w:szCs w:val="24"/>
        </w:rPr>
        <w:t>’</w:t>
      </w:r>
      <w:r w:rsidR="004C0DCD">
        <w:rPr>
          <w:rFonts w:cs="Arial"/>
          <w:szCs w:val="24"/>
        </w:rPr>
        <w:t xml:space="preserve">s Permanent </w:t>
      </w:r>
      <w:r w:rsidR="000F334B">
        <w:rPr>
          <w:rFonts w:cs="Arial"/>
          <w:szCs w:val="24"/>
        </w:rPr>
        <w:t xml:space="preserve">Secretary </w:t>
      </w:r>
      <w:r w:rsidR="004C0DCD">
        <w:rPr>
          <w:rFonts w:cs="Arial"/>
          <w:szCs w:val="24"/>
        </w:rPr>
        <w:t>(</w:t>
      </w:r>
      <w:r w:rsidR="00127B57" w:rsidRPr="003B0EC8">
        <w:rPr>
          <w:rFonts w:cs="Arial"/>
          <w:szCs w:val="24"/>
        </w:rPr>
        <w:t>Accounting Officer</w:t>
      </w:r>
      <w:r w:rsidR="004C0DCD">
        <w:rPr>
          <w:rFonts w:cs="Arial"/>
          <w:szCs w:val="24"/>
        </w:rPr>
        <w:t>)</w:t>
      </w:r>
      <w:r w:rsidR="00127B57" w:rsidRPr="003B0EC8">
        <w:rPr>
          <w:rFonts w:cs="Arial"/>
          <w:szCs w:val="24"/>
        </w:rPr>
        <w:t xml:space="preserve"> or </w:t>
      </w:r>
      <w:r w:rsidRPr="003B0EC8">
        <w:rPr>
          <w:rFonts w:cs="Arial"/>
          <w:szCs w:val="24"/>
        </w:rPr>
        <w:t xml:space="preserve">a Departmental official acting on </w:t>
      </w:r>
      <w:r w:rsidR="00D7761E">
        <w:rPr>
          <w:rFonts w:cs="Arial"/>
          <w:szCs w:val="24"/>
        </w:rPr>
        <w:t>their</w:t>
      </w:r>
      <w:r w:rsidR="00127B57" w:rsidRPr="003B0EC8">
        <w:rPr>
          <w:rFonts w:cs="Arial"/>
          <w:szCs w:val="24"/>
        </w:rPr>
        <w:t xml:space="preserve"> behalf</w:t>
      </w:r>
      <w:r w:rsidRPr="003B0EC8">
        <w:rPr>
          <w:rFonts w:cs="Arial"/>
          <w:szCs w:val="24"/>
        </w:rPr>
        <w:t xml:space="preserve">.  </w:t>
      </w:r>
    </w:p>
    <w:p w14:paraId="3BA7AD02" w14:textId="77777777" w:rsidR="00533F89" w:rsidRPr="003B0EC8" w:rsidRDefault="00533F89" w:rsidP="00891B99">
      <w:pPr>
        <w:pStyle w:val="BodyTextIndent2"/>
        <w:spacing w:after="0" w:line="276" w:lineRule="auto"/>
        <w:ind w:left="0"/>
        <w:rPr>
          <w:rFonts w:cs="Arial"/>
          <w:szCs w:val="24"/>
        </w:rPr>
      </w:pPr>
    </w:p>
    <w:p w14:paraId="2AA4FD2B" w14:textId="0387762B"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Indemnities for personal liability</w:t>
      </w:r>
    </w:p>
    <w:p w14:paraId="1691337D" w14:textId="4F8D461B" w:rsidR="00533F89" w:rsidRPr="003B0EC8" w:rsidRDefault="003559BB" w:rsidP="00891B99">
      <w:pPr>
        <w:pStyle w:val="BodyTextIndent2"/>
        <w:spacing w:after="0" w:line="276" w:lineRule="auto"/>
        <w:ind w:left="0"/>
        <w:rPr>
          <w:rFonts w:cs="Arial"/>
          <w:szCs w:val="24"/>
        </w:rPr>
      </w:pPr>
      <w:r w:rsidRPr="003B0EC8">
        <w:rPr>
          <w:rFonts w:cs="Arial"/>
          <w:szCs w:val="24"/>
        </w:rPr>
        <w:t xml:space="preserve">The </w:t>
      </w:r>
      <w:r w:rsidR="00D42A04" w:rsidRPr="003B0EC8">
        <w:rPr>
          <w:rFonts w:cs="Arial"/>
          <w:szCs w:val="24"/>
        </w:rPr>
        <w:t xml:space="preserve">AFBI </w:t>
      </w:r>
      <w:r w:rsidRPr="003B0EC8">
        <w:rPr>
          <w:rFonts w:cs="Arial"/>
          <w:szCs w:val="24"/>
        </w:rPr>
        <w:t>Chair</w:t>
      </w:r>
      <w:r w:rsidR="00D42A04" w:rsidRPr="003B0EC8">
        <w:rPr>
          <w:rFonts w:cs="Arial"/>
          <w:szCs w:val="24"/>
        </w:rPr>
        <w:t xml:space="preserve">, </w:t>
      </w:r>
      <w:r w:rsidR="00533F89" w:rsidRPr="003B0EC8">
        <w:rPr>
          <w:rFonts w:cs="Arial"/>
          <w:szCs w:val="24"/>
        </w:rPr>
        <w:t>act</w:t>
      </w:r>
      <w:r w:rsidR="00D42A04" w:rsidRPr="003B0EC8">
        <w:rPr>
          <w:rFonts w:cs="Arial"/>
          <w:szCs w:val="24"/>
        </w:rPr>
        <w:t>ing</w:t>
      </w:r>
      <w:r w:rsidR="00533F89" w:rsidRPr="003B0EC8">
        <w:rPr>
          <w:rFonts w:cs="Arial"/>
          <w:szCs w:val="24"/>
        </w:rPr>
        <w:t xml:space="preserve"> honestly and in good faith</w:t>
      </w:r>
      <w:r w:rsidR="00D42A04" w:rsidRPr="003B0EC8">
        <w:rPr>
          <w:rFonts w:cs="Arial"/>
          <w:szCs w:val="24"/>
        </w:rPr>
        <w:t>,</w:t>
      </w:r>
      <w:r w:rsidR="00533F89" w:rsidRPr="003B0EC8">
        <w:rPr>
          <w:rFonts w:cs="Arial"/>
          <w:szCs w:val="24"/>
        </w:rPr>
        <w:t xml:space="preserve"> will not have to meet out of </w:t>
      </w:r>
      <w:r w:rsidR="005F3B55">
        <w:rPr>
          <w:rFonts w:cs="Arial"/>
          <w:szCs w:val="24"/>
        </w:rPr>
        <w:t xml:space="preserve">their </w:t>
      </w:r>
      <w:r w:rsidR="00533F89" w:rsidRPr="003B0EC8">
        <w:rPr>
          <w:rFonts w:cs="Arial"/>
          <w:szCs w:val="24"/>
        </w:rPr>
        <w:t xml:space="preserve">own personal resources any personal civil liability which is incurred in the execution of </w:t>
      </w:r>
      <w:r w:rsidR="00635D65">
        <w:rPr>
          <w:rFonts w:cs="Arial"/>
          <w:szCs w:val="24"/>
        </w:rPr>
        <w:t>the</w:t>
      </w:r>
      <w:r w:rsidR="005F3B55">
        <w:rPr>
          <w:rFonts w:cs="Arial"/>
          <w:szCs w:val="24"/>
        </w:rPr>
        <w:t>ir</w:t>
      </w:r>
      <w:r w:rsidR="00533F89" w:rsidRPr="003B0EC8">
        <w:rPr>
          <w:rFonts w:cs="Arial"/>
          <w:szCs w:val="24"/>
        </w:rPr>
        <w:t xml:space="preserve"> function, save where the person has acted recklessly.</w:t>
      </w:r>
    </w:p>
    <w:p w14:paraId="5B710638" w14:textId="77777777" w:rsidR="00F646DA" w:rsidRPr="003B0EC8" w:rsidRDefault="00F646DA" w:rsidP="00891B99">
      <w:pPr>
        <w:pStyle w:val="BodyTextIndent2"/>
        <w:spacing w:after="0" w:line="276" w:lineRule="auto"/>
        <w:ind w:left="0"/>
        <w:rPr>
          <w:rFonts w:cs="Arial"/>
          <w:szCs w:val="24"/>
        </w:rPr>
      </w:pPr>
    </w:p>
    <w:p w14:paraId="7C90AD3C" w14:textId="6F873CE2" w:rsidR="00533F89" w:rsidRPr="003B0EC8" w:rsidRDefault="003B0EC8" w:rsidP="00891B99">
      <w:pPr>
        <w:pStyle w:val="BodyTextIndent2"/>
        <w:spacing w:after="0" w:line="276" w:lineRule="auto"/>
        <w:ind w:left="0"/>
        <w:rPr>
          <w:rFonts w:cs="Arial"/>
          <w:b/>
          <w:bCs/>
          <w:iCs/>
          <w:szCs w:val="24"/>
        </w:rPr>
      </w:pPr>
      <w:r>
        <w:rPr>
          <w:rFonts w:cs="Arial"/>
          <w:b/>
          <w:bCs/>
          <w:iCs/>
          <w:szCs w:val="24"/>
        </w:rPr>
        <w:t>C</w:t>
      </w:r>
      <w:r w:rsidR="00533F89" w:rsidRPr="003B0EC8">
        <w:rPr>
          <w:rFonts w:cs="Arial"/>
          <w:b/>
          <w:bCs/>
          <w:iCs/>
          <w:szCs w:val="24"/>
        </w:rPr>
        <w:t>onduct</w:t>
      </w:r>
    </w:p>
    <w:p w14:paraId="5552C876" w14:textId="19BF1CD3" w:rsidR="00533F89" w:rsidRDefault="003559BB" w:rsidP="00891B99">
      <w:pPr>
        <w:pStyle w:val="BodyTextIndent2"/>
        <w:spacing w:after="0" w:line="276" w:lineRule="auto"/>
        <w:ind w:left="0"/>
        <w:rPr>
          <w:rFonts w:cs="Arial"/>
          <w:szCs w:val="24"/>
        </w:rPr>
      </w:pPr>
      <w:r w:rsidRPr="003B0EC8">
        <w:rPr>
          <w:rFonts w:cs="Arial"/>
          <w:szCs w:val="24"/>
        </w:rPr>
        <w:t>The Chair has</w:t>
      </w:r>
      <w:r w:rsidR="00533F89" w:rsidRPr="003B0EC8">
        <w:rPr>
          <w:rFonts w:cs="Arial"/>
          <w:szCs w:val="24"/>
        </w:rPr>
        <w:t xml:space="preserve"> a duty in relation to conduct, propriety and confidentiality.  </w:t>
      </w:r>
      <w:r w:rsidR="005902A0">
        <w:rPr>
          <w:rFonts w:cs="Arial"/>
          <w:szCs w:val="24"/>
        </w:rPr>
        <w:t>The Chair</w:t>
      </w:r>
      <w:r w:rsidR="00947C3E">
        <w:rPr>
          <w:rFonts w:cs="Arial"/>
          <w:szCs w:val="24"/>
        </w:rPr>
        <w:t xml:space="preserve"> </w:t>
      </w:r>
      <w:r w:rsidR="00533F89" w:rsidRPr="003B0EC8">
        <w:rPr>
          <w:rFonts w:cs="Arial"/>
          <w:szCs w:val="24"/>
        </w:rPr>
        <w:t xml:space="preserve">will be required as a condition of appointment to abide by the Seven Principles of Public </w:t>
      </w:r>
      <w:r w:rsidR="00533F89" w:rsidRPr="008059AE">
        <w:rPr>
          <w:rFonts w:cs="Arial"/>
          <w:szCs w:val="24"/>
        </w:rPr>
        <w:t xml:space="preserve">Life </w:t>
      </w:r>
      <w:r w:rsidR="00127B57" w:rsidRPr="008059AE">
        <w:rPr>
          <w:rFonts w:cs="Arial"/>
          <w:szCs w:val="24"/>
        </w:rPr>
        <w:t>(</w:t>
      </w:r>
      <w:r w:rsidR="00127B57" w:rsidRPr="008059AE">
        <w:rPr>
          <w:rFonts w:cs="Arial"/>
          <w:b/>
          <w:szCs w:val="24"/>
        </w:rPr>
        <w:t>Annex A</w:t>
      </w:r>
      <w:r w:rsidR="00127B57" w:rsidRPr="008059AE">
        <w:rPr>
          <w:rFonts w:cs="Arial"/>
          <w:szCs w:val="24"/>
        </w:rPr>
        <w:t>)</w:t>
      </w:r>
      <w:r w:rsidR="00127B57" w:rsidRPr="003B0EC8">
        <w:rPr>
          <w:rFonts w:cs="Arial"/>
          <w:szCs w:val="24"/>
        </w:rPr>
        <w:t xml:space="preserve"> </w:t>
      </w:r>
      <w:r w:rsidR="00533F89" w:rsidRPr="003B0EC8">
        <w:rPr>
          <w:rFonts w:cs="Arial"/>
          <w:szCs w:val="24"/>
        </w:rPr>
        <w:t xml:space="preserve">and by </w:t>
      </w:r>
      <w:r w:rsidRPr="003B0EC8">
        <w:rPr>
          <w:rFonts w:cs="Arial"/>
          <w:szCs w:val="24"/>
        </w:rPr>
        <w:t>a</w:t>
      </w:r>
      <w:r w:rsidR="00533F89" w:rsidRPr="003B0EC8">
        <w:rPr>
          <w:rFonts w:cs="Arial"/>
          <w:szCs w:val="24"/>
        </w:rPr>
        <w:t xml:space="preserve"> Code of Practice of </w:t>
      </w:r>
      <w:r w:rsidRPr="003B0EC8">
        <w:rPr>
          <w:rFonts w:cs="Arial"/>
          <w:szCs w:val="24"/>
        </w:rPr>
        <w:t>the AFBI Board.</w:t>
      </w:r>
      <w:r w:rsidR="00533F89" w:rsidRPr="003B0EC8">
        <w:rPr>
          <w:rFonts w:cs="Arial"/>
          <w:szCs w:val="24"/>
        </w:rPr>
        <w:t xml:space="preserve">  </w:t>
      </w:r>
      <w:r w:rsidRPr="003B0EC8">
        <w:rPr>
          <w:rFonts w:cs="Arial"/>
          <w:szCs w:val="24"/>
        </w:rPr>
        <w:t xml:space="preserve">The Chair </w:t>
      </w:r>
      <w:r w:rsidR="00533F89" w:rsidRPr="003B0EC8">
        <w:rPr>
          <w:rFonts w:cs="Arial"/>
          <w:szCs w:val="24"/>
        </w:rPr>
        <w:t xml:space="preserve">must notify the Institute Secretariat if </w:t>
      </w:r>
      <w:r w:rsidR="00635D65">
        <w:rPr>
          <w:rFonts w:cs="Arial"/>
          <w:szCs w:val="24"/>
        </w:rPr>
        <w:t>the</w:t>
      </w:r>
      <w:r w:rsidR="005F3B55">
        <w:rPr>
          <w:rFonts w:cs="Arial"/>
          <w:szCs w:val="24"/>
        </w:rPr>
        <w:t>y</w:t>
      </w:r>
      <w:r w:rsidR="00635D65">
        <w:rPr>
          <w:rFonts w:cs="Arial"/>
          <w:szCs w:val="24"/>
        </w:rPr>
        <w:t xml:space="preserve"> </w:t>
      </w:r>
      <w:r w:rsidR="00533F89" w:rsidRPr="003B0EC8">
        <w:rPr>
          <w:rFonts w:cs="Arial"/>
          <w:szCs w:val="24"/>
        </w:rPr>
        <w:t xml:space="preserve">become the subject of a police investigation or </w:t>
      </w:r>
      <w:r w:rsidRPr="003B0EC8">
        <w:rPr>
          <w:rFonts w:cs="Arial"/>
          <w:szCs w:val="24"/>
        </w:rPr>
        <w:t>is</w:t>
      </w:r>
      <w:r w:rsidR="00533F89" w:rsidRPr="003B0EC8">
        <w:rPr>
          <w:rFonts w:cs="Arial"/>
          <w:szCs w:val="24"/>
        </w:rPr>
        <w:t xml:space="preserve"> arrested by the police.</w:t>
      </w:r>
    </w:p>
    <w:p w14:paraId="40812AEF" w14:textId="77777777" w:rsidR="008E2EB0" w:rsidRDefault="008E2EB0" w:rsidP="00891B99">
      <w:pPr>
        <w:pStyle w:val="BodyTextIndent2"/>
        <w:spacing w:after="0" w:line="276" w:lineRule="auto"/>
        <w:ind w:left="0"/>
        <w:rPr>
          <w:rFonts w:cs="Arial"/>
          <w:b/>
          <w:bCs/>
          <w:iCs/>
          <w:szCs w:val="24"/>
        </w:rPr>
      </w:pPr>
    </w:p>
    <w:p w14:paraId="5440FCF4" w14:textId="520A403E"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Attendance</w:t>
      </w:r>
    </w:p>
    <w:p w14:paraId="5C351127" w14:textId="09DC45A5" w:rsidR="00533F89" w:rsidRPr="003B0EC8" w:rsidRDefault="003559BB" w:rsidP="00891B99">
      <w:pPr>
        <w:pStyle w:val="BodyTextIndent2"/>
        <w:spacing w:after="0" w:line="276" w:lineRule="auto"/>
        <w:ind w:left="0"/>
        <w:rPr>
          <w:rFonts w:cs="Arial"/>
          <w:b/>
          <w:bCs/>
          <w:iCs/>
          <w:szCs w:val="24"/>
        </w:rPr>
      </w:pPr>
      <w:r w:rsidRPr="003B0EC8">
        <w:rPr>
          <w:rFonts w:cs="Arial"/>
          <w:szCs w:val="24"/>
        </w:rPr>
        <w:t xml:space="preserve">The Chair is </w:t>
      </w:r>
      <w:r w:rsidR="00533F89" w:rsidRPr="003B0EC8">
        <w:rPr>
          <w:rFonts w:cs="Arial"/>
          <w:szCs w:val="24"/>
        </w:rPr>
        <w:t xml:space="preserve">expected to attend meetings regularly.  </w:t>
      </w:r>
      <w:r w:rsidR="00762FC1">
        <w:rPr>
          <w:rFonts w:cs="Arial"/>
          <w:szCs w:val="24"/>
        </w:rPr>
        <w:t>The</w:t>
      </w:r>
      <w:r w:rsidR="00762FC1" w:rsidRPr="003B0EC8">
        <w:rPr>
          <w:rFonts w:cs="Arial"/>
          <w:szCs w:val="24"/>
        </w:rPr>
        <w:t xml:space="preserve"> appointment</w:t>
      </w:r>
      <w:r w:rsidR="00533F89" w:rsidRPr="003B0EC8">
        <w:rPr>
          <w:rFonts w:cs="Arial"/>
          <w:szCs w:val="24"/>
        </w:rPr>
        <w:t xml:space="preserve"> may be terminated if attendance </w:t>
      </w:r>
      <w:r w:rsidR="00554C47" w:rsidRPr="003B0EC8">
        <w:rPr>
          <w:rFonts w:cs="Arial"/>
          <w:szCs w:val="24"/>
        </w:rPr>
        <w:t xml:space="preserve">becomes </w:t>
      </w:r>
      <w:r w:rsidR="005D1A01" w:rsidRPr="003B0EC8">
        <w:rPr>
          <w:rFonts w:cs="Arial"/>
          <w:szCs w:val="24"/>
        </w:rPr>
        <w:t>such</w:t>
      </w:r>
      <w:r w:rsidR="00554C47" w:rsidRPr="003B0EC8">
        <w:rPr>
          <w:rFonts w:cs="Arial"/>
          <w:szCs w:val="24"/>
        </w:rPr>
        <w:t xml:space="preserve"> that it </w:t>
      </w:r>
      <w:r w:rsidR="00533F89" w:rsidRPr="003B0EC8">
        <w:rPr>
          <w:rFonts w:cs="Arial"/>
          <w:szCs w:val="24"/>
        </w:rPr>
        <w:t>interfere</w:t>
      </w:r>
      <w:r w:rsidR="00665932" w:rsidRPr="003B0EC8">
        <w:rPr>
          <w:rFonts w:cs="Arial"/>
          <w:szCs w:val="24"/>
        </w:rPr>
        <w:t>s</w:t>
      </w:r>
      <w:r w:rsidR="00533F89" w:rsidRPr="003B0EC8">
        <w:rPr>
          <w:rFonts w:cs="Arial"/>
          <w:szCs w:val="24"/>
        </w:rPr>
        <w:t xml:space="preserve"> with the good running of AFBI.  </w:t>
      </w:r>
    </w:p>
    <w:p w14:paraId="7C132385" w14:textId="77777777"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lastRenderedPageBreak/>
        <w:t>Gifts and Hospitality</w:t>
      </w:r>
    </w:p>
    <w:p w14:paraId="0546AC44" w14:textId="77777777" w:rsidR="00533F89" w:rsidRPr="003B0EC8" w:rsidRDefault="00665932" w:rsidP="00891B99">
      <w:pPr>
        <w:pStyle w:val="BodyTextIndent2"/>
        <w:spacing w:after="0" w:line="276" w:lineRule="auto"/>
        <w:ind w:left="0"/>
        <w:rPr>
          <w:rFonts w:cs="Arial"/>
          <w:szCs w:val="24"/>
        </w:rPr>
      </w:pPr>
      <w:r w:rsidRPr="003B0EC8">
        <w:rPr>
          <w:rFonts w:cs="Arial"/>
          <w:szCs w:val="24"/>
        </w:rPr>
        <w:t>The Chair will be</w:t>
      </w:r>
      <w:r w:rsidR="00533F89" w:rsidRPr="003B0EC8">
        <w:rPr>
          <w:rFonts w:cs="Arial"/>
          <w:szCs w:val="24"/>
        </w:rPr>
        <w:t xml:space="preserve"> expected to ensure that the acceptance of gifts and hospitality can stand up to public scrutiny.  Gifts should be declined wherever possible, and any offers should be reported to the Institute Secretariat.  </w:t>
      </w:r>
      <w:r w:rsidRPr="003B0EC8">
        <w:rPr>
          <w:rFonts w:cs="Arial"/>
          <w:szCs w:val="24"/>
        </w:rPr>
        <w:t>The Chair</w:t>
      </w:r>
      <w:r w:rsidR="00533F89" w:rsidRPr="003B0EC8">
        <w:rPr>
          <w:rFonts w:cs="Arial"/>
          <w:szCs w:val="24"/>
        </w:rPr>
        <w:t xml:space="preserve"> must take personal responsibility to ensure that a record is placed in the appropriate hospitality register.  </w:t>
      </w:r>
    </w:p>
    <w:p w14:paraId="7E7ECD54" w14:textId="77777777" w:rsidR="00015B97" w:rsidRPr="003B0EC8" w:rsidRDefault="00015B97" w:rsidP="00891B99">
      <w:pPr>
        <w:pStyle w:val="BodyTextIndent2"/>
        <w:spacing w:after="0" w:line="276" w:lineRule="auto"/>
        <w:ind w:left="0"/>
        <w:rPr>
          <w:rFonts w:cs="Arial"/>
          <w:b/>
          <w:bCs/>
          <w:iCs/>
          <w:szCs w:val="24"/>
        </w:rPr>
      </w:pPr>
    </w:p>
    <w:p w14:paraId="6197FB57" w14:textId="77777777"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Conflicts of Interest</w:t>
      </w:r>
    </w:p>
    <w:p w14:paraId="1E9211B3" w14:textId="6488C8E1" w:rsidR="00533F89" w:rsidRPr="003B0EC8" w:rsidRDefault="00665932" w:rsidP="00891B99">
      <w:pPr>
        <w:pStyle w:val="BodyTextIndent2"/>
        <w:spacing w:after="0" w:line="276" w:lineRule="auto"/>
        <w:ind w:left="0"/>
        <w:rPr>
          <w:rFonts w:cs="Arial"/>
          <w:szCs w:val="24"/>
        </w:rPr>
      </w:pPr>
      <w:r w:rsidRPr="003B0EC8">
        <w:rPr>
          <w:rFonts w:cs="Arial"/>
          <w:szCs w:val="24"/>
        </w:rPr>
        <w:t xml:space="preserve">The </w:t>
      </w:r>
      <w:r w:rsidR="00D42A04" w:rsidRPr="003B0EC8">
        <w:rPr>
          <w:rFonts w:cs="Arial"/>
          <w:szCs w:val="24"/>
        </w:rPr>
        <w:t xml:space="preserve">AFBI </w:t>
      </w:r>
      <w:r w:rsidRPr="003B0EC8">
        <w:rPr>
          <w:rFonts w:cs="Arial"/>
          <w:szCs w:val="24"/>
        </w:rPr>
        <w:t>Chair</w:t>
      </w:r>
      <w:r w:rsidR="00533F89" w:rsidRPr="003B0EC8">
        <w:rPr>
          <w:rFonts w:cs="Arial"/>
          <w:szCs w:val="24"/>
        </w:rPr>
        <w:t xml:space="preserve"> must declare any personal or business interests which may, or may be perceived to, influence </w:t>
      </w:r>
      <w:r w:rsidR="00635D65">
        <w:rPr>
          <w:rFonts w:cs="Arial"/>
          <w:szCs w:val="24"/>
        </w:rPr>
        <w:t>the</w:t>
      </w:r>
      <w:r w:rsidR="005F3B55">
        <w:rPr>
          <w:rFonts w:cs="Arial"/>
          <w:szCs w:val="24"/>
        </w:rPr>
        <w:t>ir</w:t>
      </w:r>
      <w:r w:rsidR="00635D65">
        <w:rPr>
          <w:rFonts w:cs="Arial"/>
          <w:szCs w:val="24"/>
        </w:rPr>
        <w:t xml:space="preserve"> </w:t>
      </w:r>
      <w:r w:rsidR="00533F89" w:rsidRPr="003B0EC8">
        <w:rPr>
          <w:rFonts w:cs="Arial"/>
          <w:szCs w:val="24"/>
        </w:rPr>
        <w:t xml:space="preserve">judgement when performing </w:t>
      </w:r>
      <w:r w:rsidR="008A6CC4">
        <w:rPr>
          <w:rFonts w:cs="Arial"/>
          <w:szCs w:val="24"/>
        </w:rPr>
        <w:t>their</w:t>
      </w:r>
      <w:r w:rsidR="00533F89" w:rsidRPr="003B0EC8">
        <w:rPr>
          <w:rFonts w:cs="Arial"/>
          <w:szCs w:val="24"/>
        </w:rPr>
        <w:t xml:space="preserve"> duties as a member of AFBI.</w:t>
      </w:r>
    </w:p>
    <w:p w14:paraId="64BDB261" w14:textId="77777777" w:rsidR="00985EB4" w:rsidRPr="003B0EC8" w:rsidRDefault="00985EB4" w:rsidP="00891B99">
      <w:pPr>
        <w:pStyle w:val="BodyTextIndent2"/>
        <w:spacing w:after="0" w:line="276" w:lineRule="auto"/>
        <w:ind w:left="0"/>
        <w:rPr>
          <w:rFonts w:cs="Arial"/>
          <w:szCs w:val="24"/>
        </w:rPr>
      </w:pPr>
    </w:p>
    <w:p w14:paraId="5C710F79" w14:textId="1A15B5DE" w:rsidR="00D42A04" w:rsidRPr="003B0EC8" w:rsidRDefault="00533F89" w:rsidP="00891B99">
      <w:pPr>
        <w:pStyle w:val="BodyTextIndent2"/>
        <w:spacing w:after="0" w:line="276" w:lineRule="auto"/>
        <w:ind w:left="0"/>
        <w:rPr>
          <w:rFonts w:cs="Arial"/>
          <w:szCs w:val="24"/>
        </w:rPr>
      </w:pPr>
      <w:r w:rsidRPr="003B0EC8">
        <w:rPr>
          <w:rFonts w:cs="Arial"/>
          <w:szCs w:val="24"/>
        </w:rPr>
        <w:t xml:space="preserve">These interests will be included in an appropriate register of interests maintained by the Institute Secretariat and </w:t>
      </w:r>
      <w:r w:rsidR="00D42A04" w:rsidRPr="003B0EC8">
        <w:rPr>
          <w:rFonts w:cs="Arial"/>
          <w:szCs w:val="24"/>
        </w:rPr>
        <w:t>the Chair</w:t>
      </w:r>
      <w:r w:rsidRPr="003B0EC8">
        <w:rPr>
          <w:rFonts w:cs="Arial"/>
          <w:szCs w:val="24"/>
        </w:rPr>
        <w:t xml:space="preserve"> must ensure that </w:t>
      </w:r>
      <w:r w:rsidR="008A6CC4">
        <w:rPr>
          <w:rFonts w:cs="Arial"/>
          <w:szCs w:val="24"/>
        </w:rPr>
        <w:t>their</w:t>
      </w:r>
      <w:r w:rsidR="00D42A04" w:rsidRPr="003B0EC8">
        <w:rPr>
          <w:rFonts w:cs="Arial"/>
          <w:szCs w:val="24"/>
        </w:rPr>
        <w:t xml:space="preserve"> entries are kept up to date.</w:t>
      </w:r>
    </w:p>
    <w:p w14:paraId="786B85CC" w14:textId="77777777" w:rsidR="00985EB4" w:rsidRPr="003B0EC8" w:rsidRDefault="00985EB4" w:rsidP="00891B99">
      <w:pPr>
        <w:pStyle w:val="BodyTextIndent2"/>
        <w:spacing w:after="0" w:line="276" w:lineRule="auto"/>
        <w:ind w:left="0"/>
        <w:rPr>
          <w:rFonts w:cs="Arial"/>
          <w:szCs w:val="24"/>
        </w:rPr>
      </w:pPr>
    </w:p>
    <w:p w14:paraId="4FF8D214" w14:textId="281F45D1" w:rsidR="00533F89" w:rsidRDefault="00533F89" w:rsidP="00891B99">
      <w:pPr>
        <w:pStyle w:val="BodyTextIndent2"/>
        <w:spacing w:after="0" w:line="276" w:lineRule="auto"/>
        <w:ind w:left="0"/>
        <w:rPr>
          <w:rFonts w:cs="Arial"/>
          <w:szCs w:val="24"/>
        </w:rPr>
      </w:pPr>
      <w:r w:rsidRPr="003B0EC8">
        <w:rPr>
          <w:rFonts w:cs="Arial"/>
          <w:szCs w:val="24"/>
        </w:rPr>
        <w:t>Should an issue arise subsequent to the completion of the register of interests that could give rise to a potential conflict of interest</w:t>
      </w:r>
      <w:r w:rsidR="00762FC1">
        <w:rPr>
          <w:rFonts w:cs="Arial"/>
          <w:szCs w:val="24"/>
        </w:rPr>
        <w:t>,</w:t>
      </w:r>
      <w:r w:rsidRPr="003B0EC8">
        <w:rPr>
          <w:rFonts w:cs="Arial"/>
          <w:szCs w:val="24"/>
        </w:rPr>
        <w:t xml:space="preserve"> </w:t>
      </w:r>
      <w:r w:rsidR="00635D65">
        <w:rPr>
          <w:rFonts w:cs="Arial"/>
          <w:szCs w:val="24"/>
        </w:rPr>
        <w:t xml:space="preserve">the Chair </w:t>
      </w:r>
      <w:r w:rsidRPr="003B0EC8">
        <w:rPr>
          <w:rFonts w:cs="Arial"/>
          <w:szCs w:val="24"/>
        </w:rPr>
        <w:t xml:space="preserve">must inform the Institute Secretariat.  If, at a meeting of the Institute, a particular issue arises that could give rise to a potential conflict, </w:t>
      </w:r>
      <w:r w:rsidR="00554C47" w:rsidRPr="003B0EC8">
        <w:rPr>
          <w:rFonts w:cs="Arial"/>
          <w:szCs w:val="24"/>
        </w:rPr>
        <w:t xml:space="preserve">the Chair should disclose </w:t>
      </w:r>
      <w:r w:rsidR="008A6CC4">
        <w:rPr>
          <w:rFonts w:cs="Arial"/>
          <w:szCs w:val="24"/>
        </w:rPr>
        <w:t>their</w:t>
      </w:r>
      <w:r w:rsidRPr="003B0EC8">
        <w:rPr>
          <w:rFonts w:cs="Arial"/>
          <w:szCs w:val="24"/>
        </w:rPr>
        <w:t xml:space="preserve"> interest and withdraw from any discussion or consideration of the matter.  </w:t>
      </w:r>
      <w:r w:rsidR="005902A0">
        <w:rPr>
          <w:rFonts w:cs="Arial"/>
          <w:szCs w:val="24"/>
        </w:rPr>
        <w:t>The Chair</w:t>
      </w:r>
      <w:r w:rsidR="00554C47" w:rsidRPr="003B0EC8">
        <w:rPr>
          <w:rFonts w:cs="Arial"/>
          <w:szCs w:val="24"/>
        </w:rPr>
        <w:t xml:space="preserve"> is</w:t>
      </w:r>
      <w:r w:rsidRPr="003B0EC8">
        <w:rPr>
          <w:rFonts w:cs="Arial"/>
          <w:szCs w:val="24"/>
        </w:rPr>
        <w:t xml:space="preserve"> encouraged to register </w:t>
      </w:r>
      <w:r w:rsidR="008A6CC4">
        <w:rPr>
          <w:rFonts w:cs="Arial"/>
          <w:szCs w:val="24"/>
        </w:rPr>
        <w:t>their</w:t>
      </w:r>
      <w:r w:rsidR="00947C3E">
        <w:rPr>
          <w:rFonts w:cs="Arial"/>
          <w:szCs w:val="24"/>
        </w:rPr>
        <w:t xml:space="preserve"> </w:t>
      </w:r>
      <w:r w:rsidRPr="003B0EC8">
        <w:rPr>
          <w:rFonts w:cs="Arial"/>
          <w:szCs w:val="24"/>
        </w:rPr>
        <w:t xml:space="preserve">own non-pecuniary interests and the interests of close family members and persons living in the same household that are closely related to </w:t>
      </w:r>
      <w:r w:rsidR="00635D65">
        <w:rPr>
          <w:rFonts w:cs="Arial"/>
          <w:szCs w:val="24"/>
        </w:rPr>
        <w:t>the</w:t>
      </w:r>
      <w:r w:rsidR="005F3B55">
        <w:rPr>
          <w:rFonts w:cs="Arial"/>
          <w:szCs w:val="24"/>
        </w:rPr>
        <w:t>ir</w:t>
      </w:r>
      <w:r w:rsidRPr="003B0EC8">
        <w:rPr>
          <w:rFonts w:cs="Arial"/>
          <w:szCs w:val="24"/>
        </w:rPr>
        <w:t xml:space="preserve"> activities as a member of AFBI.  Should </w:t>
      </w:r>
      <w:r w:rsidR="00554C47" w:rsidRPr="003B0EC8">
        <w:rPr>
          <w:rFonts w:cs="Arial"/>
          <w:szCs w:val="24"/>
        </w:rPr>
        <w:t>the Chair</w:t>
      </w:r>
      <w:r w:rsidRPr="003B0EC8">
        <w:rPr>
          <w:rFonts w:cs="Arial"/>
          <w:szCs w:val="24"/>
        </w:rPr>
        <w:t xml:space="preserve"> be in any doubt, it is best to err on the side of caution and disclose the information.</w:t>
      </w:r>
    </w:p>
    <w:p w14:paraId="505BB399" w14:textId="77777777" w:rsidR="0032056B" w:rsidRPr="003B0EC8" w:rsidRDefault="0032056B" w:rsidP="00891B99">
      <w:pPr>
        <w:pStyle w:val="BodyTextIndent2"/>
        <w:spacing w:after="0" w:line="276" w:lineRule="auto"/>
        <w:ind w:left="0"/>
        <w:rPr>
          <w:rFonts w:cs="Arial"/>
          <w:szCs w:val="24"/>
        </w:rPr>
      </w:pPr>
    </w:p>
    <w:p w14:paraId="7580D3B4" w14:textId="07BFBB9E" w:rsidR="00533F89" w:rsidRDefault="00554C47" w:rsidP="00891B99">
      <w:pPr>
        <w:pStyle w:val="BodyTextIndent2"/>
        <w:spacing w:after="0" w:line="276" w:lineRule="auto"/>
        <w:ind w:left="0"/>
        <w:rPr>
          <w:rFonts w:cs="Arial"/>
          <w:szCs w:val="24"/>
        </w:rPr>
      </w:pPr>
      <w:r w:rsidRPr="003B0EC8">
        <w:rPr>
          <w:rFonts w:cs="Arial"/>
          <w:szCs w:val="24"/>
        </w:rPr>
        <w:t>The Chair</w:t>
      </w:r>
      <w:r w:rsidR="00533F89" w:rsidRPr="003B0EC8">
        <w:rPr>
          <w:rFonts w:cs="Arial"/>
          <w:szCs w:val="24"/>
        </w:rPr>
        <w:t xml:space="preserve"> must inform the Institute Secretariat in advance of any new appointments which may impinge on </w:t>
      </w:r>
      <w:r w:rsidR="008A6CC4">
        <w:rPr>
          <w:rFonts w:cs="Arial"/>
          <w:szCs w:val="24"/>
        </w:rPr>
        <w:t>their</w:t>
      </w:r>
      <w:r w:rsidR="00533F89" w:rsidRPr="003B0EC8">
        <w:rPr>
          <w:rFonts w:cs="Arial"/>
          <w:szCs w:val="24"/>
        </w:rPr>
        <w:t xml:space="preserve"> duties.</w:t>
      </w:r>
    </w:p>
    <w:p w14:paraId="60B4C018" w14:textId="77777777" w:rsidR="009E2E45" w:rsidRPr="003B0EC8" w:rsidRDefault="009E2E45" w:rsidP="00891B99">
      <w:pPr>
        <w:pStyle w:val="BodyTextIndent2"/>
        <w:spacing w:after="0" w:line="276" w:lineRule="auto"/>
        <w:ind w:left="0"/>
        <w:rPr>
          <w:rFonts w:cs="Arial"/>
          <w:szCs w:val="24"/>
        </w:rPr>
      </w:pPr>
    </w:p>
    <w:p w14:paraId="2EC5E46C" w14:textId="223B4ED9"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Political Activity</w:t>
      </w:r>
    </w:p>
    <w:p w14:paraId="78D8C0D3" w14:textId="44813CA4" w:rsidR="004A480C" w:rsidRPr="003B0EC8" w:rsidRDefault="00DC47F8" w:rsidP="00891B99">
      <w:pPr>
        <w:pStyle w:val="BodyTextIndent2"/>
        <w:spacing w:after="0" w:line="276" w:lineRule="auto"/>
        <w:ind w:left="0"/>
        <w:rPr>
          <w:rFonts w:cs="Arial"/>
          <w:szCs w:val="24"/>
        </w:rPr>
      </w:pPr>
      <w:r w:rsidRPr="003B0EC8">
        <w:rPr>
          <w:rFonts w:cs="Arial"/>
          <w:szCs w:val="24"/>
        </w:rPr>
        <w:t xml:space="preserve">The Chair of AFBI cannot </w:t>
      </w:r>
      <w:r w:rsidR="00533F89" w:rsidRPr="003B0EC8">
        <w:rPr>
          <w:rFonts w:cs="Arial"/>
          <w:szCs w:val="24"/>
        </w:rPr>
        <w:t>occup</w:t>
      </w:r>
      <w:r w:rsidRPr="003B0EC8">
        <w:rPr>
          <w:rFonts w:cs="Arial"/>
          <w:szCs w:val="24"/>
        </w:rPr>
        <w:t xml:space="preserve">y paid </w:t>
      </w:r>
      <w:r w:rsidR="00244357" w:rsidRPr="003B0EC8">
        <w:rPr>
          <w:rFonts w:cs="Arial"/>
          <w:szCs w:val="24"/>
        </w:rPr>
        <w:t>party-political</w:t>
      </w:r>
      <w:r w:rsidRPr="003B0EC8">
        <w:rPr>
          <w:rFonts w:cs="Arial"/>
          <w:szCs w:val="24"/>
        </w:rPr>
        <w:t xml:space="preserve"> posts, </w:t>
      </w:r>
      <w:r w:rsidR="00533F89" w:rsidRPr="003B0EC8">
        <w:rPr>
          <w:rFonts w:cs="Arial"/>
          <w:szCs w:val="24"/>
        </w:rPr>
        <w:t>hold particularly sensitive positions of responsibility in a political party</w:t>
      </w:r>
      <w:r w:rsidRPr="003B0EC8">
        <w:rPr>
          <w:rFonts w:cs="Arial"/>
          <w:szCs w:val="24"/>
        </w:rPr>
        <w:t>, or hold a position of elected MP</w:t>
      </w:r>
      <w:r w:rsidR="00FE2D88" w:rsidRPr="003B0EC8">
        <w:rPr>
          <w:rFonts w:cs="Arial"/>
          <w:szCs w:val="24"/>
        </w:rPr>
        <w:t xml:space="preserve"> o</w:t>
      </w:r>
      <w:r w:rsidRPr="003B0EC8">
        <w:rPr>
          <w:rFonts w:cs="Arial"/>
          <w:szCs w:val="24"/>
        </w:rPr>
        <w:t>r MLA, under the terms of the House of Commons Disqualification Act 1975</w:t>
      </w:r>
      <w:r w:rsidR="00FE2D88" w:rsidRPr="003B0EC8">
        <w:rPr>
          <w:rFonts w:cs="Arial"/>
          <w:szCs w:val="24"/>
        </w:rPr>
        <w:t xml:space="preserve"> </w:t>
      </w:r>
      <w:r w:rsidRPr="003B0EC8">
        <w:rPr>
          <w:rFonts w:cs="Arial"/>
          <w:szCs w:val="24"/>
        </w:rPr>
        <w:t xml:space="preserve">and the Northern Ireland Assembly Disqualification </w:t>
      </w:r>
      <w:r w:rsidR="004A480C" w:rsidRPr="003B0EC8">
        <w:rPr>
          <w:rFonts w:cs="Arial"/>
          <w:szCs w:val="24"/>
        </w:rPr>
        <w:t>Act 1975.</w:t>
      </w:r>
    </w:p>
    <w:p w14:paraId="2E6A4455" w14:textId="77777777" w:rsidR="00985EB4" w:rsidRPr="003B0EC8" w:rsidRDefault="00985EB4" w:rsidP="00891B99">
      <w:pPr>
        <w:pStyle w:val="BodyTextIndent2"/>
        <w:spacing w:after="0" w:line="276" w:lineRule="auto"/>
        <w:ind w:left="0"/>
        <w:rPr>
          <w:rFonts w:cs="Arial"/>
          <w:szCs w:val="24"/>
        </w:rPr>
      </w:pPr>
    </w:p>
    <w:p w14:paraId="3DCC3716" w14:textId="48B0B6AA" w:rsidR="00DC47F8" w:rsidRPr="003B0EC8" w:rsidRDefault="005902A0" w:rsidP="00891B99">
      <w:pPr>
        <w:pStyle w:val="BodyTextIndent2"/>
        <w:spacing w:after="0" w:line="276" w:lineRule="auto"/>
        <w:ind w:left="0"/>
        <w:rPr>
          <w:rFonts w:cs="Arial"/>
          <w:szCs w:val="24"/>
        </w:rPr>
      </w:pPr>
      <w:r>
        <w:rPr>
          <w:rFonts w:cs="Arial"/>
          <w:szCs w:val="24"/>
        </w:rPr>
        <w:t>The Chair</w:t>
      </w:r>
      <w:r w:rsidR="00DC47F8" w:rsidRPr="003B0EC8">
        <w:rPr>
          <w:rFonts w:cs="Arial"/>
          <w:szCs w:val="24"/>
        </w:rPr>
        <w:t xml:space="preserve"> is expected to inform the Institute Secretariat of any intention to accept a prominent position in any political party and to understand that </w:t>
      </w:r>
      <w:r w:rsidR="00762FC1">
        <w:rPr>
          <w:rFonts w:cs="Arial"/>
          <w:szCs w:val="24"/>
        </w:rPr>
        <w:t xml:space="preserve">their </w:t>
      </w:r>
      <w:r w:rsidR="00762FC1" w:rsidRPr="003B0EC8">
        <w:rPr>
          <w:rFonts w:cs="Arial"/>
          <w:szCs w:val="24"/>
        </w:rPr>
        <w:t>appointment</w:t>
      </w:r>
      <w:r w:rsidR="00DC47F8" w:rsidRPr="003B0EC8">
        <w:rPr>
          <w:rFonts w:cs="Arial"/>
          <w:szCs w:val="24"/>
        </w:rPr>
        <w:t xml:space="preserve"> as a member of AFBI may be terminated if the Department feels that, in the case of </w:t>
      </w:r>
      <w:r w:rsidR="00D42A04" w:rsidRPr="003B0EC8">
        <w:rPr>
          <w:rFonts w:cs="Arial"/>
          <w:szCs w:val="24"/>
        </w:rPr>
        <w:t xml:space="preserve">the AFBI Chair </w:t>
      </w:r>
      <w:r w:rsidR="00DC47F8" w:rsidRPr="003B0EC8">
        <w:rPr>
          <w:rFonts w:cs="Arial"/>
          <w:szCs w:val="24"/>
        </w:rPr>
        <w:t>accepting such a role, the positions are incompatible.</w:t>
      </w:r>
    </w:p>
    <w:p w14:paraId="5E6A2866" w14:textId="77777777" w:rsidR="00985EB4" w:rsidRPr="003B0EC8" w:rsidRDefault="00985EB4" w:rsidP="00891B99">
      <w:pPr>
        <w:pStyle w:val="BodyTextIndent2"/>
        <w:spacing w:after="0" w:line="276" w:lineRule="auto"/>
        <w:ind w:left="0"/>
        <w:rPr>
          <w:rFonts w:cs="Arial"/>
          <w:szCs w:val="24"/>
        </w:rPr>
      </w:pPr>
    </w:p>
    <w:p w14:paraId="299CAFFE" w14:textId="5F393A10" w:rsidR="00533F89" w:rsidRPr="003B0EC8" w:rsidRDefault="00533F89" w:rsidP="00891B99">
      <w:pPr>
        <w:pStyle w:val="BodyTextIndent2"/>
        <w:spacing w:after="0" w:line="276" w:lineRule="auto"/>
        <w:ind w:left="0"/>
        <w:rPr>
          <w:rFonts w:cs="Arial"/>
          <w:szCs w:val="24"/>
        </w:rPr>
      </w:pPr>
      <w:r w:rsidRPr="003B0EC8">
        <w:rPr>
          <w:rFonts w:cs="Arial"/>
          <w:szCs w:val="24"/>
        </w:rPr>
        <w:t xml:space="preserve">Subject to the foregoing, </w:t>
      </w:r>
      <w:r w:rsidR="00DC47F8" w:rsidRPr="003B0EC8">
        <w:rPr>
          <w:rFonts w:cs="Arial"/>
          <w:szCs w:val="24"/>
        </w:rPr>
        <w:t xml:space="preserve">the AFBI Chair </w:t>
      </w:r>
      <w:r w:rsidR="000E0E96" w:rsidRPr="00F40103">
        <w:rPr>
          <w:rFonts w:cs="Arial"/>
          <w:szCs w:val="24"/>
        </w:rPr>
        <w:t xml:space="preserve">may </w:t>
      </w:r>
      <w:r w:rsidRPr="00F40103">
        <w:rPr>
          <w:rFonts w:cs="Arial"/>
          <w:szCs w:val="24"/>
        </w:rPr>
        <w:t>engage</w:t>
      </w:r>
      <w:r w:rsidRPr="003B0EC8">
        <w:rPr>
          <w:rFonts w:cs="Arial"/>
          <w:szCs w:val="24"/>
        </w:rPr>
        <w:t xml:space="preserve"> in political activities provided that </w:t>
      </w:r>
      <w:r w:rsidR="00E77F5F">
        <w:rPr>
          <w:rFonts w:cs="Arial"/>
          <w:szCs w:val="24"/>
        </w:rPr>
        <w:t>the</w:t>
      </w:r>
      <w:r w:rsidR="005F3B55">
        <w:rPr>
          <w:rFonts w:cs="Arial"/>
          <w:szCs w:val="24"/>
        </w:rPr>
        <w:t>y</w:t>
      </w:r>
      <w:r w:rsidR="00DC47F8" w:rsidRPr="003B0EC8">
        <w:rPr>
          <w:rFonts w:cs="Arial"/>
          <w:szCs w:val="24"/>
        </w:rPr>
        <w:t xml:space="preserve"> </w:t>
      </w:r>
      <w:r w:rsidR="005F3B55">
        <w:rPr>
          <w:rFonts w:cs="Arial"/>
          <w:szCs w:val="24"/>
        </w:rPr>
        <w:t>are</w:t>
      </w:r>
      <w:r w:rsidRPr="003B0EC8">
        <w:rPr>
          <w:rFonts w:cs="Arial"/>
          <w:szCs w:val="24"/>
        </w:rPr>
        <w:t xml:space="preserve"> conscious of </w:t>
      </w:r>
      <w:r w:rsidR="00E77F5F">
        <w:rPr>
          <w:rFonts w:cs="Arial"/>
          <w:szCs w:val="24"/>
        </w:rPr>
        <w:t>the</w:t>
      </w:r>
      <w:r w:rsidR="005F3B55">
        <w:rPr>
          <w:rFonts w:cs="Arial"/>
          <w:szCs w:val="24"/>
        </w:rPr>
        <w:t>ir</w:t>
      </w:r>
      <w:r w:rsidRPr="003B0EC8">
        <w:rPr>
          <w:rFonts w:cs="Arial"/>
          <w:szCs w:val="24"/>
        </w:rPr>
        <w:t xml:space="preserve"> general public responsibilities and exercise</w:t>
      </w:r>
      <w:r w:rsidR="00DC47F8" w:rsidRPr="003B0EC8">
        <w:rPr>
          <w:rFonts w:cs="Arial"/>
          <w:szCs w:val="24"/>
        </w:rPr>
        <w:t>s</w:t>
      </w:r>
      <w:r w:rsidRPr="003B0EC8">
        <w:rPr>
          <w:rFonts w:cs="Arial"/>
          <w:szCs w:val="24"/>
        </w:rPr>
        <w:t xml:space="preserve"> proper discretion, particularly with regard to the work of AFBI.  </w:t>
      </w:r>
    </w:p>
    <w:p w14:paraId="7B185C11" w14:textId="77777777" w:rsidR="00533F89" w:rsidRPr="003B0EC8" w:rsidRDefault="00533F89" w:rsidP="00891B99">
      <w:pPr>
        <w:pStyle w:val="BodyTextIndent2"/>
        <w:spacing w:after="0" w:line="276" w:lineRule="auto"/>
        <w:ind w:left="0"/>
        <w:rPr>
          <w:rFonts w:cs="Arial"/>
          <w:szCs w:val="24"/>
        </w:rPr>
      </w:pPr>
    </w:p>
    <w:p w14:paraId="623E57C0" w14:textId="77777777" w:rsidR="0026696D" w:rsidRDefault="0026696D" w:rsidP="00891B99">
      <w:pPr>
        <w:pStyle w:val="BodyTextIndent2"/>
        <w:spacing w:after="0" w:line="276" w:lineRule="auto"/>
        <w:ind w:left="0"/>
        <w:rPr>
          <w:rFonts w:cs="Arial"/>
          <w:b/>
          <w:bCs/>
          <w:iCs/>
          <w:szCs w:val="24"/>
        </w:rPr>
      </w:pPr>
    </w:p>
    <w:p w14:paraId="7090EC3D" w14:textId="59CB2B05"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lastRenderedPageBreak/>
        <w:t>Bankruptcy</w:t>
      </w:r>
    </w:p>
    <w:p w14:paraId="02C3C7F1" w14:textId="50D68541" w:rsidR="00533F89" w:rsidRPr="003B0EC8" w:rsidRDefault="00DC47F8" w:rsidP="00891B99">
      <w:pPr>
        <w:pStyle w:val="BodyTextIndent2"/>
        <w:spacing w:after="0" w:line="276" w:lineRule="auto"/>
        <w:ind w:left="0"/>
        <w:rPr>
          <w:rFonts w:cs="Arial"/>
          <w:szCs w:val="24"/>
        </w:rPr>
      </w:pPr>
      <w:r w:rsidRPr="003B0EC8">
        <w:rPr>
          <w:rFonts w:cs="Arial"/>
          <w:szCs w:val="24"/>
        </w:rPr>
        <w:t>The AFBI Chair</w:t>
      </w:r>
      <w:r w:rsidR="00533F89" w:rsidRPr="003B0EC8">
        <w:rPr>
          <w:rFonts w:cs="Arial"/>
          <w:szCs w:val="24"/>
        </w:rPr>
        <w:t xml:space="preserve"> may be removed from office before the end of </w:t>
      </w:r>
      <w:r w:rsidR="00E77F5F">
        <w:rPr>
          <w:rFonts w:cs="Arial"/>
          <w:szCs w:val="24"/>
        </w:rPr>
        <w:t>the</w:t>
      </w:r>
      <w:r w:rsidR="00B05D0C">
        <w:rPr>
          <w:rFonts w:cs="Arial"/>
          <w:szCs w:val="24"/>
        </w:rPr>
        <w:t>ir</w:t>
      </w:r>
      <w:r w:rsidR="00533F89" w:rsidRPr="003B0EC8">
        <w:rPr>
          <w:rFonts w:cs="Arial"/>
          <w:szCs w:val="24"/>
        </w:rPr>
        <w:t xml:space="preserve"> term of appointment if </w:t>
      </w:r>
      <w:r w:rsidR="00E77F5F">
        <w:rPr>
          <w:rFonts w:cs="Arial"/>
          <w:szCs w:val="24"/>
        </w:rPr>
        <w:t>the</w:t>
      </w:r>
      <w:r w:rsidR="00B05D0C">
        <w:rPr>
          <w:rFonts w:cs="Arial"/>
          <w:szCs w:val="24"/>
        </w:rPr>
        <w:t>y</w:t>
      </w:r>
      <w:r w:rsidR="00533F89" w:rsidRPr="003B0EC8">
        <w:rPr>
          <w:rFonts w:cs="Arial"/>
          <w:szCs w:val="24"/>
        </w:rPr>
        <w:t xml:space="preserve"> become</w:t>
      </w:r>
      <w:r w:rsidRPr="003B0EC8">
        <w:rPr>
          <w:rFonts w:cs="Arial"/>
          <w:szCs w:val="24"/>
        </w:rPr>
        <w:t xml:space="preserve"> bankrupt, make</w:t>
      </w:r>
      <w:r w:rsidR="00533F89" w:rsidRPr="003B0EC8">
        <w:rPr>
          <w:rFonts w:cs="Arial"/>
          <w:szCs w:val="24"/>
        </w:rPr>
        <w:t xml:space="preserve"> an arrangement with creditors or </w:t>
      </w:r>
      <w:r w:rsidRPr="003B0EC8">
        <w:rPr>
          <w:rFonts w:cs="Arial"/>
          <w:szCs w:val="24"/>
        </w:rPr>
        <w:t>is</w:t>
      </w:r>
      <w:r w:rsidR="00533F89" w:rsidRPr="003B0EC8">
        <w:rPr>
          <w:rFonts w:cs="Arial"/>
          <w:szCs w:val="24"/>
        </w:rPr>
        <w:t xml:space="preserve"> made the subject of a Bankruptcy Restrictions Order.</w:t>
      </w:r>
      <w:r w:rsidR="00533F89" w:rsidRPr="003B0EC8" w:rsidDel="00D26AE4">
        <w:rPr>
          <w:rFonts w:cs="Arial"/>
          <w:szCs w:val="24"/>
        </w:rPr>
        <w:t xml:space="preserve"> </w:t>
      </w:r>
    </w:p>
    <w:p w14:paraId="2BDA0BB2" w14:textId="77777777" w:rsidR="00533F89" w:rsidRPr="003B0EC8" w:rsidRDefault="00533F89" w:rsidP="00891B99">
      <w:pPr>
        <w:pStyle w:val="BodyTextIndent2"/>
        <w:spacing w:after="0" w:line="276" w:lineRule="auto"/>
        <w:ind w:left="0"/>
        <w:rPr>
          <w:rFonts w:cs="Arial"/>
          <w:szCs w:val="24"/>
        </w:rPr>
      </w:pPr>
    </w:p>
    <w:p w14:paraId="39906BD5" w14:textId="77777777" w:rsidR="00533F89" w:rsidRPr="003B0EC8" w:rsidRDefault="00533F89" w:rsidP="00891B99">
      <w:pPr>
        <w:pStyle w:val="BodyTextIndent2"/>
        <w:spacing w:after="0" w:line="276" w:lineRule="auto"/>
        <w:ind w:left="0"/>
        <w:rPr>
          <w:rFonts w:cs="Arial"/>
          <w:b/>
          <w:bCs/>
          <w:iCs/>
          <w:szCs w:val="24"/>
        </w:rPr>
      </w:pPr>
      <w:r w:rsidRPr="003B0EC8">
        <w:rPr>
          <w:rFonts w:cs="Arial"/>
          <w:b/>
          <w:bCs/>
          <w:iCs/>
          <w:szCs w:val="24"/>
        </w:rPr>
        <w:t>Official Secrets Act</w:t>
      </w:r>
    </w:p>
    <w:p w14:paraId="7485977A" w14:textId="088B5ABB" w:rsidR="00533F89" w:rsidRPr="003B0EC8" w:rsidRDefault="00533F89" w:rsidP="00891B99">
      <w:pPr>
        <w:pStyle w:val="BodyTextIndent2"/>
        <w:spacing w:after="0" w:line="276" w:lineRule="auto"/>
        <w:ind w:left="0"/>
        <w:rPr>
          <w:rFonts w:cs="Arial"/>
          <w:szCs w:val="24"/>
        </w:rPr>
      </w:pPr>
      <w:r w:rsidRPr="003B0EC8">
        <w:rPr>
          <w:rFonts w:cs="Arial"/>
          <w:szCs w:val="24"/>
        </w:rPr>
        <w:t xml:space="preserve">The provisions of the Official Secrets Act 1911 to 1989 apply to </w:t>
      </w:r>
      <w:r w:rsidR="00DC47F8" w:rsidRPr="003B0EC8">
        <w:rPr>
          <w:rFonts w:cs="Arial"/>
          <w:szCs w:val="24"/>
        </w:rPr>
        <w:t xml:space="preserve">the AFBI Chair. </w:t>
      </w:r>
      <w:r w:rsidRPr="003B0EC8">
        <w:rPr>
          <w:rFonts w:cs="Arial"/>
          <w:szCs w:val="24"/>
        </w:rPr>
        <w:t xml:space="preserve">Unauthorised disclosure of any information gained in the course of </w:t>
      </w:r>
      <w:r w:rsidR="008A6CC4">
        <w:rPr>
          <w:rFonts w:cs="Arial"/>
          <w:szCs w:val="24"/>
        </w:rPr>
        <w:t>their</w:t>
      </w:r>
      <w:r w:rsidRPr="003B0EC8">
        <w:rPr>
          <w:rFonts w:cs="Arial"/>
          <w:szCs w:val="24"/>
        </w:rPr>
        <w:t xml:space="preserve"> appointment, or its use by </w:t>
      </w:r>
      <w:r w:rsidR="008A6CC4">
        <w:rPr>
          <w:rFonts w:cs="Arial"/>
          <w:szCs w:val="24"/>
        </w:rPr>
        <w:t>them</w:t>
      </w:r>
      <w:r w:rsidRPr="003B0EC8">
        <w:rPr>
          <w:rFonts w:cs="Arial"/>
          <w:szCs w:val="24"/>
        </w:rPr>
        <w:t xml:space="preserve"> or others for personal gain or advancement, could result in </w:t>
      </w:r>
      <w:r w:rsidR="00E77F5F">
        <w:rPr>
          <w:rFonts w:cs="Arial"/>
          <w:szCs w:val="24"/>
        </w:rPr>
        <w:t>the</w:t>
      </w:r>
      <w:r w:rsidR="00030DA9">
        <w:rPr>
          <w:rFonts w:cs="Arial"/>
          <w:szCs w:val="24"/>
        </w:rPr>
        <w:t>ir</w:t>
      </w:r>
      <w:r w:rsidR="00947C3E">
        <w:rPr>
          <w:rFonts w:cs="Arial"/>
          <w:szCs w:val="24"/>
        </w:rPr>
        <w:t xml:space="preserve"> </w:t>
      </w:r>
      <w:r w:rsidRPr="003B0EC8">
        <w:rPr>
          <w:rFonts w:cs="Arial"/>
          <w:szCs w:val="24"/>
        </w:rPr>
        <w:t>appointment being terminated early, or even criminal prosecution.</w:t>
      </w:r>
    </w:p>
    <w:p w14:paraId="2E938B9F" w14:textId="77777777" w:rsidR="008460AA" w:rsidRPr="003B0EC8" w:rsidRDefault="008460AA" w:rsidP="00891B99">
      <w:pPr>
        <w:pStyle w:val="BodyTextIndent2"/>
        <w:spacing w:after="0" w:line="276" w:lineRule="auto"/>
        <w:ind w:left="0"/>
        <w:rPr>
          <w:rFonts w:cs="Arial"/>
          <w:szCs w:val="24"/>
        </w:rPr>
      </w:pPr>
    </w:p>
    <w:p w14:paraId="6005836E" w14:textId="6A9A4AF8" w:rsidR="00985EB4" w:rsidRPr="003B0EC8" w:rsidRDefault="00985EB4" w:rsidP="00891B99">
      <w:pPr>
        <w:pStyle w:val="BodyTextIndent2"/>
        <w:spacing w:after="0" w:line="276" w:lineRule="auto"/>
        <w:ind w:left="0"/>
        <w:rPr>
          <w:rFonts w:cs="Arial"/>
          <w:b/>
          <w:szCs w:val="24"/>
        </w:rPr>
      </w:pPr>
      <w:r w:rsidRPr="003B0EC8">
        <w:rPr>
          <w:rFonts w:cs="Arial"/>
          <w:b/>
          <w:szCs w:val="24"/>
        </w:rPr>
        <w:t>Other Public Appointments</w:t>
      </w:r>
    </w:p>
    <w:p w14:paraId="4E8FEE39" w14:textId="05ADA42D" w:rsidR="002C569F" w:rsidRPr="003B0EC8" w:rsidRDefault="002C569F" w:rsidP="00891B99">
      <w:pPr>
        <w:pStyle w:val="BodyTextIndent2"/>
        <w:spacing w:after="0" w:line="276" w:lineRule="auto"/>
        <w:ind w:left="0"/>
        <w:rPr>
          <w:rFonts w:cs="Arial"/>
          <w:szCs w:val="24"/>
        </w:rPr>
      </w:pPr>
      <w:r w:rsidRPr="003B0EC8">
        <w:rPr>
          <w:rFonts w:cs="Arial"/>
          <w:szCs w:val="24"/>
        </w:rPr>
        <w:t xml:space="preserve">It is not uncommon for applicants for public appointments to hold other appointments or to have done so in the past. </w:t>
      </w:r>
      <w:r w:rsidR="00AD290A">
        <w:rPr>
          <w:rFonts w:cs="Arial"/>
          <w:szCs w:val="24"/>
        </w:rPr>
        <w:t xml:space="preserve"> </w:t>
      </w:r>
      <w:r w:rsidR="002A725B" w:rsidRPr="003B0EC8">
        <w:rPr>
          <w:rFonts w:cs="Arial"/>
          <w:szCs w:val="24"/>
        </w:rPr>
        <w:t>DAERA</w:t>
      </w:r>
      <w:r w:rsidRPr="003B0EC8">
        <w:rPr>
          <w:rFonts w:cs="Arial"/>
          <w:szCs w:val="24"/>
        </w:rPr>
        <w:t xml:space="preserve"> is required, as far as practicable, to take steps to check how applicants have performed in these other roles.</w:t>
      </w:r>
      <w:r w:rsidR="00AD290A">
        <w:rPr>
          <w:rFonts w:cs="Arial"/>
          <w:szCs w:val="24"/>
        </w:rPr>
        <w:t xml:space="preserve"> </w:t>
      </w:r>
      <w:r w:rsidRPr="003B0EC8">
        <w:rPr>
          <w:rFonts w:cs="Arial"/>
          <w:szCs w:val="24"/>
        </w:rPr>
        <w:t xml:space="preserve"> As such, the application form includes a section for cand</w:t>
      </w:r>
      <w:r w:rsidR="00302D45" w:rsidRPr="003B0EC8">
        <w:rPr>
          <w:rFonts w:cs="Arial"/>
          <w:szCs w:val="24"/>
        </w:rPr>
        <w:t xml:space="preserve">idates to list </w:t>
      </w:r>
      <w:r w:rsidRPr="003B0EC8">
        <w:rPr>
          <w:rFonts w:cs="Arial"/>
          <w:b/>
          <w:bCs/>
          <w:szCs w:val="24"/>
        </w:rPr>
        <w:t>current</w:t>
      </w:r>
      <w:r w:rsidRPr="003B0EC8">
        <w:rPr>
          <w:rFonts w:cs="Arial"/>
          <w:szCs w:val="24"/>
        </w:rPr>
        <w:t xml:space="preserve"> public appointments </w:t>
      </w:r>
      <w:r w:rsidR="00866D31" w:rsidRPr="003B0EC8">
        <w:rPr>
          <w:rFonts w:cs="Arial"/>
          <w:szCs w:val="24"/>
        </w:rPr>
        <w:t xml:space="preserve">held in Northern Ireland </w:t>
      </w:r>
      <w:r w:rsidRPr="003B0EC8">
        <w:rPr>
          <w:rFonts w:cs="Arial"/>
          <w:szCs w:val="24"/>
        </w:rPr>
        <w:t xml:space="preserve">and </w:t>
      </w:r>
      <w:r w:rsidR="002A725B" w:rsidRPr="003B0EC8">
        <w:rPr>
          <w:rFonts w:cs="Arial"/>
          <w:szCs w:val="24"/>
        </w:rPr>
        <w:t>DAERA</w:t>
      </w:r>
      <w:r w:rsidRPr="003B0EC8">
        <w:rPr>
          <w:rFonts w:cs="Arial"/>
          <w:szCs w:val="24"/>
        </w:rPr>
        <w:t xml:space="preserve"> will seek information on performance from the relevant Department(s).</w:t>
      </w:r>
    </w:p>
    <w:p w14:paraId="0F244762" w14:textId="77777777" w:rsidR="0032056B" w:rsidRDefault="0032056B" w:rsidP="00891B99">
      <w:pPr>
        <w:spacing w:line="276" w:lineRule="auto"/>
        <w:rPr>
          <w:rFonts w:cs="Arial"/>
          <w:b/>
          <w:szCs w:val="24"/>
        </w:rPr>
      </w:pPr>
    </w:p>
    <w:p w14:paraId="232433D8" w14:textId="77777777" w:rsidR="009E2E45" w:rsidRPr="009E2E45" w:rsidRDefault="009E2E45" w:rsidP="00891B99">
      <w:pPr>
        <w:spacing w:line="276" w:lineRule="auto"/>
        <w:rPr>
          <w:b/>
          <w:bCs/>
        </w:rPr>
      </w:pPr>
      <w:r w:rsidRPr="009E2E45">
        <w:rPr>
          <w:b/>
          <w:bCs/>
        </w:rPr>
        <w:t xml:space="preserve">Nationality </w:t>
      </w:r>
    </w:p>
    <w:p w14:paraId="08C826CE" w14:textId="77777777" w:rsidR="00F53AB2" w:rsidRDefault="00F53AB2" w:rsidP="00891B99">
      <w:pPr>
        <w:pStyle w:val="govuk-body"/>
        <w:shd w:val="clear" w:color="auto" w:fill="FFFFFF"/>
        <w:spacing w:before="0" w:beforeAutospacing="0" w:after="300" w:afterAutospacing="0"/>
        <w:rPr>
          <w:rFonts w:ascii="Arial" w:hAnsi="Arial" w:cs="Arial"/>
          <w:color w:val="0B0C0C"/>
          <w:sz w:val="24"/>
          <w:szCs w:val="24"/>
        </w:rPr>
      </w:pPr>
      <w:r w:rsidRPr="00F53AB2">
        <w:rPr>
          <w:rFonts w:ascii="Arial" w:hAnsi="Arial" w:cs="Arial"/>
          <w:color w:val="0B0C0C"/>
          <w:sz w:val="24"/>
          <w:szCs w:val="24"/>
        </w:rPr>
        <w:t>In general, you should have the right to work in the UK to be eligible to apply for a public appointment</w:t>
      </w:r>
      <w:r>
        <w:rPr>
          <w:rFonts w:ascii="Arial" w:hAnsi="Arial" w:cs="Arial"/>
          <w:color w:val="0B0C0C"/>
          <w:sz w:val="24"/>
          <w:szCs w:val="24"/>
        </w:rPr>
        <w:t>.</w:t>
      </w:r>
    </w:p>
    <w:p w14:paraId="3A6BC0C4" w14:textId="14EB66D5" w:rsidR="00F53AB2" w:rsidRDefault="00F53AB2" w:rsidP="00891B99">
      <w:pPr>
        <w:pStyle w:val="govuk-body"/>
        <w:shd w:val="clear" w:color="auto" w:fill="FFFFFF"/>
        <w:spacing w:before="0" w:beforeAutospacing="0" w:after="0" w:afterAutospacing="0" w:line="276" w:lineRule="auto"/>
        <w:rPr>
          <w:rFonts w:ascii="Arial" w:hAnsi="Arial" w:cs="Arial"/>
          <w:color w:val="0B0C0C"/>
          <w:sz w:val="24"/>
          <w:szCs w:val="24"/>
        </w:rPr>
      </w:pPr>
      <w:r>
        <w:rPr>
          <w:rFonts w:ascii="Arial" w:hAnsi="Arial" w:cs="Arial"/>
          <w:color w:val="0B0C0C"/>
          <w:sz w:val="24"/>
          <w:szCs w:val="24"/>
        </w:rPr>
        <w:t>Please note:</w:t>
      </w:r>
    </w:p>
    <w:p w14:paraId="5DE57A4C" w14:textId="0F4DE58B" w:rsidR="00F53AB2" w:rsidRPr="00F53AB2" w:rsidRDefault="00F53AB2" w:rsidP="00891B99">
      <w:pPr>
        <w:pStyle w:val="govuk-body"/>
        <w:numPr>
          <w:ilvl w:val="0"/>
          <w:numId w:val="28"/>
        </w:numPr>
        <w:shd w:val="clear" w:color="auto" w:fill="FFFFFF"/>
        <w:spacing w:before="0" w:beforeAutospacing="0" w:after="0" w:afterAutospacing="0" w:line="276" w:lineRule="auto"/>
        <w:ind w:left="357" w:hanging="357"/>
        <w:rPr>
          <w:rFonts w:ascii="Arial" w:hAnsi="Arial" w:cs="Arial"/>
          <w:color w:val="0B0C0C"/>
          <w:sz w:val="24"/>
          <w:szCs w:val="24"/>
        </w:rPr>
      </w:pPr>
      <w:r w:rsidRPr="00F53AB2">
        <w:rPr>
          <w:rFonts w:ascii="Arial" w:hAnsi="Arial" w:cs="Arial"/>
          <w:sz w:val="24"/>
          <w:szCs w:val="24"/>
        </w:rPr>
        <w:t>DAERA has no public appointments which are restricted to UK nationals only.</w:t>
      </w:r>
    </w:p>
    <w:p w14:paraId="570BD2AF" w14:textId="77777777" w:rsidR="009E2E45" w:rsidRDefault="009E2E45" w:rsidP="00891B99">
      <w:pPr>
        <w:pStyle w:val="ListParagraph"/>
        <w:numPr>
          <w:ilvl w:val="0"/>
          <w:numId w:val="27"/>
        </w:numPr>
        <w:spacing w:line="276" w:lineRule="auto"/>
        <w:ind w:left="357" w:hanging="357"/>
      </w:pPr>
      <w:r>
        <w:t xml:space="preserve">Republic of Ireland (RoI) citizens may be appointed to any post. </w:t>
      </w:r>
    </w:p>
    <w:p w14:paraId="3ED27F2E" w14:textId="5BEABAC4" w:rsidR="009E2E45" w:rsidRDefault="009E2E45" w:rsidP="00891B99">
      <w:pPr>
        <w:pStyle w:val="ListParagraph"/>
        <w:numPr>
          <w:ilvl w:val="0"/>
          <w:numId w:val="27"/>
        </w:numPr>
        <w:spacing w:line="276" w:lineRule="auto"/>
        <w:ind w:left="357" w:hanging="357"/>
      </w:pPr>
      <w:r>
        <w:t>Commonwealth citizens who have immigration status allowing them to work in the UK may be appointed to any post.</w:t>
      </w:r>
    </w:p>
    <w:p w14:paraId="0AF69974" w14:textId="77777777" w:rsidR="009E2E45" w:rsidRDefault="009E2E45" w:rsidP="00891B99">
      <w:pPr>
        <w:spacing w:line="276" w:lineRule="auto"/>
      </w:pPr>
    </w:p>
    <w:p w14:paraId="626E049C" w14:textId="3A1F68F6" w:rsidR="003A33F0" w:rsidRPr="006576F8" w:rsidRDefault="00F53AB2" w:rsidP="00891B99">
      <w:pPr>
        <w:spacing w:line="276" w:lineRule="auto"/>
        <w:rPr>
          <w:b/>
          <w:bCs/>
        </w:rPr>
      </w:pPr>
      <w:r>
        <w:rPr>
          <w:b/>
          <w:bCs/>
        </w:rPr>
        <w:t>I</w:t>
      </w:r>
      <w:r w:rsidR="009E2E45" w:rsidRPr="00F53AB2">
        <w:rPr>
          <w:b/>
          <w:bCs/>
        </w:rPr>
        <w:t xml:space="preserve">t is the responsibility of </w:t>
      </w:r>
      <w:r>
        <w:rPr>
          <w:b/>
          <w:bCs/>
        </w:rPr>
        <w:t xml:space="preserve">any non-UK or non-RoI applicants </w:t>
      </w:r>
      <w:r w:rsidR="009E2E45" w:rsidRPr="00F53AB2">
        <w:rPr>
          <w:b/>
          <w:bCs/>
        </w:rPr>
        <w:t>to provide evidence that they have the appropriate permission if being offered a post.</w:t>
      </w:r>
      <w:r w:rsidR="009E2E45">
        <w:t xml:space="preserve"> </w:t>
      </w:r>
      <w:r w:rsidR="009E2E45" w:rsidRPr="006576F8">
        <w:rPr>
          <w:b/>
          <w:bCs/>
        </w:rPr>
        <w:t xml:space="preserve">The Department will undertake </w:t>
      </w:r>
      <w:r w:rsidRPr="006576F8">
        <w:rPr>
          <w:b/>
          <w:bCs/>
        </w:rPr>
        <w:t xml:space="preserve">pre-appointment </w:t>
      </w:r>
      <w:r w:rsidR="009E2E45" w:rsidRPr="006576F8">
        <w:rPr>
          <w:b/>
          <w:bCs/>
        </w:rPr>
        <w:t>checks to confirm if they can legally work in the UK.</w:t>
      </w:r>
      <w:r w:rsidR="003A33F0" w:rsidRPr="006576F8">
        <w:rPr>
          <w:rFonts w:cs="Arial"/>
          <w:b/>
          <w:bCs/>
          <w:szCs w:val="24"/>
        </w:rPr>
        <w:br w:type="page"/>
      </w:r>
    </w:p>
    <w:p w14:paraId="2DE02A50" w14:textId="30AFC6E5" w:rsidR="0086797E" w:rsidRPr="003B0EC8" w:rsidRDefault="0081268C" w:rsidP="00891B99">
      <w:pPr>
        <w:spacing w:line="276" w:lineRule="auto"/>
        <w:rPr>
          <w:rFonts w:cs="Arial"/>
          <w:b/>
          <w:szCs w:val="24"/>
        </w:rPr>
      </w:pPr>
      <w:r w:rsidRPr="003B0EC8">
        <w:rPr>
          <w:rFonts w:cs="Arial"/>
          <w:b/>
          <w:szCs w:val="24"/>
        </w:rPr>
        <w:lastRenderedPageBreak/>
        <w:t xml:space="preserve">Section </w:t>
      </w:r>
      <w:r w:rsidR="00015B97" w:rsidRPr="003B0EC8">
        <w:rPr>
          <w:rFonts w:cs="Arial"/>
          <w:b/>
          <w:szCs w:val="24"/>
        </w:rPr>
        <w:t>3</w:t>
      </w:r>
      <w:r w:rsidRPr="003B0EC8">
        <w:rPr>
          <w:rFonts w:cs="Arial"/>
          <w:b/>
          <w:szCs w:val="24"/>
        </w:rPr>
        <w:t xml:space="preserve"> - Person Specification</w:t>
      </w:r>
    </w:p>
    <w:p w14:paraId="0BC3F7A3" w14:textId="77777777" w:rsidR="0081268C" w:rsidRPr="003B0EC8" w:rsidRDefault="0081268C" w:rsidP="00891B99">
      <w:pPr>
        <w:spacing w:line="276" w:lineRule="auto"/>
        <w:rPr>
          <w:rFonts w:cs="Arial"/>
          <w:b/>
          <w:szCs w:val="24"/>
        </w:rPr>
      </w:pPr>
    </w:p>
    <w:p w14:paraId="77FFE102" w14:textId="717FFAE2" w:rsidR="005A46BA" w:rsidRPr="003B0EC8" w:rsidRDefault="0086797E" w:rsidP="00891B99">
      <w:pPr>
        <w:spacing w:line="276" w:lineRule="auto"/>
        <w:rPr>
          <w:rFonts w:cs="Arial"/>
          <w:szCs w:val="24"/>
        </w:rPr>
      </w:pPr>
      <w:r w:rsidRPr="003B0EC8">
        <w:rPr>
          <w:rFonts w:cs="Arial"/>
          <w:szCs w:val="24"/>
        </w:rPr>
        <w:t xml:space="preserve">Before applying for this position, please take the time to study the </w:t>
      </w:r>
      <w:r w:rsidR="009E1A24" w:rsidRPr="003B0EC8">
        <w:rPr>
          <w:rFonts w:cs="Arial"/>
          <w:szCs w:val="24"/>
        </w:rPr>
        <w:t>essential</w:t>
      </w:r>
      <w:r w:rsidRPr="003B0EC8">
        <w:rPr>
          <w:rFonts w:cs="Arial"/>
          <w:szCs w:val="24"/>
        </w:rPr>
        <w:t xml:space="preserve"> criteria set out below and consider whether you meet these.</w:t>
      </w:r>
      <w:r w:rsidR="00AD290A">
        <w:rPr>
          <w:rFonts w:cs="Arial"/>
          <w:szCs w:val="24"/>
        </w:rPr>
        <w:t xml:space="preserve"> </w:t>
      </w:r>
      <w:r w:rsidR="009E1A24" w:rsidRPr="003B0EC8">
        <w:rPr>
          <w:rFonts w:cs="Arial"/>
          <w:szCs w:val="24"/>
        </w:rPr>
        <w:t xml:space="preserve"> Candidates who do not meet the </w:t>
      </w:r>
      <w:r w:rsidR="00554C47" w:rsidRPr="003B0EC8">
        <w:rPr>
          <w:rFonts w:cs="Arial"/>
          <w:szCs w:val="24"/>
        </w:rPr>
        <w:t>essential</w:t>
      </w:r>
      <w:r w:rsidR="009E1A24" w:rsidRPr="003B0EC8">
        <w:rPr>
          <w:rFonts w:cs="Arial"/>
          <w:szCs w:val="24"/>
        </w:rPr>
        <w:t xml:space="preserve"> criteria will not be considered for interview.</w:t>
      </w:r>
    </w:p>
    <w:p w14:paraId="2E67FDCB" w14:textId="77777777" w:rsidR="009E1A24" w:rsidRPr="003B0EC8" w:rsidRDefault="005A46BA" w:rsidP="00891B99">
      <w:pPr>
        <w:spacing w:line="276" w:lineRule="auto"/>
        <w:rPr>
          <w:rFonts w:cs="Arial"/>
          <w:szCs w:val="24"/>
        </w:rPr>
      </w:pPr>
      <w:r w:rsidRPr="003B0EC8">
        <w:rPr>
          <w:rFonts w:cs="Arial"/>
          <w:szCs w:val="24"/>
        </w:rPr>
        <w:t xml:space="preserve"> </w:t>
      </w:r>
    </w:p>
    <w:p w14:paraId="66801628" w14:textId="77777777" w:rsidR="0086797E" w:rsidRPr="00F40103" w:rsidRDefault="00BA7299" w:rsidP="00891B99">
      <w:pPr>
        <w:spacing w:line="276" w:lineRule="auto"/>
        <w:rPr>
          <w:rFonts w:cs="Arial"/>
          <w:b/>
          <w:szCs w:val="24"/>
        </w:rPr>
      </w:pPr>
      <w:r w:rsidRPr="00F40103">
        <w:rPr>
          <w:rFonts w:cs="Arial"/>
          <w:b/>
          <w:szCs w:val="24"/>
        </w:rPr>
        <w:t>Essential C</w:t>
      </w:r>
      <w:r w:rsidR="0086797E" w:rsidRPr="00F40103">
        <w:rPr>
          <w:rFonts w:cs="Arial"/>
          <w:b/>
          <w:szCs w:val="24"/>
        </w:rPr>
        <w:t>riteria</w:t>
      </w:r>
    </w:p>
    <w:p w14:paraId="60F96D64" w14:textId="77777777" w:rsidR="0032056B" w:rsidRPr="00F40103" w:rsidRDefault="0032056B" w:rsidP="00891B99">
      <w:pPr>
        <w:spacing w:line="276" w:lineRule="auto"/>
        <w:rPr>
          <w:rFonts w:cs="Arial"/>
          <w:b/>
          <w:szCs w:val="24"/>
        </w:rPr>
      </w:pPr>
    </w:p>
    <w:p w14:paraId="5ADEEC53" w14:textId="55C89434" w:rsidR="0086797E" w:rsidRDefault="0086797E" w:rsidP="00891B99">
      <w:pPr>
        <w:spacing w:line="276" w:lineRule="auto"/>
        <w:rPr>
          <w:rFonts w:cs="Arial"/>
          <w:bCs/>
          <w:szCs w:val="24"/>
        </w:rPr>
      </w:pPr>
      <w:r w:rsidRPr="00F40103">
        <w:rPr>
          <w:rFonts w:cs="Arial"/>
          <w:szCs w:val="24"/>
        </w:rPr>
        <w:t>C</w:t>
      </w:r>
      <w:r w:rsidRPr="00F40103">
        <w:rPr>
          <w:rFonts w:cs="Arial"/>
          <w:bCs/>
          <w:szCs w:val="24"/>
        </w:rPr>
        <w:t xml:space="preserve">andidates will need to demonstrate </w:t>
      </w:r>
      <w:r w:rsidR="001B06D7" w:rsidRPr="00F40103">
        <w:rPr>
          <w:rFonts w:cs="Arial"/>
          <w:bCs/>
          <w:szCs w:val="24"/>
        </w:rPr>
        <w:t>by way of example</w:t>
      </w:r>
      <w:r w:rsidR="00554C47" w:rsidRPr="00F40103">
        <w:rPr>
          <w:rFonts w:cs="Arial"/>
          <w:bCs/>
          <w:szCs w:val="24"/>
        </w:rPr>
        <w:t xml:space="preserve"> </w:t>
      </w:r>
      <w:r w:rsidRPr="00F40103">
        <w:rPr>
          <w:rFonts w:cs="Arial"/>
          <w:bCs/>
          <w:szCs w:val="24"/>
        </w:rPr>
        <w:t xml:space="preserve">that </w:t>
      </w:r>
      <w:r w:rsidR="00B840F4" w:rsidRPr="00F40103">
        <w:rPr>
          <w:rFonts w:cs="Arial"/>
          <w:bCs/>
          <w:szCs w:val="24"/>
        </w:rPr>
        <w:t xml:space="preserve">they </w:t>
      </w:r>
      <w:r w:rsidR="00554C47" w:rsidRPr="00F40103">
        <w:rPr>
          <w:rFonts w:cs="Arial"/>
          <w:bCs/>
          <w:szCs w:val="24"/>
        </w:rPr>
        <w:t xml:space="preserve">have the following skills, </w:t>
      </w:r>
      <w:r w:rsidRPr="00F40103">
        <w:rPr>
          <w:rFonts w:cs="Arial"/>
          <w:bCs/>
          <w:szCs w:val="24"/>
        </w:rPr>
        <w:t>knowledge</w:t>
      </w:r>
      <w:r w:rsidR="00554C47" w:rsidRPr="00F40103">
        <w:rPr>
          <w:rFonts w:cs="Arial"/>
          <w:bCs/>
          <w:szCs w:val="24"/>
        </w:rPr>
        <w:t xml:space="preserve"> and experience</w:t>
      </w:r>
      <w:r w:rsidRPr="00F40103">
        <w:rPr>
          <w:rFonts w:cs="Arial"/>
          <w:bCs/>
          <w:szCs w:val="24"/>
        </w:rPr>
        <w:t xml:space="preserve">. </w:t>
      </w:r>
      <w:r w:rsidR="00AD290A">
        <w:rPr>
          <w:rFonts w:cs="Arial"/>
          <w:bCs/>
          <w:szCs w:val="24"/>
        </w:rPr>
        <w:t xml:space="preserve"> </w:t>
      </w:r>
      <w:r w:rsidR="001B06D7" w:rsidRPr="00F40103">
        <w:rPr>
          <w:rFonts w:cs="Arial"/>
          <w:bCs/>
          <w:szCs w:val="24"/>
        </w:rPr>
        <w:t>It is your responsibility to provide relevant examples</w:t>
      </w:r>
      <w:r w:rsidRPr="00F40103">
        <w:rPr>
          <w:rFonts w:cs="Arial"/>
          <w:bCs/>
          <w:szCs w:val="24"/>
        </w:rPr>
        <w:t xml:space="preserve">, both on the application form and at interview, </w:t>
      </w:r>
      <w:r w:rsidR="001B06D7" w:rsidRPr="00F40103">
        <w:rPr>
          <w:rFonts w:cs="Arial"/>
          <w:bCs/>
          <w:szCs w:val="24"/>
        </w:rPr>
        <w:t>that s</w:t>
      </w:r>
      <w:r w:rsidRPr="00F40103">
        <w:rPr>
          <w:rFonts w:cs="Arial"/>
          <w:bCs/>
          <w:szCs w:val="24"/>
        </w:rPr>
        <w:t>how</w:t>
      </w:r>
      <w:r w:rsidR="001B06D7" w:rsidRPr="00F40103">
        <w:rPr>
          <w:rFonts w:cs="Arial"/>
          <w:bCs/>
          <w:szCs w:val="24"/>
        </w:rPr>
        <w:t xml:space="preserve"> clearly how</w:t>
      </w:r>
      <w:r w:rsidRPr="00F40103">
        <w:rPr>
          <w:rFonts w:cs="Arial"/>
          <w:bCs/>
          <w:szCs w:val="24"/>
        </w:rPr>
        <w:t xml:space="preserve"> </w:t>
      </w:r>
      <w:r w:rsidR="001B06D7" w:rsidRPr="00F40103">
        <w:rPr>
          <w:rFonts w:cs="Arial"/>
          <w:bCs/>
          <w:szCs w:val="24"/>
        </w:rPr>
        <w:t>you</w:t>
      </w:r>
      <w:r w:rsidRPr="00F40103">
        <w:rPr>
          <w:rFonts w:cs="Arial"/>
          <w:bCs/>
          <w:szCs w:val="24"/>
        </w:rPr>
        <w:t xml:space="preserve"> meet each of the criteria listed below. </w:t>
      </w:r>
    </w:p>
    <w:p w14:paraId="587CC1D2" w14:textId="77777777" w:rsidR="00947C3E" w:rsidRPr="00F40103" w:rsidRDefault="00947C3E" w:rsidP="00891B99">
      <w:pPr>
        <w:spacing w:line="276" w:lineRule="auto"/>
        <w:rPr>
          <w:rFonts w:cs="Arial"/>
          <w:bCs/>
          <w:szCs w:val="24"/>
        </w:rPr>
      </w:pPr>
    </w:p>
    <w:p w14:paraId="3587326E" w14:textId="496798CD" w:rsidR="00735CED" w:rsidRPr="00F40103" w:rsidRDefault="00735CED" w:rsidP="00891B99">
      <w:pPr>
        <w:pStyle w:val="ListParagraph"/>
        <w:numPr>
          <w:ilvl w:val="0"/>
          <w:numId w:val="6"/>
        </w:numPr>
        <w:spacing w:line="276" w:lineRule="auto"/>
        <w:ind w:left="567" w:hanging="567"/>
        <w:contextualSpacing/>
        <w:rPr>
          <w:rFonts w:cs="Arial"/>
          <w:szCs w:val="24"/>
        </w:rPr>
      </w:pPr>
      <w:bookmarkStart w:id="5" w:name="_Hlk153543824"/>
      <w:r w:rsidRPr="00F40103">
        <w:rPr>
          <w:rFonts w:cs="Arial"/>
          <w:b/>
          <w:szCs w:val="24"/>
        </w:rPr>
        <w:t>Experience in a Field of Activity Relevant to the Discharge of the Functions of the Institute</w:t>
      </w:r>
      <w:bookmarkEnd w:id="5"/>
      <w:r w:rsidR="005D25A4">
        <w:rPr>
          <w:rFonts w:cs="Arial"/>
          <w:b/>
          <w:szCs w:val="24"/>
        </w:rPr>
        <w:t xml:space="preserve"> </w:t>
      </w:r>
      <w:r w:rsidR="005D25A4" w:rsidRPr="009D1D54">
        <w:rPr>
          <w:rFonts w:cs="Arial"/>
          <w:bCs/>
          <w:szCs w:val="24"/>
        </w:rPr>
        <w:t>(Application Stage Only)</w:t>
      </w:r>
    </w:p>
    <w:p w14:paraId="1EA66EDE" w14:textId="77777777" w:rsidR="00106F95" w:rsidRPr="003B0EC8" w:rsidRDefault="00106F95" w:rsidP="00891B99">
      <w:pPr>
        <w:pStyle w:val="ListParagraph"/>
        <w:spacing w:line="276" w:lineRule="auto"/>
        <w:ind w:left="0"/>
        <w:contextualSpacing/>
        <w:rPr>
          <w:rFonts w:cs="Arial"/>
          <w:szCs w:val="24"/>
          <w:highlight w:val="yellow"/>
        </w:rPr>
      </w:pPr>
    </w:p>
    <w:p w14:paraId="71F80A5F" w14:textId="50EEF4D6" w:rsidR="00403368" w:rsidRPr="00C6350F" w:rsidRDefault="00EE2208" w:rsidP="00891B99">
      <w:pPr>
        <w:spacing w:line="276" w:lineRule="auto"/>
        <w:rPr>
          <w:rFonts w:cs="Arial"/>
          <w:szCs w:val="24"/>
        </w:rPr>
      </w:pPr>
      <w:r w:rsidRPr="00C6350F">
        <w:rPr>
          <w:rFonts w:cs="Arial"/>
          <w:szCs w:val="24"/>
        </w:rPr>
        <w:t>The functions of AFBI, the role of the AFBI Board and Chair and some of the challenges facing the orga</w:t>
      </w:r>
      <w:r w:rsidR="007B4655" w:rsidRPr="00C6350F">
        <w:rPr>
          <w:rFonts w:cs="Arial"/>
          <w:szCs w:val="24"/>
        </w:rPr>
        <w:t xml:space="preserve">nisation are detailed on pages </w:t>
      </w:r>
      <w:r w:rsidR="005C5544">
        <w:rPr>
          <w:rFonts w:cs="Arial"/>
          <w:szCs w:val="24"/>
        </w:rPr>
        <w:t>4</w:t>
      </w:r>
      <w:r w:rsidR="00EB5AC0">
        <w:rPr>
          <w:rFonts w:cs="Arial"/>
          <w:szCs w:val="24"/>
        </w:rPr>
        <w:t>-</w:t>
      </w:r>
      <w:r w:rsidR="00450A86">
        <w:rPr>
          <w:rFonts w:cs="Arial"/>
          <w:szCs w:val="24"/>
        </w:rPr>
        <w:t>8</w:t>
      </w:r>
      <w:r w:rsidRPr="00C6350F">
        <w:rPr>
          <w:rFonts w:cs="Arial"/>
          <w:szCs w:val="24"/>
        </w:rPr>
        <w:t xml:space="preserve"> of th</w:t>
      </w:r>
      <w:r w:rsidR="00AE7C04" w:rsidRPr="00C6350F">
        <w:rPr>
          <w:rFonts w:cs="Arial"/>
          <w:szCs w:val="24"/>
        </w:rPr>
        <w:t>is d</w:t>
      </w:r>
      <w:r w:rsidRPr="00C6350F">
        <w:rPr>
          <w:rFonts w:cs="Arial"/>
          <w:szCs w:val="24"/>
        </w:rPr>
        <w:t>ocument.</w:t>
      </w:r>
    </w:p>
    <w:p w14:paraId="53B2C28A" w14:textId="77777777" w:rsidR="00403368" w:rsidRPr="00C6350F" w:rsidRDefault="00403368" w:rsidP="00891B99">
      <w:pPr>
        <w:spacing w:line="276" w:lineRule="auto"/>
        <w:rPr>
          <w:rFonts w:cs="Arial"/>
          <w:szCs w:val="24"/>
        </w:rPr>
      </w:pPr>
    </w:p>
    <w:p w14:paraId="0BDE14DB" w14:textId="1CA2A2B2" w:rsidR="00DD7B4D" w:rsidRPr="00C6350F" w:rsidRDefault="00EE2208" w:rsidP="00891B99">
      <w:pPr>
        <w:spacing w:line="276" w:lineRule="auto"/>
        <w:rPr>
          <w:rFonts w:cs="Arial"/>
          <w:szCs w:val="24"/>
        </w:rPr>
      </w:pPr>
      <w:r w:rsidRPr="00C6350F">
        <w:rPr>
          <w:rFonts w:cs="Arial"/>
          <w:szCs w:val="24"/>
        </w:rPr>
        <w:t xml:space="preserve">We are looking for evidence that demonstrates (a) your understanding of AFBI’s role (b) your understanding of the range of strategic challenges facing AFBI in the medium-term and (c) your experience in a field of activity relevant to the discharge of AFBI’s functions. </w:t>
      </w:r>
      <w:r w:rsidR="00EB5AC0">
        <w:rPr>
          <w:rFonts w:cs="Arial"/>
          <w:szCs w:val="24"/>
        </w:rPr>
        <w:t xml:space="preserve"> </w:t>
      </w:r>
      <w:r w:rsidR="00DD7B4D" w:rsidRPr="00C6350F">
        <w:rPr>
          <w:rFonts w:cs="Arial"/>
          <w:szCs w:val="24"/>
        </w:rPr>
        <w:t xml:space="preserve">When providing this evidence, you need to demonstrate that you have the ability to operate as an effective Chair. </w:t>
      </w:r>
      <w:r w:rsidR="00EB5AC0">
        <w:rPr>
          <w:rFonts w:cs="Arial"/>
          <w:szCs w:val="24"/>
        </w:rPr>
        <w:t xml:space="preserve"> </w:t>
      </w:r>
      <w:r w:rsidR="00DD7B4D" w:rsidRPr="00C6350F">
        <w:rPr>
          <w:rFonts w:cs="Arial"/>
          <w:szCs w:val="24"/>
        </w:rPr>
        <w:t>You do not need to demonstrate experience in undertaking any of AFBI’s specialist scientific activities.</w:t>
      </w:r>
    </w:p>
    <w:p w14:paraId="61D2DE89" w14:textId="77777777" w:rsidR="00106F95" w:rsidRPr="003B0EC8" w:rsidRDefault="00106F95" w:rsidP="00891B99">
      <w:pPr>
        <w:pStyle w:val="ListParagraph"/>
        <w:spacing w:line="276" w:lineRule="auto"/>
        <w:ind w:left="0"/>
        <w:contextualSpacing/>
        <w:rPr>
          <w:rFonts w:cs="Arial"/>
          <w:szCs w:val="24"/>
          <w:highlight w:val="yellow"/>
        </w:rPr>
      </w:pPr>
    </w:p>
    <w:p w14:paraId="71B02AD2" w14:textId="17A8FFBC" w:rsidR="006518BE" w:rsidRDefault="004202E0" w:rsidP="00891B99">
      <w:pPr>
        <w:spacing w:line="276" w:lineRule="auto"/>
        <w:contextualSpacing/>
        <w:rPr>
          <w:rFonts w:cs="Arial"/>
          <w:b/>
          <w:szCs w:val="24"/>
        </w:rPr>
      </w:pPr>
      <w:r>
        <w:rPr>
          <w:rFonts w:cs="Arial"/>
          <w:b/>
          <w:szCs w:val="24"/>
        </w:rPr>
        <w:t xml:space="preserve">2. </w:t>
      </w:r>
      <w:r>
        <w:rPr>
          <w:rFonts w:cs="Arial"/>
          <w:b/>
          <w:szCs w:val="24"/>
        </w:rPr>
        <w:tab/>
      </w:r>
      <w:r w:rsidR="006518BE" w:rsidRPr="004202E0">
        <w:rPr>
          <w:rFonts w:cs="Arial"/>
          <w:b/>
          <w:szCs w:val="24"/>
        </w:rPr>
        <w:t>Strategic Thinking and Direction</w:t>
      </w:r>
      <w:r w:rsidR="005D25A4">
        <w:rPr>
          <w:rFonts w:cs="Arial"/>
          <w:b/>
          <w:szCs w:val="24"/>
        </w:rPr>
        <w:t xml:space="preserve"> </w:t>
      </w:r>
      <w:r w:rsidR="005D25A4" w:rsidRPr="009D1D54">
        <w:rPr>
          <w:rFonts w:cs="Arial"/>
          <w:bCs/>
          <w:szCs w:val="24"/>
        </w:rPr>
        <w:t>(Application and Interview Stages)</w:t>
      </w:r>
    </w:p>
    <w:p w14:paraId="4F861D96" w14:textId="77777777" w:rsidR="007F005F" w:rsidRPr="004202E0" w:rsidRDefault="007F005F" w:rsidP="00891B99">
      <w:pPr>
        <w:spacing w:line="276" w:lineRule="auto"/>
        <w:contextualSpacing/>
        <w:rPr>
          <w:rFonts w:cs="Arial"/>
          <w:b/>
          <w:szCs w:val="24"/>
        </w:rPr>
      </w:pPr>
    </w:p>
    <w:p w14:paraId="0E67C090" w14:textId="2C75713F" w:rsidR="006518BE" w:rsidRPr="00F40103" w:rsidRDefault="006518BE" w:rsidP="00891B99">
      <w:pPr>
        <w:spacing w:line="276" w:lineRule="auto"/>
        <w:rPr>
          <w:rFonts w:cs="Arial"/>
          <w:szCs w:val="24"/>
        </w:rPr>
      </w:pPr>
      <w:r w:rsidRPr="00F40103">
        <w:rPr>
          <w:rFonts w:cs="Arial"/>
          <w:szCs w:val="24"/>
        </w:rPr>
        <w:t>The AFBI Chair will be responsible for establishing the AFBI Board’s strategy and for leading the Board in establishing the overall strategic direction of AFBI.</w:t>
      </w:r>
      <w:r w:rsidR="00EB5AC0">
        <w:rPr>
          <w:rFonts w:cs="Arial"/>
          <w:szCs w:val="24"/>
        </w:rPr>
        <w:t xml:space="preserve"> </w:t>
      </w:r>
      <w:r w:rsidRPr="00F40103">
        <w:rPr>
          <w:rFonts w:cs="Arial"/>
          <w:szCs w:val="24"/>
        </w:rPr>
        <w:t xml:space="preserve"> In doing so, </w:t>
      </w:r>
      <w:r w:rsidR="00E77F5F">
        <w:rPr>
          <w:rFonts w:cs="Arial"/>
          <w:szCs w:val="24"/>
        </w:rPr>
        <w:t xml:space="preserve">the </w:t>
      </w:r>
      <w:r w:rsidR="00022D68">
        <w:rPr>
          <w:rFonts w:cs="Arial"/>
          <w:szCs w:val="24"/>
        </w:rPr>
        <w:t xml:space="preserve">Chair </w:t>
      </w:r>
      <w:r w:rsidR="00022D68" w:rsidRPr="00F40103">
        <w:rPr>
          <w:rFonts w:cs="Arial"/>
          <w:szCs w:val="24"/>
        </w:rPr>
        <w:t>will</w:t>
      </w:r>
      <w:r w:rsidRPr="00F40103">
        <w:rPr>
          <w:rFonts w:cs="Arial"/>
          <w:szCs w:val="24"/>
        </w:rPr>
        <w:t xml:space="preserve"> ensure that AFBI fulfils the aims and objectives set by </w:t>
      </w:r>
      <w:r w:rsidR="002A725B" w:rsidRPr="00F40103">
        <w:rPr>
          <w:rFonts w:cs="Arial"/>
          <w:szCs w:val="24"/>
        </w:rPr>
        <w:t>DAERA</w:t>
      </w:r>
      <w:r w:rsidRPr="00F40103">
        <w:rPr>
          <w:rFonts w:cs="Arial"/>
          <w:szCs w:val="24"/>
        </w:rPr>
        <w:t xml:space="preserve"> and approved by the Minister</w:t>
      </w:r>
      <w:r w:rsidR="00682D77" w:rsidRPr="00F40103">
        <w:rPr>
          <w:rFonts w:cs="Arial"/>
          <w:szCs w:val="24"/>
        </w:rPr>
        <w:t xml:space="preserve">, including </w:t>
      </w:r>
      <w:r w:rsidR="001B2562" w:rsidRPr="00F40103">
        <w:rPr>
          <w:rFonts w:cs="Arial"/>
          <w:szCs w:val="24"/>
        </w:rPr>
        <w:t xml:space="preserve">clarifying and shaping AFBI’s role and purpose in helping the Department </w:t>
      </w:r>
      <w:r w:rsidR="00682D77" w:rsidRPr="00F40103">
        <w:rPr>
          <w:rFonts w:cs="Arial"/>
          <w:szCs w:val="24"/>
        </w:rPr>
        <w:t>deliver</w:t>
      </w:r>
      <w:r w:rsidR="001B2562" w:rsidRPr="00F40103">
        <w:rPr>
          <w:rFonts w:cs="Arial"/>
          <w:szCs w:val="24"/>
        </w:rPr>
        <w:t xml:space="preserve"> </w:t>
      </w:r>
      <w:r w:rsidR="00682D77" w:rsidRPr="00F40103">
        <w:rPr>
          <w:rFonts w:cs="Arial"/>
          <w:szCs w:val="24"/>
        </w:rPr>
        <w:t>the Programme for Government.</w:t>
      </w:r>
    </w:p>
    <w:p w14:paraId="3D531AF8" w14:textId="77777777" w:rsidR="006518BE" w:rsidRPr="003B0EC8" w:rsidRDefault="006518BE" w:rsidP="00891B99">
      <w:pPr>
        <w:spacing w:line="276" w:lineRule="auto"/>
        <w:rPr>
          <w:rFonts w:cs="Arial"/>
          <w:szCs w:val="24"/>
          <w:highlight w:val="yellow"/>
        </w:rPr>
      </w:pPr>
    </w:p>
    <w:p w14:paraId="383E80F3" w14:textId="5BD6BC9E" w:rsidR="006518BE" w:rsidRPr="00F40103" w:rsidRDefault="006518BE" w:rsidP="00891B99">
      <w:pPr>
        <w:spacing w:line="276" w:lineRule="auto"/>
        <w:rPr>
          <w:rFonts w:cs="Arial"/>
          <w:szCs w:val="24"/>
        </w:rPr>
      </w:pPr>
      <w:r w:rsidRPr="00F40103">
        <w:rPr>
          <w:rFonts w:cs="Arial"/>
          <w:szCs w:val="24"/>
        </w:rPr>
        <w:t>We are looking for evidence that demonstrates your strategic thinking and the skills you have employed to influence the direction of an organisation, taking account of internal issues, the wider external environment and any operating frameworks or other set parameters (resources,</w:t>
      </w:r>
      <w:r w:rsidR="00123C6A" w:rsidRPr="00F40103">
        <w:rPr>
          <w:rFonts w:cs="Arial"/>
          <w:szCs w:val="24"/>
        </w:rPr>
        <w:t xml:space="preserve"> budget,</w:t>
      </w:r>
      <w:r w:rsidRPr="00F40103">
        <w:rPr>
          <w:rFonts w:cs="Arial"/>
          <w:szCs w:val="24"/>
        </w:rPr>
        <w:t xml:space="preserve"> policies, business models etc).</w:t>
      </w:r>
    </w:p>
    <w:p w14:paraId="18C0C2E0" w14:textId="77777777" w:rsidR="00B05D0C" w:rsidRDefault="00B05D0C" w:rsidP="00891B99">
      <w:pPr>
        <w:spacing w:line="276" w:lineRule="auto"/>
        <w:rPr>
          <w:rFonts w:cs="Arial"/>
          <w:szCs w:val="24"/>
        </w:rPr>
      </w:pPr>
    </w:p>
    <w:p w14:paraId="50E5B07C" w14:textId="785CBCB7" w:rsidR="001B2562" w:rsidRPr="00F40103" w:rsidRDefault="001B2562" w:rsidP="00891B99">
      <w:pPr>
        <w:spacing w:line="276" w:lineRule="auto"/>
        <w:rPr>
          <w:rFonts w:cs="Arial"/>
          <w:szCs w:val="24"/>
        </w:rPr>
      </w:pPr>
      <w:r w:rsidRPr="00F40103">
        <w:rPr>
          <w:rFonts w:cs="Arial"/>
          <w:szCs w:val="24"/>
        </w:rPr>
        <w:t xml:space="preserve">We are looking for evidence of your ability </w:t>
      </w:r>
      <w:r w:rsidR="009B4BD1" w:rsidRPr="00F40103">
        <w:rPr>
          <w:rFonts w:cs="Arial"/>
          <w:szCs w:val="24"/>
        </w:rPr>
        <w:t xml:space="preserve">to </w:t>
      </w:r>
      <w:r w:rsidRPr="00F40103">
        <w:rPr>
          <w:rFonts w:cs="Arial"/>
          <w:szCs w:val="24"/>
        </w:rPr>
        <w:t xml:space="preserve">fully engage </w:t>
      </w:r>
      <w:r w:rsidR="009B4BD1" w:rsidRPr="00F40103">
        <w:rPr>
          <w:rFonts w:cs="Arial"/>
          <w:szCs w:val="24"/>
        </w:rPr>
        <w:t>with and utilise the AFBI Board and Executive Management Team’s wider experience and knowledge to support strategic decision making.</w:t>
      </w:r>
    </w:p>
    <w:p w14:paraId="5C027D7B" w14:textId="77777777" w:rsidR="00754F97" w:rsidRDefault="00754F97" w:rsidP="00891B99">
      <w:pPr>
        <w:spacing w:line="276" w:lineRule="auto"/>
        <w:contextualSpacing/>
        <w:rPr>
          <w:rFonts w:cs="Arial"/>
          <w:szCs w:val="24"/>
        </w:rPr>
      </w:pPr>
    </w:p>
    <w:p w14:paraId="12461C06" w14:textId="77777777" w:rsidR="00A356BA" w:rsidRDefault="00A356BA" w:rsidP="00891B99">
      <w:pPr>
        <w:spacing w:line="276" w:lineRule="auto"/>
        <w:contextualSpacing/>
        <w:rPr>
          <w:rFonts w:cs="Arial"/>
          <w:szCs w:val="24"/>
        </w:rPr>
      </w:pPr>
    </w:p>
    <w:p w14:paraId="08574F14" w14:textId="5ED031DD" w:rsidR="006518BE" w:rsidRPr="009D1D54" w:rsidRDefault="006518BE" w:rsidP="00891B99">
      <w:pPr>
        <w:pStyle w:val="ListParagraph"/>
        <w:numPr>
          <w:ilvl w:val="0"/>
          <w:numId w:val="31"/>
        </w:numPr>
        <w:spacing w:line="276" w:lineRule="auto"/>
        <w:ind w:left="357" w:hanging="357"/>
        <w:contextualSpacing/>
        <w:rPr>
          <w:rFonts w:cs="Arial"/>
          <w:bCs/>
          <w:szCs w:val="24"/>
        </w:rPr>
      </w:pPr>
      <w:r w:rsidRPr="00754F97">
        <w:rPr>
          <w:rFonts w:cs="Arial"/>
          <w:b/>
          <w:szCs w:val="24"/>
        </w:rPr>
        <w:lastRenderedPageBreak/>
        <w:t>Leadership</w:t>
      </w:r>
      <w:r w:rsidR="005D25A4">
        <w:rPr>
          <w:rFonts w:cs="Arial"/>
          <w:b/>
          <w:szCs w:val="24"/>
        </w:rPr>
        <w:t xml:space="preserve"> </w:t>
      </w:r>
      <w:r w:rsidR="005D25A4" w:rsidRPr="009D1D54">
        <w:rPr>
          <w:rFonts w:cs="Arial"/>
          <w:bCs/>
          <w:szCs w:val="24"/>
        </w:rPr>
        <w:t>(Application and Interview Stages)</w:t>
      </w:r>
    </w:p>
    <w:p w14:paraId="1D956695" w14:textId="77777777" w:rsidR="007F005F" w:rsidRPr="00754F97" w:rsidRDefault="007F005F" w:rsidP="00891B99">
      <w:pPr>
        <w:pStyle w:val="ListParagraph"/>
        <w:spacing w:line="276" w:lineRule="auto"/>
        <w:ind w:left="357"/>
        <w:contextualSpacing/>
        <w:rPr>
          <w:rFonts w:cs="Arial"/>
          <w:b/>
          <w:szCs w:val="24"/>
        </w:rPr>
      </w:pPr>
    </w:p>
    <w:p w14:paraId="18816B10" w14:textId="0AEA8282" w:rsidR="006518BE" w:rsidRPr="00F40103" w:rsidRDefault="006518BE" w:rsidP="00891B99">
      <w:pPr>
        <w:spacing w:line="276" w:lineRule="auto"/>
        <w:rPr>
          <w:rFonts w:cs="Arial"/>
          <w:szCs w:val="24"/>
        </w:rPr>
      </w:pPr>
      <w:r w:rsidRPr="00F40103">
        <w:rPr>
          <w:rFonts w:cs="Arial"/>
          <w:szCs w:val="24"/>
        </w:rPr>
        <w:t>The AFBI Chair will be responsible for generating corporate responsibility and cohesion among Board members and for providing strategic leadership to AFBI.</w:t>
      </w:r>
      <w:r w:rsidR="00AD290A">
        <w:rPr>
          <w:rFonts w:cs="Arial"/>
          <w:szCs w:val="24"/>
        </w:rPr>
        <w:t xml:space="preserve"> </w:t>
      </w:r>
      <w:r w:rsidRPr="00F40103">
        <w:rPr>
          <w:rFonts w:cs="Arial"/>
          <w:szCs w:val="24"/>
        </w:rPr>
        <w:t xml:space="preserve"> This will involve working with Board colleagues, the AFBI Chief Executive and senior management team, senior civil servants, the </w:t>
      </w:r>
      <w:r w:rsidR="002A725B" w:rsidRPr="00F40103">
        <w:rPr>
          <w:rFonts w:cs="Arial"/>
          <w:szCs w:val="24"/>
        </w:rPr>
        <w:t>DAERA</w:t>
      </w:r>
      <w:r w:rsidRPr="00F40103">
        <w:rPr>
          <w:rFonts w:cs="Arial"/>
          <w:szCs w:val="24"/>
        </w:rPr>
        <w:t xml:space="preserve"> Minister and other stakeholders. </w:t>
      </w:r>
    </w:p>
    <w:p w14:paraId="37F51284" w14:textId="77777777" w:rsidR="006518BE" w:rsidRPr="003B0EC8" w:rsidRDefault="006518BE" w:rsidP="00891B99">
      <w:pPr>
        <w:spacing w:line="276" w:lineRule="auto"/>
        <w:rPr>
          <w:rFonts w:cs="Arial"/>
          <w:szCs w:val="24"/>
          <w:highlight w:val="yellow"/>
        </w:rPr>
      </w:pPr>
    </w:p>
    <w:p w14:paraId="4FD4134A" w14:textId="0C06F931" w:rsidR="006518BE" w:rsidRPr="00F40103" w:rsidRDefault="006518BE" w:rsidP="00891B99">
      <w:pPr>
        <w:spacing w:line="276" w:lineRule="auto"/>
        <w:rPr>
          <w:rFonts w:cs="Arial"/>
          <w:szCs w:val="24"/>
        </w:rPr>
      </w:pPr>
      <w:r w:rsidRPr="00F40103">
        <w:rPr>
          <w:rFonts w:cs="Arial"/>
          <w:szCs w:val="24"/>
        </w:rPr>
        <w:t>We are looking for evidence that demonstrates your ability to</w:t>
      </w:r>
      <w:r w:rsidR="00892C23" w:rsidRPr="00F40103">
        <w:rPr>
          <w:rFonts w:cs="Arial"/>
          <w:szCs w:val="24"/>
        </w:rPr>
        <w:t xml:space="preserve"> provide strong leadership such as </w:t>
      </w:r>
      <w:r w:rsidRPr="00F40103">
        <w:rPr>
          <w:rFonts w:cs="Arial"/>
          <w:szCs w:val="24"/>
        </w:rPr>
        <w:t>the ability to manage relationships</w:t>
      </w:r>
      <w:r w:rsidR="00123C6A" w:rsidRPr="00F40103">
        <w:rPr>
          <w:rFonts w:cs="Arial"/>
          <w:szCs w:val="24"/>
        </w:rPr>
        <w:t xml:space="preserve"> effectively</w:t>
      </w:r>
      <w:r w:rsidRPr="00F40103">
        <w:rPr>
          <w:rFonts w:cs="Arial"/>
          <w:szCs w:val="24"/>
        </w:rPr>
        <w:t>, guiding, persuading and constructively challenging others, driving the decision-making process and exercising personal authority.</w:t>
      </w:r>
    </w:p>
    <w:p w14:paraId="19695198" w14:textId="77777777" w:rsidR="0028473C" w:rsidRDefault="0028473C" w:rsidP="00891B99">
      <w:pPr>
        <w:spacing w:line="276" w:lineRule="auto"/>
        <w:contextualSpacing/>
        <w:rPr>
          <w:rFonts w:cs="Arial"/>
          <w:szCs w:val="24"/>
          <w:highlight w:val="yellow"/>
        </w:rPr>
      </w:pPr>
    </w:p>
    <w:p w14:paraId="496BF5C0" w14:textId="1F4C3F4F" w:rsidR="0028473C" w:rsidRDefault="0028473C" w:rsidP="00891B99">
      <w:pPr>
        <w:pStyle w:val="ListParagraph"/>
        <w:numPr>
          <w:ilvl w:val="0"/>
          <w:numId w:val="23"/>
        </w:numPr>
        <w:spacing w:line="276" w:lineRule="auto"/>
        <w:ind w:left="567" w:hanging="567"/>
        <w:contextualSpacing/>
        <w:rPr>
          <w:rFonts w:cs="Arial"/>
          <w:b/>
          <w:szCs w:val="24"/>
        </w:rPr>
      </w:pPr>
      <w:r w:rsidRPr="008460AA">
        <w:rPr>
          <w:rFonts w:cs="Arial"/>
          <w:b/>
          <w:szCs w:val="24"/>
        </w:rPr>
        <w:t xml:space="preserve">Communication </w:t>
      </w:r>
      <w:r w:rsidRPr="00F40103">
        <w:rPr>
          <w:rFonts w:cs="Arial"/>
          <w:b/>
          <w:szCs w:val="24"/>
        </w:rPr>
        <w:t xml:space="preserve">and </w:t>
      </w:r>
      <w:r w:rsidR="00123C6A" w:rsidRPr="00F40103">
        <w:rPr>
          <w:rFonts w:cs="Arial"/>
          <w:b/>
          <w:szCs w:val="24"/>
        </w:rPr>
        <w:t>C</w:t>
      </w:r>
      <w:r w:rsidRPr="00F40103">
        <w:rPr>
          <w:rFonts w:cs="Arial"/>
          <w:b/>
          <w:szCs w:val="24"/>
        </w:rPr>
        <w:t>ollaboration</w:t>
      </w:r>
      <w:r w:rsidR="005D25A4">
        <w:rPr>
          <w:rFonts w:cs="Arial"/>
          <w:b/>
          <w:szCs w:val="24"/>
        </w:rPr>
        <w:t xml:space="preserve"> </w:t>
      </w:r>
      <w:r w:rsidR="005D25A4" w:rsidRPr="009D1D54">
        <w:rPr>
          <w:rFonts w:cs="Arial"/>
          <w:bCs/>
          <w:szCs w:val="24"/>
        </w:rPr>
        <w:t>(Application and Interview Stages)</w:t>
      </w:r>
    </w:p>
    <w:p w14:paraId="432C1A36" w14:textId="77777777" w:rsidR="007F005F" w:rsidRPr="008460AA" w:rsidRDefault="007F005F" w:rsidP="00891B99">
      <w:pPr>
        <w:pStyle w:val="ListParagraph"/>
        <w:spacing w:line="276" w:lineRule="auto"/>
        <w:ind w:left="567"/>
        <w:contextualSpacing/>
        <w:rPr>
          <w:rFonts w:cs="Arial"/>
          <w:b/>
          <w:szCs w:val="24"/>
        </w:rPr>
      </w:pPr>
    </w:p>
    <w:p w14:paraId="4DBFB2F2" w14:textId="6CE0109D" w:rsidR="0028473C" w:rsidRPr="008460AA" w:rsidRDefault="0028473C" w:rsidP="00891B99">
      <w:pPr>
        <w:spacing w:line="276" w:lineRule="auto"/>
        <w:rPr>
          <w:rFonts w:cs="Arial"/>
          <w:szCs w:val="24"/>
        </w:rPr>
      </w:pPr>
      <w:r w:rsidRPr="008460AA">
        <w:rPr>
          <w:rFonts w:cs="Arial"/>
          <w:szCs w:val="24"/>
        </w:rPr>
        <w:t xml:space="preserve">The AFBI Chair will be an excellent communicator and will be capable of communicating effectively in order to develop and maintain good relationships and to achieve results. </w:t>
      </w:r>
      <w:r w:rsidR="00EB5AC0">
        <w:rPr>
          <w:rFonts w:cs="Arial"/>
          <w:szCs w:val="24"/>
        </w:rPr>
        <w:t xml:space="preserve"> </w:t>
      </w:r>
      <w:r w:rsidR="00E77F5F">
        <w:rPr>
          <w:rFonts w:cs="Arial"/>
          <w:szCs w:val="24"/>
        </w:rPr>
        <w:t xml:space="preserve">The Chair </w:t>
      </w:r>
      <w:r w:rsidRPr="008460AA">
        <w:rPr>
          <w:rFonts w:cs="Arial"/>
          <w:szCs w:val="24"/>
        </w:rPr>
        <w:t>will be expected to speak publicly on behalf of AFBI.</w:t>
      </w:r>
    </w:p>
    <w:p w14:paraId="4E40D2D8" w14:textId="77777777" w:rsidR="0028473C" w:rsidRPr="003B0EC8" w:rsidRDefault="0028473C" w:rsidP="00891B99">
      <w:pPr>
        <w:spacing w:line="276" w:lineRule="auto"/>
        <w:rPr>
          <w:rFonts w:cs="Arial"/>
          <w:szCs w:val="24"/>
          <w:highlight w:val="yellow"/>
        </w:rPr>
      </w:pPr>
    </w:p>
    <w:p w14:paraId="27E575A6" w14:textId="058B8BD0" w:rsidR="0028473C" w:rsidRDefault="0028473C" w:rsidP="00891B99">
      <w:pPr>
        <w:spacing w:line="276" w:lineRule="auto"/>
        <w:rPr>
          <w:rFonts w:cs="Arial"/>
          <w:szCs w:val="24"/>
        </w:rPr>
      </w:pPr>
      <w:r w:rsidRPr="00F40103">
        <w:rPr>
          <w:rFonts w:cs="Arial"/>
          <w:szCs w:val="24"/>
        </w:rPr>
        <w:t xml:space="preserve">We are looking for evidence to demonstrate your communication skills including your ability to interact constructively with others and to influence key decision makers and those in senior positions of authority. </w:t>
      </w:r>
      <w:r w:rsidR="00EB5AC0">
        <w:rPr>
          <w:rFonts w:cs="Arial"/>
          <w:szCs w:val="24"/>
        </w:rPr>
        <w:t xml:space="preserve"> </w:t>
      </w:r>
      <w:r w:rsidRPr="00F40103">
        <w:rPr>
          <w:rFonts w:cs="Arial"/>
          <w:szCs w:val="24"/>
        </w:rPr>
        <w:t>We are also looking for evidence of your ability to be highly articulate, and be credible at the most senior levels, consistently delivering inspiring, engaging and meaningful messages about the future direction.</w:t>
      </w:r>
    </w:p>
    <w:p w14:paraId="32606544" w14:textId="77777777" w:rsidR="00123C6A" w:rsidRDefault="00123C6A" w:rsidP="00891B99">
      <w:pPr>
        <w:spacing w:line="276" w:lineRule="auto"/>
        <w:rPr>
          <w:rFonts w:cs="Arial"/>
          <w:szCs w:val="24"/>
        </w:rPr>
      </w:pPr>
    </w:p>
    <w:p w14:paraId="69135213" w14:textId="0506932D" w:rsidR="00FA1258" w:rsidRPr="003B0EC8" w:rsidRDefault="00FA1258" w:rsidP="00891B99">
      <w:pPr>
        <w:spacing w:line="276" w:lineRule="auto"/>
        <w:rPr>
          <w:rFonts w:cs="Arial"/>
          <w:szCs w:val="24"/>
        </w:rPr>
      </w:pPr>
      <w:r>
        <w:rPr>
          <w:rFonts w:cs="Arial"/>
          <w:szCs w:val="24"/>
        </w:rPr>
        <w:t>We are also looking for evidence to demonstrate your ability to collaborate with a range of different stakeholders and to bring them along with you in any decisions you make and for you to show that you are aware of the need seek specialist advice when necessary.</w:t>
      </w:r>
    </w:p>
    <w:p w14:paraId="2EE60574" w14:textId="77777777" w:rsidR="0028473C" w:rsidRDefault="0028473C" w:rsidP="00891B99">
      <w:pPr>
        <w:spacing w:line="276" w:lineRule="auto"/>
        <w:contextualSpacing/>
        <w:rPr>
          <w:rFonts w:cs="Arial"/>
          <w:szCs w:val="24"/>
          <w:highlight w:val="yellow"/>
        </w:rPr>
      </w:pPr>
    </w:p>
    <w:p w14:paraId="52BAD475" w14:textId="79E35EDB" w:rsidR="007B186C" w:rsidRPr="009D1D54" w:rsidRDefault="007B186C" w:rsidP="00891B99">
      <w:pPr>
        <w:pStyle w:val="ListParagraph"/>
        <w:numPr>
          <w:ilvl w:val="0"/>
          <w:numId w:val="23"/>
        </w:numPr>
        <w:spacing w:before="60" w:line="276" w:lineRule="auto"/>
        <w:ind w:left="567" w:hanging="567"/>
        <w:rPr>
          <w:rFonts w:cs="Arial"/>
          <w:szCs w:val="24"/>
        </w:rPr>
      </w:pPr>
      <w:bookmarkStart w:id="6" w:name="_Hlk163483311"/>
      <w:r w:rsidRPr="00A356BA">
        <w:rPr>
          <w:rFonts w:cs="Arial"/>
          <w:b/>
          <w:bCs/>
          <w:szCs w:val="24"/>
        </w:rPr>
        <w:t>Corporate Governance and Accountability</w:t>
      </w:r>
      <w:r w:rsidR="005D25A4" w:rsidRPr="00A356BA">
        <w:rPr>
          <w:rFonts w:cs="Arial"/>
          <w:b/>
          <w:bCs/>
          <w:szCs w:val="24"/>
        </w:rPr>
        <w:t xml:space="preserve"> </w:t>
      </w:r>
      <w:r w:rsidR="005D25A4" w:rsidRPr="009D1D54">
        <w:rPr>
          <w:rFonts w:cs="Arial"/>
          <w:szCs w:val="24"/>
        </w:rPr>
        <w:t>(Application and Interview Stages)</w:t>
      </w:r>
    </w:p>
    <w:p w14:paraId="64756538" w14:textId="77777777" w:rsidR="007B186C" w:rsidRPr="005F2EF2" w:rsidRDefault="007B186C" w:rsidP="00891B99">
      <w:pPr>
        <w:spacing w:line="276" w:lineRule="auto"/>
        <w:rPr>
          <w:rFonts w:cs="Arial"/>
          <w:b/>
          <w:bCs/>
          <w:szCs w:val="24"/>
        </w:rPr>
      </w:pPr>
    </w:p>
    <w:p w14:paraId="06B8F196" w14:textId="77777777" w:rsidR="007B186C" w:rsidRDefault="007B186C" w:rsidP="00891B99">
      <w:pPr>
        <w:spacing w:before="60" w:after="60" w:line="276" w:lineRule="auto"/>
        <w:rPr>
          <w:rFonts w:cs="Arial"/>
          <w:szCs w:val="24"/>
        </w:rPr>
      </w:pPr>
      <w:r w:rsidRPr="005F2EF2">
        <w:rPr>
          <w:rFonts w:cs="Arial"/>
          <w:szCs w:val="24"/>
        </w:rPr>
        <w:t>We are looking for evidence, gained at Board level of (a) your understanding and application of the principles and practice of corporate governance and accountability, including risk management and (b) to demonstrate that you have maintained or improved good governance within an organisation and (c) that you have demonstrated personal accountability when making decisions and taking action.</w:t>
      </w:r>
    </w:p>
    <w:bookmarkEnd w:id="6"/>
    <w:p w14:paraId="5D3C601A" w14:textId="06AA957E" w:rsidR="00244357" w:rsidRDefault="00244357" w:rsidP="00891B99">
      <w:pPr>
        <w:spacing w:line="276" w:lineRule="auto"/>
        <w:contextualSpacing/>
        <w:rPr>
          <w:rFonts w:cs="Arial"/>
          <w:szCs w:val="24"/>
        </w:rPr>
      </w:pPr>
    </w:p>
    <w:p w14:paraId="64AA55C6" w14:textId="77777777" w:rsidR="002D1806" w:rsidRDefault="002D1806" w:rsidP="00891B99">
      <w:pPr>
        <w:spacing w:line="276" w:lineRule="auto"/>
        <w:contextualSpacing/>
        <w:rPr>
          <w:rFonts w:cs="Arial"/>
          <w:szCs w:val="24"/>
        </w:rPr>
      </w:pPr>
    </w:p>
    <w:p w14:paraId="12939CEA" w14:textId="77777777" w:rsidR="008460AA" w:rsidRPr="003B0EC8" w:rsidRDefault="008460AA" w:rsidP="00891B99">
      <w:pPr>
        <w:spacing w:line="276" w:lineRule="auto"/>
        <w:rPr>
          <w:rFonts w:cs="Arial"/>
          <w:szCs w:val="24"/>
        </w:rPr>
      </w:pPr>
    </w:p>
    <w:p w14:paraId="7C2A3510" w14:textId="77777777" w:rsidR="002D1806" w:rsidRDefault="002D1806" w:rsidP="00891B99">
      <w:pPr>
        <w:pStyle w:val="BodyTextIndent2"/>
        <w:spacing w:after="0" w:line="240" w:lineRule="auto"/>
        <w:ind w:left="0"/>
        <w:rPr>
          <w:rFonts w:cs="Arial"/>
          <w:b/>
          <w:szCs w:val="24"/>
        </w:rPr>
      </w:pPr>
    </w:p>
    <w:p w14:paraId="68B15275" w14:textId="77777777" w:rsidR="002D1806" w:rsidRDefault="002D1806" w:rsidP="00891B99">
      <w:pPr>
        <w:pStyle w:val="BodyTextIndent2"/>
        <w:spacing w:after="0" w:line="240" w:lineRule="auto"/>
        <w:ind w:left="0"/>
        <w:rPr>
          <w:rFonts w:cs="Arial"/>
          <w:b/>
          <w:szCs w:val="24"/>
        </w:rPr>
      </w:pPr>
    </w:p>
    <w:p w14:paraId="7BF7B7E0" w14:textId="452D7883" w:rsidR="00244357" w:rsidRDefault="00244357" w:rsidP="00891B99">
      <w:pPr>
        <w:pStyle w:val="BodyTextIndent2"/>
        <w:spacing w:after="0" w:line="276" w:lineRule="auto"/>
        <w:ind w:left="0"/>
        <w:rPr>
          <w:rFonts w:cs="Arial"/>
          <w:b/>
          <w:szCs w:val="24"/>
        </w:rPr>
      </w:pPr>
      <w:r w:rsidRPr="008E2EB0">
        <w:rPr>
          <w:rFonts w:cs="Arial"/>
          <w:b/>
          <w:szCs w:val="24"/>
          <w:u w:val="single"/>
        </w:rPr>
        <w:lastRenderedPageBreak/>
        <w:t>Please note</w:t>
      </w:r>
      <w:r w:rsidRPr="003B0EC8">
        <w:rPr>
          <w:rFonts w:cs="Arial"/>
          <w:b/>
          <w:szCs w:val="24"/>
        </w:rPr>
        <w:t>:</w:t>
      </w:r>
    </w:p>
    <w:p w14:paraId="17A60DE2" w14:textId="77777777" w:rsidR="007C2DCF" w:rsidRPr="003B0EC8" w:rsidRDefault="007C2DCF" w:rsidP="00891B99">
      <w:pPr>
        <w:pStyle w:val="BodyTextIndent2"/>
        <w:spacing w:after="0" w:line="276" w:lineRule="auto"/>
        <w:ind w:left="0"/>
        <w:rPr>
          <w:rFonts w:cs="Arial"/>
          <w:b/>
          <w:szCs w:val="24"/>
        </w:rPr>
      </w:pPr>
    </w:p>
    <w:p w14:paraId="2DCA75EF" w14:textId="1B0EFBC9" w:rsidR="007C2DCF" w:rsidRDefault="00244357" w:rsidP="00891B99">
      <w:pPr>
        <w:pStyle w:val="BodyTextIndent2"/>
        <w:numPr>
          <w:ilvl w:val="0"/>
          <w:numId w:val="25"/>
        </w:numPr>
        <w:spacing w:after="0" w:line="276" w:lineRule="auto"/>
        <w:rPr>
          <w:rFonts w:cs="Arial"/>
          <w:szCs w:val="24"/>
        </w:rPr>
      </w:pPr>
      <w:r w:rsidRPr="003B0EC8">
        <w:rPr>
          <w:rFonts w:cs="Arial"/>
          <w:szCs w:val="24"/>
        </w:rPr>
        <w:t xml:space="preserve">Details of previous employment are </w:t>
      </w:r>
      <w:r w:rsidRPr="003B0EC8">
        <w:rPr>
          <w:rFonts w:cs="Arial"/>
          <w:b/>
          <w:bCs/>
          <w:szCs w:val="24"/>
        </w:rPr>
        <w:t>not</w:t>
      </w:r>
      <w:r w:rsidRPr="003B0EC8">
        <w:rPr>
          <w:rFonts w:cs="Arial"/>
          <w:szCs w:val="24"/>
        </w:rPr>
        <w:t xml:space="preserve"> required.   </w:t>
      </w:r>
    </w:p>
    <w:p w14:paraId="6A998268" w14:textId="77777777" w:rsidR="007C2DCF" w:rsidRDefault="00244357" w:rsidP="00891B99">
      <w:pPr>
        <w:pStyle w:val="BodyTextIndent2"/>
        <w:numPr>
          <w:ilvl w:val="0"/>
          <w:numId w:val="25"/>
        </w:numPr>
        <w:spacing w:after="0" w:line="276" w:lineRule="auto"/>
        <w:rPr>
          <w:rFonts w:cs="Arial"/>
          <w:szCs w:val="24"/>
        </w:rPr>
      </w:pPr>
      <w:r w:rsidRPr="007C2DCF">
        <w:rPr>
          <w:rFonts w:cs="Arial"/>
          <w:szCs w:val="24"/>
        </w:rPr>
        <w:t xml:space="preserve">You should ensure that you provide evidence </w:t>
      </w:r>
      <w:r w:rsidRPr="007C2DCF">
        <w:rPr>
          <w:rFonts w:cs="Arial"/>
          <w:bCs/>
          <w:szCs w:val="24"/>
        </w:rPr>
        <w:t>in your application form</w:t>
      </w:r>
      <w:r w:rsidRPr="007C2DCF">
        <w:rPr>
          <w:rFonts w:cs="Arial"/>
          <w:szCs w:val="24"/>
        </w:rPr>
        <w:t xml:space="preserve"> which outlines how your experience matches the essential criteria detailed above.</w:t>
      </w:r>
    </w:p>
    <w:p w14:paraId="4FB0404F" w14:textId="77777777" w:rsidR="007C2DCF" w:rsidRDefault="00244357" w:rsidP="00891B99">
      <w:pPr>
        <w:pStyle w:val="BodyTextIndent2"/>
        <w:numPr>
          <w:ilvl w:val="0"/>
          <w:numId w:val="25"/>
        </w:numPr>
        <w:spacing w:after="0" w:line="276" w:lineRule="auto"/>
        <w:rPr>
          <w:rFonts w:cs="Arial"/>
          <w:szCs w:val="24"/>
        </w:rPr>
      </w:pPr>
      <w:r w:rsidRPr="007C2DCF">
        <w:rPr>
          <w:rFonts w:cs="Arial"/>
          <w:szCs w:val="24"/>
        </w:rPr>
        <w:t xml:space="preserve">The selection panel will not make assumptions from the title of the applicant’s post or the nature of the organisation as to the skills and experience which you may have gained. </w:t>
      </w:r>
      <w:r w:rsidR="00EB5AC0" w:rsidRPr="007C2DCF">
        <w:rPr>
          <w:rFonts w:cs="Arial"/>
          <w:szCs w:val="24"/>
        </w:rPr>
        <w:t xml:space="preserve"> </w:t>
      </w:r>
      <w:r w:rsidRPr="007C2DCF">
        <w:rPr>
          <w:rFonts w:cs="Arial"/>
          <w:szCs w:val="24"/>
        </w:rPr>
        <w:t>It is not sufficient to simply list the various posts that you have held.</w:t>
      </w:r>
    </w:p>
    <w:p w14:paraId="24C1F9CB" w14:textId="77777777" w:rsidR="007C2DCF" w:rsidRDefault="00244357" w:rsidP="00891B99">
      <w:pPr>
        <w:pStyle w:val="BodyTextIndent2"/>
        <w:numPr>
          <w:ilvl w:val="0"/>
          <w:numId w:val="25"/>
        </w:numPr>
        <w:spacing w:after="0" w:line="276" w:lineRule="auto"/>
        <w:rPr>
          <w:rFonts w:cs="Arial"/>
          <w:szCs w:val="24"/>
        </w:rPr>
      </w:pPr>
      <w:r w:rsidRPr="007C2DCF">
        <w:rPr>
          <w:rFonts w:cs="Arial"/>
          <w:szCs w:val="24"/>
        </w:rPr>
        <w:t xml:space="preserve">If you do not provide sufficient detail under each of the criteria the selection panel may reject your application. </w:t>
      </w:r>
    </w:p>
    <w:p w14:paraId="1B50A794" w14:textId="0F6EB27C" w:rsidR="00244357" w:rsidRPr="007C2DCF" w:rsidRDefault="00244357" w:rsidP="00891B99">
      <w:pPr>
        <w:pStyle w:val="BodyTextIndent2"/>
        <w:numPr>
          <w:ilvl w:val="0"/>
          <w:numId w:val="25"/>
        </w:numPr>
        <w:spacing w:after="0" w:line="276" w:lineRule="auto"/>
        <w:rPr>
          <w:rFonts w:cs="Arial"/>
          <w:szCs w:val="24"/>
        </w:rPr>
      </w:pPr>
      <w:r w:rsidRPr="007C2DCF">
        <w:rPr>
          <w:rFonts w:cs="Arial"/>
          <w:szCs w:val="24"/>
        </w:rPr>
        <w:t xml:space="preserve">Only the details provided by you in your application form will be provided to the selection panel for the purpose of determining your eligibility for the post or shortlisting (if necessary). </w:t>
      </w:r>
      <w:r w:rsidR="00EB5AC0" w:rsidRPr="007C2DCF">
        <w:rPr>
          <w:rFonts w:cs="Arial"/>
          <w:szCs w:val="24"/>
        </w:rPr>
        <w:t xml:space="preserve"> </w:t>
      </w:r>
      <w:r w:rsidRPr="007C2DCF">
        <w:rPr>
          <w:rFonts w:cs="Arial"/>
          <w:szCs w:val="24"/>
        </w:rPr>
        <w:t xml:space="preserve">Details must be provided in the relevant box for each of the essential criteria – any information provided on continuation sheets will </w:t>
      </w:r>
      <w:r w:rsidRPr="007C2DCF">
        <w:rPr>
          <w:rFonts w:cs="Arial"/>
          <w:b/>
          <w:szCs w:val="24"/>
          <w:u w:val="single"/>
        </w:rPr>
        <w:t>not</w:t>
      </w:r>
      <w:r w:rsidRPr="007C2DCF">
        <w:rPr>
          <w:rFonts w:cs="Arial"/>
          <w:szCs w:val="24"/>
        </w:rPr>
        <w:t xml:space="preserve"> be used. </w:t>
      </w:r>
    </w:p>
    <w:p w14:paraId="00399C6E" w14:textId="77777777" w:rsidR="00244357" w:rsidRPr="003B0EC8" w:rsidRDefault="00244357" w:rsidP="00891B99">
      <w:pPr>
        <w:pStyle w:val="BodyTextIndent2"/>
        <w:spacing w:after="0" w:line="276" w:lineRule="auto"/>
        <w:ind w:left="284"/>
        <w:rPr>
          <w:rFonts w:cs="Arial"/>
          <w:szCs w:val="24"/>
        </w:rPr>
      </w:pPr>
    </w:p>
    <w:p w14:paraId="3D32DC43" w14:textId="77777777" w:rsidR="00244357" w:rsidRPr="003B0EC8" w:rsidRDefault="00244357" w:rsidP="00891B99">
      <w:pPr>
        <w:spacing w:line="276" w:lineRule="auto"/>
        <w:rPr>
          <w:rFonts w:cs="Arial"/>
          <w:szCs w:val="24"/>
        </w:rPr>
      </w:pPr>
      <w:r w:rsidRPr="003B0EC8">
        <w:rPr>
          <w:rFonts w:cs="Arial"/>
          <w:szCs w:val="24"/>
        </w:rPr>
        <w:t>It is strongly recommended that all applicants/candidates read the ‘</w:t>
      </w:r>
      <w:r w:rsidRPr="003B0EC8">
        <w:rPr>
          <w:rFonts w:cs="Arial"/>
          <w:b/>
          <w:bCs/>
          <w:szCs w:val="24"/>
        </w:rPr>
        <w:t>Public Appointments Guide</w:t>
      </w:r>
      <w:r w:rsidRPr="003B0EC8">
        <w:rPr>
          <w:rFonts w:cs="Arial"/>
          <w:szCs w:val="24"/>
        </w:rPr>
        <w:t>’ which provides an overview of Public Appointments in Northern Ireland and helpful information for those wishing to apply.  A copy of this Guide can be found at the following link:</w:t>
      </w:r>
    </w:p>
    <w:p w14:paraId="6338C7F0" w14:textId="77777777" w:rsidR="00244357" w:rsidRPr="003B0EC8" w:rsidRDefault="00244357" w:rsidP="00891B99">
      <w:pPr>
        <w:spacing w:line="276" w:lineRule="auto"/>
        <w:rPr>
          <w:rFonts w:cs="Arial"/>
          <w:szCs w:val="24"/>
        </w:rPr>
      </w:pPr>
    </w:p>
    <w:p w14:paraId="145B22FF" w14:textId="77777777" w:rsidR="00244357" w:rsidRDefault="00000000" w:rsidP="00891B99">
      <w:pPr>
        <w:spacing w:line="276" w:lineRule="auto"/>
        <w:rPr>
          <w:rStyle w:val="Hyperlink"/>
          <w:rFonts w:cs="Arial"/>
          <w:b/>
          <w:szCs w:val="24"/>
        </w:rPr>
      </w:pPr>
      <w:hyperlink r:id="rId14" w:history="1">
        <w:r w:rsidR="00244357" w:rsidRPr="003B0EC8">
          <w:rPr>
            <w:rStyle w:val="Hyperlink"/>
            <w:rFonts w:cs="Arial"/>
            <w:b/>
            <w:szCs w:val="24"/>
          </w:rPr>
          <w:t>www.executiveoffice-ni.gov.uk/sites/default/files/publications/execoffice/public-appointments-guide.pdf</w:t>
        </w:r>
      </w:hyperlink>
    </w:p>
    <w:p w14:paraId="7FCC0BE2" w14:textId="77777777" w:rsidR="007C2DCF" w:rsidRPr="003B0EC8" w:rsidRDefault="007C2DCF" w:rsidP="00891B99">
      <w:pPr>
        <w:spacing w:line="276" w:lineRule="auto"/>
        <w:rPr>
          <w:rFonts w:cs="Arial"/>
          <w:b/>
          <w:szCs w:val="24"/>
        </w:rPr>
      </w:pPr>
    </w:p>
    <w:p w14:paraId="075A5E31" w14:textId="77777777" w:rsidR="00244357" w:rsidRPr="003B0EC8" w:rsidRDefault="00244357" w:rsidP="00891B99">
      <w:pPr>
        <w:pStyle w:val="NormalWeb"/>
        <w:shd w:val="clear" w:color="auto" w:fill="FFFFFF"/>
        <w:spacing w:before="0" w:beforeAutospacing="0" w:after="0" w:afterAutospacing="0" w:line="276" w:lineRule="auto"/>
        <w:rPr>
          <w:rFonts w:ascii="Arial" w:hAnsi="Arial" w:cs="Arial"/>
          <w:lang w:eastAsia="en-US"/>
        </w:rPr>
      </w:pPr>
      <w:r w:rsidRPr="003B0EC8">
        <w:rPr>
          <w:rFonts w:ascii="Arial" w:hAnsi="Arial" w:cs="Arial"/>
          <w:lang w:eastAsia="en-US"/>
        </w:rPr>
        <w:t xml:space="preserve">You may also be interested in registering for a free workshop on the public appointments process being offered by CPANI.  Further details can be found at: </w:t>
      </w:r>
    </w:p>
    <w:p w14:paraId="30DC3134" w14:textId="77777777" w:rsidR="00244357" w:rsidRPr="003B0EC8" w:rsidRDefault="00000000" w:rsidP="00891B99">
      <w:pPr>
        <w:pStyle w:val="NormalWeb"/>
        <w:shd w:val="clear" w:color="auto" w:fill="FFFFFF"/>
        <w:spacing w:before="0" w:beforeAutospacing="0" w:after="0" w:afterAutospacing="0" w:line="276" w:lineRule="auto"/>
        <w:rPr>
          <w:rFonts w:ascii="Arial" w:hAnsi="Arial" w:cs="Arial"/>
          <w:lang w:eastAsia="en-US"/>
        </w:rPr>
      </w:pPr>
      <w:hyperlink r:id="rId15" w:history="1">
        <w:r w:rsidR="00244357" w:rsidRPr="003B0EC8">
          <w:rPr>
            <w:rStyle w:val="Hyperlink"/>
            <w:rFonts w:ascii="Arial" w:hAnsi="Arial" w:cs="Arial"/>
            <w:b/>
            <w:lang w:eastAsia="en-US"/>
          </w:rPr>
          <w:t>https://www.publicappointmentsni.org/workshops</w:t>
        </w:r>
      </w:hyperlink>
    </w:p>
    <w:p w14:paraId="0A586299" w14:textId="77777777" w:rsidR="00244357" w:rsidRPr="003B0EC8" w:rsidRDefault="00244357" w:rsidP="00891B99">
      <w:pPr>
        <w:spacing w:line="276" w:lineRule="auto"/>
        <w:rPr>
          <w:rFonts w:cs="Arial"/>
          <w:b/>
          <w:szCs w:val="24"/>
        </w:rPr>
      </w:pPr>
    </w:p>
    <w:p w14:paraId="7BF95720" w14:textId="77777777" w:rsidR="00A356BA" w:rsidRDefault="00A356BA" w:rsidP="00891B99">
      <w:pPr>
        <w:rPr>
          <w:rFonts w:cs="Arial"/>
          <w:b/>
          <w:szCs w:val="24"/>
        </w:rPr>
      </w:pPr>
      <w:r>
        <w:rPr>
          <w:rFonts w:cs="Arial"/>
          <w:b/>
          <w:szCs w:val="24"/>
        </w:rPr>
        <w:br w:type="page"/>
      </w:r>
    </w:p>
    <w:p w14:paraId="1F0FE379" w14:textId="5F1D23F5" w:rsidR="0081268C" w:rsidRDefault="0081268C" w:rsidP="00891B99">
      <w:pPr>
        <w:spacing w:line="276" w:lineRule="auto"/>
        <w:rPr>
          <w:rFonts w:cs="Arial"/>
          <w:b/>
          <w:szCs w:val="24"/>
        </w:rPr>
      </w:pPr>
      <w:r w:rsidRPr="003B0EC8">
        <w:rPr>
          <w:rFonts w:cs="Arial"/>
          <w:b/>
          <w:szCs w:val="24"/>
        </w:rPr>
        <w:lastRenderedPageBreak/>
        <w:t xml:space="preserve">Section </w:t>
      </w:r>
      <w:r w:rsidR="00015B97" w:rsidRPr="003B0EC8">
        <w:rPr>
          <w:rFonts w:cs="Arial"/>
          <w:b/>
          <w:szCs w:val="24"/>
        </w:rPr>
        <w:t>4 – Application and Selection Process</w:t>
      </w:r>
    </w:p>
    <w:p w14:paraId="66B0195D" w14:textId="77777777" w:rsidR="004B0B96" w:rsidRPr="003B0EC8" w:rsidRDefault="004B0B96" w:rsidP="00891B99">
      <w:pPr>
        <w:spacing w:line="276" w:lineRule="auto"/>
        <w:rPr>
          <w:rFonts w:cs="Arial"/>
          <w:b/>
          <w:szCs w:val="24"/>
        </w:rPr>
      </w:pPr>
    </w:p>
    <w:p w14:paraId="2E3C491B" w14:textId="2F132CD8" w:rsidR="00866D31" w:rsidRDefault="00866D31" w:rsidP="00891B99">
      <w:pPr>
        <w:spacing w:line="276" w:lineRule="auto"/>
        <w:rPr>
          <w:rFonts w:cs="Arial"/>
          <w:szCs w:val="24"/>
        </w:rPr>
      </w:pPr>
      <w:r w:rsidRPr="003B0EC8">
        <w:rPr>
          <w:rFonts w:cs="Arial"/>
          <w:szCs w:val="24"/>
        </w:rPr>
        <w:t xml:space="preserve">DAERA is committed to the principles of public appointments based on </w:t>
      </w:r>
      <w:r w:rsidRPr="003B0EC8">
        <w:rPr>
          <w:rFonts w:cs="Arial"/>
          <w:b/>
          <w:bCs/>
          <w:szCs w:val="24"/>
        </w:rPr>
        <w:t>merit</w:t>
      </w:r>
      <w:r w:rsidRPr="003B0EC8">
        <w:rPr>
          <w:rFonts w:cs="Arial"/>
          <w:szCs w:val="24"/>
        </w:rPr>
        <w:t xml:space="preserve"> with independent assessment, openness, and transparency of process</w:t>
      </w:r>
      <w:r w:rsidR="00CF7E72">
        <w:rPr>
          <w:rFonts w:cs="Arial"/>
          <w:szCs w:val="24"/>
        </w:rPr>
        <w:t>.</w:t>
      </w:r>
      <w:r w:rsidR="00EB5AC0">
        <w:rPr>
          <w:rFonts w:cs="Arial"/>
          <w:szCs w:val="24"/>
        </w:rPr>
        <w:t xml:space="preserve"> </w:t>
      </w:r>
      <w:r w:rsidRPr="003B0EC8">
        <w:rPr>
          <w:rFonts w:cs="Arial"/>
          <w:szCs w:val="24"/>
        </w:rPr>
        <w:t>The appointment process is regulated by the Commissioner for Public Appointments for Northern Ireland (CPANI).</w:t>
      </w:r>
    </w:p>
    <w:p w14:paraId="2E409E20" w14:textId="77777777" w:rsidR="005320D5" w:rsidRPr="003B0EC8" w:rsidRDefault="005320D5" w:rsidP="00891B99">
      <w:pPr>
        <w:spacing w:line="276" w:lineRule="auto"/>
        <w:rPr>
          <w:rFonts w:cs="Arial"/>
          <w:szCs w:val="24"/>
        </w:rPr>
      </w:pPr>
    </w:p>
    <w:p w14:paraId="41C7768B" w14:textId="77777777" w:rsidR="00866D31" w:rsidRPr="003B0EC8" w:rsidRDefault="00866D31" w:rsidP="00891B99">
      <w:pPr>
        <w:spacing w:line="276" w:lineRule="auto"/>
        <w:rPr>
          <w:rFonts w:cs="Arial"/>
          <w:b/>
          <w:szCs w:val="24"/>
        </w:rPr>
      </w:pPr>
      <w:r w:rsidRPr="003B0EC8">
        <w:rPr>
          <w:rFonts w:cs="Arial"/>
          <w:b/>
          <w:szCs w:val="24"/>
        </w:rPr>
        <w:t>Guaranteed Interview Scheme</w:t>
      </w:r>
    </w:p>
    <w:p w14:paraId="1C1B7E53" w14:textId="04D60634" w:rsidR="00866D31" w:rsidRDefault="00866D31" w:rsidP="00891B99">
      <w:pPr>
        <w:spacing w:line="276" w:lineRule="auto"/>
        <w:rPr>
          <w:rFonts w:cs="Arial"/>
          <w:szCs w:val="24"/>
        </w:rPr>
      </w:pPr>
      <w:r w:rsidRPr="003B0EC8">
        <w:rPr>
          <w:rFonts w:cs="Arial"/>
          <w:szCs w:val="24"/>
        </w:rPr>
        <w:t xml:space="preserve">All reasonable adjustments will be made to accommodate the needs of applicants/candidates with a disability. </w:t>
      </w:r>
      <w:r w:rsidR="00EB5AC0">
        <w:rPr>
          <w:rFonts w:cs="Arial"/>
          <w:szCs w:val="24"/>
        </w:rPr>
        <w:t xml:space="preserve"> </w:t>
      </w:r>
      <w:r w:rsidRPr="003B0EC8">
        <w:rPr>
          <w:rFonts w:cs="Arial"/>
          <w:szCs w:val="24"/>
        </w:rPr>
        <w:t xml:space="preserve">We are operating the Guaranteed Interview Scheme (GIS) in this appointment process.  The aim of the GIS is to provide applicants with a disability the opportunity to demonstrate their abilities beyond the initial application stage. </w:t>
      </w:r>
      <w:r w:rsidR="00EB5AC0">
        <w:rPr>
          <w:rFonts w:cs="Arial"/>
          <w:szCs w:val="24"/>
        </w:rPr>
        <w:t xml:space="preserve"> </w:t>
      </w:r>
      <w:r w:rsidRPr="003B0EC8">
        <w:rPr>
          <w:rFonts w:cs="Arial"/>
          <w:szCs w:val="24"/>
        </w:rPr>
        <w:t xml:space="preserve">Applicants with a disability who meet the essential criteria at stage one of the selection process (the sift process) will automatically be offered an interview. </w:t>
      </w:r>
      <w:r w:rsidR="00EB5AC0">
        <w:rPr>
          <w:rFonts w:cs="Arial"/>
          <w:szCs w:val="24"/>
        </w:rPr>
        <w:t xml:space="preserve"> </w:t>
      </w:r>
      <w:r w:rsidRPr="003B0EC8">
        <w:rPr>
          <w:rFonts w:cs="Arial"/>
          <w:szCs w:val="24"/>
        </w:rPr>
        <w:t xml:space="preserve">Their application will </w:t>
      </w:r>
      <w:r w:rsidRPr="003B0EC8">
        <w:rPr>
          <w:rFonts w:cs="Arial"/>
          <w:b/>
          <w:bCs/>
          <w:szCs w:val="24"/>
        </w:rPr>
        <w:t xml:space="preserve">not </w:t>
      </w:r>
      <w:r w:rsidRPr="003B0EC8">
        <w:rPr>
          <w:rFonts w:cs="Arial"/>
          <w:szCs w:val="24"/>
        </w:rPr>
        <w:t xml:space="preserve">be subjected to any </w:t>
      </w:r>
      <w:r w:rsidRPr="003B0EC8">
        <w:rPr>
          <w:rFonts w:cs="Arial"/>
          <w:b/>
          <w:bCs/>
          <w:szCs w:val="24"/>
        </w:rPr>
        <w:t>short-listing</w:t>
      </w:r>
      <w:r w:rsidRPr="003B0EC8">
        <w:rPr>
          <w:rFonts w:cs="Arial"/>
          <w:szCs w:val="24"/>
        </w:rPr>
        <w:t xml:space="preserve"> which may take place.</w:t>
      </w:r>
    </w:p>
    <w:p w14:paraId="7622A901" w14:textId="77777777" w:rsidR="005320D5" w:rsidRPr="003B0EC8" w:rsidRDefault="005320D5" w:rsidP="00891B99">
      <w:pPr>
        <w:spacing w:line="276" w:lineRule="auto"/>
        <w:rPr>
          <w:rFonts w:cs="Arial"/>
          <w:szCs w:val="24"/>
        </w:rPr>
      </w:pPr>
    </w:p>
    <w:p w14:paraId="27F30F1F" w14:textId="77777777" w:rsidR="00244357" w:rsidRPr="003B0EC8" w:rsidRDefault="00244357" w:rsidP="00891B99">
      <w:pPr>
        <w:spacing w:line="276" w:lineRule="auto"/>
        <w:rPr>
          <w:rFonts w:cs="Arial"/>
          <w:b/>
          <w:szCs w:val="24"/>
        </w:rPr>
      </w:pPr>
      <w:r w:rsidRPr="003B0EC8">
        <w:rPr>
          <w:rFonts w:cs="Arial"/>
          <w:b/>
          <w:szCs w:val="24"/>
        </w:rPr>
        <w:t>Application Procedure</w:t>
      </w:r>
    </w:p>
    <w:p w14:paraId="05BA7477" w14:textId="166B8CB9" w:rsidR="00244357" w:rsidRDefault="00244357" w:rsidP="00891B99">
      <w:pPr>
        <w:spacing w:line="276" w:lineRule="auto"/>
        <w:rPr>
          <w:rFonts w:cs="Arial"/>
          <w:szCs w:val="24"/>
        </w:rPr>
      </w:pPr>
      <w:r w:rsidRPr="003B0EC8">
        <w:rPr>
          <w:rFonts w:cs="Arial"/>
          <w:szCs w:val="24"/>
        </w:rPr>
        <w:t>Application forms or further information about the process can be obtained from the Public Appointments Unit at the address on the cover of this document or by</w:t>
      </w:r>
      <w:r w:rsidR="0028473C">
        <w:rPr>
          <w:rFonts w:cs="Arial"/>
          <w:szCs w:val="24"/>
        </w:rPr>
        <w:t xml:space="preserve"> </w:t>
      </w:r>
      <w:r w:rsidRPr="003B0EC8">
        <w:rPr>
          <w:rFonts w:cs="Arial"/>
          <w:szCs w:val="24"/>
        </w:rPr>
        <w:t xml:space="preserve">e-mailing a request to: </w:t>
      </w:r>
      <w:hyperlink r:id="rId16" w:history="1">
        <w:r w:rsidRPr="003B0EC8">
          <w:rPr>
            <w:rStyle w:val="Hyperlink"/>
            <w:rFonts w:cs="Arial"/>
            <w:b/>
            <w:szCs w:val="24"/>
          </w:rPr>
          <w:t>publicappointments@daera-ni.gov.uk</w:t>
        </w:r>
      </w:hyperlink>
      <w:r w:rsidRPr="003B0EC8">
        <w:rPr>
          <w:rFonts w:cs="Arial"/>
          <w:szCs w:val="24"/>
        </w:rPr>
        <w:t xml:space="preserve"> </w:t>
      </w:r>
    </w:p>
    <w:p w14:paraId="45834B9E" w14:textId="77777777" w:rsidR="007C2DCF" w:rsidRPr="003B0EC8" w:rsidRDefault="007C2DCF" w:rsidP="00891B99">
      <w:pPr>
        <w:spacing w:line="276" w:lineRule="auto"/>
        <w:rPr>
          <w:rFonts w:cs="Arial"/>
          <w:szCs w:val="24"/>
        </w:rPr>
      </w:pPr>
    </w:p>
    <w:p w14:paraId="5D129EB1" w14:textId="77777777" w:rsidR="00244357" w:rsidRPr="003B0EC8" w:rsidRDefault="00244357" w:rsidP="00891B99">
      <w:pPr>
        <w:spacing w:line="276" w:lineRule="auto"/>
        <w:rPr>
          <w:rFonts w:cs="Arial"/>
          <w:szCs w:val="24"/>
        </w:rPr>
      </w:pPr>
      <w:r w:rsidRPr="003B0EC8">
        <w:rPr>
          <w:rFonts w:cs="Arial"/>
          <w:szCs w:val="24"/>
        </w:rPr>
        <w:t>Alternatively, you can download the information pack at:</w:t>
      </w:r>
    </w:p>
    <w:p w14:paraId="0A54CF36" w14:textId="7641D301" w:rsidR="00244357" w:rsidRPr="003B0EC8" w:rsidRDefault="00000000" w:rsidP="00891B99">
      <w:pPr>
        <w:spacing w:line="276" w:lineRule="auto"/>
        <w:rPr>
          <w:rFonts w:cs="Arial"/>
          <w:szCs w:val="24"/>
        </w:rPr>
      </w:pPr>
      <w:hyperlink r:id="rId17" w:history="1">
        <w:r w:rsidR="00244357" w:rsidRPr="003B0EC8">
          <w:rPr>
            <w:rStyle w:val="Hyperlink"/>
            <w:rFonts w:cs="Arial"/>
            <w:b/>
            <w:bCs/>
            <w:szCs w:val="24"/>
          </w:rPr>
          <w:t>https://www.daera-ni.gov.uk/articles/appointment-chair-agri-food-biosciences-institute-afbi</w:t>
        </w:r>
      </w:hyperlink>
    </w:p>
    <w:p w14:paraId="3169190F" w14:textId="77777777" w:rsidR="00244357" w:rsidRPr="003B0EC8" w:rsidRDefault="00244357" w:rsidP="00891B99">
      <w:pPr>
        <w:spacing w:line="276" w:lineRule="auto"/>
        <w:rPr>
          <w:rFonts w:cs="Arial"/>
          <w:szCs w:val="24"/>
        </w:rPr>
      </w:pPr>
    </w:p>
    <w:p w14:paraId="05917DE5" w14:textId="77777777" w:rsidR="0086797E" w:rsidRPr="003B0EC8" w:rsidRDefault="0081268C" w:rsidP="00891B99">
      <w:pPr>
        <w:spacing w:line="276" w:lineRule="auto"/>
        <w:rPr>
          <w:rFonts w:cs="Arial"/>
          <w:szCs w:val="24"/>
        </w:rPr>
      </w:pPr>
      <w:r w:rsidRPr="003B0EC8">
        <w:rPr>
          <w:rFonts w:cs="Arial"/>
          <w:b/>
          <w:szCs w:val="24"/>
        </w:rPr>
        <w:t>Making Your Application</w:t>
      </w:r>
    </w:p>
    <w:p w14:paraId="39976BB8" w14:textId="70562115" w:rsidR="0086797E" w:rsidRPr="003B0EC8" w:rsidRDefault="0086797E" w:rsidP="00891B99">
      <w:pPr>
        <w:spacing w:line="276" w:lineRule="auto"/>
        <w:rPr>
          <w:rFonts w:cs="Arial"/>
          <w:szCs w:val="24"/>
        </w:rPr>
      </w:pPr>
      <w:r w:rsidRPr="003B0EC8">
        <w:rPr>
          <w:rFonts w:cs="Arial"/>
          <w:szCs w:val="24"/>
        </w:rPr>
        <w:t xml:space="preserve">The application form is designed to ensure applicants provide the necessary information to determine how they meet the competition requirements. </w:t>
      </w:r>
      <w:r w:rsidR="00AD290A">
        <w:rPr>
          <w:rFonts w:cs="Arial"/>
          <w:szCs w:val="24"/>
        </w:rPr>
        <w:t xml:space="preserve"> </w:t>
      </w:r>
      <w:r w:rsidRPr="003B0EC8">
        <w:rPr>
          <w:rFonts w:cs="Arial"/>
          <w:szCs w:val="24"/>
        </w:rPr>
        <w:t xml:space="preserve">You will be assessed against the </w:t>
      </w:r>
      <w:r w:rsidR="009E1A24" w:rsidRPr="003B0EC8">
        <w:rPr>
          <w:rFonts w:cs="Arial"/>
          <w:szCs w:val="24"/>
        </w:rPr>
        <w:t xml:space="preserve">essential </w:t>
      </w:r>
      <w:r w:rsidRPr="003B0EC8">
        <w:rPr>
          <w:rFonts w:cs="Arial"/>
          <w:szCs w:val="24"/>
        </w:rPr>
        <w:t xml:space="preserve">criteria </w:t>
      </w:r>
      <w:r w:rsidR="00866D31" w:rsidRPr="003B0EC8">
        <w:rPr>
          <w:rFonts w:cs="Arial"/>
          <w:szCs w:val="24"/>
        </w:rPr>
        <w:t xml:space="preserve">contained in </w:t>
      </w:r>
      <w:r w:rsidR="00866D31" w:rsidRPr="003B0EC8">
        <w:rPr>
          <w:rFonts w:cs="Arial"/>
          <w:b/>
          <w:bCs/>
          <w:szCs w:val="24"/>
        </w:rPr>
        <w:t>Part B</w:t>
      </w:r>
      <w:r w:rsidR="00866D31" w:rsidRPr="003B0EC8">
        <w:rPr>
          <w:rFonts w:cs="Arial"/>
          <w:szCs w:val="24"/>
        </w:rPr>
        <w:t xml:space="preserve"> o</w:t>
      </w:r>
      <w:r w:rsidRPr="003B0EC8">
        <w:rPr>
          <w:rFonts w:cs="Arial"/>
          <w:szCs w:val="24"/>
        </w:rPr>
        <w:t>f th</w:t>
      </w:r>
      <w:r w:rsidR="00866D31" w:rsidRPr="003B0EC8">
        <w:rPr>
          <w:rFonts w:cs="Arial"/>
          <w:szCs w:val="24"/>
        </w:rPr>
        <w:t>e application form</w:t>
      </w:r>
      <w:r w:rsidRPr="003B0EC8">
        <w:rPr>
          <w:rFonts w:cs="Arial"/>
          <w:szCs w:val="24"/>
        </w:rPr>
        <w:t>.</w:t>
      </w:r>
      <w:r w:rsidR="00EB5AC0">
        <w:rPr>
          <w:rFonts w:cs="Arial"/>
          <w:szCs w:val="24"/>
        </w:rPr>
        <w:t xml:space="preserve"> </w:t>
      </w:r>
      <w:r w:rsidRPr="003B0EC8">
        <w:rPr>
          <w:rFonts w:cs="Arial"/>
          <w:szCs w:val="24"/>
        </w:rPr>
        <w:t xml:space="preserve"> You can use examples from your working life, including any voluntary or community work you are, or have been, engaged in or, if preferred, you can use examples from your personal life.</w:t>
      </w:r>
    </w:p>
    <w:p w14:paraId="010C4E29" w14:textId="77777777" w:rsidR="0086797E" w:rsidRDefault="0086797E" w:rsidP="00891B99">
      <w:pPr>
        <w:spacing w:line="276" w:lineRule="auto"/>
        <w:rPr>
          <w:rFonts w:cs="Arial"/>
          <w:szCs w:val="24"/>
        </w:rPr>
      </w:pPr>
    </w:p>
    <w:p w14:paraId="7D853689" w14:textId="13B8F496" w:rsidR="0028473C" w:rsidRDefault="007C2DCF" w:rsidP="00891B99">
      <w:pPr>
        <w:spacing w:line="276" w:lineRule="auto"/>
        <w:rPr>
          <w:rFonts w:cs="Arial"/>
          <w:b/>
          <w:szCs w:val="24"/>
        </w:rPr>
      </w:pPr>
      <w:r>
        <w:rPr>
          <w:rFonts w:cs="Arial"/>
          <w:b/>
          <w:szCs w:val="24"/>
        </w:rPr>
        <w:t>Application instructions</w:t>
      </w:r>
      <w:r w:rsidR="0086797E" w:rsidRPr="003B0EC8">
        <w:rPr>
          <w:rFonts w:cs="Arial"/>
          <w:b/>
          <w:szCs w:val="24"/>
        </w:rPr>
        <w:t>:</w:t>
      </w:r>
      <w:bookmarkStart w:id="7" w:name="_Hlk111729839"/>
    </w:p>
    <w:p w14:paraId="06286AC8" w14:textId="74BA7A9F" w:rsidR="005320D5" w:rsidRPr="000F4347" w:rsidRDefault="007C2DCF" w:rsidP="00891B99">
      <w:pPr>
        <w:pStyle w:val="ListParagraph"/>
        <w:numPr>
          <w:ilvl w:val="0"/>
          <w:numId w:val="26"/>
        </w:numPr>
        <w:spacing w:line="276" w:lineRule="auto"/>
        <w:rPr>
          <w:rFonts w:cs="Arial"/>
          <w:szCs w:val="24"/>
        </w:rPr>
      </w:pPr>
      <w:r>
        <w:rPr>
          <w:rFonts w:cs="Arial"/>
          <w:szCs w:val="24"/>
        </w:rPr>
        <w:t>Completed application f</w:t>
      </w:r>
      <w:r w:rsidR="00866D31" w:rsidRPr="007C2DCF">
        <w:rPr>
          <w:rFonts w:cs="Arial"/>
          <w:szCs w:val="24"/>
        </w:rPr>
        <w:t>orms should be submitted electronically</w:t>
      </w:r>
      <w:r>
        <w:rPr>
          <w:rFonts w:cs="Arial"/>
          <w:szCs w:val="24"/>
        </w:rPr>
        <w:t xml:space="preserve"> to </w:t>
      </w:r>
      <w:r w:rsidRPr="007C2DCF">
        <w:rPr>
          <w:rFonts w:cs="Arial"/>
          <w:szCs w:val="24"/>
        </w:rPr>
        <w:t xml:space="preserve">DAERA’s Public Appointments at </w:t>
      </w:r>
      <w:hyperlink r:id="rId18" w:history="1">
        <w:r w:rsidRPr="007C2DCF">
          <w:rPr>
            <w:rStyle w:val="Hyperlink"/>
            <w:rFonts w:cs="Arial"/>
            <w:b/>
            <w:szCs w:val="24"/>
          </w:rPr>
          <w:t>publicappointments@daera-ni.gov.uk</w:t>
        </w:r>
      </w:hyperlink>
      <w:r>
        <w:rPr>
          <w:rFonts w:cs="Arial"/>
          <w:szCs w:val="24"/>
        </w:rPr>
        <w:t>.</w:t>
      </w:r>
      <w:r w:rsidR="000F4347">
        <w:rPr>
          <w:rFonts w:cs="Arial"/>
          <w:szCs w:val="24"/>
        </w:rPr>
        <w:t xml:space="preserve"> </w:t>
      </w:r>
      <w:r w:rsidR="000F4347" w:rsidRPr="000F4347">
        <w:rPr>
          <w:rFonts w:cs="Arial"/>
          <w:szCs w:val="24"/>
        </w:rPr>
        <w:t xml:space="preserve">If </w:t>
      </w:r>
      <w:r w:rsidR="00866D31" w:rsidRPr="000F4347">
        <w:rPr>
          <w:rFonts w:cs="Arial"/>
          <w:szCs w:val="24"/>
        </w:rPr>
        <w:t>this is not possible, you should notify the Public Appointments Unit that a hard copy application has been sent.</w:t>
      </w:r>
      <w:r w:rsidRPr="000F4347">
        <w:rPr>
          <w:rFonts w:cs="Arial"/>
          <w:szCs w:val="24"/>
        </w:rPr>
        <w:t xml:space="preserve"> </w:t>
      </w:r>
      <w:r w:rsidR="00866D31" w:rsidRPr="000F4347">
        <w:rPr>
          <w:rFonts w:cs="Arial"/>
          <w:szCs w:val="24"/>
        </w:rPr>
        <w:t xml:space="preserve">You can contact us </w:t>
      </w:r>
      <w:r w:rsidR="00866D31" w:rsidRPr="00450A86">
        <w:rPr>
          <w:rFonts w:cs="Arial"/>
          <w:bCs/>
          <w:szCs w:val="24"/>
        </w:rPr>
        <w:t>on</w:t>
      </w:r>
      <w:r w:rsidR="00866D31" w:rsidRPr="000F4347">
        <w:rPr>
          <w:rFonts w:cs="Arial"/>
          <w:b/>
          <w:szCs w:val="24"/>
        </w:rPr>
        <w:t xml:space="preserve"> 028 7744 2025</w:t>
      </w:r>
      <w:r w:rsidR="00866D31" w:rsidRPr="000F4347">
        <w:rPr>
          <w:rFonts w:cs="Arial"/>
          <w:szCs w:val="24"/>
        </w:rPr>
        <w:t xml:space="preserve"> or</w:t>
      </w:r>
      <w:r w:rsidR="000F4347">
        <w:rPr>
          <w:rFonts w:cs="Arial"/>
          <w:szCs w:val="24"/>
        </w:rPr>
        <w:t xml:space="preserve"> by email.</w:t>
      </w:r>
      <w:r w:rsidR="00866D31" w:rsidRPr="000F4347">
        <w:rPr>
          <w:rFonts w:cs="Arial"/>
          <w:szCs w:val="24"/>
        </w:rPr>
        <w:t xml:space="preserve"> </w:t>
      </w:r>
    </w:p>
    <w:bookmarkEnd w:id="7"/>
    <w:p w14:paraId="0E6796FC" w14:textId="77777777" w:rsidR="00866D31" w:rsidRPr="003B0EC8" w:rsidRDefault="00866D31" w:rsidP="00891B99">
      <w:pPr>
        <w:pStyle w:val="ListParagraph"/>
        <w:numPr>
          <w:ilvl w:val="0"/>
          <w:numId w:val="11"/>
        </w:numPr>
        <w:spacing w:line="276" w:lineRule="auto"/>
        <w:ind w:left="426" w:hanging="284"/>
        <w:contextualSpacing/>
        <w:rPr>
          <w:rFonts w:cs="Arial"/>
          <w:szCs w:val="24"/>
        </w:rPr>
      </w:pPr>
      <w:r w:rsidRPr="003B0EC8">
        <w:rPr>
          <w:rFonts w:cs="Arial"/>
          <w:szCs w:val="24"/>
        </w:rPr>
        <w:t xml:space="preserve">Typewritten or electronic versions of the application are preferred and should be completed in </w:t>
      </w:r>
      <w:r w:rsidRPr="003B0EC8">
        <w:rPr>
          <w:rFonts w:cs="Arial"/>
          <w:b/>
          <w:szCs w:val="24"/>
        </w:rPr>
        <w:t>Arial</w:t>
      </w:r>
      <w:r w:rsidRPr="003B0EC8">
        <w:rPr>
          <w:rFonts w:cs="Arial"/>
          <w:szCs w:val="24"/>
        </w:rPr>
        <w:t xml:space="preserve"> minimum font size </w:t>
      </w:r>
      <w:r w:rsidRPr="003B0EC8">
        <w:rPr>
          <w:rFonts w:cs="Arial"/>
          <w:b/>
          <w:szCs w:val="24"/>
        </w:rPr>
        <w:t>12</w:t>
      </w:r>
      <w:r w:rsidRPr="003B0EC8">
        <w:rPr>
          <w:rFonts w:cs="Arial"/>
          <w:szCs w:val="24"/>
        </w:rPr>
        <w:t xml:space="preserve">.  If your application is submitted by email, we may require you to sign </w:t>
      </w:r>
      <w:r w:rsidRPr="003B0EC8">
        <w:rPr>
          <w:rFonts w:cs="Arial"/>
          <w:b/>
          <w:szCs w:val="24"/>
        </w:rPr>
        <w:t>Part A</w:t>
      </w:r>
      <w:r w:rsidRPr="003B0EC8">
        <w:rPr>
          <w:rFonts w:cs="Arial"/>
          <w:szCs w:val="24"/>
        </w:rPr>
        <w:t xml:space="preserve"> if invited to interview.</w:t>
      </w:r>
    </w:p>
    <w:p w14:paraId="37180D60" w14:textId="77777777" w:rsidR="00866D31" w:rsidRPr="003B0EC8" w:rsidRDefault="00866D31" w:rsidP="00891B99">
      <w:pPr>
        <w:pStyle w:val="ListParagraph"/>
        <w:numPr>
          <w:ilvl w:val="0"/>
          <w:numId w:val="11"/>
        </w:numPr>
        <w:spacing w:line="276" w:lineRule="auto"/>
        <w:ind w:left="426" w:hanging="284"/>
        <w:contextualSpacing/>
        <w:rPr>
          <w:rFonts w:cs="Arial"/>
          <w:szCs w:val="24"/>
        </w:rPr>
      </w:pPr>
      <w:r w:rsidRPr="003B0EC8">
        <w:rPr>
          <w:rFonts w:cs="Arial"/>
          <w:szCs w:val="24"/>
        </w:rPr>
        <w:lastRenderedPageBreak/>
        <w:t xml:space="preserve">Handwritten applications should be completed in legible block capitals using </w:t>
      </w:r>
      <w:r w:rsidRPr="003B0EC8">
        <w:rPr>
          <w:rFonts w:cs="Arial"/>
          <w:b/>
          <w:bCs/>
          <w:szCs w:val="24"/>
        </w:rPr>
        <w:t>black ink</w:t>
      </w:r>
      <w:r w:rsidRPr="003B0EC8">
        <w:rPr>
          <w:rFonts w:cs="Arial"/>
          <w:szCs w:val="24"/>
        </w:rPr>
        <w:t>.</w:t>
      </w:r>
    </w:p>
    <w:p w14:paraId="3467CB0D" w14:textId="14F30D4C" w:rsidR="00866D31" w:rsidRDefault="00866D31" w:rsidP="00891B99">
      <w:pPr>
        <w:pStyle w:val="ListParagraph"/>
        <w:numPr>
          <w:ilvl w:val="0"/>
          <w:numId w:val="11"/>
        </w:numPr>
        <w:spacing w:line="276" w:lineRule="auto"/>
        <w:ind w:left="426" w:hanging="284"/>
        <w:contextualSpacing/>
        <w:rPr>
          <w:rFonts w:cs="Arial"/>
          <w:szCs w:val="24"/>
        </w:rPr>
      </w:pPr>
      <w:r w:rsidRPr="003B0EC8">
        <w:rPr>
          <w:rFonts w:cs="Arial"/>
          <w:szCs w:val="24"/>
        </w:rPr>
        <w:t xml:space="preserve">When completing the application form, a maximum of </w:t>
      </w:r>
      <w:r w:rsidRPr="003B0EC8">
        <w:rPr>
          <w:rFonts w:cs="Arial"/>
          <w:b/>
          <w:szCs w:val="24"/>
        </w:rPr>
        <w:t xml:space="preserve">400 </w:t>
      </w:r>
      <w:r w:rsidRPr="003B0EC8">
        <w:rPr>
          <w:rFonts w:cs="Arial"/>
          <w:szCs w:val="24"/>
        </w:rPr>
        <w:t>words per criterion is permitted.</w:t>
      </w:r>
      <w:r w:rsidR="00EB5AC0">
        <w:rPr>
          <w:rFonts w:cs="Arial"/>
          <w:szCs w:val="24"/>
        </w:rPr>
        <w:t xml:space="preserve"> </w:t>
      </w:r>
      <w:r w:rsidRPr="003B0EC8">
        <w:rPr>
          <w:rFonts w:cs="Arial"/>
          <w:szCs w:val="24"/>
        </w:rPr>
        <w:t xml:space="preserve"> Any additional words will be </w:t>
      </w:r>
      <w:r w:rsidRPr="003B0EC8">
        <w:rPr>
          <w:rFonts w:cs="Arial"/>
          <w:b/>
          <w:bCs/>
          <w:szCs w:val="24"/>
        </w:rPr>
        <w:t xml:space="preserve">redacted </w:t>
      </w:r>
      <w:r w:rsidRPr="003B0EC8">
        <w:rPr>
          <w:rFonts w:cs="Arial"/>
          <w:szCs w:val="24"/>
        </w:rPr>
        <w:t xml:space="preserve">and </w:t>
      </w:r>
      <w:r w:rsidRPr="003B0EC8">
        <w:rPr>
          <w:rFonts w:cs="Arial"/>
          <w:b/>
          <w:bCs/>
          <w:szCs w:val="24"/>
          <w:u w:val="single"/>
        </w:rPr>
        <w:t>not</w:t>
      </w:r>
      <w:r w:rsidRPr="003B0EC8">
        <w:rPr>
          <w:rFonts w:cs="Arial"/>
          <w:szCs w:val="24"/>
        </w:rPr>
        <w:t xml:space="preserve"> presented to the panel for assessment.</w:t>
      </w:r>
    </w:p>
    <w:p w14:paraId="4D64FB90" w14:textId="77777777" w:rsidR="007C2DCF" w:rsidRPr="003B0EC8" w:rsidRDefault="007C2DCF" w:rsidP="00891B99">
      <w:pPr>
        <w:pStyle w:val="ListParagraph"/>
        <w:numPr>
          <w:ilvl w:val="0"/>
          <w:numId w:val="11"/>
        </w:numPr>
        <w:spacing w:line="276" w:lineRule="auto"/>
        <w:ind w:left="426" w:hanging="284"/>
        <w:contextualSpacing/>
        <w:rPr>
          <w:rFonts w:cs="Arial"/>
          <w:szCs w:val="24"/>
        </w:rPr>
      </w:pPr>
      <w:r w:rsidRPr="003B0EC8">
        <w:rPr>
          <w:rFonts w:cs="Arial"/>
          <w:szCs w:val="24"/>
        </w:rPr>
        <w:t xml:space="preserve">We will </w:t>
      </w:r>
      <w:r w:rsidRPr="003B0EC8">
        <w:rPr>
          <w:rFonts w:cs="Arial"/>
          <w:b/>
          <w:szCs w:val="24"/>
        </w:rPr>
        <w:t>not</w:t>
      </w:r>
      <w:r w:rsidRPr="003B0EC8">
        <w:rPr>
          <w:rFonts w:cs="Arial"/>
          <w:szCs w:val="24"/>
        </w:rPr>
        <w:t xml:space="preserve"> accept CVs, letters, or any other supplementary material in place of, or in addition to, completed application forms.</w:t>
      </w:r>
    </w:p>
    <w:p w14:paraId="0CE5869F" w14:textId="65461B04" w:rsidR="00866D31" w:rsidRPr="003B0EC8" w:rsidRDefault="00A86ECC" w:rsidP="00891B99">
      <w:pPr>
        <w:pStyle w:val="ListParagraph"/>
        <w:numPr>
          <w:ilvl w:val="0"/>
          <w:numId w:val="11"/>
        </w:numPr>
        <w:spacing w:line="276" w:lineRule="auto"/>
        <w:ind w:left="426" w:hanging="284"/>
        <w:contextualSpacing/>
        <w:rPr>
          <w:rFonts w:cs="Arial"/>
          <w:szCs w:val="24"/>
        </w:rPr>
      </w:pPr>
      <w:r>
        <w:rPr>
          <w:rFonts w:cs="Arial"/>
          <w:szCs w:val="24"/>
        </w:rPr>
        <w:t xml:space="preserve">The format of </w:t>
      </w:r>
      <w:r w:rsidR="00FF7744">
        <w:rPr>
          <w:rFonts w:cs="Arial"/>
          <w:szCs w:val="24"/>
        </w:rPr>
        <w:t xml:space="preserve">the </w:t>
      </w:r>
      <w:r>
        <w:rPr>
          <w:rFonts w:cs="Arial"/>
          <w:szCs w:val="24"/>
        </w:rPr>
        <w:t>a</w:t>
      </w:r>
      <w:r w:rsidR="00866D31" w:rsidRPr="003B0EC8">
        <w:rPr>
          <w:rFonts w:cs="Arial"/>
          <w:szCs w:val="24"/>
        </w:rPr>
        <w:t xml:space="preserve">pplication form should </w:t>
      </w:r>
      <w:r w:rsidR="00866D31" w:rsidRPr="003B0EC8">
        <w:rPr>
          <w:rFonts w:cs="Arial"/>
          <w:b/>
          <w:szCs w:val="24"/>
        </w:rPr>
        <w:t>not</w:t>
      </w:r>
      <w:r w:rsidR="00866D31" w:rsidRPr="003B0EC8">
        <w:rPr>
          <w:rFonts w:cs="Arial"/>
          <w:szCs w:val="24"/>
        </w:rPr>
        <w:t xml:space="preserve"> be amended in any way. </w:t>
      </w:r>
    </w:p>
    <w:p w14:paraId="5C6A2D85" w14:textId="7E292680" w:rsidR="00866D31" w:rsidRDefault="00866D31" w:rsidP="00891B99">
      <w:pPr>
        <w:pStyle w:val="ListParagraph"/>
        <w:numPr>
          <w:ilvl w:val="0"/>
          <w:numId w:val="11"/>
        </w:numPr>
        <w:spacing w:line="276" w:lineRule="auto"/>
        <w:ind w:left="426" w:hanging="284"/>
        <w:contextualSpacing/>
        <w:rPr>
          <w:rFonts w:cs="Arial"/>
          <w:szCs w:val="24"/>
        </w:rPr>
      </w:pPr>
      <w:r w:rsidRPr="003B0EC8">
        <w:rPr>
          <w:rFonts w:cs="Arial"/>
          <w:szCs w:val="24"/>
        </w:rPr>
        <w:t>Braille, large print</w:t>
      </w:r>
      <w:r w:rsidR="007C2DCF">
        <w:rPr>
          <w:rFonts w:cs="Arial"/>
          <w:szCs w:val="24"/>
        </w:rPr>
        <w:t xml:space="preserve"> </w:t>
      </w:r>
      <w:r w:rsidRPr="003B0EC8">
        <w:rPr>
          <w:rFonts w:cs="Arial"/>
          <w:szCs w:val="24"/>
        </w:rPr>
        <w:t>and audio formats are available on request.</w:t>
      </w:r>
    </w:p>
    <w:p w14:paraId="3B14E68F" w14:textId="77777777" w:rsidR="007C2DCF" w:rsidRDefault="007C2DCF" w:rsidP="00891B99">
      <w:pPr>
        <w:spacing w:line="276" w:lineRule="auto"/>
        <w:contextualSpacing/>
        <w:rPr>
          <w:rFonts w:cs="Arial"/>
          <w:szCs w:val="24"/>
        </w:rPr>
      </w:pPr>
    </w:p>
    <w:p w14:paraId="463C7905" w14:textId="77777777" w:rsidR="007C2DCF" w:rsidRPr="003B0EC8" w:rsidRDefault="007C2DCF" w:rsidP="00891B99">
      <w:pPr>
        <w:spacing w:line="276" w:lineRule="auto"/>
        <w:rPr>
          <w:rFonts w:cs="Arial"/>
          <w:b/>
          <w:szCs w:val="24"/>
        </w:rPr>
      </w:pPr>
      <w:r>
        <w:rPr>
          <w:rFonts w:cs="Arial"/>
          <w:b/>
          <w:szCs w:val="24"/>
        </w:rPr>
        <w:t>Closing Date</w:t>
      </w:r>
    </w:p>
    <w:p w14:paraId="18FB867E" w14:textId="1B713405" w:rsidR="007C2DCF" w:rsidRPr="003B0EC8" w:rsidRDefault="007C2DCF" w:rsidP="00891B99">
      <w:pPr>
        <w:spacing w:line="276" w:lineRule="auto"/>
        <w:rPr>
          <w:rFonts w:cs="Arial"/>
          <w:szCs w:val="24"/>
        </w:rPr>
      </w:pPr>
      <w:r w:rsidRPr="003B0EC8">
        <w:rPr>
          <w:rFonts w:cs="Arial"/>
          <w:szCs w:val="24"/>
        </w:rPr>
        <w:t xml:space="preserve">The </w:t>
      </w:r>
      <w:r w:rsidRPr="007C2DCF">
        <w:rPr>
          <w:rFonts w:cs="Arial"/>
          <w:b/>
          <w:bCs/>
          <w:szCs w:val="24"/>
        </w:rPr>
        <w:t>closing time and date</w:t>
      </w:r>
      <w:r w:rsidRPr="003B0EC8">
        <w:rPr>
          <w:rFonts w:cs="Arial"/>
          <w:szCs w:val="24"/>
        </w:rPr>
        <w:t xml:space="preserve"> for receipt of completed application forms by post or e-mail </w:t>
      </w:r>
      <w:r w:rsidRPr="00891B99">
        <w:rPr>
          <w:rFonts w:cs="Arial"/>
          <w:szCs w:val="24"/>
        </w:rPr>
        <w:t xml:space="preserve">is </w:t>
      </w:r>
      <w:r w:rsidRPr="00891B99">
        <w:rPr>
          <w:rFonts w:cs="Arial"/>
          <w:b/>
          <w:bCs/>
          <w:szCs w:val="24"/>
        </w:rPr>
        <w:t>Noon on</w:t>
      </w:r>
      <w:r w:rsidRPr="00891B99">
        <w:rPr>
          <w:rFonts w:cs="Arial"/>
          <w:szCs w:val="24"/>
        </w:rPr>
        <w:t xml:space="preserve"> </w:t>
      </w:r>
      <w:r w:rsidRPr="00891B99">
        <w:rPr>
          <w:rFonts w:cs="Arial"/>
          <w:b/>
          <w:szCs w:val="24"/>
        </w:rPr>
        <w:t xml:space="preserve">Thursday </w:t>
      </w:r>
      <w:r w:rsidR="00610266">
        <w:rPr>
          <w:rFonts w:cs="Arial"/>
          <w:b/>
          <w:szCs w:val="24"/>
        </w:rPr>
        <w:t>6 June</w:t>
      </w:r>
      <w:r w:rsidRPr="00891B99">
        <w:rPr>
          <w:rFonts w:cs="Arial"/>
          <w:b/>
          <w:szCs w:val="24"/>
        </w:rPr>
        <w:t xml:space="preserve"> 2024</w:t>
      </w:r>
      <w:r w:rsidR="00610266">
        <w:rPr>
          <w:rFonts w:cs="Arial"/>
          <w:b/>
          <w:szCs w:val="24"/>
        </w:rPr>
        <w:t>.</w:t>
      </w:r>
    </w:p>
    <w:p w14:paraId="7F053B6E" w14:textId="77777777" w:rsidR="007C2DCF" w:rsidRDefault="007C2DCF" w:rsidP="00891B99">
      <w:pPr>
        <w:spacing w:line="276" w:lineRule="auto"/>
        <w:rPr>
          <w:rFonts w:cs="Arial"/>
          <w:szCs w:val="24"/>
        </w:rPr>
      </w:pPr>
    </w:p>
    <w:p w14:paraId="67841EC7" w14:textId="77777777" w:rsidR="007C2DCF" w:rsidRDefault="007C2DCF" w:rsidP="00891B99">
      <w:pPr>
        <w:spacing w:line="276" w:lineRule="auto"/>
        <w:rPr>
          <w:rFonts w:cs="Arial"/>
          <w:b/>
          <w:szCs w:val="24"/>
        </w:rPr>
      </w:pPr>
      <w:r w:rsidRPr="003B0EC8">
        <w:rPr>
          <w:rFonts w:cs="Arial"/>
          <w:b/>
          <w:szCs w:val="24"/>
        </w:rPr>
        <w:t xml:space="preserve">Late applications will not generally be accepted. </w:t>
      </w:r>
      <w:r>
        <w:rPr>
          <w:rFonts w:cs="Arial"/>
          <w:b/>
          <w:szCs w:val="24"/>
        </w:rPr>
        <w:t xml:space="preserve"> </w:t>
      </w:r>
      <w:r w:rsidRPr="003B0EC8">
        <w:rPr>
          <w:rFonts w:cs="Arial"/>
          <w:b/>
          <w:szCs w:val="24"/>
        </w:rPr>
        <w:t>The Selection Panel may decide to accept a late application if there are exceptional extenuating circumstances.</w:t>
      </w:r>
    </w:p>
    <w:p w14:paraId="529DAAB5" w14:textId="77777777" w:rsidR="007C2DCF" w:rsidRPr="003B0EC8" w:rsidRDefault="007C2DCF" w:rsidP="00891B99">
      <w:pPr>
        <w:spacing w:line="276" w:lineRule="auto"/>
        <w:rPr>
          <w:rFonts w:cs="Arial"/>
          <w:color w:val="FF0000"/>
          <w:szCs w:val="24"/>
        </w:rPr>
      </w:pPr>
    </w:p>
    <w:p w14:paraId="7A322060" w14:textId="6770881C" w:rsidR="007C2DCF" w:rsidRDefault="007C2DCF" w:rsidP="00891B99">
      <w:pPr>
        <w:spacing w:line="276" w:lineRule="auto"/>
        <w:rPr>
          <w:rFonts w:cs="Arial"/>
          <w:szCs w:val="24"/>
        </w:rPr>
      </w:pPr>
      <w:r w:rsidRPr="003B0EC8">
        <w:rPr>
          <w:rFonts w:cs="Arial"/>
          <w:szCs w:val="24"/>
        </w:rPr>
        <w:t xml:space="preserve">The time of receipt of applications will be formally recorded. </w:t>
      </w:r>
      <w:r>
        <w:rPr>
          <w:rFonts w:cs="Arial"/>
          <w:szCs w:val="24"/>
        </w:rPr>
        <w:t xml:space="preserve"> </w:t>
      </w:r>
      <w:r w:rsidRPr="003B0EC8">
        <w:rPr>
          <w:rFonts w:cs="Arial"/>
          <w:szCs w:val="24"/>
        </w:rPr>
        <w:t>It is the responsibility of the applicant to ensure that their application arrive</w:t>
      </w:r>
      <w:r w:rsidR="004968F2">
        <w:rPr>
          <w:rFonts w:cs="Arial"/>
          <w:szCs w:val="24"/>
        </w:rPr>
        <w:t>s</w:t>
      </w:r>
      <w:r w:rsidRPr="003B0EC8">
        <w:rPr>
          <w:rFonts w:cs="Arial"/>
          <w:szCs w:val="24"/>
        </w:rPr>
        <w:t xml:space="preserve"> with DAERA on or before the deadline.  </w:t>
      </w:r>
      <w:r w:rsidR="004968F2" w:rsidRPr="003B0EC8">
        <w:rPr>
          <w:rFonts w:cs="Arial"/>
          <w:szCs w:val="24"/>
        </w:rPr>
        <w:t xml:space="preserve">Applicants who send their application form electronically are required to meet the closing deadline for receipt in this office.  </w:t>
      </w:r>
      <w:r w:rsidR="004968F2">
        <w:rPr>
          <w:rFonts w:cs="Arial"/>
          <w:szCs w:val="24"/>
        </w:rPr>
        <w:t xml:space="preserve">Where an application is being sent by post, it is the applicant’s responsibility to ensure </w:t>
      </w:r>
      <w:r w:rsidR="004968F2" w:rsidRPr="003B0EC8">
        <w:rPr>
          <w:rFonts w:cs="Arial"/>
          <w:szCs w:val="24"/>
        </w:rPr>
        <w:t xml:space="preserve">that sufficient time is allowed for </w:t>
      </w:r>
      <w:r w:rsidR="004968F2">
        <w:rPr>
          <w:rFonts w:cs="Arial"/>
          <w:szCs w:val="24"/>
        </w:rPr>
        <w:t xml:space="preserve">it </w:t>
      </w:r>
      <w:r w:rsidR="004968F2" w:rsidRPr="003B0EC8">
        <w:rPr>
          <w:rFonts w:cs="Arial"/>
          <w:szCs w:val="24"/>
        </w:rPr>
        <w:t xml:space="preserve">to arrive.  </w:t>
      </w:r>
      <w:r w:rsidRPr="003B0EC8">
        <w:rPr>
          <w:rFonts w:cs="Arial"/>
          <w:szCs w:val="24"/>
        </w:rPr>
        <w:t>Please ensure that posted applications bear the correct amount of postage as any shortfall may lead to a delay in delivery, causing you to miss the deadline.  In the event of a postal strike please contact the Public Appointments Unit to arrange alternative delivery arrangements to a local DAERA Direct office.</w:t>
      </w:r>
    </w:p>
    <w:p w14:paraId="59214425" w14:textId="77777777" w:rsidR="007C2DCF" w:rsidRPr="003B0EC8" w:rsidRDefault="007C2DCF" w:rsidP="00891B99">
      <w:pPr>
        <w:spacing w:line="276" w:lineRule="auto"/>
        <w:rPr>
          <w:rFonts w:cs="Arial"/>
          <w:szCs w:val="24"/>
        </w:rPr>
      </w:pPr>
    </w:p>
    <w:p w14:paraId="7010F6B6" w14:textId="77777777" w:rsidR="007C2DCF" w:rsidRPr="003B0EC8" w:rsidRDefault="007C2DCF" w:rsidP="00891B99">
      <w:pPr>
        <w:spacing w:line="276" w:lineRule="auto"/>
        <w:rPr>
          <w:rFonts w:cs="Arial"/>
          <w:szCs w:val="24"/>
        </w:rPr>
      </w:pPr>
      <w:r w:rsidRPr="003B0EC8">
        <w:rPr>
          <w:rFonts w:cs="Arial"/>
          <w:szCs w:val="24"/>
        </w:rPr>
        <w:t xml:space="preserve">To ensure equality of opportunity for all, applications will </w:t>
      </w:r>
      <w:r w:rsidRPr="003B0EC8">
        <w:rPr>
          <w:rFonts w:cs="Arial"/>
          <w:b/>
          <w:szCs w:val="24"/>
        </w:rPr>
        <w:t>not</w:t>
      </w:r>
      <w:r w:rsidRPr="003B0EC8">
        <w:rPr>
          <w:rFonts w:cs="Arial"/>
          <w:szCs w:val="24"/>
        </w:rPr>
        <w:t xml:space="preserve"> be examined or assessed by the selection panel until after the closing deadline. </w:t>
      </w:r>
      <w:r>
        <w:rPr>
          <w:rFonts w:cs="Arial"/>
          <w:szCs w:val="24"/>
        </w:rPr>
        <w:t xml:space="preserve"> </w:t>
      </w:r>
      <w:r w:rsidRPr="003B0EC8">
        <w:rPr>
          <w:rFonts w:cs="Arial"/>
          <w:szCs w:val="24"/>
        </w:rPr>
        <w:t>It is the candidate’s responsibility to ensure that the application is valid and meets the eligibility requirements.</w:t>
      </w:r>
    </w:p>
    <w:p w14:paraId="7B5E43E0" w14:textId="77777777" w:rsidR="00D7761E" w:rsidRPr="003B0EC8" w:rsidRDefault="00D7761E" w:rsidP="00891B99">
      <w:pPr>
        <w:pStyle w:val="ListParagraph"/>
        <w:spacing w:line="276" w:lineRule="auto"/>
        <w:contextualSpacing/>
        <w:rPr>
          <w:rFonts w:cs="Arial"/>
          <w:szCs w:val="24"/>
        </w:rPr>
      </w:pPr>
    </w:p>
    <w:p w14:paraId="1B9D9702" w14:textId="77777777" w:rsidR="00655F5B" w:rsidRPr="003B0EC8" w:rsidRDefault="00655F5B" w:rsidP="00891B99">
      <w:pPr>
        <w:spacing w:line="276" w:lineRule="auto"/>
        <w:rPr>
          <w:rFonts w:cs="Arial"/>
          <w:b/>
          <w:szCs w:val="24"/>
        </w:rPr>
      </w:pPr>
      <w:r w:rsidRPr="003B0EC8">
        <w:rPr>
          <w:rFonts w:cs="Arial"/>
          <w:b/>
          <w:szCs w:val="24"/>
        </w:rPr>
        <w:t>Applications from Civil Servants/Former Civil Servants</w:t>
      </w:r>
    </w:p>
    <w:p w14:paraId="07B6D5D0" w14:textId="7EDA0D74" w:rsidR="00655F5B" w:rsidRPr="003B0EC8" w:rsidRDefault="00655F5B" w:rsidP="00891B99">
      <w:pPr>
        <w:spacing w:line="276" w:lineRule="auto"/>
        <w:rPr>
          <w:rFonts w:cs="Arial"/>
          <w:i/>
          <w:vanish/>
          <w:szCs w:val="24"/>
        </w:rPr>
      </w:pPr>
      <w:r w:rsidRPr="003B0EC8">
        <w:rPr>
          <w:rFonts w:cs="Arial"/>
          <w:szCs w:val="24"/>
        </w:rPr>
        <w:t xml:space="preserve">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w:t>
      </w:r>
      <w:r w:rsidR="00A86ECC">
        <w:rPr>
          <w:rFonts w:cs="Arial"/>
          <w:szCs w:val="24"/>
        </w:rPr>
        <w:t xml:space="preserve">current/ </w:t>
      </w:r>
      <w:r w:rsidRPr="003B0EC8">
        <w:rPr>
          <w:rFonts w:cs="Arial"/>
          <w:szCs w:val="24"/>
        </w:rPr>
        <w:t>former Department and the Northern Ireland Civil Service (NICS) Human Resources. (</w:t>
      </w:r>
      <w:r w:rsidRPr="003B0EC8">
        <w:rPr>
          <w:rFonts w:cs="Arial"/>
          <w:i/>
          <w:color w:val="1A1A1A"/>
          <w:szCs w:val="24"/>
        </w:rPr>
        <w:t xml:space="preserve">Standards of Conduct Policy Sections 8, IRO Public Appointments: </w:t>
      </w:r>
      <w:r w:rsidRPr="003B0EC8">
        <w:rPr>
          <w:rFonts w:cs="Arial"/>
          <w:i/>
          <w:vanish/>
          <w:szCs w:val="24"/>
        </w:rPr>
        <w:fldChar w:fldCharType="begin"/>
      </w:r>
      <w:r w:rsidRPr="003B0EC8">
        <w:rPr>
          <w:rFonts w:cs="Arial"/>
          <w:i/>
          <w:vanish/>
          <w:szCs w:val="24"/>
        </w:rPr>
        <w:instrText xml:space="preserve"> INCLUDEPICTURE "" \* MERGEFORMATINET </w:instrText>
      </w:r>
      <w:r w:rsidRPr="003B0EC8">
        <w:rPr>
          <w:rFonts w:cs="Arial"/>
          <w:i/>
          <w:vanish/>
          <w:szCs w:val="24"/>
        </w:rPr>
        <w:fldChar w:fldCharType="separate"/>
      </w:r>
      <w:r w:rsidRPr="003B0EC8">
        <w:rPr>
          <w:rFonts w:cs="Arial"/>
          <w:bCs/>
          <w:i/>
          <w:vanish/>
          <w:szCs w:val="24"/>
          <w:lang w:val="en-US"/>
        </w:rPr>
        <w:t>Error! Filename not specified.</w:t>
      </w:r>
      <w:r w:rsidRPr="003B0EC8">
        <w:rPr>
          <w:rFonts w:cs="Arial"/>
          <w:i/>
          <w:vanish/>
          <w:szCs w:val="24"/>
        </w:rPr>
        <w:fldChar w:fldCharType="end"/>
      </w:r>
      <w:r w:rsidRPr="003B0EC8">
        <w:rPr>
          <w:rStyle w:val="actor"/>
          <w:rFonts w:cs="Arial"/>
          <w:i/>
          <w:vanish/>
          <w:szCs w:val="24"/>
        </w:rPr>
        <w:t>Kelly, Dolores</w:t>
      </w:r>
      <w:r w:rsidRPr="003B0EC8">
        <w:rPr>
          <w:rStyle w:val="time"/>
          <w:rFonts w:eastAsiaTheme="majorEastAsia" w:cs="Arial"/>
          <w:i/>
          <w:vanish/>
          <w:szCs w:val="24"/>
        </w:rPr>
        <w:t>14:25</w:t>
      </w:r>
    </w:p>
    <w:p w14:paraId="0C3534E1" w14:textId="77777777" w:rsidR="00655F5B" w:rsidRPr="003B0EC8" w:rsidRDefault="00655F5B" w:rsidP="00891B99">
      <w:pPr>
        <w:spacing w:line="276" w:lineRule="auto"/>
        <w:rPr>
          <w:rFonts w:cs="Arial"/>
          <w:i/>
          <w:color w:val="1A1A1A"/>
          <w:szCs w:val="24"/>
        </w:rPr>
      </w:pPr>
      <w:r w:rsidRPr="003B0EC8">
        <w:rPr>
          <w:rFonts w:cs="Arial"/>
          <w:i/>
          <w:color w:val="1A1A1A"/>
          <w:szCs w:val="24"/>
        </w:rPr>
        <w:t>The NICS Staff Handbook includes the HR policy, 6.01 Standards of Conduct).</w:t>
      </w:r>
    </w:p>
    <w:p w14:paraId="703A4492" w14:textId="77777777" w:rsidR="00655F5B" w:rsidRPr="003B0EC8" w:rsidRDefault="00655F5B" w:rsidP="00891B99">
      <w:pPr>
        <w:spacing w:line="276" w:lineRule="auto"/>
        <w:contextualSpacing/>
        <w:rPr>
          <w:rFonts w:cs="Arial"/>
          <w:szCs w:val="24"/>
        </w:rPr>
      </w:pPr>
    </w:p>
    <w:p w14:paraId="7AD07059" w14:textId="39F3E5D0" w:rsidR="00655F5B" w:rsidRPr="003B0EC8" w:rsidRDefault="00655F5B" w:rsidP="00891B99">
      <w:pPr>
        <w:spacing w:line="276" w:lineRule="auto"/>
        <w:contextualSpacing/>
        <w:rPr>
          <w:rFonts w:cs="Arial"/>
          <w:szCs w:val="24"/>
        </w:rPr>
      </w:pPr>
      <w:r w:rsidRPr="003B0EC8">
        <w:rPr>
          <w:rFonts w:cs="Arial"/>
          <w:szCs w:val="24"/>
        </w:rPr>
        <w:lastRenderedPageBreak/>
        <w:t>Civil servants, or former civil servants, should be aware that a judgement may also be made by the interviewing panel, taking account of the Cabinet Office guidance on Making and Managing Public Appointments, as to whether the nature of their employment could lead to a perceived, or real, split of loyalties of a sufficiently serious nature to render appointment as AFBI Chair, or Board Member, an unmanageable conflict of interest.</w:t>
      </w:r>
    </w:p>
    <w:p w14:paraId="6C6AC4E3" w14:textId="77777777" w:rsidR="0028473C" w:rsidRDefault="0028473C" w:rsidP="00891B99">
      <w:pPr>
        <w:spacing w:line="276" w:lineRule="auto"/>
        <w:rPr>
          <w:rFonts w:cs="Arial"/>
          <w:b/>
          <w:szCs w:val="24"/>
        </w:rPr>
      </w:pPr>
    </w:p>
    <w:p w14:paraId="62A45BB1" w14:textId="77777777" w:rsidR="00655F5B" w:rsidRPr="003B0EC8" w:rsidRDefault="00655F5B" w:rsidP="00891B99">
      <w:pPr>
        <w:autoSpaceDE w:val="0"/>
        <w:autoSpaceDN w:val="0"/>
        <w:adjustRightInd w:val="0"/>
        <w:spacing w:line="276" w:lineRule="auto"/>
        <w:rPr>
          <w:rFonts w:cs="Arial"/>
          <w:b/>
          <w:szCs w:val="24"/>
        </w:rPr>
      </w:pPr>
      <w:r w:rsidRPr="003B0EC8">
        <w:rPr>
          <w:rFonts w:cs="Arial"/>
          <w:b/>
          <w:szCs w:val="24"/>
        </w:rPr>
        <w:t>Selection Process</w:t>
      </w:r>
    </w:p>
    <w:p w14:paraId="565E846B" w14:textId="7778FE28" w:rsidR="00655F5B" w:rsidRDefault="00655F5B" w:rsidP="00891B99">
      <w:pPr>
        <w:pStyle w:val="BodyTextIndent2"/>
        <w:spacing w:after="0" w:line="276" w:lineRule="auto"/>
        <w:ind w:left="0"/>
        <w:rPr>
          <w:rFonts w:cs="Arial"/>
          <w:szCs w:val="24"/>
        </w:rPr>
      </w:pPr>
      <w:r w:rsidRPr="003B0EC8">
        <w:rPr>
          <w:rFonts w:cs="Arial"/>
          <w:szCs w:val="24"/>
        </w:rPr>
        <w:t xml:space="preserve">The appointment process for the </w:t>
      </w:r>
      <w:r w:rsidR="00D3393A" w:rsidRPr="003B0EC8">
        <w:rPr>
          <w:rFonts w:cs="Arial"/>
          <w:szCs w:val="24"/>
        </w:rPr>
        <w:t xml:space="preserve">Chair </w:t>
      </w:r>
      <w:r w:rsidRPr="003B0EC8">
        <w:rPr>
          <w:rFonts w:cs="Arial"/>
          <w:szCs w:val="24"/>
        </w:rPr>
        <w:t xml:space="preserve">position will be overseen by a Selection Panel. </w:t>
      </w:r>
      <w:r w:rsidR="00EB5AC0">
        <w:rPr>
          <w:rFonts w:cs="Arial"/>
          <w:szCs w:val="24"/>
        </w:rPr>
        <w:t xml:space="preserve"> </w:t>
      </w:r>
      <w:r w:rsidRPr="003B0EC8">
        <w:rPr>
          <w:rFonts w:cs="Arial"/>
          <w:szCs w:val="24"/>
        </w:rPr>
        <w:t xml:space="preserve">The Selection Panel will have an independent panel member who has been allocated by the </w:t>
      </w:r>
      <w:r w:rsidR="00AA31C2">
        <w:rPr>
          <w:rFonts w:cs="Arial"/>
          <w:szCs w:val="24"/>
        </w:rPr>
        <w:t xml:space="preserve">office of the </w:t>
      </w:r>
      <w:r w:rsidRPr="003B0EC8">
        <w:rPr>
          <w:rFonts w:cs="Arial"/>
          <w:szCs w:val="24"/>
        </w:rPr>
        <w:t xml:space="preserve">Commissioner for Public Appointments for Northern Ireland (CPANI) and has had no recent employment, advisory or other operational contact with DAERA. </w:t>
      </w:r>
      <w:r w:rsidR="00EB5AC0">
        <w:rPr>
          <w:rFonts w:cs="Arial"/>
          <w:szCs w:val="24"/>
        </w:rPr>
        <w:t xml:space="preserve"> </w:t>
      </w:r>
      <w:r w:rsidRPr="003B0EC8">
        <w:rPr>
          <w:rFonts w:cs="Arial"/>
          <w:szCs w:val="24"/>
        </w:rPr>
        <w:t xml:space="preserve">The panel will compile a list of candidates found suitable for appointment for consideration of appointment by </w:t>
      </w:r>
      <w:r w:rsidR="00DE5930">
        <w:rPr>
          <w:rFonts w:cs="Arial"/>
          <w:szCs w:val="24"/>
        </w:rPr>
        <w:t xml:space="preserve">the </w:t>
      </w:r>
      <w:r w:rsidR="00D3393A" w:rsidRPr="003B0EC8">
        <w:rPr>
          <w:rFonts w:cs="Arial"/>
          <w:szCs w:val="24"/>
        </w:rPr>
        <w:t>DAERA</w:t>
      </w:r>
      <w:r w:rsidR="00DE5930">
        <w:rPr>
          <w:rFonts w:cs="Arial"/>
          <w:szCs w:val="24"/>
        </w:rPr>
        <w:t xml:space="preserve"> Minister</w:t>
      </w:r>
      <w:r w:rsidRPr="003B0EC8">
        <w:rPr>
          <w:rFonts w:cs="Arial"/>
          <w:szCs w:val="24"/>
        </w:rPr>
        <w:t xml:space="preserve">.  </w:t>
      </w:r>
    </w:p>
    <w:p w14:paraId="143BAADD" w14:textId="77777777" w:rsidR="00C73632" w:rsidRPr="003B0EC8" w:rsidRDefault="00C73632" w:rsidP="00891B99">
      <w:pPr>
        <w:pStyle w:val="BodyTextIndent2"/>
        <w:spacing w:after="0" w:line="276" w:lineRule="auto"/>
        <w:ind w:left="0"/>
        <w:rPr>
          <w:rFonts w:cs="Arial"/>
          <w:szCs w:val="24"/>
        </w:rPr>
      </w:pPr>
    </w:p>
    <w:p w14:paraId="63BDEC31" w14:textId="77777777" w:rsidR="000F4347" w:rsidRDefault="00655F5B" w:rsidP="00891B99">
      <w:pPr>
        <w:pStyle w:val="BodyTextIndent2"/>
        <w:spacing w:after="0" w:line="276" w:lineRule="auto"/>
        <w:ind w:left="0"/>
        <w:rPr>
          <w:rFonts w:cs="Arial"/>
          <w:szCs w:val="24"/>
        </w:rPr>
      </w:pPr>
      <w:r w:rsidRPr="003B0EC8">
        <w:rPr>
          <w:rFonts w:cs="Arial"/>
          <w:szCs w:val="24"/>
        </w:rPr>
        <w:t xml:space="preserve">DAERA’s Public Appointments Unit will conduct an initial application admissibility check. </w:t>
      </w:r>
      <w:r w:rsidR="00EB5AC0">
        <w:rPr>
          <w:rFonts w:cs="Arial"/>
          <w:szCs w:val="24"/>
        </w:rPr>
        <w:t xml:space="preserve"> </w:t>
      </w:r>
      <w:r w:rsidRPr="003B0EC8">
        <w:rPr>
          <w:rFonts w:cs="Arial"/>
          <w:szCs w:val="24"/>
        </w:rPr>
        <w:t xml:space="preserve">Applications will only be eligible for panel assessment if they are received within the deadline and all eligible questions are completed in line with the parameters outlined in </w:t>
      </w:r>
      <w:r w:rsidRPr="003B0EC8">
        <w:rPr>
          <w:rFonts w:cs="Arial"/>
          <w:b/>
          <w:bCs/>
          <w:szCs w:val="24"/>
        </w:rPr>
        <w:t>Section 4</w:t>
      </w:r>
      <w:r w:rsidRPr="003B0EC8">
        <w:rPr>
          <w:rFonts w:cs="Arial"/>
          <w:szCs w:val="24"/>
        </w:rPr>
        <w:t xml:space="preserve"> of the Candidate Information Booklet. </w:t>
      </w:r>
      <w:r w:rsidR="00EB5AC0">
        <w:rPr>
          <w:rFonts w:cs="Arial"/>
          <w:szCs w:val="24"/>
        </w:rPr>
        <w:t xml:space="preserve"> </w:t>
      </w:r>
    </w:p>
    <w:p w14:paraId="0E298696" w14:textId="77777777" w:rsidR="000F4347" w:rsidRDefault="000F4347" w:rsidP="00891B99">
      <w:pPr>
        <w:pStyle w:val="BodyTextIndent2"/>
        <w:spacing w:after="0" w:line="276" w:lineRule="auto"/>
        <w:ind w:left="0"/>
        <w:rPr>
          <w:rFonts w:cs="Arial"/>
          <w:szCs w:val="24"/>
        </w:rPr>
      </w:pPr>
    </w:p>
    <w:p w14:paraId="4473A065" w14:textId="07847B1B" w:rsidR="000F4347" w:rsidRPr="003B0EC8" w:rsidRDefault="000F4347" w:rsidP="00891B99">
      <w:pPr>
        <w:spacing w:line="276" w:lineRule="auto"/>
        <w:contextualSpacing/>
        <w:rPr>
          <w:rFonts w:cs="Arial"/>
          <w:szCs w:val="24"/>
        </w:rPr>
      </w:pPr>
      <w:r w:rsidRPr="003B0EC8">
        <w:rPr>
          <w:rFonts w:cs="Arial"/>
          <w:b/>
          <w:szCs w:val="24"/>
        </w:rPr>
        <w:t>Part A</w:t>
      </w:r>
      <w:r w:rsidRPr="003B0EC8">
        <w:rPr>
          <w:rFonts w:cs="Arial"/>
          <w:szCs w:val="24"/>
        </w:rPr>
        <w:t xml:space="preserve"> and </w:t>
      </w:r>
      <w:r w:rsidRPr="003B0EC8">
        <w:rPr>
          <w:rFonts w:cs="Arial"/>
          <w:b/>
          <w:szCs w:val="24"/>
        </w:rPr>
        <w:t>Part B</w:t>
      </w:r>
      <w:r w:rsidRPr="003B0EC8">
        <w:rPr>
          <w:rFonts w:cs="Arial"/>
          <w:szCs w:val="24"/>
        </w:rPr>
        <w:t xml:space="preserve"> of the Application Form </w:t>
      </w:r>
      <w:r>
        <w:rPr>
          <w:rFonts w:cs="Arial"/>
          <w:szCs w:val="24"/>
        </w:rPr>
        <w:t>must</w:t>
      </w:r>
      <w:r w:rsidRPr="003B0EC8">
        <w:rPr>
          <w:rFonts w:cs="Arial"/>
          <w:szCs w:val="24"/>
        </w:rPr>
        <w:t xml:space="preserve"> be completed in full. </w:t>
      </w:r>
    </w:p>
    <w:p w14:paraId="5493C82F" w14:textId="22DD1D0F" w:rsidR="000F4347" w:rsidRPr="000F4347" w:rsidRDefault="000F4347" w:rsidP="00891B99">
      <w:pPr>
        <w:pStyle w:val="BodyTextIndent2"/>
        <w:spacing w:after="0" w:line="276" w:lineRule="auto"/>
        <w:ind w:left="0"/>
        <w:rPr>
          <w:rFonts w:cs="Arial"/>
          <w:b/>
          <w:bCs/>
          <w:szCs w:val="24"/>
        </w:rPr>
      </w:pPr>
      <w:r w:rsidRPr="003B0EC8">
        <w:rPr>
          <w:rFonts w:cs="Arial"/>
          <w:b/>
          <w:szCs w:val="24"/>
        </w:rPr>
        <w:t>Part C</w:t>
      </w:r>
      <w:r w:rsidRPr="003B0EC8">
        <w:rPr>
          <w:rFonts w:cs="Arial"/>
          <w:szCs w:val="24"/>
        </w:rPr>
        <w:t xml:space="preserve"> – </w:t>
      </w:r>
      <w:r>
        <w:rPr>
          <w:rFonts w:cs="Arial"/>
          <w:szCs w:val="24"/>
        </w:rPr>
        <w:t>Applicants are</w:t>
      </w:r>
      <w:r w:rsidRPr="003B0EC8">
        <w:rPr>
          <w:rFonts w:cs="Arial"/>
          <w:szCs w:val="24"/>
        </w:rPr>
        <w:t xml:space="preserve"> </w:t>
      </w:r>
      <w:r>
        <w:rPr>
          <w:rFonts w:cs="Arial"/>
          <w:szCs w:val="24"/>
        </w:rPr>
        <w:t>requested to complete</w:t>
      </w:r>
      <w:r w:rsidRPr="003B0EC8">
        <w:rPr>
          <w:rFonts w:cs="Arial"/>
          <w:szCs w:val="24"/>
        </w:rPr>
        <w:t xml:space="preserve"> the Equal Opportunity Monitoring Form</w:t>
      </w:r>
      <w:r>
        <w:rPr>
          <w:rFonts w:cs="Arial"/>
          <w:szCs w:val="24"/>
        </w:rPr>
        <w:t>.  This will not be shared with the Selection Panel</w:t>
      </w:r>
    </w:p>
    <w:p w14:paraId="0C834B10" w14:textId="77777777" w:rsidR="00655F5B" w:rsidRDefault="00655F5B" w:rsidP="00891B99">
      <w:pPr>
        <w:spacing w:line="276" w:lineRule="auto"/>
        <w:contextualSpacing/>
        <w:rPr>
          <w:rFonts w:cs="Arial"/>
          <w:szCs w:val="24"/>
        </w:rPr>
      </w:pPr>
    </w:p>
    <w:p w14:paraId="15999E85" w14:textId="47A73114" w:rsidR="00DE5930" w:rsidRPr="003B0EC8" w:rsidRDefault="00DE5930" w:rsidP="00891B99">
      <w:pPr>
        <w:spacing w:line="276" w:lineRule="auto"/>
        <w:rPr>
          <w:rFonts w:cs="Arial"/>
          <w:szCs w:val="24"/>
        </w:rPr>
      </w:pPr>
      <w:r w:rsidRPr="003B0EC8">
        <w:rPr>
          <w:rFonts w:cs="Arial"/>
          <w:szCs w:val="24"/>
        </w:rPr>
        <w:t xml:space="preserve">The </w:t>
      </w:r>
      <w:r>
        <w:rPr>
          <w:rFonts w:cs="Arial"/>
          <w:b/>
          <w:bCs/>
          <w:szCs w:val="24"/>
        </w:rPr>
        <w:t>Selection Panel</w:t>
      </w:r>
      <w:r w:rsidRPr="003B0EC8">
        <w:rPr>
          <w:rFonts w:cs="Arial"/>
          <w:szCs w:val="24"/>
        </w:rPr>
        <w:t xml:space="preserve"> is:</w:t>
      </w:r>
      <w:r>
        <w:rPr>
          <w:rFonts w:cs="Arial"/>
          <w:szCs w:val="24"/>
        </w:rPr>
        <w:br/>
      </w:r>
    </w:p>
    <w:p w14:paraId="10459BE0" w14:textId="1E7F74F9" w:rsidR="00DE5930" w:rsidRDefault="007F005F" w:rsidP="00891B99">
      <w:pPr>
        <w:pStyle w:val="ListParagraph"/>
        <w:numPr>
          <w:ilvl w:val="0"/>
          <w:numId w:val="16"/>
        </w:numPr>
        <w:spacing w:line="276" w:lineRule="auto"/>
        <w:contextualSpacing/>
        <w:rPr>
          <w:rFonts w:cs="Arial"/>
          <w:b/>
          <w:bCs/>
          <w:szCs w:val="24"/>
        </w:rPr>
      </w:pPr>
      <w:r>
        <w:rPr>
          <w:rFonts w:cs="Arial"/>
          <w:b/>
          <w:bCs/>
          <w:szCs w:val="24"/>
        </w:rPr>
        <w:t>Brian Doherty</w:t>
      </w:r>
      <w:r w:rsidR="00DE5930">
        <w:rPr>
          <w:rFonts w:cs="Arial"/>
          <w:b/>
          <w:bCs/>
          <w:szCs w:val="24"/>
        </w:rPr>
        <w:t>, Deputy Secretary and (joint) Head of Strategic Planning and Corporate Services Group, DAERA</w:t>
      </w:r>
      <w:r w:rsidR="00DE5930" w:rsidRPr="003B0EC8">
        <w:rPr>
          <w:rFonts w:cs="Arial"/>
          <w:b/>
          <w:bCs/>
          <w:szCs w:val="24"/>
        </w:rPr>
        <w:t xml:space="preserve"> (Chair) </w:t>
      </w:r>
    </w:p>
    <w:p w14:paraId="5979A9A7" w14:textId="77777777" w:rsidR="00DE5930" w:rsidRDefault="00DE5930" w:rsidP="00891B99">
      <w:pPr>
        <w:pStyle w:val="ListParagraph"/>
        <w:numPr>
          <w:ilvl w:val="0"/>
          <w:numId w:val="16"/>
        </w:numPr>
        <w:spacing w:line="276" w:lineRule="auto"/>
        <w:contextualSpacing/>
        <w:rPr>
          <w:rFonts w:cs="Arial"/>
          <w:b/>
          <w:bCs/>
          <w:szCs w:val="24"/>
        </w:rPr>
      </w:pPr>
      <w:r>
        <w:rPr>
          <w:rFonts w:cs="Arial"/>
          <w:b/>
          <w:bCs/>
          <w:szCs w:val="24"/>
        </w:rPr>
        <w:t xml:space="preserve">David Malcolm, Deputy Secretary and Head of Management Services and Regulation Group, DfE </w:t>
      </w:r>
    </w:p>
    <w:p w14:paraId="2B6E5E3C" w14:textId="70569765" w:rsidR="00DE5930" w:rsidRDefault="007F005F" w:rsidP="00891B99">
      <w:pPr>
        <w:pStyle w:val="ListParagraph"/>
        <w:numPr>
          <w:ilvl w:val="0"/>
          <w:numId w:val="16"/>
        </w:numPr>
        <w:spacing w:line="276" w:lineRule="auto"/>
        <w:contextualSpacing/>
        <w:rPr>
          <w:rFonts w:cs="Arial"/>
          <w:b/>
          <w:bCs/>
          <w:szCs w:val="24"/>
        </w:rPr>
      </w:pPr>
      <w:r>
        <w:rPr>
          <w:rFonts w:cs="Arial"/>
          <w:b/>
          <w:bCs/>
          <w:szCs w:val="24"/>
        </w:rPr>
        <w:t>Angela Coffey</w:t>
      </w:r>
      <w:r w:rsidR="00DE5930" w:rsidRPr="003B0EC8">
        <w:rPr>
          <w:rFonts w:cs="Arial"/>
          <w:b/>
          <w:bCs/>
          <w:szCs w:val="24"/>
        </w:rPr>
        <w:t xml:space="preserve">, Independent Assessor for the Commissioner for Public Appointments for Northern Ireland (CPANI) </w:t>
      </w:r>
    </w:p>
    <w:p w14:paraId="4421F339" w14:textId="77777777" w:rsidR="00DE5930" w:rsidRPr="003B0EC8" w:rsidRDefault="00DE5930" w:rsidP="00891B99">
      <w:pPr>
        <w:pStyle w:val="ListParagraph"/>
        <w:spacing w:line="276" w:lineRule="auto"/>
        <w:contextualSpacing/>
        <w:rPr>
          <w:rFonts w:cs="Arial"/>
          <w:b/>
          <w:bCs/>
          <w:szCs w:val="24"/>
        </w:rPr>
      </w:pPr>
    </w:p>
    <w:p w14:paraId="23E36BC6" w14:textId="77777777" w:rsidR="00655F5B" w:rsidRDefault="00655F5B" w:rsidP="00891B99">
      <w:pPr>
        <w:spacing w:line="276" w:lineRule="auto"/>
        <w:rPr>
          <w:rFonts w:cs="Arial"/>
          <w:b/>
          <w:szCs w:val="24"/>
        </w:rPr>
      </w:pPr>
      <w:r w:rsidRPr="003B0EC8">
        <w:rPr>
          <w:rFonts w:cs="Arial"/>
          <w:b/>
          <w:szCs w:val="24"/>
        </w:rPr>
        <w:t>Sift Process</w:t>
      </w:r>
    </w:p>
    <w:p w14:paraId="409750B0" w14:textId="77777777" w:rsidR="007F005F" w:rsidRDefault="000F4347" w:rsidP="00891B99">
      <w:pPr>
        <w:pStyle w:val="BodyTextIndent2"/>
        <w:spacing w:after="0" w:line="276" w:lineRule="auto"/>
        <w:ind w:left="0"/>
        <w:rPr>
          <w:rFonts w:cs="Arial"/>
          <w:szCs w:val="24"/>
        </w:rPr>
      </w:pPr>
      <w:r>
        <w:rPr>
          <w:rFonts w:cs="Arial"/>
          <w:szCs w:val="24"/>
        </w:rPr>
        <w:t>A</w:t>
      </w:r>
      <w:r w:rsidRPr="003B0EC8">
        <w:rPr>
          <w:rFonts w:cs="Arial"/>
          <w:szCs w:val="24"/>
        </w:rPr>
        <w:t>pplication</w:t>
      </w:r>
      <w:r>
        <w:rPr>
          <w:rFonts w:cs="Arial"/>
          <w:szCs w:val="24"/>
        </w:rPr>
        <w:t>s</w:t>
      </w:r>
      <w:r w:rsidRPr="003B0EC8">
        <w:rPr>
          <w:rFonts w:cs="Arial"/>
          <w:szCs w:val="24"/>
        </w:rPr>
        <w:t xml:space="preserve"> will be </w:t>
      </w:r>
      <w:r w:rsidRPr="003B0EC8">
        <w:rPr>
          <w:rFonts w:cs="Arial"/>
          <w:b/>
          <w:bCs/>
          <w:szCs w:val="24"/>
        </w:rPr>
        <w:t>anonym</w:t>
      </w:r>
      <w:r>
        <w:rPr>
          <w:rFonts w:cs="Arial"/>
          <w:b/>
          <w:bCs/>
          <w:szCs w:val="24"/>
        </w:rPr>
        <w:t>ised</w:t>
      </w:r>
      <w:r w:rsidRPr="003B0EC8">
        <w:rPr>
          <w:rFonts w:cs="Arial"/>
          <w:b/>
          <w:bCs/>
          <w:szCs w:val="24"/>
        </w:rPr>
        <w:t xml:space="preserve"> </w:t>
      </w:r>
      <w:r w:rsidRPr="003B0EC8">
        <w:rPr>
          <w:rFonts w:cs="Arial"/>
          <w:szCs w:val="24"/>
        </w:rPr>
        <w:t>before the Selection Panel conducts the sift exercise</w:t>
      </w:r>
      <w:r>
        <w:rPr>
          <w:rFonts w:cs="Arial"/>
          <w:szCs w:val="24"/>
        </w:rPr>
        <w:t xml:space="preserve">.  The Selection Panel </w:t>
      </w:r>
      <w:r w:rsidRPr="003B0EC8">
        <w:rPr>
          <w:rFonts w:cs="Arial"/>
          <w:szCs w:val="24"/>
        </w:rPr>
        <w:t xml:space="preserve">will assess </w:t>
      </w:r>
      <w:r w:rsidRPr="003B0EC8">
        <w:rPr>
          <w:rFonts w:cs="Arial"/>
          <w:b/>
          <w:bCs/>
          <w:szCs w:val="24"/>
        </w:rPr>
        <w:t>Part B</w:t>
      </w:r>
      <w:r>
        <w:rPr>
          <w:rFonts w:cs="Arial"/>
          <w:b/>
          <w:bCs/>
          <w:szCs w:val="24"/>
        </w:rPr>
        <w:t xml:space="preserve"> </w:t>
      </w:r>
      <w:r w:rsidRPr="000F4347">
        <w:rPr>
          <w:rFonts w:cs="Arial"/>
          <w:szCs w:val="24"/>
        </w:rPr>
        <w:t xml:space="preserve">of the application form </w:t>
      </w:r>
      <w:r>
        <w:rPr>
          <w:rFonts w:cs="Arial"/>
          <w:szCs w:val="24"/>
        </w:rPr>
        <w:t>only</w:t>
      </w:r>
      <w:r w:rsidRPr="003B0EC8">
        <w:rPr>
          <w:rFonts w:cs="Arial"/>
          <w:szCs w:val="24"/>
        </w:rPr>
        <w:t>.</w:t>
      </w:r>
    </w:p>
    <w:p w14:paraId="2C3D0C8D" w14:textId="103868E7" w:rsidR="00655F5B" w:rsidRDefault="00655F5B" w:rsidP="00891B99">
      <w:pPr>
        <w:pStyle w:val="BodyTextIndent2"/>
        <w:spacing w:after="0" w:line="276" w:lineRule="auto"/>
        <w:ind w:left="0"/>
        <w:rPr>
          <w:rFonts w:cs="Arial"/>
          <w:szCs w:val="24"/>
        </w:rPr>
      </w:pPr>
      <w:r w:rsidRPr="003B0EC8">
        <w:rPr>
          <w:rFonts w:cs="Arial"/>
          <w:szCs w:val="24"/>
        </w:rPr>
        <w:t xml:space="preserve">Only information supplied under each criterion in the application form will be considered for the sift process. </w:t>
      </w:r>
      <w:r w:rsidR="00EB5AC0">
        <w:rPr>
          <w:rFonts w:cs="Arial"/>
          <w:szCs w:val="24"/>
        </w:rPr>
        <w:t xml:space="preserve"> </w:t>
      </w:r>
      <w:r w:rsidRPr="003B0EC8">
        <w:rPr>
          <w:rFonts w:cs="Arial"/>
          <w:szCs w:val="24"/>
        </w:rPr>
        <w:t xml:space="preserve">It is therefore essential that you provide in the application form information relevant to </w:t>
      </w:r>
      <w:r w:rsidRPr="003B0EC8">
        <w:rPr>
          <w:rFonts w:cs="Arial"/>
          <w:b/>
          <w:szCs w:val="24"/>
        </w:rPr>
        <w:t xml:space="preserve">each </w:t>
      </w:r>
      <w:r w:rsidRPr="003B0EC8">
        <w:rPr>
          <w:rFonts w:cs="Arial"/>
          <w:szCs w:val="24"/>
        </w:rPr>
        <w:t xml:space="preserve">of the </w:t>
      </w:r>
      <w:r w:rsidR="00663052" w:rsidRPr="00636537">
        <w:rPr>
          <w:rFonts w:cs="Arial"/>
          <w:b/>
          <w:bCs/>
          <w:szCs w:val="24"/>
        </w:rPr>
        <w:t xml:space="preserve">five </w:t>
      </w:r>
      <w:r w:rsidRPr="003B0EC8">
        <w:rPr>
          <w:rFonts w:cs="Arial"/>
          <w:szCs w:val="24"/>
        </w:rPr>
        <w:t>essential criteri</w:t>
      </w:r>
      <w:r w:rsidR="00663052">
        <w:rPr>
          <w:rFonts w:cs="Arial"/>
          <w:szCs w:val="24"/>
        </w:rPr>
        <w:t>a</w:t>
      </w:r>
      <w:r w:rsidRPr="003B0EC8">
        <w:rPr>
          <w:rFonts w:cs="Arial"/>
          <w:szCs w:val="24"/>
        </w:rPr>
        <w:t xml:space="preserve">. </w:t>
      </w:r>
    </w:p>
    <w:p w14:paraId="05C9080C" w14:textId="77777777" w:rsidR="00861F20" w:rsidRDefault="00861F20" w:rsidP="00891B99">
      <w:pPr>
        <w:pStyle w:val="BodyTextIndent2"/>
        <w:spacing w:after="0" w:line="276" w:lineRule="auto"/>
        <w:ind w:left="0"/>
        <w:rPr>
          <w:rFonts w:cs="Arial"/>
          <w:szCs w:val="24"/>
        </w:rPr>
      </w:pPr>
    </w:p>
    <w:p w14:paraId="23D4F9F9" w14:textId="3F73AE94" w:rsidR="00861F20" w:rsidRPr="00696912" w:rsidRDefault="00861F20" w:rsidP="00891B99">
      <w:pPr>
        <w:spacing w:line="276" w:lineRule="auto"/>
        <w:rPr>
          <w:rFonts w:cs="Arial"/>
          <w:szCs w:val="24"/>
        </w:rPr>
      </w:pPr>
      <w:r>
        <w:rPr>
          <w:rFonts w:cs="Arial"/>
          <w:szCs w:val="24"/>
        </w:rPr>
        <w:t>T</w:t>
      </w:r>
      <w:r w:rsidRPr="00696912">
        <w:rPr>
          <w:rFonts w:cs="Arial"/>
          <w:szCs w:val="24"/>
        </w:rPr>
        <w:t>he scoring framework</w:t>
      </w:r>
      <w:r>
        <w:rPr>
          <w:rFonts w:cs="Arial"/>
          <w:szCs w:val="24"/>
        </w:rPr>
        <w:t xml:space="preserve"> of </w:t>
      </w:r>
      <w:r w:rsidRPr="00696912">
        <w:rPr>
          <w:rFonts w:cs="Arial"/>
          <w:b/>
          <w:bCs/>
          <w:szCs w:val="24"/>
        </w:rPr>
        <w:t>1-5</w:t>
      </w:r>
      <w:r>
        <w:rPr>
          <w:rFonts w:cs="Arial"/>
          <w:szCs w:val="24"/>
        </w:rPr>
        <w:t xml:space="preserve"> will </w:t>
      </w:r>
      <w:r w:rsidRPr="00696912">
        <w:rPr>
          <w:rFonts w:cs="Arial"/>
          <w:szCs w:val="24"/>
        </w:rPr>
        <w:t>be used at sift</w:t>
      </w:r>
      <w:r w:rsidR="004B0B96">
        <w:rPr>
          <w:rFonts w:cs="Arial"/>
          <w:szCs w:val="24"/>
        </w:rPr>
        <w:t xml:space="preserve"> </w:t>
      </w:r>
      <w:r w:rsidRPr="00696912">
        <w:rPr>
          <w:rFonts w:cs="Arial"/>
          <w:szCs w:val="24"/>
        </w:rPr>
        <w:t>stage</w:t>
      </w:r>
      <w:r>
        <w:rPr>
          <w:rFonts w:cs="Arial"/>
          <w:szCs w:val="24"/>
        </w:rPr>
        <w:t xml:space="preserve">. </w:t>
      </w:r>
      <w:r w:rsidRPr="00696912">
        <w:rPr>
          <w:rFonts w:cs="Arial"/>
          <w:szCs w:val="24"/>
        </w:rPr>
        <w:t xml:space="preserve">The pass mark will be </w:t>
      </w:r>
      <w:r w:rsidRPr="00696912">
        <w:rPr>
          <w:rFonts w:cs="Arial"/>
          <w:b/>
          <w:bCs/>
          <w:szCs w:val="24"/>
        </w:rPr>
        <w:t>two</w:t>
      </w:r>
      <w:r w:rsidRPr="00696912">
        <w:rPr>
          <w:rFonts w:cs="Arial"/>
          <w:szCs w:val="24"/>
        </w:rPr>
        <w:t xml:space="preserve"> with </w:t>
      </w:r>
      <w:r>
        <w:rPr>
          <w:rFonts w:cs="Arial"/>
          <w:szCs w:val="24"/>
        </w:rPr>
        <w:t>w</w:t>
      </w:r>
      <w:r w:rsidRPr="00696912">
        <w:rPr>
          <w:rFonts w:cs="Arial"/>
          <w:color w:val="000000"/>
          <w:szCs w:val="24"/>
        </w:rPr>
        <w:t xml:space="preserve">eighting </w:t>
      </w:r>
      <w:r>
        <w:rPr>
          <w:rFonts w:cs="Arial"/>
          <w:color w:val="000000"/>
          <w:szCs w:val="24"/>
        </w:rPr>
        <w:t xml:space="preserve">of criteria </w:t>
      </w:r>
      <w:r w:rsidRPr="00696912">
        <w:rPr>
          <w:rFonts w:cs="Arial"/>
          <w:color w:val="000000"/>
          <w:szCs w:val="24"/>
        </w:rPr>
        <w:t xml:space="preserve">applied to </w:t>
      </w:r>
      <w:r w:rsidRPr="00696912">
        <w:rPr>
          <w:rFonts w:cs="Arial"/>
          <w:b/>
          <w:bCs/>
          <w:color w:val="000000"/>
          <w:szCs w:val="24"/>
        </w:rPr>
        <w:t>Strategic Thinking and Direction</w:t>
      </w:r>
      <w:r w:rsidRPr="00696912">
        <w:rPr>
          <w:rFonts w:cs="Arial"/>
          <w:color w:val="000000"/>
          <w:szCs w:val="24"/>
        </w:rPr>
        <w:t xml:space="preserve"> and</w:t>
      </w:r>
      <w:r>
        <w:rPr>
          <w:rFonts w:cs="Arial"/>
          <w:color w:val="000000"/>
          <w:szCs w:val="24"/>
        </w:rPr>
        <w:t xml:space="preserve"> </w:t>
      </w:r>
      <w:r w:rsidRPr="00696912">
        <w:rPr>
          <w:rFonts w:cs="Arial"/>
          <w:b/>
          <w:bCs/>
          <w:color w:val="000000"/>
          <w:szCs w:val="24"/>
        </w:rPr>
        <w:t>Leadership</w:t>
      </w:r>
      <w:r>
        <w:rPr>
          <w:rFonts w:cs="Arial"/>
          <w:b/>
          <w:bCs/>
          <w:color w:val="000000"/>
          <w:szCs w:val="24"/>
        </w:rPr>
        <w:t>,</w:t>
      </w:r>
      <w:r w:rsidRPr="00696912">
        <w:rPr>
          <w:rFonts w:cs="Arial"/>
          <w:color w:val="000000"/>
          <w:szCs w:val="24"/>
        </w:rPr>
        <w:t xml:space="preserve"> where</w:t>
      </w:r>
      <w:r>
        <w:rPr>
          <w:rFonts w:cs="Arial"/>
          <w:color w:val="000000"/>
          <w:szCs w:val="24"/>
        </w:rPr>
        <w:t xml:space="preserve"> </w:t>
      </w:r>
      <w:r w:rsidRPr="00696912">
        <w:rPr>
          <w:rFonts w:cs="Arial"/>
          <w:color w:val="000000"/>
          <w:szCs w:val="24"/>
        </w:rPr>
        <w:t xml:space="preserve">a pass mark of </w:t>
      </w:r>
      <w:r w:rsidRPr="00696912">
        <w:rPr>
          <w:rFonts w:cs="Arial"/>
          <w:b/>
          <w:bCs/>
          <w:color w:val="000000"/>
          <w:szCs w:val="24"/>
        </w:rPr>
        <w:t>three</w:t>
      </w:r>
      <w:r w:rsidRPr="00696912">
        <w:rPr>
          <w:rFonts w:cs="Arial"/>
          <w:color w:val="000000"/>
          <w:szCs w:val="24"/>
        </w:rPr>
        <w:t xml:space="preserve"> will be required. </w:t>
      </w:r>
    </w:p>
    <w:p w14:paraId="54B53DBF" w14:textId="77777777" w:rsidR="005D25A4" w:rsidRPr="00A356BA" w:rsidRDefault="005D25A4" w:rsidP="00891B99">
      <w:pPr>
        <w:pStyle w:val="BodyTextIndent2"/>
        <w:spacing w:after="0" w:line="276" w:lineRule="auto"/>
        <w:ind w:left="0"/>
        <w:rPr>
          <w:rFonts w:cs="Arial"/>
          <w:b/>
          <w:color w:val="FF0000"/>
          <w:szCs w:val="24"/>
        </w:rPr>
      </w:pPr>
      <w:r w:rsidRPr="00A356BA">
        <w:rPr>
          <w:rFonts w:cs="Arial"/>
          <w:b/>
          <w:szCs w:val="24"/>
        </w:rPr>
        <w:lastRenderedPageBreak/>
        <w:t>Shortlisting Criteria</w:t>
      </w:r>
    </w:p>
    <w:p w14:paraId="480EB3D5" w14:textId="77777777" w:rsidR="005D25A4" w:rsidRDefault="005D25A4" w:rsidP="00891B99">
      <w:pPr>
        <w:pStyle w:val="BodyTextIndent2"/>
        <w:spacing w:after="0" w:line="276" w:lineRule="auto"/>
        <w:ind w:left="0"/>
        <w:rPr>
          <w:rFonts w:cs="Arial"/>
          <w:szCs w:val="24"/>
        </w:rPr>
      </w:pPr>
      <w:r w:rsidRPr="003B0EC8">
        <w:rPr>
          <w:rFonts w:cs="Arial"/>
          <w:szCs w:val="24"/>
        </w:rPr>
        <w:t xml:space="preserve">Applicants should be aware that after an eligibility sift, should it be necessary to shortlist candidates to go forward to interview, the </w:t>
      </w:r>
      <w:r>
        <w:rPr>
          <w:rFonts w:cs="Arial"/>
          <w:szCs w:val="24"/>
        </w:rPr>
        <w:t xml:space="preserve">pass mark will incrementally be increased for the </w:t>
      </w:r>
      <w:r w:rsidRPr="003B0EC8">
        <w:rPr>
          <w:rFonts w:cs="Arial"/>
          <w:szCs w:val="24"/>
        </w:rPr>
        <w:t>following criterion:</w:t>
      </w:r>
    </w:p>
    <w:p w14:paraId="7715DE59" w14:textId="77777777" w:rsidR="005D25A4" w:rsidRDefault="005D25A4" w:rsidP="00891B99">
      <w:pPr>
        <w:pStyle w:val="BodyTextIndent2"/>
        <w:spacing w:after="0" w:line="276" w:lineRule="auto"/>
        <w:ind w:left="0"/>
        <w:rPr>
          <w:rFonts w:cs="Arial"/>
          <w:szCs w:val="24"/>
        </w:rPr>
      </w:pPr>
    </w:p>
    <w:p w14:paraId="1CFFF2B9" w14:textId="77777777" w:rsidR="005D25A4" w:rsidRPr="0095452F" w:rsidRDefault="005D25A4" w:rsidP="00891B99">
      <w:pPr>
        <w:pStyle w:val="BodyTextIndent2"/>
        <w:spacing w:after="0" w:line="276" w:lineRule="auto"/>
        <w:ind w:left="720"/>
        <w:rPr>
          <w:rFonts w:cs="Arial"/>
          <w:b/>
          <w:bCs/>
          <w:szCs w:val="24"/>
        </w:rPr>
      </w:pPr>
      <w:r>
        <w:rPr>
          <w:rFonts w:cs="Arial"/>
          <w:b/>
          <w:bCs/>
          <w:szCs w:val="24"/>
        </w:rPr>
        <w:t xml:space="preserve">Essential </w:t>
      </w:r>
      <w:r w:rsidRPr="0095452F">
        <w:rPr>
          <w:rFonts w:cs="Arial"/>
          <w:b/>
          <w:bCs/>
          <w:szCs w:val="24"/>
        </w:rPr>
        <w:t>Criterion 2: Strategic Thinking and Direction</w:t>
      </w:r>
    </w:p>
    <w:p w14:paraId="220F5663" w14:textId="77777777" w:rsidR="005D25A4" w:rsidRDefault="005D25A4" w:rsidP="00891B99">
      <w:pPr>
        <w:pStyle w:val="BodyTextIndent2"/>
        <w:spacing w:after="0" w:line="276" w:lineRule="auto"/>
        <w:ind w:left="0"/>
        <w:rPr>
          <w:rFonts w:cs="Arial"/>
          <w:szCs w:val="24"/>
        </w:rPr>
      </w:pPr>
    </w:p>
    <w:p w14:paraId="4171C9C3" w14:textId="77777777" w:rsidR="005D25A4" w:rsidRDefault="005D25A4" w:rsidP="00891B99">
      <w:pPr>
        <w:pStyle w:val="BodyTextIndent2"/>
        <w:spacing w:after="0" w:line="276" w:lineRule="auto"/>
        <w:ind w:left="0"/>
        <w:rPr>
          <w:rFonts w:cs="Arial"/>
          <w:szCs w:val="24"/>
        </w:rPr>
      </w:pPr>
      <w:r>
        <w:rPr>
          <w:rFonts w:cs="Arial"/>
          <w:szCs w:val="24"/>
        </w:rPr>
        <w:t>If further shortlisting is required, the pass mark will be incrementally increased for the following criterion:</w:t>
      </w:r>
    </w:p>
    <w:p w14:paraId="455627B7" w14:textId="77777777" w:rsidR="005D25A4" w:rsidRDefault="005D25A4" w:rsidP="00891B99">
      <w:pPr>
        <w:pStyle w:val="BodyTextIndent2"/>
        <w:spacing w:after="0" w:line="276" w:lineRule="auto"/>
        <w:ind w:left="0"/>
        <w:rPr>
          <w:rFonts w:cs="Arial"/>
          <w:szCs w:val="24"/>
        </w:rPr>
      </w:pPr>
    </w:p>
    <w:p w14:paraId="153E6436" w14:textId="77777777" w:rsidR="005D25A4" w:rsidRPr="0095452F" w:rsidRDefault="005D25A4" w:rsidP="00891B99">
      <w:pPr>
        <w:pStyle w:val="BodyTextIndent2"/>
        <w:spacing w:after="0" w:line="276" w:lineRule="auto"/>
        <w:ind w:left="720"/>
        <w:rPr>
          <w:rFonts w:cs="Arial"/>
          <w:b/>
          <w:bCs/>
          <w:szCs w:val="24"/>
        </w:rPr>
      </w:pPr>
      <w:r>
        <w:rPr>
          <w:rFonts w:cs="Arial"/>
          <w:b/>
          <w:bCs/>
          <w:szCs w:val="24"/>
        </w:rPr>
        <w:t xml:space="preserve">Essential </w:t>
      </w:r>
      <w:r w:rsidRPr="0095452F">
        <w:rPr>
          <w:rFonts w:cs="Arial"/>
          <w:b/>
          <w:bCs/>
          <w:szCs w:val="24"/>
        </w:rPr>
        <w:t xml:space="preserve">Criterion </w:t>
      </w:r>
      <w:r>
        <w:rPr>
          <w:rFonts w:cs="Arial"/>
          <w:b/>
          <w:bCs/>
          <w:szCs w:val="24"/>
        </w:rPr>
        <w:t>3</w:t>
      </w:r>
      <w:r w:rsidRPr="0095452F">
        <w:rPr>
          <w:rFonts w:cs="Arial"/>
          <w:b/>
          <w:bCs/>
          <w:szCs w:val="24"/>
        </w:rPr>
        <w:t>: Leadership</w:t>
      </w:r>
    </w:p>
    <w:p w14:paraId="77C9AF86" w14:textId="77777777" w:rsidR="005D25A4" w:rsidRDefault="005D25A4" w:rsidP="00891B99">
      <w:pPr>
        <w:pStyle w:val="BodyTextIndent2"/>
        <w:spacing w:after="0" w:line="276" w:lineRule="auto"/>
        <w:ind w:left="0"/>
        <w:rPr>
          <w:rFonts w:cs="Arial"/>
          <w:szCs w:val="24"/>
        </w:rPr>
      </w:pPr>
    </w:p>
    <w:p w14:paraId="3D1739C4" w14:textId="5DD7AD20" w:rsidR="00655F5B" w:rsidRPr="003B0EC8" w:rsidRDefault="00655F5B" w:rsidP="00891B99">
      <w:pPr>
        <w:spacing w:line="276" w:lineRule="auto"/>
        <w:rPr>
          <w:rFonts w:cs="Arial"/>
          <w:szCs w:val="24"/>
        </w:rPr>
      </w:pPr>
      <w:r w:rsidRPr="003B0EC8">
        <w:rPr>
          <w:rFonts w:cs="Arial"/>
          <w:szCs w:val="24"/>
        </w:rPr>
        <w:t xml:space="preserve">Only those applicants who are deemed to meet </w:t>
      </w:r>
      <w:r w:rsidRPr="003B0EC8">
        <w:rPr>
          <w:rFonts w:cs="Arial"/>
          <w:b/>
          <w:bCs/>
          <w:szCs w:val="24"/>
        </w:rPr>
        <w:t>all</w:t>
      </w:r>
      <w:r w:rsidRPr="003B0EC8">
        <w:rPr>
          <w:rFonts w:cs="Arial"/>
          <w:b/>
          <w:szCs w:val="24"/>
        </w:rPr>
        <w:t xml:space="preserve"> </w:t>
      </w:r>
      <w:r w:rsidRPr="003B0EC8">
        <w:rPr>
          <w:rFonts w:cs="Arial"/>
          <w:bCs/>
          <w:szCs w:val="24"/>
        </w:rPr>
        <w:t>of</w:t>
      </w:r>
      <w:r w:rsidRPr="003B0EC8">
        <w:rPr>
          <w:rFonts w:cs="Arial"/>
          <w:b/>
          <w:szCs w:val="24"/>
        </w:rPr>
        <w:t xml:space="preserve"> </w:t>
      </w:r>
      <w:r w:rsidRPr="003B0EC8">
        <w:rPr>
          <w:rFonts w:cs="Arial"/>
          <w:szCs w:val="24"/>
        </w:rPr>
        <w:t xml:space="preserve">the essential criteria will be invited to interview. </w:t>
      </w:r>
      <w:r w:rsidR="00EB5AC0">
        <w:rPr>
          <w:rFonts w:cs="Arial"/>
          <w:szCs w:val="24"/>
        </w:rPr>
        <w:t xml:space="preserve"> </w:t>
      </w:r>
      <w:r w:rsidRPr="003B0EC8">
        <w:rPr>
          <w:rFonts w:cs="Arial"/>
          <w:szCs w:val="24"/>
        </w:rPr>
        <w:t xml:space="preserve">If a high number of applications are received, only the top scoring applicants will progress to the next stage, based on the quality of information received.  Applicants who are sifted out will be informed of the decision at this stage.  </w:t>
      </w:r>
    </w:p>
    <w:p w14:paraId="3F0FE50D" w14:textId="77777777" w:rsidR="00655F5B" w:rsidRPr="003B0EC8" w:rsidRDefault="00655F5B" w:rsidP="00891B99">
      <w:pPr>
        <w:spacing w:line="276" w:lineRule="auto"/>
        <w:rPr>
          <w:rFonts w:cs="Arial"/>
          <w:b/>
          <w:szCs w:val="24"/>
        </w:rPr>
      </w:pPr>
    </w:p>
    <w:p w14:paraId="5FD2FD2F" w14:textId="0AD14C62" w:rsidR="00655F5B" w:rsidRPr="000F4347" w:rsidRDefault="00655F5B" w:rsidP="00891B99">
      <w:pPr>
        <w:spacing w:line="276" w:lineRule="auto"/>
        <w:rPr>
          <w:rFonts w:cs="Arial"/>
          <w:b/>
          <w:color w:val="FF0000"/>
          <w:szCs w:val="24"/>
        </w:rPr>
      </w:pPr>
      <w:r w:rsidRPr="003B0EC8">
        <w:rPr>
          <w:rFonts w:cs="Arial"/>
          <w:b/>
          <w:szCs w:val="24"/>
        </w:rPr>
        <w:t>It is anticipated that the eligibility sift will take place week commencing</w:t>
      </w:r>
      <w:r w:rsidR="000F4347">
        <w:rPr>
          <w:rFonts w:cs="Arial"/>
          <w:b/>
          <w:szCs w:val="24"/>
        </w:rPr>
        <w:t xml:space="preserve"> </w:t>
      </w:r>
      <w:r w:rsidR="00610266">
        <w:rPr>
          <w:rFonts w:cs="Arial"/>
          <w:b/>
          <w:szCs w:val="24"/>
        </w:rPr>
        <w:t>17</w:t>
      </w:r>
      <w:r w:rsidR="00C035C0">
        <w:rPr>
          <w:rFonts w:cs="Arial"/>
          <w:b/>
          <w:szCs w:val="24"/>
        </w:rPr>
        <w:t xml:space="preserve"> June</w:t>
      </w:r>
      <w:r w:rsidR="003F2F3F">
        <w:rPr>
          <w:rFonts w:cs="Arial"/>
          <w:b/>
          <w:szCs w:val="24"/>
        </w:rPr>
        <w:t xml:space="preserve"> 2024.</w:t>
      </w:r>
    </w:p>
    <w:p w14:paraId="3C47EFA2" w14:textId="77777777" w:rsidR="00655F5B" w:rsidRPr="003B0EC8" w:rsidRDefault="00655F5B" w:rsidP="00891B99">
      <w:pPr>
        <w:spacing w:line="276" w:lineRule="auto"/>
        <w:rPr>
          <w:rFonts w:cs="Arial"/>
          <w:b/>
          <w:szCs w:val="24"/>
        </w:rPr>
      </w:pPr>
    </w:p>
    <w:p w14:paraId="3372C4F1" w14:textId="77777777" w:rsidR="00655F5B" w:rsidRPr="003B0EC8" w:rsidRDefault="00655F5B" w:rsidP="00891B99">
      <w:pPr>
        <w:pStyle w:val="ListParagraph"/>
        <w:spacing w:line="276" w:lineRule="auto"/>
        <w:ind w:left="0"/>
        <w:rPr>
          <w:rFonts w:cs="Arial"/>
          <w:b/>
          <w:szCs w:val="24"/>
        </w:rPr>
      </w:pPr>
      <w:r w:rsidRPr="003B0EC8">
        <w:rPr>
          <w:rFonts w:cs="Arial"/>
          <w:b/>
          <w:szCs w:val="24"/>
        </w:rPr>
        <w:t>Feedback</w:t>
      </w:r>
    </w:p>
    <w:p w14:paraId="54FA2ED6" w14:textId="14867DCC" w:rsidR="00655F5B" w:rsidRPr="003B0EC8" w:rsidRDefault="00655F5B" w:rsidP="00891B99">
      <w:pPr>
        <w:pStyle w:val="ListParagraph"/>
        <w:spacing w:line="276" w:lineRule="auto"/>
        <w:ind w:left="0"/>
        <w:rPr>
          <w:rFonts w:cs="Arial"/>
          <w:szCs w:val="24"/>
        </w:rPr>
      </w:pPr>
      <w:r w:rsidRPr="003B0EC8">
        <w:rPr>
          <w:rFonts w:cs="Arial"/>
          <w:szCs w:val="24"/>
        </w:rPr>
        <w:t xml:space="preserve">If an applicant does not pass the sift stage of the process, feedback will be provided on request. </w:t>
      </w:r>
      <w:r w:rsidR="00AD290A">
        <w:rPr>
          <w:rFonts w:cs="Arial"/>
          <w:szCs w:val="24"/>
        </w:rPr>
        <w:t xml:space="preserve"> </w:t>
      </w:r>
      <w:r w:rsidRPr="003B0EC8">
        <w:rPr>
          <w:rFonts w:cs="Arial"/>
          <w:szCs w:val="24"/>
        </w:rPr>
        <w:t>This will be based on the Panel’s consensus assessment of the application.</w:t>
      </w:r>
    </w:p>
    <w:p w14:paraId="1CE3A70E" w14:textId="77777777" w:rsidR="00655F5B" w:rsidRPr="003B0EC8" w:rsidRDefault="00655F5B" w:rsidP="00891B99">
      <w:pPr>
        <w:pStyle w:val="ListParagraph"/>
        <w:spacing w:line="276" w:lineRule="auto"/>
        <w:ind w:left="0"/>
        <w:rPr>
          <w:rFonts w:cs="Arial"/>
          <w:szCs w:val="24"/>
        </w:rPr>
      </w:pPr>
    </w:p>
    <w:p w14:paraId="648C795C" w14:textId="77777777" w:rsidR="00655F5B" w:rsidRPr="003B0EC8" w:rsidRDefault="00655F5B" w:rsidP="00891B99">
      <w:pPr>
        <w:spacing w:line="276" w:lineRule="auto"/>
        <w:contextualSpacing/>
        <w:rPr>
          <w:rFonts w:cs="Arial"/>
          <w:szCs w:val="24"/>
        </w:rPr>
      </w:pPr>
      <w:r w:rsidRPr="003B0EC8">
        <w:rPr>
          <w:rFonts w:cs="Arial"/>
          <w:szCs w:val="24"/>
        </w:rPr>
        <w:t xml:space="preserve">DAERA has a system in place to deal with queries, challenges, or complaints raised during the appointment process and to reassess decisions not to invite candidates for interview. </w:t>
      </w:r>
    </w:p>
    <w:p w14:paraId="3BFA8225" w14:textId="77777777" w:rsidR="00A86ECC" w:rsidRDefault="00A86ECC" w:rsidP="00891B99">
      <w:pPr>
        <w:spacing w:line="276" w:lineRule="auto"/>
        <w:rPr>
          <w:rFonts w:cs="Arial"/>
          <w:b/>
          <w:szCs w:val="24"/>
        </w:rPr>
      </w:pPr>
    </w:p>
    <w:p w14:paraId="576DAA50" w14:textId="4681F094" w:rsidR="00655F5B" w:rsidRPr="003B0EC8" w:rsidRDefault="00655F5B" w:rsidP="00891B99">
      <w:pPr>
        <w:spacing w:line="276" w:lineRule="auto"/>
        <w:rPr>
          <w:rFonts w:cs="Arial"/>
          <w:b/>
          <w:szCs w:val="24"/>
        </w:rPr>
      </w:pPr>
      <w:r w:rsidRPr="003B0EC8">
        <w:rPr>
          <w:rFonts w:cs="Arial"/>
          <w:b/>
          <w:szCs w:val="24"/>
        </w:rPr>
        <w:t>Reassessment Process</w:t>
      </w:r>
    </w:p>
    <w:p w14:paraId="252B965B" w14:textId="5A7280F1" w:rsidR="00655F5B" w:rsidRPr="003B0EC8" w:rsidRDefault="00655F5B" w:rsidP="00891B99">
      <w:pPr>
        <w:spacing w:line="276" w:lineRule="auto"/>
        <w:contextualSpacing/>
        <w:rPr>
          <w:rFonts w:cs="Arial"/>
          <w:szCs w:val="24"/>
        </w:rPr>
      </w:pPr>
      <w:r w:rsidRPr="003B0EC8">
        <w:rPr>
          <w:rFonts w:cs="Arial"/>
          <w:szCs w:val="24"/>
        </w:rPr>
        <w:t xml:space="preserve">If an applicant is unhappy with the decision of the panel, in that they have not been invited to interview, they have the right to make a request in writing to have their case reviewed. </w:t>
      </w:r>
      <w:r w:rsidR="00AD290A">
        <w:rPr>
          <w:rFonts w:cs="Arial"/>
          <w:szCs w:val="24"/>
        </w:rPr>
        <w:t xml:space="preserve"> </w:t>
      </w:r>
      <w:r w:rsidRPr="003B0EC8">
        <w:rPr>
          <w:rFonts w:cs="Arial"/>
          <w:szCs w:val="24"/>
        </w:rPr>
        <w:t xml:space="preserve">The applicant must contact the Public Appointments Unit requesting a review within </w:t>
      </w:r>
      <w:r w:rsidRPr="003B0EC8">
        <w:rPr>
          <w:rFonts w:cs="Arial"/>
          <w:b/>
          <w:szCs w:val="24"/>
        </w:rPr>
        <w:t xml:space="preserve">10 </w:t>
      </w:r>
      <w:r w:rsidRPr="003B0EC8">
        <w:rPr>
          <w:rFonts w:cs="Arial"/>
          <w:szCs w:val="24"/>
        </w:rPr>
        <w:t>days of receiving the outcome letter from the sift process.</w:t>
      </w:r>
    </w:p>
    <w:p w14:paraId="1433EBFD" w14:textId="77777777" w:rsidR="00655F5B" w:rsidRPr="003B0EC8" w:rsidRDefault="00655F5B" w:rsidP="00891B99">
      <w:pPr>
        <w:spacing w:line="276" w:lineRule="auto"/>
        <w:contextualSpacing/>
        <w:rPr>
          <w:rFonts w:cs="Arial"/>
          <w:szCs w:val="24"/>
        </w:rPr>
      </w:pPr>
    </w:p>
    <w:p w14:paraId="26F114F7" w14:textId="078F0BA3" w:rsidR="00655F5B" w:rsidRPr="003B0EC8" w:rsidRDefault="00655F5B" w:rsidP="00891B99">
      <w:pPr>
        <w:spacing w:line="276" w:lineRule="auto"/>
        <w:rPr>
          <w:rFonts w:cs="Arial"/>
          <w:szCs w:val="24"/>
        </w:rPr>
      </w:pPr>
      <w:r w:rsidRPr="003B0EC8">
        <w:rPr>
          <w:rFonts w:cs="Arial"/>
          <w:szCs w:val="24"/>
        </w:rPr>
        <w:t xml:space="preserve">The reassessment request will be shared with the panel in full and the panel are clearly advised </w:t>
      </w:r>
      <w:r w:rsidRPr="00A86ECC">
        <w:rPr>
          <w:rFonts w:cs="Arial"/>
          <w:b/>
          <w:szCs w:val="24"/>
          <w:u w:val="single"/>
        </w:rPr>
        <w:t>not</w:t>
      </w:r>
      <w:r w:rsidR="00A86ECC">
        <w:rPr>
          <w:rFonts w:cs="Arial"/>
          <w:b/>
          <w:szCs w:val="24"/>
        </w:rPr>
        <w:t xml:space="preserve"> </w:t>
      </w:r>
      <w:r w:rsidRPr="00A86ECC">
        <w:rPr>
          <w:rFonts w:cs="Arial"/>
          <w:szCs w:val="24"/>
        </w:rPr>
        <w:t>to</w:t>
      </w:r>
      <w:r w:rsidRPr="003B0EC8">
        <w:rPr>
          <w:rFonts w:cs="Arial"/>
          <w:szCs w:val="24"/>
        </w:rPr>
        <w:t xml:space="preserve"> take any additional information provided by the applicant into account, that the reassessment must be based </w:t>
      </w:r>
      <w:r w:rsidRPr="00A86ECC">
        <w:rPr>
          <w:rFonts w:cs="Arial"/>
          <w:b/>
          <w:bCs/>
          <w:szCs w:val="24"/>
          <w:u w:val="single"/>
        </w:rPr>
        <w:t>only</w:t>
      </w:r>
      <w:r w:rsidRPr="003B0EC8">
        <w:rPr>
          <w:rFonts w:cs="Arial"/>
          <w:b/>
          <w:bCs/>
          <w:szCs w:val="24"/>
        </w:rPr>
        <w:t xml:space="preserve"> </w:t>
      </w:r>
      <w:r w:rsidRPr="003B0EC8">
        <w:rPr>
          <w:rFonts w:cs="Arial"/>
          <w:szCs w:val="24"/>
        </w:rPr>
        <w:t xml:space="preserve">on the information provided by the applicant in their application form. </w:t>
      </w:r>
    </w:p>
    <w:p w14:paraId="09BE0939" w14:textId="77777777" w:rsidR="00655F5B" w:rsidRPr="003B0EC8" w:rsidRDefault="00655F5B" w:rsidP="00891B99">
      <w:pPr>
        <w:spacing w:line="276" w:lineRule="auto"/>
        <w:rPr>
          <w:rFonts w:cs="Arial"/>
          <w:szCs w:val="24"/>
        </w:rPr>
      </w:pPr>
    </w:p>
    <w:p w14:paraId="5A7479BE" w14:textId="77777777" w:rsidR="00655F5B" w:rsidRDefault="00655F5B" w:rsidP="00891B99">
      <w:pPr>
        <w:spacing w:line="276" w:lineRule="auto"/>
        <w:contextualSpacing/>
        <w:rPr>
          <w:rFonts w:cs="Arial"/>
          <w:szCs w:val="24"/>
        </w:rPr>
      </w:pPr>
      <w:r w:rsidRPr="003B0EC8">
        <w:rPr>
          <w:rFonts w:cs="Arial"/>
          <w:szCs w:val="24"/>
        </w:rPr>
        <w:t xml:space="preserve">Applicants should contact the DAERA Public Appointments Unit by email at: </w:t>
      </w:r>
      <w:hyperlink r:id="rId19" w:history="1">
        <w:r w:rsidRPr="003B0EC8">
          <w:rPr>
            <w:rStyle w:val="Hyperlink"/>
            <w:rFonts w:cs="Arial"/>
            <w:b/>
            <w:szCs w:val="24"/>
          </w:rPr>
          <w:t>publicappointments@daera-ni.gov.uk</w:t>
        </w:r>
      </w:hyperlink>
      <w:r w:rsidRPr="003B0EC8">
        <w:rPr>
          <w:rFonts w:cs="Arial"/>
          <w:szCs w:val="24"/>
        </w:rPr>
        <w:t xml:space="preserve"> to request a reassessment.</w:t>
      </w:r>
    </w:p>
    <w:p w14:paraId="21B31422" w14:textId="77777777" w:rsidR="00CF7E72" w:rsidRDefault="00CF7E72" w:rsidP="00891B99">
      <w:pPr>
        <w:spacing w:line="276" w:lineRule="auto"/>
        <w:rPr>
          <w:rFonts w:cs="Arial"/>
          <w:b/>
          <w:szCs w:val="24"/>
        </w:rPr>
      </w:pPr>
    </w:p>
    <w:p w14:paraId="2EA22CFA" w14:textId="77777777" w:rsidR="00CF7E72" w:rsidRDefault="00CF7E72" w:rsidP="00891B99">
      <w:pPr>
        <w:spacing w:line="276" w:lineRule="auto"/>
        <w:rPr>
          <w:rFonts w:cs="Arial"/>
          <w:b/>
          <w:szCs w:val="24"/>
        </w:rPr>
      </w:pPr>
    </w:p>
    <w:p w14:paraId="6492218D" w14:textId="6E182075" w:rsidR="00655F5B" w:rsidRPr="003B0EC8" w:rsidRDefault="00655F5B" w:rsidP="00891B99">
      <w:pPr>
        <w:spacing w:line="276" w:lineRule="auto"/>
        <w:rPr>
          <w:rFonts w:cs="Arial"/>
          <w:b/>
          <w:szCs w:val="24"/>
        </w:rPr>
      </w:pPr>
      <w:r w:rsidRPr="003B0EC8">
        <w:rPr>
          <w:rFonts w:cs="Arial"/>
          <w:b/>
          <w:szCs w:val="24"/>
        </w:rPr>
        <w:lastRenderedPageBreak/>
        <w:t>Interview Process</w:t>
      </w:r>
    </w:p>
    <w:p w14:paraId="7C715092" w14:textId="5C0EB48C" w:rsidR="00655F5B" w:rsidRPr="003B0EC8" w:rsidRDefault="00655F5B" w:rsidP="00CF7E72">
      <w:pPr>
        <w:spacing w:line="276" w:lineRule="auto"/>
        <w:rPr>
          <w:rFonts w:cs="Arial"/>
          <w:szCs w:val="24"/>
        </w:rPr>
      </w:pPr>
      <w:r w:rsidRPr="003B0EC8">
        <w:rPr>
          <w:rFonts w:cs="Arial"/>
          <w:szCs w:val="24"/>
        </w:rPr>
        <w:t xml:space="preserve">Interviews will be carried out </w:t>
      </w:r>
      <w:r w:rsidRPr="0072108B">
        <w:rPr>
          <w:rFonts w:cs="Arial"/>
          <w:b/>
          <w:bCs/>
          <w:szCs w:val="24"/>
        </w:rPr>
        <w:t>in person</w:t>
      </w:r>
      <w:r w:rsidR="00DE5930">
        <w:rPr>
          <w:rFonts w:cs="Arial"/>
          <w:b/>
          <w:bCs/>
          <w:szCs w:val="24"/>
        </w:rPr>
        <w:t xml:space="preserve"> </w:t>
      </w:r>
      <w:r w:rsidR="00DE5930">
        <w:rPr>
          <w:rFonts w:cs="Arial"/>
          <w:szCs w:val="24"/>
        </w:rPr>
        <w:t>by the Selection Panel</w:t>
      </w:r>
      <w:r w:rsidRPr="003B0EC8">
        <w:rPr>
          <w:rFonts w:cs="Arial"/>
          <w:szCs w:val="24"/>
        </w:rPr>
        <w:t xml:space="preserve">. Requests for remote interviews will only be considered by the panel in exceptional circumstances. </w:t>
      </w:r>
      <w:r w:rsidR="00AD290A">
        <w:rPr>
          <w:rFonts w:cs="Arial"/>
          <w:szCs w:val="24"/>
        </w:rPr>
        <w:t xml:space="preserve"> </w:t>
      </w:r>
      <w:r w:rsidRPr="003B0EC8">
        <w:rPr>
          <w:rFonts w:cs="Arial"/>
          <w:b/>
          <w:bCs/>
          <w:szCs w:val="24"/>
        </w:rPr>
        <w:t>Audio only</w:t>
      </w:r>
      <w:r w:rsidRPr="003B0EC8">
        <w:rPr>
          <w:rFonts w:cs="Arial"/>
          <w:szCs w:val="24"/>
        </w:rPr>
        <w:t xml:space="preserve"> interviews will </w:t>
      </w:r>
      <w:r w:rsidRPr="003B0EC8">
        <w:rPr>
          <w:rFonts w:cs="Arial"/>
          <w:b/>
          <w:bCs/>
          <w:szCs w:val="24"/>
        </w:rPr>
        <w:t xml:space="preserve">not </w:t>
      </w:r>
      <w:r w:rsidRPr="003B0EC8">
        <w:rPr>
          <w:rFonts w:cs="Arial"/>
          <w:szCs w:val="24"/>
        </w:rPr>
        <w:t xml:space="preserve">be permitted. If the selection panel agrees that it is necessary to conduct an interview(s) remotely, these will be conducted via the video conferencing facility used by DAERA and candidates will be provided with a link by email to engage in the interview. </w:t>
      </w:r>
    </w:p>
    <w:p w14:paraId="222CFD4F" w14:textId="77777777" w:rsidR="00655F5B" w:rsidRPr="003B0EC8" w:rsidRDefault="00655F5B" w:rsidP="00891B99">
      <w:pPr>
        <w:spacing w:line="276" w:lineRule="auto"/>
        <w:rPr>
          <w:rFonts w:cs="Arial"/>
          <w:szCs w:val="24"/>
        </w:rPr>
      </w:pPr>
    </w:p>
    <w:p w14:paraId="29B27D7E" w14:textId="10727908" w:rsidR="00DD2E27" w:rsidRDefault="00655F5B" w:rsidP="00891B99">
      <w:pPr>
        <w:spacing w:line="276" w:lineRule="auto"/>
        <w:contextualSpacing/>
        <w:rPr>
          <w:rFonts w:cs="Arial"/>
          <w:szCs w:val="24"/>
        </w:rPr>
      </w:pPr>
      <w:r w:rsidRPr="003B0EC8">
        <w:rPr>
          <w:rFonts w:cs="Arial"/>
          <w:szCs w:val="24"/>
        </w:rPr>
        <w:t xml:space="preserve">At interview stage the criteria will be marked </w:t>
      </w:r>
      <w:r w:rsidR="004B0B96">
        <w:rPr>
          <w:rFonts w:cs="Arial"/>
          <w:szCs w:val="24"/>
        </w:rPr>
        <w:t>on</w:t>
      </w:r>
      <w:r w:rsidRPr="003B0EC8">
        <w:rPr>
          <w:rFonts w:cs="Arial"/>
          <w:szCs w:val="24"/>
        </w:rPr>
        <w:t xml:space="preserve"> a scoring framework </w:t>
      </w:r>
      <w:r w:rsidR="004B0B96">
        <w:rPr>
          <w:rFonts w:cs="Arial"/>
          <w:szCs w:val="24"/>
        </w:rPr>
        <w:t>from</w:t>
      </w:r>
      <w:r w:rsidRPr="003B0EC8">
        <w:rPr>
          <w:rFonts w:cs="Arial"/>
          <w:szCs w:val="24"/>
        </w:rPr>
        <w:t xml:space="preserve"> </w:t>
      </w:r>
      <w:r w:rsidR="002D1806" w:rsidRPr="00A356BA">
        <w:rPr>
          <w:rFonts w:cs="Arial"/>
          <w:b/>
          <w:bCs/>
          <w:szCs w:val="24"/>
        </w:rPr>
        <w:t>1</w:t>
      </w:r>
      <w:r w:rsidRPr="00A356BA">
        <w:rPr>
          <w:rFonts w:cs="Arial"/>
          <w:b/>
          <w:bCs/>
          <w:szCs w:val="24"/>
        </w:rPr>
        <w:t xml:space="preserve"> to</w:t>
      </w:r>
      <w:r w:rsidR="00D3393A" w:rsidRPr="00A356BA">
        <w:rPr>
          <w:rFonts w:cs="Arial"/>
          <w:b/>
          <w:bCs/>
          <w:szCs w:val="24"/>
        </w:rPr>
        <w:t xml:space="preserve"> </w:t>
      </w:r>
      <w:r w:rsidR="002D1806" w:rsidRPr="00A356BA">
        <w:rPr>
          <w:rFonts w:cs="Arial"/>
          <w:b/>
          <w:bCs/>
          <w:szCs w:val="24"/>
        </w:rPr>
        <w:t>5</w:t>
      </w:r>
      <w:r w:rsidRPr="00A356BA">
        <w:rPr>
          <w:rFonts w:cs="Arial"/>
          <w:b/>
          <w:bCs/>
          <w:szCs w:val="24"/>
        </w:rPr>
        <w:t>.</w:t>
      </w:r>
      <w:r w:rsidR="00A356BA">
        <w:rPr>
          <w:rFonts w:cs="Arial"/>
          <w:szCs w:val="24"/>
        </w:rPr>
        <w:t xml:space="preserve"> </w:t>
      </w:r>
      <w:r w:rsidR="00DD2E27">
        <w:rPr>
          <w:rFonts w:cs="Arial"/>
          <w:szCs w:val="24"/>
        </w:rPr>
        <w:t xml:space="preserve">Candidates </w:t>
      </w:r>
      <w:r w:rsidRPr="0072108B">
        <w:rPr>
          <w:rFonts w:cs="Arial"/>
          <w:szCs w:val="24"/>
        </w:rPr>
        <w:t>need to meet the satisfactory level</w:t>
      </w:r>
      <w:r w:rsidR="00DD2E27">
        <w:rPr>
          <w:rFonts w:cs="Arial"/>
          <w:szCs w:val="24"/>
        </w:rPr>
        <w:t xml:space="preserve"> required</w:t>
      </w:r>
      <w:r w:rsidRPr="0072108B">
        <w:rPr>
          <w:rFonts w:cs="Arial"/>
          <w:szCs w:val="24"/>
        </w:rPr>
        <w:t xml:space="preserve">, which is obtaining </w:t>
      </w:r>
      <w:r w:rsidR="00DD2E27">
        <w:rPr>
          <w:rFonts w:cs="Arial"/>
          <w:szCs w:val="24"/>
        </w:rPr>
        <w:t xml:space="preserve">the </w:t>
      </w:r>
      <w:r w:rsidRPr="0072108B">
        <w:rPr>
          <w:rFonts w:cs="Arial"/>
          <w:szCs w:val="24"/>
        </w:rPr>
        <w:t>minimum pass mark</w:t>
      </w:r>
      <w:r w:rsidR="00DD2E27">
        <w:rPr>
          <w:rFonts w:cs="Arial"/>
          <w:szCs w:val="24"/>
        </w:rPr>
        <w:t xml:space="preserve">s </w:t>
      </w:r>
      <w:r w:rsidR="00A356BA">
        <w:rPr>
          <w:rFonts w:cs="Arial"/>
          <w:szCs w:val="24"/>
        </w:rPr>
        <w:t>for each criterion t</w:t>
      </w:r>
      <w:r w:rsidRPr="0072108B">
        <w:rPr>
          <w:rFonts w:cs="Arial"/>
          <w:szCs w:val="24"/>
        </w:rPr>
        <w:t>o be considered suitable for appointment</w:t>
      </w:r>
      <w:r w:rsidR="00A356BA">
        <w:rPr>
          <w:rFonts w:cs="Arial"/>
          <w:szCs w:val="24"/>
        </w:rPr>
        <w:t>, as detailed below</w:t>
      </w:r>
      <w:r w:rsidR="00DD2E27">
        <w:rPr>
          <w:rFonts w:cs="Arial"/>
          <w:szCs w:val="24"/>
        </w:rPr>
        <w:t>:</w:t>
      </w:r>
    </w:p>
    <w:p w14:paraId="071C1A7E" w14:textId="77777777" w:rsidR="00DD2E27" w:rsidRDefault="00DD2E27" w:rsidP="00891B99">
      <w:pPr>
        <w:spacing w:line="276" w:lineRule="auto"/>
        <w:contextualSpacing/>
        <w:rPr>
          <w:rFonts w:cs="Arial"/>
          <w:szCs w:val="24"/>
        </w:rPr>
      </w:pPr>
    </w:p>
    <w:p w14:paraId="08AD7CE9" w14:textId="081A03C9" w:rsidR="00A356BA" w:rsidRPr="00CF535C" w:rsidRDefault="00A356BA" w:rsidP="00891B99">
      <w:pPr>
        <w:pStyle w:val="ListParagraph"/>
        <w:numPr>
          <w:ilvl w:val="0"/>
          <w:numId w:val="33"/>
        </w:numPr>
        <w:spacing w:after="160" w:line="276" w:lineRule="auto"/>
        <w:contextualSpacing/>
        <w:rPr>
          <w:rFonts w:cs="Arial"/>
          <w:b/>
          <w:bCs/>
          <w:szCs w:val="24"/>
        </w:rPr>
      </w:pPr>
      <w:r w:rsidRPr="00CF535C">
        <w:rPr>
          <w:rFonts w:cs="Arial"/>
          <w:b/>
          <w:bCs/>
          <w:szCs w:val="24"/>
        </w:rPr>
        <w:t xml:space="preserve">Strategic Thinking and Direction </w:t>
      </w:r>
      <w:r w:rsidRPr="004B0B96">
        <w:rPr>
          <w:rFonts w:cs="Arial"/>
          <w:szCs w:val="24"/>
        </w:rPr>
        <w:t>(</w:t>
      </w:r>
      <w:r w:rsidR="004B0B96">
        <w:rPr>
          <w:rFonts w:cs="Arial"/>
          <w:szCs w:val="24"/>
        </w:rPr>
        <w:t>P</w:t>
      </w:r>
      <w:r w:rsidRPr="004B0B96">
        <w:rPr>
          <w:rFonts w:cs="Arial"/>
          <w:szCs w:val="24"/>
        </w:rPr>
        <w:t xml:space="preserve">ass mark </w:t>
      </w:r>
      <w:r w:rsidR="004B0B96" w:rsidRPr="004B0B96">
        <w:rPr>
          <w:rFonts w:cs="Arial"/>
          <w:szCs w:val="24"/>
        </w:rPr>
        <w:t>3</w:t>
      </w:r>
      <w:r w:rsidRPr="004B0B96">
        <w:rPr>
          <w:rFonts w:cs="Arial"/>
          <w:szCs w:val="24"/>
        </w:rPr>
        <w:t>)</w:t>
      </w:r>
    </w:p>
    <w:p w14:paraId="029DB823" w14:textId="1DB65AC8" w:rsidR="00A356BA" w:rsidRPr="00CF535C" w:rsidRDefault="00A356BA" w:rsidP="00891B99">
      <w:pPr>
        <w:pStyle w:val="ListParagraph"/>
        <w:numPr>
          <w:ilvl w:val="0"/>
          <w:numId w:val="33"/>
        </w:numPr>
        <w:spacing w:after="160" w:line="276" w:lineRule="auto"/>
        <w:contextualSpacing/>
        <w:rPr>
          <w:rFonts w:cs="Arial"/>
          <w:b/>
          <w:bCs/>
          <w:szCs w:val="24"/>
        </w:rPr>
      </w:pPr>
      <w:r w:rsidRPr="00CF535C">
        <w:rPr>
          <w:rFonts w:cs="Arial"/>
          <w:b/>
          <w:bCs/>
          <w:szCs w:val="24"/>
        </w:rPr>
        <w:t xml:space="preserve">Leadership </w:t>
      </w:r>
      <w:r w:rsidR="004B0B96" w:rsidRPr="004B0B96">
        <w:rPr>
          <w:rFonts w:cs="Arial"/>
          <w:szCs w:val="24"/>
        </w:rPr>
        <w:t>(</w:t>
      </w:r>
      <w:r w:rsidR="004B0B96">
        <w:rPr>
          <w:rFonts w:cs="Arial"/>
          <w:szCs w:val="24"/>
        </w:rPr>
        <w:t>P</w:t>
      </w:r>
      <w:r w:rsidR="004B0B96" w:rsidRPr="004B0B96">
        <w:rPr>
          <w:rFonts w:cs="Arial"/>
          <w:szCs w:val="24"/>
        </w:rPr>
        <w:t>ass mark 3)</w:t>
      </w:r>
    </w:p>
    <w:p w14:paraId="2D0D26BE" w14:textId="39E4F91C" w:rsidR="00DD2E27" w:rsidRPr="00CF535C" w:rsidRDefault="00A356BA" w:rsidP="00891B99">
      <w:pPr>
        <w:pStyle w:val="ListParagraph"/>
        <w:numPr>
          <w:ilvl w:val="0"/>
          <w:numId w:val="33"/>
        </w:numPr>
        <w:spacing w:after="160" w:line="276" w:lineRule="auto"/>
        <w:contextualSpacing/>
        <w:rPr>
          <w:rFonts w:cs="Arial"/>
          <w:b/>
          <w:bCs/>
          <w:szCs w:val="24"/>
        </w:rPr>
      </w:pPr>
      <w:r>
        <w:rPr>
          <w:rFonts w:cs="Arial"/>
          <w:b/>
          <w:bCs/>
          <w:szCs w:val="24"/>
        </w:rPr>
        <w:t>C</w:t>
      </w:r>
      <w:r w:rsidR="00DD2E27" w:rsidRPr="00CF535C">
        <w:rPr>
          <w:rFonts w:cs="Arial"/>
          <w:b/>
          <w:bCs/>
          <w:szCs w:val="24"/>
        </w:rPr>
        <w:t xml:space="preserve">ommunication and Collaboration </w:t>
      </w:r>
      <w:r w:rsidR="004B0B96" w:rsidRPr="004B0B96">
        <w:rPr>
          <w:rFonts w:cs="Arial"/>
          <w:szCs w:val="24"/>
        </w:rPr>
        <w:t>(</w:t>
      </w:r>
      <w:r w:rsidR="004B0B96">
        <w:rPr>
          <w:rFonts w:cs="Arial"/>
          <w:szCs w:val="24"/>
        </w:rPr>
        <w:t>P</w:t>
      </w:r>
      <w:r w:rsidR="004B0B96" w:rsidRPr="004B0B96">
        <w:rPr>
          <w:rFonts w:cs="Arial"/>
          <w:szCs w:val="24"/>
        </w:rPr>
        <w:t xml:space="preserve">ass mark </w:t>
      </w:r>
      <w:r w:rsidR="004B0B96">
        <w:rPr>
          <w:rFonts w:cs="Arial"/>
          <w:szCs w:val="24"/>
        </w:rPr>
        <w:t>2</w:t>
      </w:r>
      <w:r w:rsidR="004B0B96" w:rsidRPr="004B0B96">
        <w:rPr>
          <w:rFonts w:cs="Arial"/>
          <w:szCs w:val="24"/>
        </w:rPr>
        <w:t>)</w:t>
      </w:r>
    </w:p>
    <w:p w14:paraId="6C941A6B" w14:textId="6BF8369F" w:rsidR="00DD2E27" w:rsidRDefault="00DD2E27" w:rsidP="00891B99">
      <w:pPr>
        <w:pStyle w:val="ListParagraph"/>
        <w:numPr>
          <w:ilvl w:val="0"/>
          <w:numId w:val="33"/>
        </w:numPr>
        <w:spacing w:after="160" w:line="276" w:lineRule="auto"/>
        <w:contextualSpacing/>
        <w:rPr>
          <w:rFonts w:cs="Arial"/>
          <w:b/>
          <w:bCs/>
          <w:szCs w:val="24"/>
        </w:rPr>
      </w:pPr>
      <w:r w:rsidRPr="00CF535C">
        <w:rPr>
          <w:rFonts w:cs="Arial"/>
          <w:b/>
          <w:bCs/>
          <w:szCs w:val="24"/>
        </w:rPr>
        <w:t xml:space="preserve">Corporate Governance and Accountability </w:t>
      </w:r>
      <w:r w:rsidR="004B0B96" w:rsidRPr="004B0B96">
        <w:rPr>
          <w:rFonts w:cs="Arial"/>
          <w:szCs w:val="24"/>
        </w:rPr>
        <w:t>(</w:t>
      </w:r>
      <w:r w:rsidR="004B0B96">
        <w:rPr>
          <w:rFonts w:cs="Arial"/>
          <w:szCs w:val="24"/>
        </w:rPr>
        <w:t>P</w:t>
      </w:r>
      <w:r w:rsidR="004B0B96" w:rsidRPr="004B0B96">
        <w:rPr>
          <w:rFonts w:cs="Arial"/>
          <w:szCs w:val="24"/>
        </w:rPr>
        <w:t xml:space="preserve">ass mark </w:t>
      </w:r>
      <w:r w:rsidR="004B0B96">
        <w:rPr>
          <w:rFonts w:cs="Arial"/>
          <w:szCs w:val="24"/>
        </w:rPr>
        <w:t>2</w:t>
      </w:r>
      <w:r w:rsidR="004B0B96" w:rsidRPr="004B0B96">
        <w:rPr>
          <w:rFonts w:cs="Arial"/>
          <w:szCs w:val="24"/>
        </w:rPr>
        <w:t>)</w:t>
      </w:r>
    </w:p>
    <w:p w14:paraId="5DFCA6B9" w14:textId="2B0CEE41" w:rsidR="00655F5B" w:rsidRPr="003B0EC8" w:rsidRDefault="00655F5B" w:rsidP="00891B99">
      <w:pPr>
        <w:spacing w:line="276" w:lineRule="auto"/>
        <w:rPr>
          <w:rFonts w:cs="Arial"/>
          <w:szCs w:val="24"/>
        </w:rPr>
      </w:pPr>
      <w:r w:rsidRPr="003B0EC8">
        <w:rPr>
          <w:rFonts w:cs="Arial"/>
          <w:szCs w:val="24"/>
        </w:rPr>
        <w:t xml:space="preserve">It is anticipated that interviews will be held </w:t>
      </w:r>
      <w:r w:rsidR="00610266">
        <w:rPr>
          <w:rFonts w:cs="Arial"/>
          <w:szCs w:val="24"/>
        </w:rPr>
        <w:t xml:space="preserve">in </w:t>
      </w:r>
      <w:r w:rsidR="00610266" w:rsidRPr="00610266">
        <w:rPr>
          <w:rFonts w:cs="Arial"/>
          <w:b/>
          <w:bCs/>
          <w:szCs w:val="24"/>
        </w:rPr>
        <w:t>July</w:t>
      </w:r>
      <w:r w:rsidR="00D3393A" w:rsidRPr="00610266">
        <w:rPr>
          <w:rFonts w:cs="Arial"/>
          <w:b/>
          <w:bCs/>
          <w:szCs w:val="24"/>
        </w:rPr>
        <w:t xml:space="preserve"> </w:t>
      </w:r>
      <w:r w:rsidRPr="0072108B">
        <w:rPr>
          <w:rFonts w:cs="Arial"/>
          <w:b/>
          <w:bCs/>
          <w:szCs w:val="24"/>
        </w:rPr>
        <w:t>202</w:t>
      </w:r>
      <w:r w:rsidR="00D3393A" w:rsidRPr="0072108B">
        <w:rPr>
          <w:rFonts w:cs="Arial"/>
          <w:b/>
          <w:bCs/>
          <w:szCs w:val="24"/>
        </w:rPr>
        <w:t>4</w:t>
      </w:r>
      <w:r w:rsidRPr="003B0EC8">
        <w:rPr>
          <w:rFonts w:cs="Arial"/>
          <w:b/>
          <w:bCs/>
          <w:szCs w:val="24"/>
        </w:rPr>
        <w:t xml:space="preserve"> </w:t>
      </w:r>
      <w:bookmarkStart w:id="8" w:name="_Hlk142545603"/>
      <w:r w:rsidRPr="003B0EC8">
        <w:rPr>
          <w:rFonts w:cs="Arial"/>
          <w:b/>
          <w:bCs/>
          <w:szCs w:val="24"/>
        </w:rPr>
        <w:t>at</w:t>
      </w:r>
      <w:r w:rsidRPr="003B0EC8">
        <w:rPr>
          <w:rFonts w:cs="Arial"/>
          <w:szCs w:val="24"/>
        </w:rPr>
        <w:t xml:space="preserve"> </w:t>
      </w:r>
      <w:r w:rsidRPr="003B0EC8">
        <w:rPr>
          <w:rFonts w:cs="Arial"/>
          <w:b/>
          <w:szCs w:val="24"/>
        </w:rPr>
        <w:t>Greenmount Campus, CAFRE, Antrim</w:t>
      </w:r>
      <w:bookmarkEnd w:id="8"/>
      <w:r w:rsidRPr="003B0EC8">
        <w:rPr>
          <w:rFonts w:cs="Arial"/>
          <w:szCs w:val="24"/>
        </w:rPr>
        <w:t xml:space="preserve">.  A valid form of photographic identity will need to be presented to the panel for </w:t>
      </w:r>
      <w:r w:rsidRPr="003B0EC8">
        <w:rPr>
          <w:rFonts w:cs="Arial"/>
          <w:b/>
          <w:bCs/>
          <w:szCs w:val="24"/>
        </w:rPr>
        <w:t xml:space="preserve">all </w:t>
      </w:r>
      <w:r w:rsidRPr="003B0EC8">
        <w:rPr>
          <w:rFonts w:cs="Arial"/>
          <w:szCs w:val="24"/>
        </w:rPr>
        <w:t>candidates attending for interview, either in person or remotely.</w:t>
      </w:r>
    </w:p>
    <w:p w14:paraId="4094E757" w14:textId="77777777" w:rsidR="00655F5B" w:rsidRPr="003B0EC8" w:rsidRDefault="00655F5B" w:rsidP="00891B99">
      <w:pPr>
        <w:pStyle w:val="BodyTextIndent2"/>
        <w:spacing w:after="0" w:line="276" w:lineRule="auto"/>
        <w:ind w:left="0"/>
        <w:rPr>
          <w:rFonts w:cs="Arial"/>
          <w:szCs w:val="24"/>
        </w:rPr>
      </w:pPr>
    </w:p>
    <w:p w14:paraId="2B7BD02B" w14:textId="1DF94162" w:rsidR="00655F5B" w:rsidRDefault="00655F5B" w:rsidP="00891B99">
      <w:pPr>
        <w:pStyle w:val="BodyTextIndent2"/>
        <w:spacing w:after="0" w:line="276" w:lineRule="auto"/>
        <w:ind w:left="0"/>
        <w:rPr>
          <w:rFonts w:cs="Arial"/>
          <w:b/>
          <w:bCs/>
          <w:szCs w:val="24"/>
        </w:rPr>
      </w:pPr>
      <w:r w:rsidRPr="003B0EC8">
        <w:rPr>
          <w:rFonts w:cs="Arial"/>
          <w:szCs w:val="24"/>
        </w:rPr>
        <w:t>The interviews will be competence-based interviews which test candidates against the specific selection criteria for a particular appointment.</w:t>
      </w:r>
      <w:r w:rsidR="00AD290A">
        <w:rPr>
          <w:rFonts w:cs="Arial"/>
          <w:szCs w:val="24"/>
        </w:rPr>
        <w:t xml:space="preserve"> </w:t>
      </w:r>
      <w:r w:rsidRPr="003B0EC8">
        <w:rPr>
          <w:rFonts w:cs="Arial"/>
          <w:szCs w:val="24"/>
        </w:rPr>
        <w:t xml:space="preserve"> Please see the enclosed Guide to Competency Based Interviewing </w:t>
      </w:r>
      <w:r w:rsidRPr="003B0EC8">
        <w:rPr>
          <w:rFonts w:cs="Arial"/>
          <w:b/>
          <w:bCs/>
          <w:szCs w:val="24"/>
        </w:rPr>
        <w:t>(Annex B).</w:t>
      </w:r>
    </w:p>
    <w:p w14:paraId="365B967B" w14:textId="77777777" w:rsidR="0072108B" w:rsidRPr="003B0EC8" w:rsidRDefault="0072108B" w:rsidP="00891B99">
      <w:pPr>
        <w:pStyle w:val="BodyTextIndent2"/>
        <w:spacing w:after="0" w:line="276" w:lineRule="auto"/>
        <w:ind w:left="0"/>
        <w:rPr>
          <w:rFonts w:cs="Arial"/>
          <w:b/>
          <w:bCs/>
          <w:szCs w:val="24"/>
        </w:rPr>
      </w:pPr>
    </w:p>
    <w:p w14:paraId="47EDDA1C" w14:textId="5E915B0A" w:rsidR="00655F5B" w:rsidRPr="003B0EC8" w:rsidRDefault="00655F5B" w:rsidP="00891B99">
      <w:pPr>
        <w:spacing w:line="276" w:lineRule="auto"/>
        <w:rPr>
          <w:rFonts w:cs="Arial"/>
          <w:szCs w:val="24"/>
        </w:rPr>
      </w:pPr>
      <w:r w:rsidRPr="003B0EC8">
        <w:rPr>
          <w:rFonts w:cs="Arial"/>
          <w:szCs w:val="24"/>
        </w:rPr>
        <w:t xml:space="preserve">The application form gives you an opportunity to provide examples relevant to the specific criteria. </w:t>
      </w:r>
      <w:r w:rsidR="00AD290A">
        <w:rPr>
          <w:rFonts w:cs="Arial"/>
          <w:szCs w:val="24"/>
        </w:rPr>
        <w:t xml:space="preserve"> </w:t>
      </w:r>
      <w:r w:rsidRPr="003B0EC8">
        <w:rPr>
          <w:rFonts w:cs="Arial"/>
          <w:szCs w:val="24"/>
        </w:rPr>
        <w:t>These, in turn, provide the interview panel with information and evidence about you, and a deeper understanding of your abilities.</w:t>
      </w:r>
    </w:p>
    <w:p w14:paraId="0AD551DF" w14:textId="095E76C9" w:rsidR="00655F5B" w:rsidRPr="003B0EC8" w:rsidRDefault="00655F5B" w:rsidP="00891B99">
      <w:pPr>
        <w:spacing w:line="276" w:lineRule="auto"/>
        <w:rPr>
          <w:rFonts w:cs="Arial"/>
          <w:szCs w:val="24"/>
        </w:rPr>
      </w:pPr>
      <w:r w:rsidRPr="003B0EC8">
        <w:rPr>
          <w:rFonts w:cs="Arial"/>
          <w:szCs w:val="24"/>
        </w:rPr>
        <w:t>The interview is a crucial part of the appointment process and thorough preparation is essential.</w:t>
      </w:r>
      <w:r w:rsidR="00AD290A">
        <w:rPr>
          <w:rFonts w:cs="Arial"/>
          <w:szCs w:val="24"/>
        </w:rPr>
        <w:t xml:space="preserve"> </w:t>
      </w:r>
      <w:r w:rsidRPr="003B0EC8">
        <w:rPr>
          <w:rFonts w:cs="Arial"/>
          <w:szCs w:val="24"/>
        </w:rPr>
        <w:t xml:space="preserve"> You can prepare for interview by:</w:t>
      </w:r>
    </w:p>
    <w:p w14:paraId="34B2887E" w14:textId="77777777" w:rsidR="00655F5B" w:rsidRPr="003B0EC8" w:rsidRDefault="00655F5B" w:rsidP="00891B99">
      <w:pPr>
        <w:numPr>
          <w:ilvl w:val="0"/>
          <w:numId w:val="12"/>
        </w:numPr>
        <w:spacing w:line="276" w:lineRule="auto"/>
        <w:rPr>
          <w:rFonts w:cs="Arial"/>
          <w:szCs w:val="24"/>
        </w:rPr>
      </w:pPr>
      <w:r w:rsidRPr="003B0EC8">
        <w:rPr>
          <w:rFonts w:cs="Arial"/>
          <w:szCs w:val="24"/>
        </w:rPr>
        <w:t>reading and thoroughly understanding the selection criteria;</w:t>
      </w:r>
    </w:p>
    <w:p w14:paraId="402B1141" w14:textId="77777777" w:rsidR="00655F5B" w:rsidRPr="003B0EC8" w:rsidRDefault="00655F5B" w:rsidP="00891B99">
      <w:pPr>
        <w:numPr>
          <w:ilvl w:val="0"/>
          <w:numId w:val="12"/>
        </w:numPr>
        <w:spacing w:line="276" w:lineRule="auto"/>
        <w:rPr>
          <w:rFonts w:cs="Arial"/>
          <w:szCs w:val="24"/>
        </w:rPr>
      </w:pPr>
      <w:r w:rsidRPr="003B0EC8">
        <w:rPr>
          <w:rFonts w:cs="Arial"/>
          <w:szCs w:val="24"/>
        </w:rPr>
        <w:t>reminding yourself of examples you used in your application form and being prepared to expand on these at interview, if asked;</w:t>
      </w:r>
    </w:p>
    <w:p w14:paraId="4F41CF64" w14:textId="77777777" w:rsidR="00655F5B" w:rsidRPr="003B0EC8" w:rsidRDefault="00655F5B" w:rsidP="00891B99">
      <w:pPr>
        <w:numPr>
          <w:ilvl w:val="0"/>
          <w:numId w:val="12"/>
        </w:numPr>
        <w:spacing w:line="276" w:lineRule="auto"/>
        <w:rPr>
          <w:rFonts w:cs="Arial"/>
          <w:szCs w:val="24"/>
        </w:rPr>
      </w:pPr>
      <w:r w:rsidRPr="003B0EC8">
        <w:rPr>
          <w:rFonts w:cs="Arial"/>
          <w:szCs w:val="24"/>
        </w:rPr>
        <w:t>rehearsing how you might relate your experiences to the interview panel, emphasising your own role and responsibilities; and</w:t>
      </w:r>
    </w:p>
    <w:p w14:paraId="2ABE14EF" w14:textId="77777777" w:rsidR="00655F5B" w:rsidRPr="003B0EC8" w:rsidRDefault="00655F5B" w:rsidP="00891B99">
      <w:pPr>
        <w:numPr>
          <w:ilvl w:val="0"/>
          <w:numId w:val="12"/>
        </w:numPr>
        <w:spacing w:line="276" w:lineRule="auto"/>
        <w:rPr>
          <w:rFonts w:cs="Arial"/>
          <w:szCs w:val="24"/>
        </w:rPr>
      </w:pPr>
      <w:r w:rsidRPr="003B0EC8">
        <w:rPr>
          <w:rFonts w:cs="Arial"/>
          <w:szCs w:val="24"/>
        </w:rPr>
        <w:t>not assuming that your qualities and experience will speak for themselves.</w:t>
      </w:r>
    </w:p>
    <w:p w14:paraId="0234E38A" w14:textId="77777777" w:rsidR="0072108B" w:rsidRDefault="0072108B" w:rsidP="00891B99">
      <w:pPr>
        <w:spacing w:line="276" w:lineRule="auto"/>
        <w:rPr>
          <w:rFonts w:cs="Arial"/>
          <w:szCs w:val="24"/>
        </w:rPr>
      </w:pPr>
    </w:p>
    <w:p w14:paraId="698D8921" w14:textId="77777777" w:rsidR="00655F5B" w:rsidRPr="003B0EC8" w:rsidRDefault="00655F5B" w:rsidP="00891B99">
      <w:pPr>
        <w:spacing w:line="276" w:lineRule="auto"/>
        <w:rPr>
          <w:rFonts w:cs="Arial"/>
          <w:b/>
          <w:bCs/>
          <w:szCs w:val="24"/>
        </w:rPr>
      </w:pPr>
    </w:p>
    <w:p w14:paraId="75D2ADBF" w14:textId="768F7D29" w:rsidR="00655F5B" w:rsidRPr="003B0EC8" w:rsidRDefault="00655F5B" w:rsidP="00891B99">
      <w:pPr>
        <w:spacing w:line="276" w:lineRule="auto"/>
        <w:rPr>
          <w:rStyle w:val="Hyperlink"/>
          <w:rFonts w:cs="Arial"/>
          <w:b/>
          <w:szCs w:val="24"/>
        </w:rPr>
      </w:pPr>
      <w:r w:rsidRPr="003B0EC8">
        <w:rPr>
          <w:rFonts w:cs="Arial"/>
          <w:szCs w:val="24"/>
        </w:rPr>
        <w:t xml:space="preserve">If unsuccessful at interview, candidates may request </w:t>
      </w:r>
      <w:r w:rsidR="00CF7E72">
        <w:rPr>
          <w:rFonts w:cs="Arial"/>
          <w:b/>
          <w:szCs w:val="24"/>
        </w:rPr>
        <w:t>f</w:t>
      </w:r>
      <w:r w:rsidRPr="003B0EC8">
        <w:rPr>
          <w:rFonts w:cs="Arial"/>
          <w:b/>
          <w:szCs w:val="24"/>
        </w:rPr>
        <w:t>eedback</w:t>
      </w:r>
      <w:r w:rsidRPr="003B0EC8">
        <w:rPr>
          <w:rFonts w:cs="Arial"/>
          <w:szCs w:val="24"/>
        </w:rPr>
        <w:t xml:space="preserve"> on their performance, this can be arranged by contacting the Public Appointments Unit by email at: </w:t>
      </w:r>
      <w:hyperlink r:id="rId20" w:history="1">
        <w:r w:rsidRPr="003B0EC8">
          <w:rPr>
            <w:rStyle w:val="Hyperlink"/>
            <w:rFonts w:cs="Arial"/>
            <w:b/>
            <w:szCs w:val="24"/>
          </w:rPr>
          <w:t>publicappointments@daera-ni-gov.uk</w:t>
        </w:r>
      </w:hyperlink>
    </w:p>
    <w:p w14:paraId="2E6074C5" w14:textId="77777777" w:rsidR="00655F5B" w:rsidRPr="003B0EC8" w:rsidRDefault="00655F5B" w:rsidP="00891B99">
      <w:pPr>
        <w:spacing w:line="276" w:lineRule="auto"/>
        <w:rPr>
          <w:rFonts w:cs="Arial"/>
          <w:b/>
          <w:szCs w:val="24"/>
        </w:rPr>
      </w:pPr>
    </w:p>
    <w:p w14:paraId="456C711F" w14:textId="77777777" w:rsidR="00655F5B" w:rsidRPr="003B0EC8" w:rsidRDefault="00655F5B" w:rsidP="00891B99">
      <w:pPr>
        <w:spacing w:line="276" w:lineRule="auto"/>
        <w:rPr>
          <w:rFonts w:cs="Arial"/>
          <w:szCs w:val="24"/>
        </w:rPr>
      </w:pPr>
      <w:r w:rsidRPr="003B0EC8">
        <w:rPr>
          <w:rFonts w:cs="Arial"/>
          <w:szCs w:val="24"/>
        </w:rPr>
        <w:lastRenderedPageBreak/>
        <w:t>Applicants will be able to claim expenses for travel at standard NI Civil Service rates for attendance at interview.</w:t>
      </w:r>
    </w:p>
    <w:p w14:paraId="0429D592" w14:textId="77777777" w:rsidR="0028473C" w:rsidRDefault="0028473C" w:rsidP="00891B99">
      <w:pPr>
        <w:pStyle w:val="BodyTextIndent2"/>
        <w:spacing w:after="0" w:line="276" w:lineRule="auto"/>
        <w:ind w:left="0"/>
        <w:rPr>
          <w:rFonts w:cs="Arial"/>
          <w:b/>
          <w:szCs w:val="24"/>
        </w:rPr>
      </w:pPr>
    </w:p>
    <w:p w14:paraId="6C3C9E02" w14:textId="123E6C64" w:rsidR="00655F5B" w:rsidRPr="003B0EC8" w:rsidRDefault="00655F5B" w:rsidP="00891B99">
      <w:pPr>
        <w:pStyle w:val="BodyTextIndent2"/>
        <w:spacing w:after="0" w:line="276" w:lineRule="auto"/>
        <w:ind w:left="0"/>
        <w:rPr>
          <w:rFonts w:cs="Arial"/>
          <w:b/>
          <w:szCs w:val="24"/>
        </w:rPr>
      </w:pPr>
      <w:r w:rsidRPr="003B0EC8">
        <w:rPr>
          <w:rFonts w:cs="Arial"/>
          <w:b/>
          <w:szCs w:val="24"/>
        </w:rPr>
        <w:t>Appointment</w:t>
      </w:r>
    </w:p>
    <w:p w14:paraId="6C869435" w14:textId="47EB2A59" w:rsidR="00655F5B" w:rsidRPr="003B0EC8" w:rsidRDefault="00655F5B" w:rsidP="00891B99">
      <w:pPr>
        <w:pStyle w:val="BodyTextIndent2"/>
        <w:spacing w:after="0" w:line="276" w:lineRule="auto"/>
        <w:ind w:left="0"/>
        <w:rPr>
          <w:rStyle w:val="cf01"/>
          <w:rFonts w:ascii="Arial" w:eastAsiaTheme="majorEastAsia" w:hAnsi="Arial" w:cs="Arial"/>
          <w:sz w:val="24"/>
          <w:szCs w:val="24"/>
        </w:rPr>
      </w:pPr>
      <w:r w:rsidRPr="003B0EC8">
        <w:rPr>
          <w:rFonts w:cs="Arial"/>
          <w:szCs w:val="24"/>
        </w:rPr>
        <w:t xml:space="preserve">Ministerial choice is a key element of public appointment policy that enables Ministers to indicate if they wish to be presented with the names of candidates found suitable for appointment in a ranked (strict merit order) or unranked (alphabetical) list. </w:t>
      </w:r>
      <w:r w:rsidR="0014004A">
        <w:rPr>
          <w:rFonts w:cs="Arial"/>
          <w:szCs w:val="24"/>
        </w:rPr>
        <w:t>T</w:t>
      </w:r>
      <w:r w:rsidR="00FF7744" w:rsidRPr="0014004A">
        <w:rPr>
          <w:rFonts w:cs="Arial"/>
          <w:szCs w:val="24"/>
        </w:rPr>
        <w:t xml:space="preserve">he </w:t>
      </w:r>
      <w:r w:rsidR="0014004A" w:rsidRPr="0014004A">
        <w:rPr>
          <w:rFonts w:cs="Arial"/>
          <w:szCs w:val="24"/>
        </w:rPr>
        <w:t>Minister</w:t>
      </w:r>
      <w:r w:rsidR="0003332F" w:rsidRPr="0014004A">
        <w:rPr>
          <w:rFonts w:cs="Arial"/>
          <w:szCs w:val="24"/>
        </w:rPr>
        <w:t xml:space="preserve"> has requested that a</w:t>
      </w:r>
      <w:r w:rsidR="006F4A8F">
        <w:rPr>
          <w:rFonts w:cs="Arial"/>
          <w:szCs w:val="24"/>
        </w:rPr>
        <w:t xml:space="preserve">n </w:t>
      </w:r>
      <w:r w:rsidR="0003332F" w:rsidRPr="006F4A8F">
        <w:rPr>
          <w:rFonts w:cs="Arial"/>
          <w:b/>
          <w:bCs/>
          <w:szCs w:val="24"/>
        </w:rPr>
        <w:t>unranked</w:t>
      </w:r>
      <w:r w:rsidR="0003332F" w:rsidRPr="006F4A8F">
        <w:rPr>
          <w:rFonts w:cs="Arial"/>
          <w:szCs w:val="24"/>
        </w:rPr>
        <w:t xml:space="preserve"> </w:t>
      </w:r>
      <w:r w:rsidR="0003332F" w:rsidRPr="0014004A">
        <w:rPr>
          <w:rFonts w:cs="Arial"/>
          <w:szCs w:val="24"/>
        </w:rPr>
        <w:t>list should be presented</w:t>
      </w:r>
      <w:r w:rsidR="0014004A">
        <w:rPr>
          <w:rFonts w:cs="Arial"/>
          <w:szCs w:val="24"/>
        </w:rPr>
        <w:t xml:space="preserve"> in this appointment process.</w:t>
      </w:r>
      <w:r w:rsidR="004B0B96">
        <w:rPr>
          <w:rFonts w:cs="Arial"/>
          <w:szCs w:val="24"/>
        </w:rPr>
        <w:t xml:space="preserve"> It is anticipated that the successful candidate will take up appointment from </w:t>
      </w:r>
      <w:r w:rsidR="004B0B96" w:rsidRPr="004B0B96">
        <w:rPr>
          <w:rFonts w:cs="Arial"/>
          <w:b/>
          <w:bCs/>
          <w:szCs w:val="24"/>
        </w:rPr>
        <w:t>1 September 2024.</w:t>
      </w:r>
    </w:p>
    <w:p w14:paraId="01F09B3C" w14:textId="77777777" w:rsidR="00655F5B" w:rsidRPr="003B0EC8" w:rsidRDefault="00655F5B" w:rsidP="00891B99">
      <w:pPr>
        <w:pStyle w:val="BodyTextIndent2"/>
        <w:spacing w:after="0" w:line="276" w:lineRule="auto"/>
        <w:ind w:left="0"/>
        <w:rPr>
          <w:rStyle w:val="cf01"/>
          <w:rFonts w:ascii="Arial" w:hAnsi="Arial" w:cs="Arial"/>
          <w:sz w:val="24"/>
          <w:szCs w:val="24"/>
        </w:rPr>
      </w:pPr>
    </w:p>
    <w:p w14:paraId="06800885" w14:textId="044EA4B2" w:rsidR="00655F5B" w:rsidRDefault="00655F5B" w:rsidP="00891B99">
      <w:pPr>
        <w:pStyle w:val="BodyTextIndent2"/>
        <w:spacing w:after="0" w:line="276" w:lineRule="auto"/>
        <w:ind w:left="0"/>
        <w:rPr>
          <w:rFonts w:cs="Arial"/>
          <w:szCs w:val="24"/>
        </w:rPr>
      </w:pPr>
      <w:r w:rsidRPr="003B0EC8">
        <w:rPr>
          <w:rFonts w:cs="Arial"/>
          <w:szCs w:val="24"/>
        </w:rPr>
        <w:t>Candidates should be aware that information provided in their application form and at interview stage will be used to compile an “</w:t>
      </w:r>
      <w:r w:rsidRPr="003B0EC8">
        <w:rPr>
          <w:rFonts w:cs="Arial"/>
          <w:b/>
          <w:bCs/>
          <w:szCs w:val="24"/>
        </w:rPr>
        <w:t>Applicant Summary</w:t>
      </w:r>
      <w:r w:rsidRPr="003B0EC8">
        <w:rPr>
          <w:rFonts w:cs="Arial"/>
          <w:szCs w:val="24"/>
        </w:rPr>
        <w:t xml:space="preserve">”. </w:t>
      </w:r>
      <w:r w:rsidR="00AD290A">
        <w:rPr>
          <w:rFonts w:cs="Arial"/>
          <w:szCs w:val="24"/>
        </w:rPr>
        <w:t xml:space="preserve"> </w:t>
      </w:r>
      <w:r w:rsidRPr="003B0EC8">
        <w:rPr>
          <w:rFonts w:cs="Arial"/>
          <w:szCs w:val="24"/>
        </w:rPr>
        <w:t xml:space="preserve">The Applicant Summary provides an objective analysis of each applicant’s skills and experience, based on the information provided during the appointment round and the selection panel’s assessment of that applicant. </w:t>
      </w:r>
      <w:r w:rsidR="00AD290A">
        <w:rPr>
          <w:rFonts w:cs="Arial"/>
          <w:szCs w:val="24"/>
        </w:rPr>
        <w:t xml:space="preserve"> </w:t>
      </w:r>
      <w:r w:rsidRPr="003B0EC8">
        <w:rPr>
          <w:rFonts w:cs="Arial"/>
          <w:szCs w:val="24"/>
        </w:rPr>
        <w:t xml:space="preserve">In addition, if they are successful, they will be asked to provide information for a short pen picture for inclusion in the press release to announce the appointment, in line with the Commissioner for Public Appointment’s Code of Practice. </w:t>
      </w:r>
      <w:r w:rsidR="00AD290A">
        <w:rPr>
          <w:rFonts w:cs="Arial"/>
          <w:szCs w:val="24"/>
        </w:rPr>
        <w:t xml:space="preserve"> </w:t>
      </w:r>
      <w:r w:rsidRPr="003B0EC8">
        <w:rPr>
          <w:rFonts w:cs="Arial"/>
          <w:szCs w:val="24"/>
        </w:rPr>
        <w:t>This will include:</w:t>
      </w:r>
    </w:p>
    <w:p w14:paraId="78D380E0" w14:textId="77777777" w:rsidR="00655F5B" w:rsidRPr="003B0EC8" w:rsidRDefault="00655F5B" w:rsidP="00891B99">
      <w:pPr>
        <w:pStyle w:val="BodyTextIndent2"/>
        <w:numPr>
          <w:ilvl w:val="0"/>
          <w:numId w:val="13"/>
        </w:numPr>
        <w:spacing w:after="0" w:line="276" w:lineRule="auto"/>
        <w:rPr>
          <w:rFonts w:cs="Arial"/>
          <w:szCs w:val="24"/>
        </w:rPr>
      </w:pPr>
      <w:r w:rsidRPr="003B0EC8">
        <w:rPr>
          <w:rFonts w:cs="Arial"/>
          <w:szCs w:val="24"/>
        </w:rPr>
        <w:t>their name;</w:t>
      </w:r>
    </w:p>
    <w:p w14:paraId="650408CD" w14:textId="77777777" w:rsidR="00655F5B" w:rsidRPr="003B0EC8" w:rsidRDefault="00655F5B" w:rsidP="00891B99">
      <w:pPr>
        <w:pStyle w:val="BodyTextIndent2"/>
        <w:numPr>
          <w:ilvl w:val="0"/>
          <w:numId w:val="13"/>
        </w:numPr>
        <w:spacing w:after="0" w:line="276" w:lineRule="auto"/>
        <w:rPr>
          <w:rFonts w:cs="Arial"/>
          <w:szCs w:val="24"/>
        </w:rPr>
      </w:pPr>
      <w:r w:rsidRPr="003B0EC8">
        <w:rPr>
          <w:rFonts w:cs="Arial"/>
          <w:szCs w:val="24"/>
        </w:rPr>
        <w:t>a brief summary of the skills and knowledge they bring to the role;</w:t>
      </w:r>
    </w:p>
    <w:p w14:paraId="66D27FB4" w14:textId="77777777" w:rsidR="00655F5B" w:rsidRPr="003B0EC8" w:rsidRDefault="00655F5B" w:rsidP="00891B99">
      <w:pPr>
        <w:pStyle w:val="BodyTextIndent2"/>
        <w:numPr>
          <w:ilvl w:val="0"/>
          <w:numId w:val="13"/>
        </w:numPr>
        <w:spacing w:after="0" w:line="276" w:lineRule="auto"/>
        <w:rPr>
          <w:rFonts w:cs="Arial"/>
          <w:szCs w:val="24"/>
        </w:rPr>
      </w:pPr>
      <w:r w:rsidRPr="003B0EC8">
        <w:rPr>
          <w:rFonts w:cs="Arial"/>
          <w:szCs w:val="24"/>
        </w:rPr>
        <w:t>details of current appointments held and any related remuneration received; and</w:t>
      </w:r>
    </w:p>
    <w:p w14:paraId="347A176D" w14:textId="77777777" w:rsidR="00655F5B" w:rsidRDefault="00655F5B" w:rsidP="00891B99">
      <w:pPr>
        <w:pStyle w:val="BodyTextIndent2"/>
        <w:numPr>
          <w:ilvl w:val="0"/>
          <w:numId w:val="13"/>
        </w:numPr>
        <w:spacing w:after="0" w:line="276" w:lineRule="auto"/>
        <w:rPr>
          <w:rFonts w:cs="Arial"/>
          <w:szCs w:val="24"/>
        </w:rPr>
      </w:pPr>
      <w:r w:rsidRPr="003B0EC8">
        <w:rPr>
          <w:rFonts w:cs="Arial"/>
          <w:szCs w:val="24"/>
        </w:rPr>
        <w:t>details of any political activity declared in the last five years.</w:t>
      </w:r>
    </w:p>
    <w:p w14:paraId="7D01C1CC" w14:textId="77777777" w:rsidR="00EB68E1" w:rsidRPr="003B0EC8" w:rsidRDefault="00EB68E1" w:rsidP="00891B99">
      <w:pPr>
        <w:pStyle w:val="BodyTextIndent2"/>
        <w:spacing w:after="0" w:line="276" w:lineRule="auto"/>
        <w:ind w:left="720"/>
        <w:rPr>
          <w:rFonts w:cs="Arial"/>
          <w:szCs w:val="24"/>
        </w:rPr>
      </w:pPr>
    </w:p>
    <w:p w14:paraId="4AE16DD0" w14:textId="77777777" w:rsidR="00655F5B" w:rsidRPr="003B0EC8" w:rsidRDefault="00655F5B" w:rsidP="00891B99">
      <w:pPr>
        <w:pStyle w:val="BodyTextIndent2"/>
        <w:spacing w:after="0" w:line="276" w:lineRule="auto"/>
        <w:ind w:left="0"/>
        <w:rPr>
          <w:rFonts w:cs="Arial"/>
          <w:szCs w:val="24"/>
        </w:rPr>
      </w:pPr>
      <w:r w:rsidRPr="003B0EC8">
        <w:rPr>
          <w:rFonts w:cs="Arial"/>
          <w:szCs w:val="24"/>
        </w:rPr>
        <w:t>DAERA will add the following information to the press release:</w:t>
      </w:r>
    </w:p>
    <w:p w14:paraId="453EADC3" w14:textId="77777777" w:rsidR="00655F5B" w:rsidRPr="003B0EC8" w:rsidRDefault="00655F5B" w:rsidP="00891B99">
      <w:pPr>
        <w:pStyle w:val="BodyTextIndent2"/>
        <w:numPr>
          <w:ilvl w:val="0"/>
          <w:numId w:val="14"/>
        </w:numPr>
        <w:spacing w:after="0" w:line="276" w:lineRule="auto"/>
        <w:rPr>
          <w:rFonts w:cs="Arial"/>
          <w:szCs w:val="24"/>
        </w:rPr>
      </w:pPr>
      <w:r w:rsidRPr="003B0EC8">
        <w:rPr>
          <w:rFonts w:cs="Arial"/>
          <w:szCs w:val="24"/>
        </w:rPr>
        <w:t>a short description of the body to which they have been appointed;</w:t>
      </w:r>
    </w:p>
    <w:p w14:paraId="109CEC95" w14:textId="77777777" w:rsidR="00655F5B" w:rsidRPr="003B0EC8" w:rsidRDefault="00655F5B" w:rsidP="00891B99">
      <w:pPr>
        <w:pStyle w:val="BodyTextIndent2"/>
        <w:numPr>
          <w:ilvl w:val="0"/>
          <w:numId w:val="14"/>
        </w:numPr>
        <w:spacing w:after="0" w:line="276" w:lineRule="auto"/>
        <w:rPr>
          <w:rFonts w:cs="Arial"/>
          <w:szCs w:val="24"/>
        </w:rPr>
      </w:pPr>
      <w:r w:rsidRPr="003B0EC8">
        <w:rPr>
          <w:rFonts w:cs="Arial"/>
          <w:szCs w:val="24"/>
        </w:rPr>
        <w:t>the period of appointment; and</w:t>
      </w:r>
    </w:p>
    <w:p w14:paraId="6F2CC254" w14:textId="77777777" w:rsidR="00655F5B" w:rsidRDefault="00655F5B" w:rsidP="00891B99">
      <w:pPr>
        <w:pStyle w:val="BodyTextIndent2"/>
        <w:numPr>
          <w:ilvl w:val="0"/>
          <w:numId w:val="14"/>
        </w:numPr>
        <w:spacing w:after="0" w:line="276" w:lineRule="auto"/>
        <w:rPr>
          <w:rFonts w:cs="Arial"/>
          <w:szCs w:val="24"/>
        </w:rPr>
      </w:pPr>
      <w:r w:rsidRPr="003B0EC8">
        <w:rPr>
          <w:rFonts w:cs="Arial"/>
          <w:szCs w:val="24"/>
        </w:rPr>
        <w:t>any remuneration associated with the appointment.</w:t>
      </w:r>
    </w:p>
    <w:p w14:paraId="3C49DFF0" w14:textId="77777777" w:rsidR="00EB68E1" w:rsidRPr="003B0EC8" w:rsidRDefault="00EB68E1" w:rsidP="00891B99">
      <w:pPr>
        <w:pStyle w:val="BodyTextIndent2"/>
        <w:spacing w:after="0" w:line="276" w:lineRule="auto"/>
        <w:ind w:left="720"/>
        <w:rPr>
          <w:rFonts w:cs="Arial"/>
          <w:szCs w:val="24"/>
        </w:rPr>
      </w:pPr>
    </w:p>
    <w:p w14:paraId="2328052E" w14:textId="060BCD6D" w:rsidR="00655F5B" w:rsidRPr="003B0EC8" w:rsidRDefault="00655F5B" w:rsidP="00891B99">
      <w:pPr>
        <w:spacing w:line="276" w:lineRule="auto"/>
        <w:rPr>
          <w:rFonts w:cs="Arial"/>
          <w:szCs w:val="24"/>
        </w:rPr>
      </w:pPr>
      <w:r w:rsidRPr="003B0EC8">
        <w:rPr>
          <w:rFonts w:cs="Arial"/>
          <w:szCs w:val="24"/>
        </w:rPr>
        <w:t xml:space="preserve">A </w:t>
      </w:r>
      <w:r w:rsidRPr="003B0EC8">
        <w:rPr>
          <w:rFonts w:cs="Arial"/>
          <w:b/>
          <w:bCs/>
          <w:szCs w:val="24"/>
        </w:rPr>
        <w:t>reserve list</w:t>
      </w:r>
      <w:r w:rsidRPr="003B0EC8">
        <w:rPr>
          <w:rFonts w:cs="Arial"/>
          <w:szCs w:val="24"/>
        </w:rPr>
        <w:t xml:space="preserve"> may be used to cover any unforeseen vacancies that arise within 12 months following the initial appointment.</w:t>
      </w:r>
    </w:p>
    <w:p w14:paraId="6992A59F" w14:textId="77777777" w:rsidR="00DE5930" w:rsidRDefault="00DE5930" w:rsidP="00891B99">
      <w:pPr>
        <w:pStyle w:val="BodyTextIndent2"/>
        <w:spacing w:after="0" w:line="276" w:lineRule="auto"/>
        <w:ind w:left="0"/>
        <w:rPr>
          <w:rFonts w:cs="Arial"/>
          <w:b/>
          <w:szCs w:val="24"/>
        </w:rPr>
      </w:pPr>
    </w:p>
    <w:p w14:paraId="2D0B79DC" w14:textId="3B313387" w:rsidR="00655F5B" w:rsidRPr="003B0EC8" w:rsidRDefault="00655F5B" w:rsidP="00891B99">
      <w:pPr>
        <w:pStyle w:val="BodyTextIndent2"/>
        <w:spacing w:after="0" w:line="276" w:lineRule="auto"/>
        <w:ind w:left="0"/>
        <w:rPr>
          <w:rFonts w:cs="Arial"/>
          <w:szCs w:val="24"/>
        </w:rPr>
      </w:pPr>
      <w:r w:rsidRPr="003B0EC8">
        <w:rPr>
          <w:rFonts w:cs="Arial"/>
          <w:b/>
          <w:szCs w:val="24"/>
        </w:rPr>
        <w:t>Disqualification</w:t>
      </w:r>
    </w:p>
    <w:p w14:paraId="2C4EBE4C" w14:textId="77777777" w:rsidR="00655F5B" w:rsidRPr="003B0EC8" w:rsidRDefault="00655F5B" w:rsidP="00891B99">
      <w:pPr>
        <w:spacing w:line="276" w:lineRule="auto"/>
        <w:rPr>
          <w:rFonts w:cs="Arial"/>
          <w:szCs w:val="24"/>
        </w:rPr>
      </w:pPr>
      <w:r w:rsidRPr="003B0EC8">
        <w:rPr>
          <w:rFonts w:cs="Arial"/>
          <w:szCs w:val="24"/>
        </w:rPr>
        <w:t>Under the terms of the House of Commons Disqualification Act 1975 and the Northern Ireland Assembly Disqualification Act 1975, existing MPs cease to hold their elected office if they take up an appointment to a public body listed in the aforementioned legislation.</w:t>
      </w:r>
    </w:p>
    <w:p w14:paraId="5AB169D9" w14:textId="77777777" w:rsidR="00D3393A" w:rsidRPr="003B0EC8" w:rsidRDefault="00D3393A" w:rsidP="00891B99">
      <w:pPr>
        <w:spacing w:line="276" w:lineRule="auto"/>
        <w:rPr>
          <w:rFonts w:cs="Arial"/>
          <w:szCs w:val="24"/>
        </w:rPr>
      </w:pPr>
    </w:p>
    <w:p w14:paraId="63E72720" w14:textId="77777777" w:rsidR="00655F5B" w:rsidRPr="003B0EC8" w:rsidRDefault="00655F5B" w:rsidP="00891B99">
      <w:pPr>
        <w:spacing w:line="276" w:lineRule="auto"/>
        <w:rPr>
          <w:rFonts w:cs="Arial"/>
          <w:szCs w:val="24"/>
        </w:rPr>
      </w:pPr>
      <w:r w:rsidRPr="003B0EC8">
        <w:rPr>
          <w:rFonts w:cs="Arial"/>
          <w:szCs w:val="24"/>
        </w:rPr>
        <w:t>The onus is on the person standing for election to state that they are aware of the provisions of the House of Commons Disqualification Act 1975 or the Northern Ireland Assembly Disqualification Act 1975 and that, to the best of their knowledge and belief, they are not disqualified from being an MP.</w:t>
      </w:r>
    </w:p>
    <w:p w14:paraId="35D4D556" w14:textId="77777777" w:rsidR="00655F5B" w:rsidRPr="003B0EC8" w:rsidRDefault="00655F5B" w:rsidP="00891B99">
      <w:pPr>
        <w:spacing w:line="276" w:lineRule="auto"/>
        <w:rPr>
          <w:rFonts w:cs="Arial"/>
          <w:szCs w:val="24"/>
        </w:rPr>
      </w:pPr>
    </w:p>
    <w:p w14:paraId="41090E7F" w14:textId="77777777" w:rsidR="00655F5B" w:rsidRPr="003B0EC8" w:rsidRDefault="00655F5B" w:rsidP="00891B99">
      <w:pPr>
        <w:spacing w:line="276" w:lineRule="auto"/>
        <w:rPr>
          <w:rFonts w:cs="Arial"/>
          <w:szCs w:val="24"/>
        </w:rPr>
      </w:pPr>
      <w:r w:rsidRPr="003B0EC8">
        <w:rPr>
          <w:rFonts w:cs="Arial"/>
          <w:szCs w:val="24"/>
        </w:rPr>
        <w:t>If an individual holding a public appointment decides to stand for election as an MP it is their responsibility to check whether the public body to which they belong or the office that they hold is listed in the appropriate Disqualification Act.</w:t>
      </w:r>
    </w:p>
    <w:p w14:paraId="137DF834" w14:textId="77777777" w:rsidR="00655F5B" w:rsidRPr="003B0EC8" w:rsidRDefault="00655F5B" w:rsidP="00891B99">
      <w:pPr>
        <w:spacing w:line="276" w:lineRule="auto"/>
        <w:rPr>
          <w:rFonts w:cs="Arial"/>
          <w:szCs w:val="24"/>
        </w:rPr>
      </w:pPr>
    </w:p>
    <w:p w14:paraId="62A7A31A" w14:textId="1E085407" w:rsidR="00655F5B" w:rsidRPr="003B0EC8" w:rsidRDefault="00655F5B" w:rsidP="00891B99">
      <w:pPr>
        <w:spacing w:line="276" w:lineRule="auto"/>
        <w:rPr>
          <w:rFonts w:cs="Arial"/>
          <w:szCs w:val="24"/>
        </w:rPr>
      </w:pPr>
      <w:r w:rsidRPr="003B0EC8">
        <w:rPr>
          <w:rFonts w:cs="Arial"/>
          <w:szCs w:val="24"/>
        </w:rPr>
        <w:t xml:space="preserve">If the public body to which an individual belongs or the office that they hold is listed in the Disqualification Act they must immediately notify DAERA of their intention to stand for election. </w:t>
      </w:r>
      <w:r w:rsidR="00AD290A">
        <w:rPr>
          <w:rFonts w:cs="Arial"/>
          <w:szCs w:val="24"/>
        </w:rPr>
        <w:t xml:space="preserve"> </w:t>
      </w:r>
      <w:r w:rsidRPr="003B0EC8">
        <w:rPr>
          <w:rFonts w:cs="Arial"/>
          <w:szCs w:val="24"/>
        </w:rPr>
        <w:t xml:space="preserve">To avoid any disqualification issues from arising later they should resign their appointment </w:t>
      </w:r>
      <w:r w:rsidRPr="003B0EC8">
        <w:rPr>
          <w:rFonts w:cs="Arial"/>
          <w:b/>
          <w:bCs/>
          <w:szCs w:val="24"/>
          <w:u w:val="single"/>
        </w:rPr>
        <w:t>before</w:t>
      </w:r>
      <w:r w:rsidRPr="003B0EC8">
        <w:rPr>
          <w:rFonts w:cs="Arial"/>
          <w:b/>
          <w:bCs/>
          <w:szCs w:val="24"/>
        </w:rPr>
        <w:t xml:space="preserve"> </w:t>
      </w:r>
      <w:r w:rsidRPr="003B0EC8">
        <w:rPr>
          <w:rFonts w:cs="Arial"/>
          <w:szCs w:val="24"/>
        </w:rPr>
        <w:t xml:space="preserve">submitting their nomination as candidate in an election. </w:t>
      </w:r>
      <w:r w:rsidR="00AD290A">
        <w:rPr>
          <w:rFonts w:cs="Arial"/>
          <w:szCs w:val="24"/>
        </w:rPr>
        <w:t xml:space="preserve"> </w:t>
      </w:r>
      <w:r w:rsidRPr="003B0EC8">
        <w:rPr>
          <w:rFonts w:cs="Arial"/>
          <w:szCs w:val="24"/>
        </w:rPr>
        <w:t>If they have not resigned their public appointment before submitting their nomination as a candidate and are subsequently elected as an MP their election will be void.</w:t>
      </w:r>
    </w:p>
    <w:p w14:paraId="63030B79" w14:textId="77777777" w:rsidR="003B0EC8" w:rsidRDefault="003B0EC8" w:rsidP="00891B99">
      <w:pPr>
        <w:spacing w:line="276" w:lineRule="auto"/>
        <w:rPr>
          <w:rFonts w:cs="Arial"/>
          <w:b/>
          <w:szCs w:val="24"/>
        </w:rPr>
      </w:pPr>
    </w:p>
    <w:p w14:paraId="450EC1D0" w14:textId="77777777" w:rsidR="00EB68E1" w:rsidRDefault="00EB68E1" w:rsidP="00891B99">
      <w:pPr>
        <w:rPr>
          <w:rFonts w:cs="Arial"/>
          <w:b/>
          <w:szCs w:val="24"/>
        </w:rPr>
      </w:pPr>
      <w:r>
        <w:rPr>
          <w:rFonts w:cs="Arial"/>
          <w:b/>
          <w:szCs w:val="24"/>
        </w:rPr>
        <w:br w:type="page"/>
      </w:r>
    </w:p>
    <w:p w14:paraId="46515417" w14:textId="39747DE6" w:rsidR="00655F5B" w:rsidRDefault="00655F5B" w:rsidP="00891B99">
      <w:pPr>
        <w:spacing w:line="276" w:lineRule="auto"/>
        <w:rPr>
          <w:rFonts w:cs="Arial"/>
          <w:b/>
          <w:szCs w:val="24"/>
        </w:rPr>
      </w:pPr>
      <w:r w:rsidRPr="003B0EC8">
        <w:rPr>
          <w:rFonts w:cs="Arial"/>
          <w:b/>
          <w:szCs w:val="24"/>
        </w:rPr>
        <w:lastRenderedPageBreak/>
        <w:t>Section 5 - Probity and Conflicts of Interest</w:t>
      </w:r>
    </w:p>
    <w:p w14:paraId="0AD109C1" w14:textId="77777777" w:rsidR="00891B99" w:rsidRPr="003B0EC8" w:rsidRDefault="00891B99" w:rsidP="00891B99">
      <w:pPr>
        <w:spacing w:line="276" w:lineRule="auto"/>
        <w:rPr>
          <w:rFonts w:cs="Arial"/>
          <w:szCs w:val="24"/>
        </w:rPr>
      </w:pPr>
    </w:p>
    <w:p w14:paraId="3913DDE8" w14:textId="408C5374" w:rsidR="00655F5B" w:rsidRDefault="00655F5B" w:rsidP="00891B99">
      <w:pPr>
        <w:pStyle w:val="BodyTextIndent"/>
        <w:spacing w:after="0" w:line="276" w:lineRule="auto"/>
        <w:ind w:left="0"/>
        <w:rPr>
          <w:rFonts w:cs="Arial"/>
          <w:b/>
          <w:bCs/>
          <w:szCs w:val="24"/>
        </w:rPr>
      </w:pPr>
      <w:r w:rsidRPr="003B0EC8">
        <w:rPr>
          <w:rFonts w:cs="Arial"/>
          <w:szCs w:val="24"/>
        </w:rPr>
        <w:t xml:space="preserve">The highest standards of propriety are expected of the </w:t>
      </w:r>
      <w:r w:rsidR="003B0EC8" w:rsidRPr="003B0EC8">
        <w:rPr>
          <w:rFonts w:cs="Arial"/>
          <w:szCs w:val="24"/>
        </w:rPr>
        <w:t xml:space="preserve">AFBI </w:t>
      </w:r>
      <w:r w:rsidRPr="003B0EC8">
        <w:rPr>
          <w:rFonts w:cs="Arial"/>
          <w:szCs w:val="24"/>
        </w:rPr>
        <w:t xml:space="preserve">Chair and independent Members. </w:t>
      </w:r>
      <w:r w:rsidR="00AD290A">
        <w:rPr>
          <w:rFonts w:cs="Arial"/>
          <w:szCs w:val="24"/>
        </w:rPr>
        <w:t xml:space="preserve"> </w:t>
      </w:r>
      <w:r w:rsidRPr="003B0EC8">
        <w:rPr>
          <w:rFonts w:cs="Arial"/>
          <w:szCs w:val="24"/>
        </w:rPr>
        <w:t>Public appointees must show a willingness to work under any administration irrespective of public opinion.  Public appointees, including the A</w:t>
      </w:r>
      <w:r w:rsidR="00D3393A" w:rsidRPr="003B0EC8">
        <w:rPr>
          <w:rFonts w:cs="Arial"/>
          <w:szCs w:val="24"/>
        </w:rPr>
        <w:t>FBI</w:t>
      </w:r>
      <w:r w:rsidRPr="003B0EC8">
        <w:rPr>
          <w:rFonts w:cs="Arial"/>
          <w:szCs w:val="24"/>
        </w:rPr>
        <w:t xml:space="preserve"> Members, must adhere to the </w:t>
      </w:r>
      <w:r w:rsidRPr="003B0EC8">
        <w:rPr>
          <w:rFonts w:cs="Arial"/>
          <w:b/>
          <w:bCs/>
          <w:szCs w:val="24"/>
        </w:rPr>
        <w:t>Seven Principles of Conduct Underpinning Public Life</w:t>
      </w:r>
      <w:r w:rsidRPr="003B0EC8">
        <w:rPr>
          <w:rFonts w:cs="Arial"/>
          <w:szCs w:val="24"/>
        </w:rPr>
        <w:t xml:space="preserve"> as established by the Nolan Committee.  A copy is attached at </w:t>
      </w:r>
      <w:r w:rsidRPr="003B0EC8">
        <w:rPr>
          <w:rFonts w:cs="Arial"/>
          <w:b/>
          <w:bCs/>
          <w:szCs w:val="24"/>
        </w:rPr>
        <w:t>Annex A.</w:t>
      </w:r>
    </w:p>
    <w:p w14:paraId="64543B2F" w14:textId="77777777" w:rsidR="00695B35" w:rsidRPr="003B0EC8" w:rsidRDefault="00695B35" w:rsidP="00891B99">
      <w:pPr>
        <w:pStyle w:val="BodyTextIndent"/>
        <w:spacing w:after="0" w:line="276" w:lineRule="auto"/>
        <w:ind w:left="0"/>
        <w:rPr>
          <w:rFonts w:cs="Arial"/>
          <w:b/>
          <w:bCs/>
          <w:szCs w:val="24"/>
        </w:rPr>
      </w:pPr>
    </w:p>
    <w:p w14:paraId="4A34E82B" w14:textId="531B2A3C" w:rsidR="00655F5B" w:rsidRPr="003B0EC8" w:rsidRDefault="00655F5B" w:rsidP="00891B99">
      <w:pPr>
        <w:autoSpaceDE w:val="0"/>
        <w:autoSpaceDN w:val="0"/>
        <w:adjustRightInd w:val="0"/>
        <w:spacing w:line="276" w:lineRule="auto"/>
        <w:rPr>
          <w:rFonts w:cs="Arial"/>
          <w:szCs w:val="24"/>
        </w:rPr>
      </w:pPr>
      <w:r w:rsidRPr="003B0EC8">
        <w:rPr>
          <w:rFonts w:cs="Arial"/>
          <w:szCs w:val="24"/>
        </w:rPr>
        <w:t>Any private or business interests that potential Board members might have, and that may be relevant to the work of the A</w:t>
      </w:r>
      <w:r w:rsidR="00D3393A" w:rsidRPr="003B0EC8">
        <w:rPr>
          <w:rFonts w:cs="Arial"/>
          <w:szCs w:val="24"/>
        </w:rPr>
        <w:t>FBI</w:t>
      </w:r>
      <w:r w:rsidRPr="003B0EC8">
        <w:rPr>
          <w:rFonts w:cs="Arial"/>
          <w:szCs w:val="24"/>
        </w:rPr>
        <w:t>, must be declared in the application form.  Examples of what might constitute a conflict of interest are given on the enclosed leaflet issued by the Commissioner for Public Appointments:</w:t>
      </w:r>
    </w:p>
    <w:bookmarkStart w:id="9" w:name="_Hlk126053585"/>
    <w:p w14:paraId="6ABBA01F" w14:textId="77777777" w:rsidR="00655F5B" w:rsidRPr="003B0EC8" w:rsidRDefault="00655F5B" w:rsidP="00891B99">
      <w:pPr>
        <w:spacing w:line="276" w:lineRule="auto"/>
        <w:rPr>
          <w:rFonts w:cs="Arial"/>
          <w:b/>
          <w:bCs/>
          <w:szCs w:val="24"/>
        </w:rPr>
      </w:pPr>
      <w:r w:rsidRPr="003B0EC8">
        <w:rPr>
          <w:rFonts w:cs="Arial"/>
          <w:b/>
          <w:bCs/>
          <w:szCs w:val="24"/>
        </w:rPr>
        <w:fldChar w:fldCharType="begin"/>
      </w:r>
      <w:r w:rsidRPr="003B0EC8">
        <w:rPr>
          <w:rFonts w:cs="Arial"/>
          <w:b/>
          <w:bCs/>
          <w:szCs w:val="24"/>
        </w:rPr>
        <w:instrText xml:space="preserve"> HYPERLINK "https://www.publicappointmentsni.org/publications/guidance-conflicts-interest-integrity-and-how-raise-complaint" </w:instrText>
      </w:r>
      <w:r w:rsidRPr="003B0EC8">
        <w:rPr>
          <w:rFonts w:cs="Arial"/>
          <w:b/>
          <w:bCs/>
          <w:szCs w:val="24"/>
        </w:rPr>
      </w:r>
      <w:r w:rsidRPr="003B0EC8">
        <w:rPr>
          <w:rFonts w:cs="Arial"/>
          <w:b/>
          <w:bCs/>
          <w:szCs w:val="24"/>
        </w:rPr>
        <w:fldChar w:fldCharType="separate"/>
      </w:r>
      <w:r w:rsidRPr="003B0EC8">
        <w:rPr>
          <w:rStyle w:val="Hyperlink"/>
          <w:rFonts w:cs="Arial"/>
          <w:b/>
          <w:bCs/>
          <w:szCs w:val="24"/>
        </w:rPr>
        <w:t>https://www.publicappointmentsni.org/publications/guidance-conflicts-interest-integrity-and-how-raise-complaint</w:t>
      </w:r>
      <w:r w:rsidRPr="003B0EC8">
        <w:rPr>
          <w:rFonts w:cs="Arial"/>
          <w:b/>
          <w:bCs/>
          <w:szCs w:val="24"/>
        </w:rPr>
        <w:fldChar w:fldCharType="end"/>
      </w:r>
      <w:bookmarkEnd w:id="9"/>
    </w:p>
    <w:p w14:paraId="3AFAB1AF" w14:textId="77777777" w:rsidR="00655F5B" w:rsidRPr="003B0EC8" w:rsidRDefault="00655F5B" w:rsidP="00891B99">
      <w:pPr>
        <w:spacing w:line="276" w:lineRule="auto"/>
        <w:rPr>
          <w:rFonts w:cs="Arial"/>
          <w:b/>
          <w:bCs/>
          <w:szCs w:val="24"/>
        </w:rPr>
      </w:pPr>
    </w:p>
    <w:p w14:paraId="3E7F5A0B" w14:textId="5AADBDEE" w:rsidR="00655F5B" w:rsidRPr="003B0EC8" w:rsidRDefault="00655F5B" w:rsidP="00891B99">
      <w:pPr>
        <w:autoSpaceDE w:val="0"/>
        <w:autoSpaceDN w:val="0"/>
        <w:adjustRightInd w:val="0"/>
        <w:spacing w:line="276" w:lineRule="auto"/>
        <w:rPr>
          <w:rFonts w:cs="Arial"/>
          <w:szCs w:val="24"/>
        </w:rPr>
      </w:pPr>
      <w:r w:rsidRPr="003B0EC8">
        <w:rPr>
          <w:rFonts w:cs="Arial"/>
          <w:szCs w:val="24"/>
        </w:rPr>
        <w:t>You should declare in your application form any matter(s) which could cause or could be perceived to cause reputational damage to DAERA or the A</w:t>
      </w:r>
      <w:r w:rsidR="00D3393A" w:rsidRPr="003B0EC8">
        <w:rPr>
          <w:rFonts w:cs="Arial"/>
          <w:szCs w:val="24"/>
        </w:rPr>
        <w:t>FBI Board</w:t>
      </w:r>
      <w:r w:rsidRPr="003B0EC8">
        <w:rPr>
          <w:rFonts w:cs="Arial"/>
          <w:szCs w:val="24"/>
        </w:rPr>
        <w:t>.</w:t>
      </w:r>
    </w:p>
    <w:p w14:paraId="36AE3F2C" w14:textId="0C3DC5FE" w:rsidR="00655F5B" w:rsidRDefault="00655F5B" w:rsidP="00891B9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Cs w:val="24"/>
        </w:rPr>
      </w:pPr>
      <w:r w:rsidRPr="003B0EC8">
        <w:rPr>
          <w:rFonts w:ascii="Arial" w:hAnsi="Arial" w:cs="Arial"/>
          <w:szCs w:val="24"/>
        </w:rPr>
        <w:t>Conflicts of interest are not necessarily a barrier to appointment, but both real and perceived conflicts, if viewed as relevant, will be explored by the selection panel to ensure that the public can have confidence in the A</w:t>
      </w:r>
      <w:r w:rsidR="00D3393A" w:rsidRPr="003B0EC8">
        <w:rPr>
          <w:rFonts w:ascii="Arial" w:hAnsi="Arial" w:cs="Arial"/>
          <w:szCs w:val="24"/>
        </w:rPr>
        <w:t>FBI’s</w:t>
      </w:r>
      <w:r w:rsidRPr="003B0EC8">
        <w:rPr>
          <w:rFonts w:ascii="Arial" w:hAnsi="Arial" w:cs="Arial"/>
          <w:szCs w:val="24"/>
        </w:rPr>
        <w:t xml:space="preserve"> independence and impartiality. </w:t>
      </w:r>
    </w:p>
    <w:p w14:paraId="67FBA13E" w14:textId="77777777" w:rsidR="0072108B" w:rsidRPr="003B0EC8" w:rsidRDefault="0072108B" w:rsidP="00891B9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Cs w:val="24"/>
        </w:rPr>
      </w:pPr>
    </w:p>
    <w:p w14:paraId="55BA5965" w14:textId="453131D8" w:rsidR="00655F5B" w:rsidRPr="00DE5930" w:rsidRDefault="00655F5B" w:rsidP="00891B99">
      <w:pPr>
        <w:spacing w:line="276" w:lineRule="auto"/>
        <w:rPr>
          <w:rFonts w:cs="Arial"/>
          <w:szCs w:val="24"/>
        </w:rPr>
      </w:pPr>
      <w:r w:rsidRPr="003B0EC8">
        <w:rPr>
          <w:rFonts w:cs="Arial"/>
          <w:szCs w:val="24"/>
        </w:rPr>
        <w:t xml:space="preserve">Applicants will be </w:t>
      </w:r>
      <w:r w:rsidR="00EB68E1">
        <w:rPr>
          <w:rFonts w:cs="Arial"/>
          <w:szCs w:val="24"/>
        </w:rPr>
        <w:t>probed</w:t>
      </w:r>
      <w:r w:rsidRPr="003B0EC8">
        <w:rPr>
          <w:rFonts w:cs="Arial"/>
          <w:szCs w:val="24"/>
        </w:rPr>
        <w:t xml:space="preserve"> on these issues during the </w:t>
      </w:r>
      <w:r w:rsidR="00DE5930" w:rsidRPr="00DE5930">
        <w:rPr>
          <w:rFonts w:cs="Arial"/>
          <w:szCs w:val="24"/>
        </w:rPr>
        <w:t>application</w:t>
      </w:r>
      <w:r w:rsidRPr="00DE5930">
        <w:rPr>
          <w:rFonts w:cs="Arial"/>
          <w:szCs w:val="24"/>
        </w:rPr>
        <w:t xml:space="preserve"> </w:t>
      </w:r>
      <w:r w:rsidR="00EB68E1" w:rsidRPr="00DE5930">
        <w:rPr>
          <w:rFonts w:cs="Arial"/>
          <w:szCs w:val="24"/>
        </w:rPr>
        <w:t xml:space="preserve">and appointment </w:t>
      </w:r>
      <w:r w:rsidRPr="00DE5930">
        <w:rPr>
          <w:rFonts w:cs="Arial"/>
          <w:szCs w:val="24"/>
        </w:rPr>
        <w:t>stage</w:t>
      </w:r>
      <w:r w:rsidR="00EB68E1" w:rsidRPr="00DE5930">
        <w:rPr>
          <w:rFonts w:cs="Arial"/>
          <w:szCs w:val="24"/>
        </w:rPr>
        <w:t>s</w:t>
      </w:r>
      <w:r w:rsidRPr="00DE5930">
        <w:rPr>
          <w:rFonts w:cs="Arial"/>
          <w:szCs w:val="24"/>
        </w:rPr>
        <w:t xml:space="preserve"> of the process.</w:t>
      </w:r>
    </w:p>
    <w:p w14:paraId="63033795" w14:textId="77777777" w:rsidR="003B0EC8" w:rsidRPr="003B0EC8" w:rsidRDefault="003B0EC8" w:rsidP="00891B99">
      <w:pPr>
        <w:spacing w:line="276" w:lineRule="auto"/>
        <w:rPr>
          <w:rFonts w:cs="Arial"/>
          <w:color w:val="000000"/>
          <w:szCs w:val="24"/>
        </w:rPr>
      </w:pPr>
    </w:p>
    <w:p w14:paraId="69044C6F" w14:textId="30785F3A" w:rsidR="00655F5B" w:rsidRPr="003B0EC8" w:rsidRDefault="00655F5B" w:rsidP="00891B99">
      <w:pPr>
        <w:spacing w:line="276" w:lineRule="auto"/>
        <w:rPr>
          <w:rFonts w:cs="Arial"/>
          <w:szCs w:val="24"/>
        </w:rPr>
      </w:pPr>
      <w:r w:rsidRPr="003B0EC8">
        <w:rPr>
          <w:rFonts w:cs="Arial"/>
          <w:szCs w:val="24"/>
        </w:rPr>
        <w:t>A person appointed to the A</w:t>
      </w:r>
      <w:r w:rsidR="003B0EC8" w:rsidRPr="003B0EC8">
        <w:rPr>
          <w:rFonts w:cs="Arial"/>
          <w:szCs w:val="24"/>
        </w:rPr>
        <w:t>FBI Board</w:t>
      </w:r>
      <w:r w:rsidRPr="003B0EC8">
        <w:rPr>
          <w:rFonts w:cs="Arial"/>
          <w:szCs w:val="24"/>
        </w:rPr>
        <w:t xml:space="preserve"> may be removed from office if </w:t>
      </w:r>
      <w:r w:rsidR="005902A0">
        <w:rPr>
          <w:rFonts w:cs="Arial"/>
          <w:szCs w:val="24"/>
        </w:rPr>
        <w:t>the</w:t>
      </w:r>
      <w:r w:rsidR="00551B9E">
        <w:rPr>
          <w:rFonts w:cs="Arial"/>
          <w:szCs w:val="24"/>
        </w:rPr>
        <w:t>y</w:t>
      </w:r>
      <w:r w:rsidRPr="003B0EC8">
        <w:rPr>
          <w:rFonts w:cs="Arial"/>
          <w:szCs w:val="24"/>
        </w:rPr>
        <w:t>:</w:t>
      </w:r>
    </w:p>
    <w:p w14:paraId="64F528DF" w14:textId="77777777" w:rsidR="00655F5B" w:rsidRPr="003B0EC8" w:rsidRDefault="00655F5B" w:rsidP="00891B99">
      <w:pPr>
        <w:spacing w:line="276" w:lineRule="auto"/>
        <w:rPr>
          <w:rFonts w:cs="Arial"/>
          <w:szCs w:val="24"/>
        </w:rPr>
      </w:pPr>
    </w:p>
    <w:p w14:paraId="2C2DD817" w14:textId="71505E8C" w:rsidR="00655F5B" w:rsidRPr="003B0EC8" w:rsidRDefault="00655F5B" w:rsidP="00891B99">
      <w:pPr>
        <w:numPr>
          <w:ilvl w:val="0"/>
          <w:numId w:val="10"/>
        </w:numPr>
        <w:spacing w:line="276" w:lineRule="auto"/>
        <w:rPr>
          <w:rFonts w:cs="Arial"/>
          <w:szCs w:val="24"/>
        </w:rPr>
      </w:pPr>
      <w:r w:rsidRPr="003B0EC8">
        <w:rPr>
          <w:rFonts w:cs="Arial"/>
          <w:szCs w:val="24"/>
        </w:rPr>
        <w:t>ha</w:t>
      </w:r>
      <w:r w:rsidR="00551B9E">
        <w:rPr>
          <w:rFonts w:cs="Arial"/>
          <w:szCs w:val="24"/>
        </w:rPr>
        <w:t>ve</w:t>
      </w:r>
      <w:r w:rsidRPr="003B0EC8">
        <w:rPr>
          <w:rFonts w:cs="Arial"/>
          <w:szCs w:val="24"/>
        </w:rPr>
        <w:t xml:space="preserve"> become bankrupt or made an arrangement with creditors, or is the subject of a bankruptcy restrictions order </w:t>
      </w:r>
      <w:r w:rsidRPr="003B0EC8">
        <w:rPr>
          <w:rStyle w:val="legaddition5"/>
          <w:rFonts w:cs="Arial"/>
          <w:szCs w:val="24"/>
        </w:rPr>
        <w:t>or a debt relief restrictions order</w:t>
      </w:r>
      <w:r w:rsidRPr="003B0EC8">
        <w:rPr>
          <w:rFonts w:cs="Arial"/>
          <w:szCs w:val="24"/>
        </w:rPr>
        <w:t>; or</w:t>
      </w:r>
    </w:p>
    <w:p w14:paraId="0BEF61A4" w14:textId="5356D959" w:rsidR="00655F5B" w:rsidRPr="003B0EC8" w:rsidRDefault="00655F5B" w:rsidP="00891B99">
      <w:pPr>
        <w:numPr>
          <w:ilvl w:val="0"/>
          <w:numId w:val="10"/>
        </w:numPr>
        <w:spacing w:line="276" w:lineRule="auto"/>
        <w:rPr>
          <w:rFonts w:cs="Arial"/>
          <w:szCs w:val="24"/>
        </w:rPr>
      </w:pPr>
      <w:r w:rsidRPr="003B0EC8">
        <w:rPr>
          <w:rFonts w:cs="Arial"/>
          <w:szCs w:val="24"/>
        </w:rPr>
        <w:t>ha</w:t>
      </w:r>
      <w:r w:rsidR="00551B9E">
        <w:rPr>
          <w:rFonts w:cs="Arial"/>
          <w:szCs w:val="24"/>
        </w:rPr>
        <w:t>ve</w:t>
      </w:r>
      <w:r w:rsidRPr="003B0EC8">
        <w:rPr>
          <w:rFonts w:cs="Arial"/>
          <w:szCs w:val="24"/>
        </w:rPr>
        <w:t xml:space="preserve"> been absent from more than </w:t>
      </w:r>
      <w:r w:rsidRPr="003B0EC8">
        <w:rPr>
          <w:rFonts w:cs="Arial"/>
          <w:b/>
          <w:bCs/>
          <w:szCs w:val="24"/>
          <w:u w:val="single"/>
        </w:rPr>
        <w:t>two</w:t>
      </w:r>
      <w:r w:rsidRPr="003B0EC8">
        <w:rPr>
          <w:rFonts w:cs="Arial"/>
          <w:b/>
          <w:szCs w:val="24"/>
        </w:rPr>
        <w:t xml:space="preserve"> </w:t>
      </w:r>
      <w:r w:rsidRPr="003B0EC8">
        <w:rPr>
          <w:rFonts w:cs="Arial"/>
          <w:szCs w:val="24"/>
        </w:rPr>
        <w:t>consecutive meetings otherwise than for a reason approved by DAERA; or</w:t>
      </w:r>
    </w:p>
    <w:p w14:paraId="79818A58" w14:textId="77777777" w:rsidR="00655F5B" w:rsidRPr="003B0EC8" w:rsidRDefault="00655F5B" w:rsidP="00891B99">
      <w:pPr>
        <w:pStyle w:val="ListParagraph"/>
        <w:spacing w:line="276" w:lineRule="auto"/>
        <w:rPr>
          <w:rFonts w:cs="Arial"/>
          <w:szCs w:val="24"/>
        </w:rPr>
      </w:pPr>
    </w:p>
    <w:p w14:paraId="79A553E4" w14:textId="0736C140" w:rsidR="00655F5B" w:rsidRPr="003B0EC8" w:rsidRDefault="00551B9E" w:rsidP="00891B99">
      <w:pPr>
        <w:numPr>
          <w:ilvl w:val="0"/>
          <w:numId w:val="10"/>
        </w:numPr>
        <w:spacing w:line="276" w:lineRule="auto"/>
        <w:rPr>
          <w:rFonts w:cs="Arial"/>
          <w:szCs w:val="24"/>
        </w:rPr>
      </w:pPr>
      <w:r>
        <w:rPr>
          <w:rFonts w:cs="Arial"/>
          <w:szCs w:val="24"/>
        </w:rPr>
        <w:t>are</w:t>
      </w:r>
      <w:r w:rsidR="00655F5B" w:rsidRPr="003B0EC8">
        <w:rPr>
          <w:rFonts w:cs="Arial"/>
          <w:szCs w:val="24"/>
        </w:rPr>
        <w:t xml:space="preserve"> otherwise unable or unfit to discharge the functions of a member, or is unsuitable to continue as a member; or</w:t>
      </w:r>
    </w:p>
    <w:p w14:paraId="569050D5" w14:textId="77777777" w:rsidR="00655F5B" w:rsidRPr="003B0EC8" w:rsidRDefault="00655F5B" w:rsidP="00891B99">
      <w:pPr>
        <w:pStyle w:val="ListParagraph"/>
        <w:spacing w:line="276" w:lineRule="auto"/>
        <w:rPr>
          <w:rFonts w:cs="Arial"/>
          <w:szCs w:val="24"/>
        </w:rPr>
      </w:pPr>
    </w:p>
    <w:p w14:paraId="7979D0B8" w14:textId="4DFE7F60" w:rsidR="00655F5B" w:rsidRPr="003B0EC8" w:rsidRDefault="00655F5B" w:rsidP="00891B99">
      <w:pPr>
        <w:numPr>
          <w:ilvl w:val="0"/>
          <w:numId w:val="10"/>
        </w:numPr>
        <w:spacing w:line="276" w:lineRule="auto"/>
        <w:rPr>
          <w:rFonts w:cs="Arial"/>
          <w:szCs w:val="24"/>
        </w:rPr>
      </w:pPr>
      <w:r w:rsidRPr="003B0EC8">
        <w:rPr>
          <w:rFonts w:cs="Arial"/>
          <w:szCs w:val="24"/>
        </w:rPr>
        <w:t>ha</w:t>
      </w:r>
      <w:r w:rsidR="00551B9E">
        <w:rPr>
          <w:rFonts w:cs="Arial"/>
          <w:szCs w:val="24"/>
        </w:rPr>
        <w:t>ve</w:t>
      </w:r>
      <w:r w:rsidRPr="003B0EC8">
        <w:rPr>
          <w:rFonts w:cs="Arial"/>
          <w:szCs w:val="24"/>
        </w:rPr>
        <w:t xml:space="preserve"> during the process leading to their appointment given false information or wilfully suppressed any material fact. </w:t>
      </w:r>
    </w:p>
    <w:p w14:paraId="51491EC6" w14:textId="77777777" w:rsidR="00655F5B" w:rsidRPr="003B0EC8" w:rsidRDefault="00655F5B" w:rsidP="00891B99">
      <w:pPr>
        <w:tabs>
          <w:tab w:val="left" w:pos="540"/>
          <w:tab w:val="left" w:pos="1080"/>
          <w:tab w:val="left" w:pos="1620"/>
          <w:tab w:val="left" w:pos="2340"/>
          <w:tab w:val="left" w:pos="4320"/>
          <w:tab w:val="left" w:pos="4860"/>
          <w:tab w:val="left" w:pos="6660"/>
          <w:tab w:val="left" w:pos="7200"/>
        </w:tabs>
        <w:spacing w:line="276" w:lineRule="auto"/>
        <w:rPr>
          <w:rFonts w:cs="Arial"/>
          <w:b/>
          <w:szCs w:val="24"/>
        </w:rPr>
      </w:pPr>
    </w:p>
    <w:p w14:paraId="7D2E7C8D" w14:textId="77777777" w:rsidR="00655F5B" w:rsidRPr="003B0EC8" w:rsidRDefault="00655F5B" w:rsidP="00891B99">
      <w:pPr>
        <w:tabs>
          <w:tab w:val="left" w:pos="540"/>
          <w:tab w:val="left" w:pos="1080"/>
          <w:tab w:val="left" w:pos="1620"/>
          <w:tab w:val="left" w:pos="2340"/>
          <w:tab w:val="left" w:pos="4320"/>
          <w:tab w:val="left" w:pos="4860"/>
          <w:tab w:val="left" w:pos="6660"/>
          <w:tab w:val="left" w:pos="7200"/>
        </w:tabs>
        <w:spacing w:line="276" w:lineRule="auto"/>
        <w:rPr>
          <w:rFonts w:cs="Arial"/>
          <w:b/>
          <w:szCs w:val="24"/>
        </w:rPr>
      </w:pPr>
      <w:r w:rsidRPr="003B0EC8">
        <w:rPr>
          <w:rFonts w:cs="Arial"/>
          <w:b/>
          <w:szCs w:val="24"/>
        </w:rPr>
        <w:t>Other Public Appointments</w:t>
      </w:r>
    </w:p>
    <w:p w14:paraId="7B6D1944" w14:textId="2791DB47" w:rsidR="00655F5B" w:rsidRPr="003B0EC8" w:rsidRDefault="00655F5B" w:rsidP="00891B99">
      <w:pPr>
        <w:pStyle w:val="ListParagraph"/>
        <w:autoSpaceDE w:val="0"/>
        <w:autoSpaceDN w:val="0"/>
        <w:adjustRightInd w:val="0"/>
        <w:spacing w:line="276" w:lineRule="auto"/>
        <w:ind w:left="0"/>
        <w:rPr>
          <w:rFonts w:cs="Arial"/>
          <w:szCs w:val="24"/>
        </w:rPr>
      </w:pPr>
      <w:r w:rsidRPr="003B0EC8">
        <w:rPr>
          <w:rFonts w:cs="Arial"/>
          <w:szCs w:val="24"/>
        </w:rPr>
        <w:t xml:space="preserve">Departments have a duty to satisfy themselves, as far as practicable, that those they appoint to the Boards of Public Bodies will carry out their duties in an effective manner. </w:t>
      </w:r>
      <w:r w:rsidR="00AD290A">
        <w:rPr>
          <w:rFonts w:cs="Arial"/>
          <w:szCs w:val="24"/>
        </w:rPr>
        <w:t xml:space="preserve"> </w:t>
      </w:r>
      <w:r w:rsidRPr="003B0EC8">
        <w:rPr>
          <w:rFonts w:cs="Arial"/>
          <w:szCs w:val="24"/>
        </w:rPr>
        <w:t xml:space="preserve">DAERA will therefore conduct a cross-departmental check on the probity and performance of those candidates who currently hold or have held public </w:t>
      </w:r>
      <w:r w:rsidRPr="003B0EC8">
        <w:rPr>
          <w:rFonts w:cs="Arial"/>
          <w:szCs w:val="24"/>
        </w:rPr>
        <w:lastRenderedPageBreak/>
        <w:t xml:space="preserve">appointment roles. </w:t>
      </w:r>
      <w:r w:rsidR="00AD290A">
        <w:rPr>
          <w:rFonts w:cs="Arial"/>
          <w:szCs w:val="24"/>
        </w:rPr>
        <w:t xml:space="preserve"> </w:t>
      </w:r>
      <w:r w:rsidRPr="003B0EC8">
        <w:rPr>
          <w:rFonts w:cs="Arial"/>
          <w:szCs w:val="24"/>
        </w:rPr>
        <w:t>Similar information will be provided by this Department on request about all DAERA associated Board Members.</w:t>
      </w:r>
    </w:p>
    <w:p w14:paraId="12B71859" w14:textId="77777777" w:rsidR="00CF7E72" w:rsidRDefault="00CF7E72" w:rsidP="00891B99">
      <w:pPr>
        <w:pStyle w:val="BodyText"/>
        <w:spacing w:line="276" w:lineRule="auto"/>
        <w:rPr>
          <w:rFonts w:ascii="Arial" w:hAnsi="Arial" w:cs="Arial"/>
          <w:color w:val="000000"/>
          <w:sz w:val="24"/>
        </w:rPr>
      </w:pPr>
    </w:p>
    <w:p w14:paraId="1FF240AE" w14:textId="79C1967C" w:rsidR="00D3393A" w:rsidRPr="003B0EC8" w:rsidRDefault="00D3393A" w:rsidP="00891B99">
      <w:pPr>
        <w:pStyle w:val="BodyText"/>
        <w:spacing w:line="276" w:lineRule="auto"/>
        <w:rPr>
          <w:rFonts w:ascii="Arial" w:hAnsi="Arial" w:cs="Arial"/>
          <w:color w:val="000000"/>
          <w:sz w:val="24"/>
        </w:rPr>
      </w:pPr>
      <w:r w:rsidRPr="003B0EC8">
        <w:rPr>
          <w:rFonts w:ascii="Arial" w:hAnsi="Arial" w:cs="Arial"/>
          <w:color w:val="000000"/>
          <w:sz w:val="24"/>
        </w:rPr>
        <w:t>The Two Terms Rule</w:t>
      </w:r>
    </w:p>
    <w:p w14:paraId="2BA81E37" w14:textId="77777777" w:rsidR="00D3393A" w:rsidRPr="003B0EC8" w:rsidRDefault="00D3393A" w:rsidP="00891B99">
      <w:pPr>
        <w:pStyle w:val="BodyText"/>
        <w:spacing w:line="276" w:lineRule="auto"/>
        <w:rPr>
          <w:rFonts w:ascii="Arial" w:hAnsi="Arial" w:cs="Arial"/>
          <w:b w:val="0"/>
          <w:bCs w:val="0"/>
          <w:color w:val="000000"/>
          <w:sz w:val="24"/>
        </w:rPr>
      </w:pPr>
      <w:r w:rsidRPr="003B0EC8">
        <w:rPr>
          <w:rFonts w:ascii="Arial" w:hAnsi="Arial" w:cs="Arial"/>
          <w:b w:val="0"/>
          <w:bCs w:val="0"/>
          <w:color w:val="000000"/>
          <w:sz w:val="24"/>
        </w:rPr>
        <w:t xml:space="preserve">You should be aware that if you have already served two terms in the same position on the same board you cannot apply through open competition for a third term.  </w:t>
      </w:r>
    </w:p>
    <w:p w14:paraId="6B9BF700" w14:textId="77777777" w:rsidR="00D3393A" w:rsidRPr="003B0EC8" w:rsidRDefault="00D3393A" w:rsidP="00891B99">
      <w:pPr>
        <w:pStyle w:val="BodyText"/>
        <w:spacing w:line="276" w:lineRule="auto"/>
        <w:rPr>
          <w:rFonts w:ascii="Arial" w:hAnsi="Arial" w:cs="Arial"/>
          <w:b w:val="0"/>
          <w:color w:val="000000"/>
          <w:sz w:val="24"/>
        </w:rPr>
      </w:pPr>
    </w:p>
    <w:p w14:paraId="595F9EBA" w14:textId="77777777" w:rsidR="00D3393A" w:rsidRPr="003B0EC8" w:rsidRDefault="00D3393A" w:rsidP="00891B99">
      <w:pPr>
        <w:pStyle w:val="BodyText"/>
        <w:spacing w:line="276" w:lineRule="auto"/>
        <w:rPr>
          <w:rFonts w:ascii="Arial" w:hAnsi="Arial" w:cs="Arial"/>
          <w:b w:val="0"/>
          <w:color w:val="000000"/>
          <w:sz w:val="24"/>
        </w:rPr>
      </w:pPr>
      <w:r w:rsidRPr="003B0EC8">
        <w:rPr>
          <w:rFonts w:ascii="Arial" w:hAnsi="Arial" w:cs="Arial"/>
          <w:color w:val="000000"/>
          <w:sz w:val="24"/>
        </w:rPr>
        <w:t xml:space="preserve">Double Paying </w:t>
      </w:r>
    </w:p>
    <w:p w14:paraId="44593CC8" w14:textId="77777777" w:rsidR="00D3393A" w:rsidRPr="003B0EC8" w:rsidRDefault="00D3393A" w:rsidP="00891B99">
      <w:pPr>
        <w:spacing w:line="276" w:lineRule="auto"/>
        <w:rPr>
          <w:rFonts w:cs="Arial"/>
          <w:szCs w:val="24"/>
        </w:rPr>
      </w:pPr>
      <w:r w:rsidRPr="003B0EC8">
        <w:rPr>
          <w:rFonts w:cs="Arial"/>
          <w:szCs w:val="24"/>
        </w:rPr>
        <w:t>If you already work in the public sector you need to be aware that:</w:t>
      </w:r>
    </w:p>
    <w:p w14:paraId="2E7D9E1F" w14:textId="77777777" w:rsidR="00D3393A" w:rsidRPr="003B0EC8" w:rsidRDefault="00D3393A" w:rsidP="00891B99">
      <w:pPr>
        <w:pStyle w:val="ListParagraph"/>
        <w:numPr>
          <w:ilvl w:val="0"/>
          <w:numId w:val="9"/>
        </w:numPr>
        <w:spacing w:line="276" w:lineRule="auto"/>
        <w:contextualSpacing/>
        <w:rPr>
          <w:rFonts w:cs="Arial"/>
          <w:szCs w:val="24"/>
        </w:rPr>
      </w:pPr>
      <w:r w:rsidRPr="003B0EC8">
        <w:rPr>
          <w:rFonts w:cs="Arial"/>
          <w:szCs w:val="24"/>
        </w:rPr>
        <w:t>you may be ineligible for consideration for this appointment if in the Department’s view there is a conflict of interest, the perception of a conflict or a potential conflict, between the appointment and your existing commitments;</w:t>
      </w:r>
    </w:p>
    <w:p w14:paraId="2427E075" w14:textId="77777777" w:rsidR="00D3393A" w:rsidRPr="003B0EC8" w:rsidRDefault="00D3393A" w:rsidP="00891B99">
      <w:pPr>
        <w:pStyle w:val="ListParagraph"/>
        <w:numPr>
          <w:ilvl w:val="0"/>
          <w:numId w:val="9"/>
        </w:numPr>
        <w:spacing w:line="276" w:lineRule="auto"/>
        <w:contextualSpacing/>
        <w:rPr>
          <w:rFonts w:cs="Arial"/>
          <w:szCs w:val="24"/>
        </w:rPr>
      </w:pPr>
      <w:r w:rsidRPr="003B0EC8">
        <w:rPr>
          <w:rFonts w:cs="Arial"/>
          <w:szCs w:val="24"/>
        </w:rPr>
        <w:t xml:space="preserve">you will be asked to confirm that you have permission from your employer to take up an appointment if one is offered and your Department will confirm this; </w:t>
      </w:r>
    </w:p>
    <w:p w14:paraId="28DAB023" w14:textId="21960178" w:rsidR="00D3393A" w:rsidRDefault="00D3393A" w:rsidP="00891B99">
      <w:pPr>
        <w:pStyle w:val="ListParagraph"/>
        <w:numPr>
          <w:ilvl w:val="0"/>
          <w:numId w:val="9"/>
        </w:numPr>
        <w:spacing w:line="276" w:lineRule="auto"/>
        <w:contextualSpacing/>
        <w:rPr>
          <w:rFonts w:cs="Arial"/>
          <w:szCs w:val="24"/>
        </w:rPr>
      </w:pPr>
      <w:r w:rsidRPr="003B0EC8">
        <w:rPr>
          <w:rFonts w:cs="Arial"/>
          <w:szCs w:val="24"/>
        </w:rPr>
        <w:t xml:space="preserve">there is a general guiding principle that an individual should not be paid twice from the public purse for the same period of time.  As a result, if you already work in the public sector, you may not be entitled to claim remuneration including expenses for this position if the duties are undertaken during a period of time for which you are already paid by the public sector. </w:t>
      </w:r>
      <w:r w:rsidR="00AD290A">
        <w:rPr>
          <w:rFonts w:cs="Arial"/>
          <w:szCs w:val="24"/>
        </w:rPr>
        <w:t xml:space="preserve"> </w:t>
      </w:r>
      <w:r w:rsidRPr="003B0EC8">
        <w:rPr>
          <w:rFonts w:cs="Arial"/>
          <w:szCs w:val="24"/>
        </w:rPr>
        <w:t>If in doubt you should contact your employer for advice.</w:t>
      </w:r>
    </w:p>
    <w:p w14:paraId="30F44889" w14:textId="77777777" w:rsidR="0072108B" w:rsidRPr="003B0EC8" w:rsidRDefault="0072108B" w:rsidP="00891B99">
      <w:pPr>
        <w:pStyle w:val="ListParagraph"/>
        <w:spacing w:line="276" w:lineRule="auto"/>
        <w:contextualSpacing/>
        <w:rPr>
          <w:rFonts w:cs="Arial"/>
          <w:szCs w:val="24"/>
        </w:rPr>
      </w:pPr>
    </w:p>
    <w:p w14:paraId="68A3FB11" w14:textId="77777777" w:rsidR="00D3393A" w:rsidRPr="003B0EC8" w:rsidRDefault="00D3393A" w:rsidP="00891B99">
      <w:pPr>
        <w:spacing w:line="276" w:lineRule="auto"/>
        <w:rPr>
          <w:rFonts w:cs="Arial"/>
          <w:szCs w:val="24"/>
        </w:rPr>
      </w:pPr>
      <w:r w:rsidRPr="003B0EC8">
        <w:rPr>
          <w:rFonts w:cs="Arial"/>
          <w:szCs w:val="24"/>
        </w:rPr>
        <w:t>In the interests of minimising the potential for double paying to occur, DAERA reserves the right to contact your employer regarding your candidature.</w:t>
      </w:r>
    </w:p>
    <w:p w14:paraId="75E39889" w14:textId="77777777" w:rsidR="00D3393A" w:rsidRPr="003B0EC8" w:rsidRDefault="00D3393A" w:rsidP="00891B99">
      <w:pPr>
        <w:spacing w:line="276" w:lineRule="auto"/>
        <w:rPr>
          <w:rFonts w:cs="Arial"/>
          <w:b/>
          <w:szCs w:val="24"/>
        </w:rPr>
      </w:pPr>
    </w:p>
    <w:p w14:paraId="375FA60C" w14:textId="77777777" w:rsidR="00D3393A" w:rsidRPr="003B0EC8" w:rsidRDefault="00D3393A" w:rsidP="00891B99">
      <w:pPr>
        <w:spacing w:line="276" w:lineRule="auto"/>
        <w:rPr>
          <w:rFonts w:cs="Arial"/>
          <w:b/>
          <w:szCs w:val="24"/>
        </w:rPr>
      </w:pPr>
      <w:r w:rsidRPr="003B0EC8">
        <w:rPr>
          <w:rFonts w:cs="Arial"/>
          <w:b/>
          <w:szCs w:val="24"/>
        </w:rPr>
        <w:t>Access NI Checks</w:t>
      </w:r>
    </w:p>
    <w:p w14:paraId="6B71F1F3" w14:textId="12C327CC" w:rsidR="00D3393A" w:rsidRPr="003B0EC8" w:rsidRDefault="00D3393A" w:rsidP="00891B99">
      <w:pPr>
        <w:spacing w:line="276" w:lineRule="auto"/>
        <w:rPr>
          <w:rFonts w:cs="Arial"/>
          <w:b/>
          <w:bCs/>
          <w:szCs w:val="24"/>
        </w:rPr>
      </w:pPr>
      <w:r w:rsidRPr="003B0EC8">
        <w:rPr>
          <w:rFonts w:cs="Arial"/>
          <w:szCs w:val="24"/>
        </w:rPr>
        <w:t xml:space="preserve">If successful, you should be aware that you will be required to complete a Basic Access NI check. </w:t>
      </w:r>
      <w:r w:rsidR="00AD290A">
        <w:rPr>
          <w:rFonts w:cs="Arial"/>
          <w:szCs w:val="24"/>
        </w:rPr>
        <w:t xml:space="preserve"> </w:t>
      </w:r>
      <w:r w:rsidRPr="003B0EC8">
        <w:rPr>
          <w:rFonts w:cs="Arial"/>
          <w:szCs w:val="24"/>
        </w:rPr>
        <w:t xml:space="preserve">Further details in relation to this can be found in the Access NI Code of Practice at: </w:t>
      </w:r>
      <w:hyperlink r:id="rId21" w:history="1">
        <w:r w:rsidRPr="003B0EC8">
          <w:rPr>
            <w:rStyle w:val="Hyperlink"/>
            <w:rFonts w:cs="Arial"/>
            <w:b/>
            <w:bCs/>
            <w:szCs w:val="24"/>
          </w:rPr>
          <w:t>https://www.nidirect.gov.uk/publications/accessni-code-practice</w:t>
        </w:r>
      </w:hyperlink>
    </w:p>
    <w:p w14:paraId="0F6646D4" w14:textId="77777777" w:rsidR="00DC2E89" w:rsidRPr="003B0EC8" w:rsidRDefault="00DC2E89" w:rsidP="00891B99">
      <w:pPr>
        <w:spacing w:line="276" w:lineRule="auto"/>
        <w:rPr>
          <w:rFonts w:cs="Arial"/>
          <w:b/>
          <w:szCs w:val="24"/>
        </w:rPr>
      </w:pPr>
    </w:p>
    <w:p w14:paraId="2DEDF2FA" w14:textId="77777777" w:rsidR="003A33F0" w:rsidRDefault="003A33F0" w:rsidP="00891B99">
      <w:pPr>
        <w:spacing w:line="276" w:lineRule="auto"/>
        <w:rPr>
          <w:rFonts w:cs="Arial"/>
          <w:b/>
          <w:szCs w:val="24"/>
        </w:rPr>
      </w:pPr>
      <w:r>
        <w:rPr>
          <w:rFonts w:cs="Arial"/>
          <w:b/>
          <w:szCs w:val="24"/>
        </w:rPr>
        <w:br w:type="page"/>
      </w:r>
    </w:p>
    <w:p w14:paraId="69038B12" w14:textId="42CF8354" w:rsidR="0025030E" w:rsidRDefault="0025030E" w:rsidP="00891B99">
      <w:pPr>
        <w:spacing w:line="276" w:lineRule="auto"/>
        <w:rPr>
          <w:rFonts w:cs="Arial"/>
          <w:b/>
          <w:szCs w:val="24"/>
        </w:rPr>
      </w:pPr>
      <w:r w:rsidRPr="003B0EC8">
        <w:rPr>
          <w:rFonts w:cs="Arial"/>
          <w:b/>
          <w:szCs w:val="24"/>
        </w:rPr>
        <w:lastRenderedPageBreak/>
        <w:t>Section 6 –</w:t>
      </w:r>
      <w:r w:rsidR="00E214CE" w:rsidRPr="003B0EC8">
        <w:rPr>
          <w:rFonts w:cs="Arial"/>
          <w:b/>
          <w:szCs w:val="24"/>
        </w:rPr>
        <w:t xml:space="preserve"> Equal O</w:t>
      </w:r>
      <w:r w:rsidRPr="003B0EC8">
        <w:rPr>
          <w:rFonts w:cs="Arial"/>
          <w:b/>
          <w:szCs w:val="24"/>
        </w:rPr>
        <w:t>pportunities Monitoring Form and Complaints Procedure</w:t>
      </w:r>
    </w:p>
    <w:p w14:paraId="4ED662FB" w14:textId="77777777" w:rsidR="005320D5" w:rsidRPr="003B0EC8" w:rsidRDefault="005320D5" w:rsidP="00891B99">
      <w:pPr>
        <w:spacing w:line="276" w:lineRule="auto"/>
        <w:rPr>
          <w:rFonts w:cs="Arial"/>
          <w:b/>
          <w:szCs w:val="24"/>
        </w:rPr>
      </w:pPr>
    </w:p>
    <w:p w14:paraId="4682F04A" w14:textId="1C8F22E9" w:rsidR="005320D5" w:rsidRPr="003B0EC8" w:rsidRDefault="00D53EDB" w:rsidP="00891B99">
      <w:pPr>
        <w:spacing w:line="276" w:lineRule="auto"/>
        <w:rPr>
          <w:rFonts w:cs="Arial"/>
          <w:b/>
          <w:szCs w:val="24"/>
        </w:rPr>
      </w:pPr>
      <w:r w:rsidRPr="003B0EC8">
        <w:rPr>
          <w:rFonts w:cs="Arial"/>
          <w:b/>
          <w:szCs w:val="24"/>
        </w:rPr>
        <w:t>Equal Opportunities Monitoring Form</w:t>
      </w:r>
    </w:p>
    <w:p w14:paraId="3EA5B867" w14:textId="77777777" w:rsidR="00D53EDB" w:rsidRPr="003B0EC8" w:rsidRDefault="00D53EDB" w:rsidP="00891B99">
      <w:pPr>
        <w:spacing w:line="276" w:lineRule="auto"/>
        <w:rPr>
          <w:rFonts w:cs="Arial"/>
          <w:szCs w:val="24"/>
        </w:rPr>
      </w:pPr>
      <w:r w:rsidRPr="003B0EC8">
        <w:rPr>
          <w:rFonts w:cs="Arial"/>
          <w:szCs w:val="24"/>
        </w:rPr>
        <w:t xml:space="preserve">The Northern Ireland Civil Service (NICS) is committed to equality of opportunity.  The NICS monitors the appointment processes to help ensure that processes and procedures promote equality of opportunity as far as possible.  Please complete the Equal Opportunities Monitoring Form – </w:t>
      </w:r>
      <w:r w:rsidRPr="003B0EC8">
        <w:rPr>
          <w:rFonts w:cs="Arial"/>
          <w:b/>
          <w:bCs/>
          <w:szCs w:val="24"/>
        </w:rPr>
        <w:t>Part C</w:t>
      </w:r>
      <w:r w:rsidRPr="003B0EC8">
        <w:rPr>
          <w:rFonts w:cs="Arial"/>
          <w:szCs w:val="24"/>
        </w:rPr>
        <w:t xml:space="preserve"> of the application form.</w:t>
      </w:r>
    </w:p>
    <w:p w14:paraId="76A01677" w14:textId="77777777" w:rsidR="00D53EDB" w:rsidRPr="003B0EC8" w:rsidRDefault="00D53EDB" w:rsidP="00891B99">
      <w:pPr>
        <w:spacing w:line="276" w:lineRule="auto"/>
        <w:rPr>
          <w:rFonts w:cs="Arial"/>
          <w:szCs w:val="24"/>
        </w:rPr>
      </w:pPr>
    </w:p>
    <w:p w14:paraId="44BED397" w14:textId="414F8B49" w:rsidR="00B67BD7" w:rsidRDefault="00D53EDB" w:rsidP="0026696D">
      <w:pPr>
        <w:spacing w:line="276" w:lineRule="auto"/>
        <w:rPr>
          <w:rFonts w:cs="Arial"/>
          <w:kern w:val="28"/>
        </w:rPr>
      </w:pPr>
      <w:r w:rsidRPr="003B0EC8">
        <w:rPr>
          <w:rFonts w:cs="Arial"/>
          <w:szCs w:val="24"/>
        </w:rPr>
        <w:t xml:space="preserve">The information provided in the Monitoring Form will be detached from the information on the application form and held separately.  It will not be available to selection panels or to anyone else involved in the selection process.  The information will be used for statistical purposes only and </w:t>
      </w:r>
      <w:r w:rsidR="0014004A">
        <w:rPr>
          <w:rFonts w:cs="Arial"/>
          <w:szCs w:val="24"/>
        </w:rPr>
        <w:t xml:space="preserve">will be </w:t>
      </w:r>
      <w:r w:rsidRPr="003B0EC8">
        <w:rPr>
          <w:rFonts w:cs="Arial"/>
          <w:szCs w:val="24"/>
        </w:rPr>
        <w:t xml:space="preserve">analysed independently by staff in the </w:t>
      </w:r>
      <w:r w:rsidRPr="003B0EC8">
        <w:rPr>
          <w:rFonts w:cs="Arial"/>
          <w:b/>
          <w:bCs/>
          <w:szCs w:val="24"/>
        </w:rPr>
        <w:t>Northern Ireland Statistics and Research Agency</w:t>
      </w:r>
      <w:r w:rsidRPr="003B0EC8">
        <w:rPr>
          <w:rFonts w:cs="Arial"/>
          <w:szCs w:val="24"/>
        </w:rPr>
        <w:t xml:space="preserve"> </w:t>
      </w:r>
      <w:r w:rsidRPr="003B0EC8">
        <w:rPr>
          <w:rFonts w:cs="Arial"/>
          <w:b/>
          <w:bCs/>
          <w:szCs w:val="24"/>
        </w:rPr>
        <w:t>(NISRA)</w:t>
      </w:r>
      <w:r w:rsidRPr="003B0EC8">
        <w:rPr>
          <w:rFonts w:cs="Arial"/>
          <w:szCs w:val="24"/>
        </w:rPr>
        <w:t xml:space="preserve"> in the strictest confidence.</w:t>
      </w:r>
      <w:r w:rsidR="0014004A">
        <w:rPr>
          <w:rFonts w:cs="Arial"/>
          <w:szCs w:val="24"/>
        </w:rPr>
        <w:t xml:space="preserve">  </w:t>
      </w:r>
      <w:r w:rsidR="000B15BE" w:rsidRPr="001C2FCD">
        <w:rPr>
          <w:rFonts w:cs="Arial"/>
          <w:kern w:val="28"/>
        </w:rPr>
        <w:t xml:space="preserve">NISRA will only collect and hold the personal data required to provide and manage its service in relation to Public Appointments. </w:t>
      </w:r>
      <w:r w:rsidR="000B15BE">
        <w:rPr>
          <w:rFonts w:cs="Arial"/>
          <w:kern w:val="28"/>
        </w:rPr>
        <w:t>Anonymised equality monitoring data may also be released to other government Departments;</w:t>
      </w:r>
      <w:r w:rsidR="000B15BE" w:rsidRPr="001C2FCD">
        <w:rPr>
          <w:rFonts w:cs="Arial"/>
          <w:kern w:val="28"/>
        </w:rPr>
        <w:t xml:space="preserve"> the Commissioner for Public Appointments for Northern Ireland, or </w:t>
      </w:r>
      <w:r w:rsidR="000B15BE">
        <w:rPr>
          <w:rFonts w:cs="Arial"/>
          <w:kern w:val="28"/>
        </w:rPr>
        <w:t xml:space="preserve">in </w:t>
      </w:r>
      <w:r w:rsidR="000B15BE" w:rsidRPr="001C2FCD">
        <w:rPr>
          <w:rFonts w:cs="Arial"/>
          <w:kern w:val="28"/>
        </w:rPr>
        <w:t>response to Assembly/Parliamentary Questions and other</w:t>
      </w:r>
      <w:r w:rsidR="000B15BE">
        <w:rPr>
          <w:rFonts w:cs="Arial"/>
          <w:kern w:val="28"/>
        </w:rPr>
        <w:t xml:space="preserve"> information requests in accordance with applicable law.</w:t>
      </w:r>
    </w:p>
    <w:p w14:paraId="6AAD1E6C" w14:textId="77777777" w:rsidR="000B15BE" w:rsidRPr="003B0EC8" w:rsidRDefault="000B15BE" w:rsidP="00891B99">
      <w:pPr>
        <w:spacing w:line="276" w:lineRule="auto"/>
        <w:rPr>
          <w:rFonts w:cs="Arial"/>
          <w:szCs w:val="24"/>
        </w:rPr>
      </w:pPr>
    </w:p>
    <w:p w14:paraId="01C7921A" w14:textId="77777777" w:rsidR="00D53EDB" w:rsidRPr="003B0EC8" w:rsidRDefault="00D53EDB" w:rsidP="00891B99">
      <w:pPr>
        <w:spacing w:line="276" w:lineRule="auto"/>
        <w:rPr>
          <w:rFonts w:cs="Arial"/>
          <w:b/>
          <w:szCs w:val="24"/>
        </w:rPr>
      </w:pPr>
      <w:r w:rsidRPr="003B0EC8">
        <w:rPr>
          <w:rFonts w:cs="Arial"/>
          <w:b/>
          <w:szCs w:val="24"/>
        </w:rPr>
        <w:t>Diversity in Public Appointments</w:t>
      </w:r>
    </w:p>
    <w:p w14:paraId="69A3CFF8" w14:textId="1996EA60" w:rsidR="00E715CD" w:rsidRPr="0026696D" w:rsidRDefault="00E715CD" w:rsidP="0026696D">
      <w:pPr>
        <w:autoSpaceDE w:val="0"/>
        <w:autoSpaceDN w:val="0"/>
        <w:adjustRightInd w:val="0"/>
        <w:spacing w:line="276" w:lineRule="auto"/>
        <w:rPr>
          <w:rFonts w:cs="Arial"/>
          <w:szCs w:val="24"/>
        </w:rPr>
      </w:pPr>
      <w:r w:rsidRPr="0026696D">
        <w:rPr>
          <w:rFonts w:cs="Arial"/>
          <w:szCs w:val="24"/>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AD290A" w:rsidRPr="0026696D">
        <w:rPr>
          <w:rFonts w:cs="Arial"/>
          <w:szCs w:val="24"/>
        </w:rPr>
        <w:t xml:space="preserve"> </w:t>
      </w:r>
      <w:r w:rsidRPr="0026696D">
        <w:rPr>
          <w:rFonts w:cs="Arial"/>
          <w:szCs w:val="24"/>
        </w:rPr>
        <w:t xml:space="preserve"> </w:t>
      </w:r>
    </w:p>
    <w:p w14:paraId="45D2FB11" w14:textId="77777777" w:rsidR="0026696D" w:rsidRPr="0026696D" w:rsidRDefault="0026696D" w:rsidP="0026696D">
      <w:pPr>
        <w:spacing w:line="276" w:lineRule="auto"/>
        <w:contextualSpacing/>
        <w:rPr>
          <w:rFonts w:cs="Arial"/>
          <w:szCs w:val="24"/>
        </w:rPr>
      </w:pPr>
      <w:r w:rsidRPr="0026696D">
        <w:rPr>
          <w:rFonts w:cs="Arial"/>
          <w:szCs w:val="24"/>
        </w:rPr>
        <w:t>The Executive has an ongoing target for achieving gender equality in aggregated public appointments for all appointees in post with equality reflected in both board membership and at chair level.</w:t>
      </w:r>
    </w:p>
    <w:p w14:paraId="127A9A9A" w14:textId="77777777" w:rsidR="0026696D" w:rsidRPr="000F334B" w:rsidRDefault="0026696D" w:rsidP="00891B99">
      <w:pPr>
        <w:autoSpaceDE w:val="0"/>
        <w:autoSpaceDN w:val="0"/>
        <w:adjustRightInd w:val="0"/>
        <w:spacing w:line="276" w:lineRule="auto"/>
        <w:rPr>
          <w:rFonts w:cs="Arial"/>
          <w:color w:val="FF0000"/>
          <w:szCs w:val="24"/>
        </w:rPr>
      </w:pPr>
    </w:p>
    <w:p w14:paraId="4AA3ADAF" w14:textId="3A3B0010" w:rsidR="005320D5" w:rsidRPr="003B0EC8" w:rsidRDefault="00E715CD" w:rsidP="00891B99">
      <w:pPr>
        <w:spacing w:line="276" w:lineRule="auto"/>
        <w:rPr>
          <w:rFonts w:cs="Arial"/>
          <w:b/>
          <w:szCs w:val="24"/>
        </w:rPr>
      </w:pPr>
      <w:r w:rsidRPr="003B0EC8">
        <w:rPr>
          <w:rFonts w:cs="Arial"/>
          <w:b/>
          <w:szCs w:val="24"/>
        </w:rPr>
        <w:t>Complaints Procedure</w:t>
      </w:r>
    </w:p>
    <w:p w14:paraId="7589299C" w14:textId="77777777" w:rsidR="00E715CD" w:rsidRDefault="00E715CD" w:rsidP="00891B99">
      <w:pPr>
        <w:autoSpaceDE w:val="0"/>
        <w:autoSpaceDN w:val="0"/>
        <w:adjustRightInd w:val="0"/>
        <w:spacing w:line="276" w:lineRule="auto"/>
        <w:rPr>
          <w:rFonts w:cs="Arial"/>
          <w:szCs w:val="24"/>
        </w:rPr>
      </w:pPr>
      <w:r w:rsidRPr="003B0EC8">
        <w:rPr>
          <w:rFonts w:cs="Arial"/>
          <w:szCs w:val="24"/>
        </w:rPr>
        <w:t>If you wish to make a complaint about any aspect of this appointment process, you should direct your concerns in the first instance in writing to the Public Appointments Unit, DAERA at the address below:</w:t>
      </w:r>
    </w:p>
    <w:p w14:paraId="4B8760BB" w14:textId="77777777" w:rsidR="005320D5" w:rsidRPr="003B0EC8" w:rsidRDefault="005320D5" w:rsidP="00891B99">
      <w:pPr>
        <w:autoSpaceDE w:val="0"/>
        <w:autoSpaceDN w:val="0"/>
        <w:adjustRightInd w:val="0"/>
        <w:spacing w:line="276" w:lineRule="auto"/>
        <w:rPr>
          <w:rFonts w:cs="Arial"/>
          <w:bCs/>
          <w:kern w:val="28"/>
          <w:szCs w:val="24"/>
        </w:rPr>
      </w:pPr>
    </w:p>
    <w:p w14:paraId="2A0E499F" w14:textId="77777777" w:rsidR="00E715CD" w:rsidRPr="003B0EC8" w:rsidRDefault="00E715CD" w:rsidP="00891B99">
      <w:pPr>
        <w:spacing w:line="276" w:lineRule="auto"/>
        <w:rPr>
          <w:rFonts w:cs="Arial"/>
          <w:b/>
          <w:szCs w:val="24"/>
        </w:rPr>
      </w:pPr>
      <w:r w:rsidRPr="003B0EC8">
        <w:rPr>
          <w:rFonts w:cs="Arial"/>
          <w:b/>
          <w:szCs w:val="24"/>
        </w:rPr>
        <w:t>Public Appointments Unit</w:t>
      </w:r>
    </w:p>
    <w:p w14:paraId="012B2DA9" w14:textId="691F1164" w:rsidR="00E715CD" w:rsidRPr="003B0EC8" w:rsidRDefault="00E715CD" w:rsidP="00891B99">
      <w:pPr>
        <w:spacing w:line="276" w:lineRule="auto"/>
        <w:rPr>
          <w:rFonts w:cs="Arial"/>
          <w:b/>
          <w:szCs w:val="24"/>
        </w:rPr>
      </w:pPr>
      <w:r w:rsidRPr="003B0EC8">
        <w:rPr>
          <w:rFonts w:cs="Arial"/>
          <w:b/>
          <w:szCs w:val="24"/>
        </w:rPr>
        <w:t xml:space="preserve">ALB Corporate Sponsor and Public Appointments Branch </w:t>
      </w:r>
    </w:p>
    <w:p w14:paraId="70835826" w14:textId="77777777" w:rsidR="00E715CD" w:rsidRPr="003B0EC8" w:rsidRDefault="00E715CD" w:rsidP="00891B99">
      <w:pPr>
        <w:spacing w:line="276" w:lineRule="auto"/>
        <w:rPr>
          <w:rFonts w:cs="Arial"/>
          <w:b/>
          <w:szCs w:val="24"/>
        </w:rPr>
      </w:pPr>
      <w:r w:rsidRPr="003B0EC8">
        <w:rPr>
          <w:rFonts w:cs="Arial"/>
          <w:b/>
          <w:szCs w:val="24"/>
        </w:rPr>
        <w:t>Jubilee House</w:t>
      </w:r>
    </w:p>
    <w:p w14:paraId="79D9AD01" w14:textId="77777777" w:rsidR="00E715CD" w:rsidRPr="003B0EC8" w:rsidRDefault="00E715CD" w:rsidP="00891B99">
      <w:pPr>
        <w:spacing w:line="276" w:lineRule="auto"/>
        <w:rPr>
          <w:rFonts w:cs="Arial"/>
          <w:b/>
          <w:szCs w:val="24"/>
        </w:rPr>
      </w:pPr>
      <w:r w:rsidRPr="003B0EC8">
        <w:rPr>
          <w:rFonts w:cs="Arial"/>
          <w:b/>
          <w:szCs w:val="24"/>
        </w:rPr>
        <w:t>111 Ballykelly Road</w:t>
      </w:r>
    </w:p>
    <w:p w14:paraId="2ECEE6D7" w14:textId="77777777" w:rsidR="00E715CD" w:rsidRPr="003B0EC8" w:rsidRDefault="00E715CD" w:rsidP="00891B99">
      <w:pPr>
        <w:spacing w:line="276" w:lineRule="auto"/>
        <w:rPr>
          <w:rFonts w:cs="Arial"/>
          <w:b/>
          <w:szCs w:val="24"/>
        </w:rPr>
      </w:pPr>
      <w:r w:rsidRPr="003B0EC8">
        <w:rPr>
          <w:rFonts w:cs="Arial"/>
          <w:b/>
          <w:szCs w:val="24"/>
        </w:rPr>
        <w:t>Limavady</w:t>
      </w:r>
    </w:p>
    <w:p w14:paraId="527A9A19" w14:textId="77777777" w:rsidR="00E715CD" w:rsidRPr="003B0EC8" w:rsidRDefault="00E715CD" w:rsidP="00891B99">
      <w:pPr>
        <w:spacing w:line="276" w:lineRule="auto"/>
        <w:rPr>
          <w:rFonts w:cs="Arial"/>
          <w:b/>
          <w:szCs w:val="24"/>
        </w:rPr>
      </w:pPr>
      <w:r w:rsidRPr="003B0EC8">
        <w:rPr>
          <w:rFonts w:cs="Arial"/>
          <w:b/>
          <w:szCs w:val="24"/>
        </w:rPr>
        <w:t>BT49 9HP</w:t>
      </w:r>
    </w:p>
    <w:p w14:paraId="4476A2AC" w14:textId="77777777" w:rsidR="00E715CD" w:rsidRPr="003B0EC8" w:rsidRDefault="00E715CD" w:rsidP="00891B99">
      <w:pPr>
        <w:spacing w:line="276" w:lineRule="auto"/>
        <w:rPr>
          <w:rFonts w:cs="Arial"/>
          <w:b/>
          <w:szCs w:val="24"/>
        </w:rPr>
      </w:pPr>
    </w:p>
    <w:p w14:paraId="164B886A" w14:textId="77777777" w:rsidR="00E715CD" w:rsidRPr="003B0EC8" w:rsidRDefault="00E715CD" w:rsidP="00891B99">
      <w:pPr>
        <w:pStyle w:val="BodyText2"/>
        <w:spacing w:after="0" w:line="276" w:lineRule="auto"/>
        <w:rPr>
          <w:rFonts w:ascii="Arial" w:hAnsi="Arial" w:cs="Arial"/>
        </w:rPr>
      </w:pPr>
      <w:r w:rsidRPr="003B0EC8">
        <w:rPr>
          <w:rFonts w:ascii="Arial" w:hAnsi="Arial" w:cs="Arial"/>
          <w:b/>
        </w:rPr>
        <w:t xml:space="preserve">Or by email to: </w:t>
      </w:r>
      <w:hyperlink r:id="rId22" w:history="1">
        <w:r w:rsidRPr="003B0EC8">
          <w:rPr>
            <w:rStyle w:val="Hyperlink"/>
            <w:rFonts w:ascii="Arial" w:hAnsi="Arial" w:cs="Arial"/>
            <w:b/>
          </w:rPr>
          <w:t>PublicAppointments@daera-ni.gov.uk</w:t>
        </w:r>
      </w:hyperlink>
    </w:p>
    <w:p w14:paraId="6ABCFB82" w14:textId="77777777" w:rsidR="00E715CD" w:rsidRPr="003B0EC8" w:rsidRDefault="00E715CD" w:rsidP="00891B99">
      <w:pPr>
        <w:pStyle w:val="BodyText2"/>
        <w:spacing w:after="0" w:line="276" w:lineRule="auto"/>
        <w:rPr>
          <w:rFonts w:ascii="Arial" w:hAnsi="Arial" w:cs="Arial"/>
          <w:b/>
        </w:rPr>
      </w:pPr>
      <w:r w:rsidRPr="003B0EC8">
        <w:rPr>
          <w:rFonts w:ascii="Arial" w:hAnsi="Arial" w:cs="Arial"/>
          <w:b/>
        </w:rPr>
        <w:t>Telephone:</w:t>
      </w:r>
      <w:r w:rsidRPr="003B0EC8">
        <w:rPr>
          <w:rFonts w:ascii="Arial" w:hAnsi="Arial" w:cs="Arial"/>
        </w:rPr>
        <w:t xml:space="preserve"> </w:t>
      </w:r>
      <w:r w:rsidRPr="003B0EC8">
        <w:rPr>
          <w:rFonts w:ascii="Arial" w:hAnsi="Arial" w:cs="Arial"/>
          <w:b/>
        </w:rPr>
        <w:t>028 7744 2025</w:t>
      </w:r>
    </w:p>
    <w:p w14:paraId="6F09A27C" w14:textId="77777777" w:rsidR="00E715CD" w:rsidRDefault="00E715CD" w:rsidP="00891B99">
      <w:pPr>
        <w:pStyle w:val="BodyText2"/>
        <w:spacing w:after="0" w:line="276" w:lineRule="auto"/>
        <w:rPr>
          <w:rFonts w:ascii="Arial" w:hAnsi="Arial" w:cs="Arial"/>
          <w:b/>
        </w:rPr>
      </w:pPr>
      <w:r w:rsidRPr="003B0EC8">
        <w:rPr>
          <w:rFonts w:ascii="Arial" w:hAnsi="Arial" w:cs="Arial"/>
          <w:b/>
        </w:rPr>
        <w:t>Textphone: 1 8001 7744 2025</w:t>
      </w:r>
    </w:p>
    <w:p w14:paraId="11B02AFB" w14:textId="77777777" w:rsidR="000B15BE" w:rsidRPr="003B0EC8" w:rsidRDefault="000B15BE" w:rsidP="00891B99">
      <w:pPr>
        <w:spacing w:line="276" w:lineRule="auto"/>
        <w:rPr>
          <w:rFonts w:cs="Arial"/>
          <w:b/>
          <w:szCs w:val="24"/>
        </w:rPr>
      </w:pPr>
      <w:r w:rsidRPr="003B0EC8">
        <w:rPr>
          <w:rFonts w:cs="Arial"/>
          <w:b/>
          <w:szCs w:val="24"/>
        </w:rPr>
        <w:lastRenderedPageBreak/>
        <w:t>If you have a hearing difficulty you can contact DAERA via Text Relay.</w:t>
      </w:r>
    </w:p>
    <w:p w14:paraId="2E6DA89D" w14:textId="39DD0E6B" w:rsidR="000B15BE" w:rsidRPr="003B0EC8" w:rsidRDefault="000B15BE" w:rsidP="00891B99">
      <w:pPr>
        <w:spacing w:line="276" w:lineRule="auto"/>
        <w:rPr>
          <w:rFonts w:cs="Arial"/>
          <w:b/>
          <w:szCs w:val="24"/>
        </w:rPr>
      </w:pPr>
      <w:r w:rsidRPr="003B0EC8">
        <w:rPr>
          <w:rFonts w:cs="Arial"/>
          <w:b/>
          <w:szCs w:val="24"/>
        </w:rPr>
        <w:t>Making a call from a text phone dial 18001 7744 2025</w:t>
      </w:r>
    </w:p>
    <w:p w14:paraId="3FEA692D" w14:textId="77777777" w:rsidR="000B15BE" w:rsidRPr="003B0EC8" w:rsidRDefault="000B15BE" w:rsidP="00891B99">
      <w:pPr>
        <w:spacing w:line="276" w:lineRule="auto"/>
        <w:rPr>
          <w:rFonts w:cs="Arial"/>
          <w:b/>
          <w:szCs w:val="24"/>
        </w:rPr>
      </w:pPr>
      <w:r w:rsidRPr="003B0EC8">
        <w:rPr>
          <w:rFonts w:cs="Arial"/>
          <w:b/>
          <w:szCs w:val="24"/>
        </w:rPr>
        <w:t>Making a call from a telephone dial 18002 7744 2025</w:t>
      </w:r>
    </w:p>
    <w:p w14:paraId="67F734C4" w14:textId="77777777" w:rsidR="000B15BE" w:rsidRPr="003B0EC8" w:rsidRDefault="000B15BE" w:rsidP="00891B99">
      <w:pPr>
        <w:pStyle w:val="BodyText2"/>
        <w:spacing w:after="0" w:line="276" w:lineRule="auto"/>
        <w:rPr>
          <w:rFonts w:ascii="Arial" w:hAnsi="Arial" w:cs="Arial"/>
          <w:b/>
        </w:rPr>
      </w:pPr>
    </w:p>
    <w:p w14:paraId="4C28BAD5" w14:textId="2F526299" w:rsidR="00E715CD" w:rsidRPr="003B0EC8" w:rsidRDefault="00E715CD" w:rsidP="00891B99">
      <w:pPr>
        <w:rPr>
          <w:rFonts w:cs="Arial"/>
          <w:bCs/>
        </w:rPr>
      </w:pPr>
      <w:r w:rsidRPr="009B5BA4">
        <w:rPr>
          <w:rFonts w:cs="Arial"/>
          <w:bCs/>
          <w:kern w:val="28"/>
        </w:rPr>
        <w:t xml:space="preserve">If you are unhappy with DAERA’s response, you may wish to write to the office of the Commissioner for Public Appointments </w:t>
      </w:r>
      <w:r w:rsidR="00461653">
        <w:rPr>
          <w:rFonts w:cs="Arial"/>
          <w:bCs/>
          <w:kern w:val="28"/>
        </w:rPr>
        <w:t>for</w:t>
      </w:r>
      <w:r w:rsidRPr="009B5BA4">
        <w:rPr>
          <w:rFonts w:cs="Arial"/>
          <w:bCs/>
          <w:kern w:val="28"/>
        </w:rPr>
        <w:t xml:space="preserve"> Northern Ireland</w:t>
      </w:r>
      <w:r w:rsidR="009B5BA4" w:rsidRPr="009B5BA4">
        <w:rPr>
          <w:rFonts w:cs="Arial"/>
          <w:bCs/>
          <w:kern w:val="28"/>
        </w:rPr>
        <w:t xml:space="preserve">.  Please be aware that in the in the absence of a Commissioner currently, there may be a delay in dealing with complaints </w:t>
      </w:r>
      <w:r w:rsidR="009B5BA4" w:rsidRPr="009B5BA4">
        <w:rPr>
          <w:rFonts w:cs="Arial"/>
          <w:szCs w:val="24"/>
        </w:rPr>
        <w:t>being considered independently of Departments</w:t>
      </w:r>
      <w:r w:rsidRPr="003B0EC8">
        <w:rPr>
          <w:rFonts w:cs="Arial"/>
          <w:bCs/>
          <w:kern w:val="28"/>
        </w:rPr>
        <w:t xml:space="preserve"> (see contact details below):  </w:t>
      </w:r>
    </w:p>
    <w:p w14:paraId="3E4704CB" w14:textId="77777777" w:rsidR="000B15BE" w:rsidRPr="000B15BE" w:rsidRDefault="000B15BE" w:rsidP="00891B99">
      <w:pPr>
        <w:pStyle w:val="NormalWeb"/>
        <w:shd w:val="clear" w:color="auto" w:fill="FFFFFF"/>
        <w:textAlignment w:val="baseline"/>
        <w:rPr>
          <w:rFonts w:ascii="Arial" w:hAnsi="Arial" w:cs="Arial"/>
          <w:b/>
          <w:bCs/>
        </w:rPr>
      </w:pPr>
      <w:r w:rsidRPr="000B15BE">
        <w:rPr>
          <w:rFonts w:ascii="Arial" w:hAnsi="Arial" w:cs="Arial"/>
          <w:b/>
          <w:bCs/>
        </w:rPr>
        <w:t>Commissioner for Public Appointments for Northern Ireland (CPANI)</w:t>
      </w:r>
      <w:r w:rsidRPr="000B15BE">
        <w:rPr>
          <w:rFonts w:ascii="Arial" w:hAnsi="Arial" w:cs="Arial"/>
          <w:b/>
          <w:bCs/>
        </w:rPr>
        <w:br/>
        <w:t>Stormont Castle - Interim</w:t>
      </w:r>
      <w:r w:rsidRPr="000B15BE">
        <w:rPr>
          <w:rFonts w:ascii="Arial" w:hAnsi="Arial" w:cs="Arial"/>
          <w:b/>
          <w:bCs/>
        </w:rPr>
        <w:br/>
        <w:t>Stormont Estate</w:t>
      </w:r>
      <w:r w:rsidRPr="000B15BE">
        <w:rPr>
          <w:rFonts w:ascii="Arial" w:hAnsi="Arial" w:cs="Arial"/>
          <w:b/>
          <w:bCs/>
        </w:rPr>
        <w:br/>
        <w:t>Upper Newtownards Road</w:t>
      </w:r>
      <w:r w:rsidRPr="000B15BE">
        <w:rPr>
          <w:rFonts w:ascii="Arial" w:hAnsi="Arial" w:cs="Arial"/>
          <w:b/>
          <w:bCs/>
        </w:rPr>
        <w:br/>
        <w:t>Belfast</w:t>
      </w:r>
      <w:r w:rsidRPr="000B15BE">
        <w:rPr>
          <w:rFonts w:ascii="Arial" w:hAnsi="Arial" w:cs="Arial"/>
          <w:b/>
          <w:bCs/>
        </w:rPr>
        <w:br/>
        <w:t>BT4 3XX</w:t>
      </w:r>
    </w:p>
    <w:p w14:paraId="458FAD73" w14:textId="02CC7230" w:rsidR="000B15BE" w:rsidRPr="00472708" w:rsidRDefault="000B15BE" w:rsidP="00891B99">
      <w:pPr>
        <w:pStyle w:val="NormalWeb"/>
        <w:shd w:val="clear" w:color="auto" w:fill="FFFFFF"/>
        <w:spacing w:before="0" w:after="0"/>
        <w:textAlignment w:val="baseline"/>
        <w:rPr>
          <w:rStyle w:val="Hyperlink"/>
          <w:rFonts w:ascii="Arial" w:hAnsi="Arial" w:cs="Arial"/>
          <w:b/>
          <w:bCs/>
        </w:rPr>
      </w:pPr>
      <w:r w:rsidRPr="000B15BE">
        <w:rPr>
          <w:rFonts w:ascii="Arial" w:hAnsi="Arial" w:cs="Arial"/>
          <w:b/>
          <w:bCs/>
        </w:rPr>
        <w:t>Tel. No: 028 9052 4820</w:t>
      </w:r>
      <w:r w:rsidRPr="000B15BE">
        <w:rPr>
          <w:rFonts w:ascii="Arial" w:hAnsi="Arial" w:cs="Arial"/>
          <w:b/>
          <w:bCs/>
        </w:rPr>
        <w:br/>
        <w:t>Email: </w:t>
      </w:r>
      <w:r w:rsidR="00472708">
        <w:rPr>
          <w:rFonts w:ascii="Arial" w:hAnsi="Arial" w:cs="Arial"/>
          <w:b/>
          <w:bCs/>
          <w:bdr w:val="none" w:sz="0" w:space="0" w:color="auto" w:frame="1"/>
        </w:rPr>
        <w:fldChar w:fldCharType="begin"/>
      </w:r>
      <w:r w:rsidR="00472708">
        <w:rPr>
          <w:rFonts w:ascii="Arial" w:hAnsi="Arial" w:cs="Arial"/>
          <w:b/>
          <w:bCs/>
          <w:bdr w:val="none" w:sz="0" w:space="0" w:color="auto" w:frame="1"/>
        </w:rPr>
        <w:instrText>HYPERLINK "mailto:info@publicappointmentsni.org"</w:instrText>
      </w:r>
      <w:r w:rsidR="00472708">
        <w:rPr>
          <w:rFonts w:ascii="Arial" w:hAnsi="Arial" w:cs="Arial"/>
          <w:b/>
          <w:bCs/>
          <w:bdr w:val="none" w:sz="0" w:space="0" w:color="auto" w:frame="1"/>
        </w:rPr>
      </w:r>
      <w:r w:rsidR="00472708">
        <w:rPr>
          <w:rFonts w:ascii="Arial" w:hAnsi="Arial" w:cs="Arial"/>
          <w:b/>
          <w:bCs/>
          <w:bdr w:val="none" w:sz="0" w:space="0" w:color="auto" w:frame="1"/>
        </w:rPr>
        <w:fldChar w:fldCharType="separate"/>
      </w:r>
      <w:r w:rsidRPr="00472708">
        <w:rPr>
          <w:rStyle w:val="Hyperlink"/>
          <w:rFonts w:ascii="Arial" w:hAnsi="Arial" w:cs="Arial"/>
          <w:b/>
          <w:bCs/>
          <w:bdr w:val="none" w:sz="0" w:space="0" w:color="auto" w:frame="1"/>
        </w:rPr>
        <w:t>info@publicappointmentsni.org</w:t>
      </w:r>
    </w:p>
    <w:p w14:paraId="2C6DC14E" w14:textId="0663D7DE" w:rsidR="00E715CD" w:rsidRPr="003B0EC8" w:rsidRDefault="00472708" w:rsidP="00891B99">
      <w:pPr>
        <w:spacing w:line="276" w:lineRule="auto"/>
        <w:rPr>
          <w:rFonts w:cs="Arial"/>
          <w:b/>
          <w:szCs w:val="24"/>
        </w:rPr>
      </w:pPr>
      <w:r>
        <w:rPr>
          <w:rFonts w:cs="Arial"/>
          <w:b/>
          <w:bCs/>
          <w:szCs w:val="24"/>
          <w:bdr w:val="none" w:sz="0" w:space="0" w:color="auto" w:frame="1"/>
        </w:rPr>
        <w:fldChar w:fldCharType="end"/>
      </w:r>
    </w:p>
    <w:p w14:paraId="6115095E" w14:textId="15F4A38E" w:rsidR="00E715CD" w:rsidRDefault="00E715CD" w:rsidP="00891B99">
      <w:pPr>
        <w:spacing w:line="276" w:lineRule="auto"/>
        <w:rPr>
          <w:rFonts w:cs="Arial"/>
          <w:b/>
          <w:szCs w:val="24"/>
        </w:rPr>
      </w:pPr>
      <w:r w:rsidRPr="003B0EC8">
        <w:rPr>
          <w:rFonts w:cs="Arial"/>
          <w:b/>
          <w:szCs w:val="24"/>
        </w:rPr>
        <w:br w:type="page"/>
      </w:r>
      <w:r w:rsidRPr="003B0EC8">
        <w:rPr>
          <w:rFonts w:cs="Arial"/>
          <w:b/>
          <w:szCs w:val="24"/>
        </w:rPr>
        <w:lastRenderedPageBreak/>
        <w:t>Section 7 – DAERA’S P</w:t>
      </w:r>
      <w:r w:rsidR="00B0675E">
        <w:rPr>
          <w:rFonts w:cs="Arial"/>
          <w:b/>
          <w:szCs w:val="24"/>
        </w:rPr>
        <w:t>ublic</w:t>
      </w:r>
      <w:r w:rsidRPr="003B0EC8">
        <w:rPr>
          <w:rFonts w:cs="Arial"/>
          <w:b/>
          <w:szCs w:val="24"/>
        </w:rPr>
        <w:t xml:space="preserve"> A</w:t>
      </w:r>
      <w:r w:rsidR="00B0675E">
        <w:rPr>
          <w:rFonts w:cs="Arial"/>
          <w:b/>
          <w:szCs w:val="24"/>
        </w:rPr>
        <w:t>ppointments Privacy Notice</w:t>
      </w:r>
    </w:p>
    <w:p w14:paraId="4AB4EEA8" w14:textId="77777777" w:rsidR="00B0675E" w:rsidRPr="003B0EC8" w:rsidRDefault="00B0675E" w:rsidP="00891B99">
      <w:pPr>
        <w:spacing w:line="276" w:lineRule="auto"/>
        <w:rPr>
          <w:rFonts w:cs="Arial"/>
          <w:kern w:val="28"/>
          <w:szCs w:val="24"/>
        </w:rPr>
      </w:pPr>
    </w:p>
    <w:p w14:paraId="7F153BE1" w14:textId="3B23ADEC" w:rsidR="00E715CD" w:rsidRPr="003B0EC8" w:rsidRDefault="00E715CD" w:rsidP="00891B99">
      <w:pPr>
        <w:autoSpaceDE w:val="0"/>
        <w:autoSpaceDN w:val="0"/>
        <w:spacing w:line="276" w:lineRule="auto"/>
        <w:contextualSpacing/>
        <w:rPr>
          <w:rFonts w:cs="Arial"/>
          <w:i/>
          <w:iCs/>
          <w:szCs w:val="24"/>
        </w:rPr>
      </w:pPr>
      <w:r w:rsidRPr="003B0EC8">
        <w:rPr>
          <w:rFonts w:eastAsia="Calibri" w:cs="Arial"/>
          <w:iCs/>
          <w:szCs w:val="24"/>
        </w:rPr>
        <w:t>The Department takes data protection, freedom of information and environmental information issues seriously.</w:t>
      </w:r>
      <w:r w:rsidR="00AD290A">
        <w:rPr>
          <w:rFonts w:eastAsia="Calibri" w:cs="Arial"/>
          <w:iCs/>
          <w:szCs w:val="24"/>
        </w:rPr>
        <w:t xml:space="preserve"> </w:t>
      </w:r>
      <w:r w:rsidRPr="003B0EC8">
        <w:rPr>
          <w:rFonts w:eastAsia="Calibri" w:cs="Arial"/>
          <w:iCs/>
          <w:szCs w:val="24"/>
        </w:rPr>
        <w:t xml:space="preserve"> It takes care to ensure that any personal information received from you is dealt with in a way which complies with the requirements of the UK General Data Protection Regulation and the Data Protection Act (2018). </w:t>
      </w:r>
      <w:r w:rsidR="00AD290A">
        <w:rPr>
          <w:rFonts w:eastAsia="Calibri" w:cs="Arial"/>
          <w:iCs/>
          <w:szCs w:val="24"/>
        </w:rPr>
        <w:t xml:space="preserve"> </w:t>
      </w:r>
      <w:r w:rsidRPr="003B0EC8">
        <w:rPr>
          <w:rFonts w:eastAsia="Calibri" w:cs="Arial"/>
          <w:iCs/>
          <w:szCs w:val="24"/>
        </w:rPr>
        <w:t xml:space="preserve">This means that any personal information you supply will be processed principally for the purpose for which it has been provided. </w:t>
      </w:r>
      <w:r w:rsidR="00AD290A">
        <w:rPr>
          <w:rFonts w:eastAsia="Calibri" w:cs="Arial"/>
          <w:iCs/>
          <w:szCs w:val="24"/>
        </w:rPr>
        <w:t xml:space="preserve"> </w:t>
      </w:r>
      <w:r w:rsidRPr="003B0EC8">
        <w:rPr>
          <w:rFonts w:eastAsia="Calibri" w:cs="Arial"/>
          <w:iCs/>
          <w:szCs w:val="24"/>
        </w:rPr>
        <w:t xml:space="preserve">It may also share this information with other bodies responsible for the audit or administration of public funds in order to prevent and detect crime. In addition, the Department may also use it for other legitimate purposes in line with DAERA’s Public Appointments Privacy </w:t>
      </w:r>
      <w:r w:rsidR="00B0675E">
        <w:rPr>
          <w:rFonts w:eastAsia="Calibri" w:cs="Arial"/>
          <w:iCs/>
          <w:szCs w:val="24"/>
        </w:rPr>
        <w:t>Notice</w:t>
      </w:r>
      <w:r w:rsidRPr="003B0EC8">
        <w:rPr>
          <w:rFonts w:eastAsia="Calibri" w:cs="Arial"/>
          <w:iCs/>
          <w:szCs w:val="24"/>
        </w:rPr>
        <w:t xml:space="preserve"> and with the UK General Data Protection Regulation, Data Protection Act 2018, Freedom of Information Act 2000 and Environmental Information Regulations 2004.</w:t>
      </w:r>
    </w:p>
    <w:p w14:paraId="6CA713AE" w14:textId="77777777" w:rsidR="00E715CD" w:rsidRPr="003B0EC8" w:rsidRDefault="00E715CD" w:rsidP="00891B99">
      <w:pPr>
        <w:spacing w:line="276" w:lineRule="auto"/>
        <w:rPr>
          <w:rFonts w:cs="Arial"/>
          <w:iCs/>
          <w:szCs w:val="24"/>
        </w:rPr>
      </w:pPr>
    </w:p>
    <w:p w14:paraId="60AAFE9C" w14:textId="1442C333" w:rsidR="00E715CD" w:rsidRPr="003B0EC8" w:rsidRDefault="00E715CD" w:rsidP="00891B99">
      <w:pPr>
        <w:spacing w:line="276" w:lineRule="auto"/>
        <w:rPr>
          <w:rFonts w:cs="Arial"/>
          <w:b/>
          <w:bCs/>
          <w:color w:val="0000FF"/>
          <w:szCs w:val="24"/>
          <w:u w:val="single"/>
        </w:rPr>
      </w:pPr>
      <w:r w:rsidRPr="003B0EC8">
        <w:rPr>
          <w:rFonts w:cs="Arial"/>
          <w:iCs/>
          <w:szCs w:val="24"/>
        </w:rPr>
        <w:t xml:space="preserve">A full copy of the </w:t>
      </w:r>
      <w:r w:rsidRPr="003B0EC8">
        <w:rPr>
          <w:rFonts w:cs="Arial"/>
          <w:b/>
          <w:bCs/>
          <w:iCs/>
          <w:szCs w:val="24"/>
        </w:rPr>
        <w:t xml:space="preserve">DAERA’S Public Appointments Privacy </w:t>
      </w:r>
      <w:r w:rsidR="00B0675E">
        <w:rPr>
          <w:rFonts w:cs="Arial"/>
          <w:b/>
          <w:bCs/>
          <w:iCs/>
          <w:szCs w:val="24"/>
        </w:rPr>
        <w:t>Notice</w:t>
      </w:r>
      <w:r w:rsidRPr="003B0EC8">
        <w:rPr>
          <w:rFonts w:cs="Arial"/>
          <w:iCs/>
          <w:szCs w:val="24"/>
        </w:rPr>
        <w:t xml:space="preserve"> can be found here: - </w:t>
      </w:r>
    </w:p>
    <w:p w14:paraId="1AF67F04" w14:textId="77777777" w:rsidR="00E715CD" w:rsidRPr="003B0EC8" w:rsidRDefault="00000000" w:rsidP="00891B99">
      <w:pPr>
        <w:spacing w:line="276" w:lineRule="auto"/>
        <w:rPr>
          <w:rFonts w:cs="Arial"/>
          <w:b/>
          <w:bCs/>
          <w:szCs w:val="24"/>
        </w:rPr>
      </w:pPr>
      <w:hyperlink r:id="rId23" w:history="1">
        <w:r w:rsidR="00E715CD" w:rsidRPr="003B0EC8">
          <w:rPr>
            <w:rStyle w:val="Hyperlink"/>
            <w:rFonts w:cs="Arial"/>
            <w:b/>
            <w:bCs/>
            <w:szCs w:val="24"/>
          </w:rPr>
          <w:t>https://www.daera-ni.gov.uk/publications/daeras-public-appointments-privacy-notice</w:t>
        </w:r>
      </w:hyperlink>
    </w:p>
    <w:p w14:paraId="7D7375D8" w14:textId="77777777" w:rsidR="00E715CD" w:rsidRPr="003B0EC8" w:rsidRDefault="00E715CD" w:rsidP="00891B99">
      <w:pPr>
        <w:spacing w:line="276" w:lineRule="auto"/>
        <w:rPr>
          <w:rFonts w:cs="Arial"/>
          <w:b/>
          <w:bCs/>
          <w:iCs/>
          <w:color w:val="0000FF"/>
          <w:szCs w:val="24"/>
          <w:u w:val="single"/>
        </w:rPr>
      </w:pPr>
    </w:p>
    <w:p w14:paraId="517CE4EA" w14:textId="77777777" w:rsidR="00E715CD" w:rsidRPr="003B0EC8" w:rsidRDefault="00E715CD" w:rsidP="00891B99">
      <w:pPr>
        <w:spacing w:line="276" w:lineRule="auto"/>
        <w:rPr>
          <w:rFonts w:cs="Arial"/>
          <w:iCs/>
          <w:szCs w:val="24"/>
        </w:rPr>
      </w:pPr>
      <w:r w:rsidRPr="003B0EC8">
        <w:rPr>
          <w:rFonts w:cs="Arial"/>
          <w:iCs/>
          <w:szCs w:val="24"/>
        </w:rPr>
        <w:t>If you require this in hard copy, please contact DAERA’s Public Appointments Unit as per contact details on page 2.</w:t>
      </w:r>
    </w:p>
    <w:p w14:paraId="3F66D22E" w14:textId="77777777" w:rsidR="00E715CD" w:rsidRPr="003B0EC8" w:rsidRDefault="00E715CD" w:rsidP="00891B99">
      <w:pPr>
        <w:spacing w:line="276" w:lineRule="auto"/>
        <w:rPr>
          <w:rFonts w:cs="Arial"/>
          <w:b/>
          <w:szCs w:val="24"/>
        </w:rPr>
      </w:pPr>
    </w:p>
    <w:p w14:paraId="6699FB23" w14:textId="77777777" w:rsidR="00E715CD" w:rsidRPr="003B0EC8" w:rsidRDefault="00E715CD" w:rsidP="00891B99">
      <w:pPr>
        <w:spacing w:line="276" w:lineRule="auto"/>
        <w:rPr>
          <w:rFonts w:cs="Arial"/>
          <w:b/>
          <w:szCs w:val="24"/>
        </w:rPr>
      </w:pPr>
    </w:p>
    <w:p w14:paraId="3C44520B" w14:textId="77777777" w:rsidR="00E715CD" w:rsidRPr="003B0EC8" w:rsidRDefault="00E715CD" w:rsidP="00891B99">
      <w:pPr>
        <w:spacing w:line="276" w:lineRule="auto"/>
        <w:rPr>
          <w:rFonts w:cs="Arial"/>
          <w:b/>
          <w:szCs w:val="24"/>
        </w:rPr>
      </w:pPr>
    </w:p>
    <w:p w14:paraId="240C5227" w14:textId="77777777" w:rsidR="00E715CD" w:rsidRPr="003B0EC8" w:rsidRDefault="00E715CD" w:rsidP="00891B99">
      <w:pPr>
        <w:spacing w:line="276" w:lineRule="auto"/>
        <w:rPr>
          <w:rFonts w:cs="Arial"/>
          <w:b/>
          <w:szCs w:val="24"/>
        </w:rPr>
      </w:pPr>
    </w:p>
    <w:p w14:paraId="07B87A10" w14:textId="77777777" w:rsidR="00E715CD" w:rsidRPr="003B0EC8" w:rsidRDefault="00E715CD" w:rsidP="00891B99">
      <w:pPr>
        <w:spacing w:line="276" w:lineRule="auto"/>
        <w:rPr>
          <w:rFonts w:cs="Arial"/>
          <w:b/>
          <w:szCs w:val="24"/>
        </w:rPr>
      </w:pPr>
    </w:p>
    <w:p w14:paraId="4B2F6DC3" w14:textId="77777777" w:rsidR="00E715CD" w:rsidRPr="003B0EC8" w:rsidRDefault="00E715CD" w:rsidP="00891B99">
      <w:pPr>
        <w:spacing w:line="276" w:lineRule="auto"/>
        <w:rPr>
          <w:rFonts w:cs="Arial"/>
          <w:b/>
          <w:szCs w:val="24"/>
        </w:rPr>
      </w:pPr>
    </w:p>
    <w:p w14:paraId="7592A349" w14:textId="77777777" w:rsidR="00E715CD" w:rsidRPr="003B0EC8" w:rsidRDefault="00E715CD" w:rsidP="00891B99">
      <w:pPr>
        <w:spacing w:line="276" w:lineRule="auto"/>
        <w:rPr>
          <w:rFonts w:cs="Arial"/>
          <w:b/>
          <w:szCs w:val="24"/>
        </w:rPr>
      </w:pPr>
    </w:p>
    <w:p w14:paraId="158F125F" w14:textId="77777777" w:rsidR="00E715CD" w:rsidRPr="003B0EC8" w:rsidRDefault="00E715CD" w:rsidP="00891B99">
      <w:pPr>
        <w:spacing w:line="276" w:lineRule="auto"/>
        <w:rPr>
          <w:rFonts w:cs="Arial"/>
          <w:b/>
          <w:szCs w:val="24"/>
        </w:rPr>
      </w:pPr>
    </w:p>
    <w:p w14:paraId="2CC07AE3" w14:textId="77777777" w:rsidR="00E715CD" w:rsidRPr="003B0EC8" w:rsidRDefault="00E715CD" w:rsidP="00891B99">
      <w:pPr>
        <w:spacing w:line="276" w:lineRule="auto"/>
        <w:rPr>
          <w:rFonts w:cs="Arial"/>
          <w:b/>
          <w:szCs w:val="24"/>
        </w:rPr>
      </w:pPr>
    </w:p>
    <w:p w14:paraId="6F372F07" w14:textId="77777777" w:rsidR="00E715CD" w:rsidRPr="003B0EC8" w:rsidRDefault="00E715CD" w:rsidP="00891B99">
      <w:pPr>
        <w:spacing w:line="276" w:lineRule="auto"/>
        <w:rPr>
          <w:rFonts w:cs="Arial"/>
          <w:b/>
          <w:szCs w:val="24"/>
        </w:rPr>
      </w:pPr>
    </w:p>
    <w:p w14:paraId="33141435" w14:textId="77777777" w:rsidR="00E715CD" w:rsidRPr="003B0EC8" w:rsidRDefault="00E715CD" w:rsidP="00891B99">
      <w:pPr>
        <w:spacing w:line="276" w:lineRule="auto"/>
        <w:rPr>
          <w:rFonts w:cs="Arial"/>
          <w:b/>
          <w:szCs w:val="24"/>
        </w:rPr>
      </w:pPr>
    </w:p>
    <w:p w14:paraId="2458080D" w14:textId="77777777" w:rsidR="00E715CD" w:rsidRPr="003B0EC8" w:rsidRDefault="00E715CD" w:rsidP="00891B99">
      <w:pPr>
        <w:spacing w:line="276" w:lineRule="auto"/>
        <w:rPr>
          <w:rFonts w:cs="Arial"/>
          <w:b/>
          <w:szCs w:val="24"/>
        </w:rPr>
      </w:pPr>
    </w:p>
    <w:p w14:paraId="49ACF841" w14:textId="77777777" w:rsidR="005320D5" w:rsidRDefault="005320D5" w:rsidP="00891B99">
      <w:pPr>
        <w:spacing w:line="276" w:lineRule="auto"/>
        <w:ind w:left="7200"/>
        <w:rPr>
          <w:rFonts w:cs="Arial"/>
          <w:b/>
          <w:szCs w:val="24"/>
        </w:rPr>
      </w:pPr>
    </w:p>
    <w:p w14:paraId="3D016004" w14:textId="77777777" w:rsidR="0072108B" w:rsidRDefault="0072108B" w:rsidP="00891B99">
      <w:pPr>
        <w:rPr>
          <w:rFonts w:cs="Arial"/>
          <w:b/>
          <w:szCs w:val="24"/>
        </w:rPr>
      </w:pPr>
      <w:r>
        <w:rPr>
          <w:rFonts w:cs="Arial"/>
          <w:b/>
          <w:szCs w:val="24"/>
        </w:rPr>
        <w:br w:type="page"/>
      </w:r>
    </w:p>
    <w:p w14:paraId="6039A98C" w14:textId="4E34071A" w:rsidR="00E715CD" w:rsidRPr="003B0EC8" w:rsidRDefault="00E715CD" w:rsidP="00891B99">
      <w:pPr>
        <w:spacing w:line="276" w:lineRule="auto"/>
        <w:ind w:left="7200"/>
        <w:rPr>
          <w:rFonts w:cs="Arial"/>
          <w:b/>
          <w:szCs w:val="24"/>
        </w:rPr>
      </w:pPr>
      <w:r w:rsidRPr="003B0EC8">
        <w:rPr>
          <w:rFonts w:cs="Arial"/>
          <w:b/>
          <w:szCs w:val="24"/>
        </w:rPr>
        <w:lastRenderedPageBreak/>
        <w:t>Annex A</w:t>
      </w:r>
    </w:p>
    <w:p w14:paraId="1F2A3CFF" w14:textId="77777777" w:rsidR="00E715CD" w:rsidRPr="003B0EC8" w:rsidRDefault="00E715CD" w:rsidP="00891B99">
      <w:pPr>
        <w:spacing w:line="276" w:lineRule="auto"/>
        <w:rPr>
          <w:rFonts w:cs="Arial"/>
          <w:b/>
          <w:szCs w:val="24"/>
        </w:rPr>
      </w:pPr>
      <w:r w:rsidRPr="003B0EC8">
        <w:rPr>
          <w:rFonts w:cs="Arial"/>
          <w:b/>
          <w:szCs w:val="24"/>
        </w:rPr>
        <w:t xml:space="preserve">The Seven Principles Underpinning Public Life </w:t>
      </w:r>
    </w:p>
    <w:p w14:paraId="3272D403" w14:textId="77777777" w:rsidR="00E715CD" w:rsidRPr="003B0EC8" w:rsidRDefault="00E715CD" w:rsidP="00891B99">
      <w:pPr>
        <w:spacing w:line="276" w:lineRule="auto"/>
        <w:rPr>
          <w:rFonts w:cs="Arial"/>
          <w:b/>
          <w:szCs w:val="24"/>
        </w:rPr>
      </w:pPr>
    </w:p>
    <w:p w14:paraId="7A3C349A" w14:textId="77777777" w:rsidR="00E715CD" w:rsidRDefault="00E715CD" w:rsidP="00891B99">
      <w:pPr>
        <w:spacing w:line="276" w:lineRule="auto"/>
        <w:rPr>
          <w:rFonts w:cs="Arial"/>
          <w:color w:val="0B0C0C"/>
          <w:szCs w:val="24"/>
        </w:rPr>
      </w:pPr>
      <w:r w:rsidRPr="003B0EC8">
        <w:rPr>
          <w:rFonts w:cs="Arial"/>
          <w:b/>
          <w:bCs/>
          <w:color w:val="0B0C0C"/>
          <w:szCs w:val="24"/>
        </w:rPr>
        <w:t>Selflessness</w:t>
      </w:r>
      <w:r w:rsidRPr="003B0EC8">
        <w:rPr>
          <w:rFonts w:cs="Arial"/>
          <w:b/>
          <w:bCs/>
          <w:color w:val="0B0C0C"/>
          <w:szCs w:val="24"/>
        </w:rPr>
        <w:br/>
      </w:r>
      <w:r w:rsidRPr="003B0EC8">
        <w:rPr>
          <w:rFonts w:cs="Arial"/>
          <w:color w:val="0B0C0C"/>
          <w:szCs w:val="24"/>
        </w:rPr>
        <w:t>Holders of public office should act solely in terms of the public interest.</w:t>
      </w:r>
    </w:p>
    <w:p w14:paraId="30257E47" w14:textId="77777777" w:rsidR="005320D5" w:rsidRPr="003B0EC8" w:rsidRDefault="005320D5" w:rsidP="00891B99">
      <w:pPr>
        <w:spacing w:line="276" w:lineRule="auto"/>
        <w:rPr>
          <w:rFonts w:cs="Arial"/>
          <w:b/>
          <w:bCs/>
          <w:szCs w:val="24"/>
        </w:rPr>
      </w:pPr>
    </w:p>
    <w:p w14:paraId="72BAFD04" w14:textId="7C058F26" w:rsidR="00E715CD" w:rsidRDefault="00E715CD" w:rsidP="00891B99">
      <w:pPr>
        <w:pStyle w:val="NormalWeb"/>
        <w:shd w:val="clear" w:color="auto" w:fill="FFFFFF"/>
        <w:spacing w:before="0" w:beforeAutospacing="0" w:after="0" w:afterAutospacing="0" w:line="276" w:lineRule="auto"/>
        <w:rPr>
          <w:rStyle w:val="number"/>
          <w:rFonts w:ascii="Arial" w:hAnsi="Arial" w:cs="Arial"/>
          <w:color w:val="0B0C0C"/>
        </w:rPr>
      </w:pPr>
      <w:r w:rsidRPr="003B0EC8">
        <w:rPr>
          <w:rFonts w:ascii="Arial" w:hAnsi="Arial" w:cs="Arial"/>
          <w:b/>
          <w:bCs/>
          <w:color w:val="0B0C0C"/>
        </w:rPr>
        <w:t>Integrity</w:t>
      </w:r>
      <w:r w:rsidRPr="003B0EC8">
        <w:rPr>
          <w:rFonts w:ascii="Arial" w:hAnsi="Arial" w:cs="Arial"/>
          <w:b/>
          <w:bCs/>
          <w:color w:val="0B0C0C"/>
        </w:rPr>
        <w:br/>
      </w:r>
      <w:r w:rsidRPr="003B0EC8">
        <w:rPr>
          <w:rFonts w:ascii="Arial" w:hAnsi="Arial" w:cs="Arial"/>
          <w:color w:val="0B0C0C"/>
        </w:rPr>
        <w:t xml:space="preserve">Holders of public office must avoid placing themselves under any obligation to people or organisations that might try inappropriately to influence them in their work. </w:t>
      </w:r>
      <w:r w:rsidR="00AD290A">
        <w:rPr>
          <w:rFonts w:ascii="Arial" w:hAnsi="Arial" w:cs="Arial"/>
          <w:color w:val="0B0C0C"/>
        </w:rPr>
        <w:t xml:space="preserve"> </w:t>
      </w:r>
      <w:r w:rsidRPr="003B0EC8">
        <w:rPr>
          <w:rFonts w:ascii="Arial" w:hAnsi="Arial" w:cs="Arial"/>
          <w:color w:val="0B0C0C"/>
        </w:rPr>
        <w:t xml:space="preserve">They should not act or take decisions in order to gain financial or other material benefits for themselves, their family, or their friends. </w:t>
      </w:r>
      <w:r w:rsidR="00AD290A">
        <w:rPr>
          <w:rFonts w:ascii="Arial" w:hAnsi="Arial" w:cs="Arial"/>
          <w:color w:val="0B0C0C"/>
        </w:rPr>
        <w:t xml:space="preserve"> </w:t>
      </w:r>
      <w:r w:rsidRPr="003B0EC8">
        <w:rPr>
          <w:rFonts w:ascii="Arial" w:hAnsi="Arial" w:cs="Arial"/>
          <w:color w:val="0B0C0C"/>
        </w:rPr>
        <w:t>They must declare and resolve any interests and relationships.</w:t>
      </w:r>
      <w:r w:rsidRPr="003B0EC8">
        <w:rPr>
          <w:rStyle w:val="number"/>
          <w:rFonts w:ascii="Arial" w:hAnsi="Arial" w:cs="Arial"/>
          <w:color w:val="0B0C0C"/>
        </w:rPr>
        <w:t> </w:t>
      </w:r>
    </w:p>
    <w:p w14:paraId="6ABD4606" w14:textId="77777777" w:rsidR="005320D5" w:rsidRPr="003B0EC8" w:rsidRDefault="005320D5" w:rsidP="00891B99">
      <w:pPr>
        <w:pStyle w:val="NormalWeb"/>
        <w:shd w:val="clear" w:color="auto" w:fill="FFFFFF"/>
        <w:spacing w:before="0" w:beforeAutospacing="0" w:after="0" w:afterAutospacing="0" w:line="276" w:lineRule="auto"/>
        <w:rPr>
          <w:rStyle w:val="number"/>
          <w:rFonts w:ascii="Arial" w:hAnsi="Arial" w:cs="Arial"/>
          <w:b/>
          <w:bCs/>
          <w:color w:val="0B0C0C"/>
        </w:rPr>
      </w:pPr>
    </w:p>
    <w:p w14:paraId="0A897313" w14:textId="77777777" w:rsidR="00E715CD" w:rsidRDefault="00E715CD" w:rsidP="00891B99">
      <w:pPr>
        <w:pStyle w:val="NormalWeb"/>
        <w:shd w:val="clear" w:color="auto" w:fill="FFFFFF"/>
        <w:spacing w:before="0" w:beforeAutospacing="0" w:after="0" w:afterAutospacing="0" w:line="276" w:lineRule="auto"/>
        <w:rPr>
          <w:rFonts w:ascii="Arial" w:hAnsi="Arial" w:cs="Arial"/>
          <w:color w:val="0B0C0C"/>
        </w:rPr>
      </w:pPr>
      <w:r w:rsidRPr="003B0EC8">
        <w:rPr>
          <w:rFonts w:ascii="Arial" w:hAnsi="Arial" w:cs="Arial"/>
          <w:b/>
          <w:bCs/>
          <w:color w:val="0B0C0C"/>
        </w:rPr>
        <w:t>Objectivity</w:t>
      </w:r>
      <w:r w:rsidRPr="003B0EC8">
        <w:rPr>
          <w:rFonts w:ascii="Arial" w:hAnsi="Arial" w:cs="Arial"/>
          <w:b/>
          <w:bCs/>
          <w:color w:val="0B0C0C"/>
        </w:rPr>
        <w:br/>
      </w:r>
      <w:r w:rsidRPr="003B0EC8">
        <w:rPr>
          <w:rFonts w:ascii="Arial" w:hAnsi="Arial" w:cs="Arial"/>
          <w:color w:val="0B0C0C"/>
        </w:rPr>
        <w:t>Holders of public office must act and take decisions impartially, fairly and on merit, using the best evidence and without discrimination or bias.</w:t>
      </w:r>
    </w:p>
    <w:p w14:paraId="4865FC51" w14:textId="77777777" w:rsidR="005320D5" w:rsidRPr="003B0EC8" w:rsidRDefault="005320D5" w:rsidP="00891B99">
      <w:pPr>
        <w:pStyle w:val="NormalWeb"/>
        <w:shd w:val="clear" w:color="auto" w:fill="FFFFFF"/>
        <w:spacing w:before="0" w:beforeAutospacing="0" w:after="0" w:afterAutospacing="0" w:line="276" w:lineRule="auto"/>
        <w:rPr>
          <w:rFonts w:ascii="Arial" w:hAnsi="Arial" w:cs="Arial"/>
          <w:b/>
          <w:bCs/>
          <w:color w:val="0B0C0C"/>
        </w:rPr>
      </w:pPr>
    </w:p>
    <w:p w14:paraId="561053AD" w14:textId="77777777" w:rsidR="00E715CD" w:rsidRDefault="00E715CD" w:rsidP="00891B99">
      <w:pPr>
        <w:pStyle w:val="NormalWeb"/>
        <w:shd w:val="clear" w:color="auto" w:fill="FFFFFF"/>
        <w:spacing w:before="0" w:beforeAutospacing="0" w:after="0" w:afterAutospacing="0" w:line="276" w:lineRule="auto"/>
        <w:rPr>
          <w:rFonts w:ascii="Arial" w:hAnsi="Arial" w:cs="Arial"/>
          <w:color w:val="0B0C0C"/>
        </w:rPr>
      </w:pPr>
      <w:r w:rsidRPr="003B0EC8">
        <w:rPr>
          <w:rFonts w:ascii="Arial" w:hAnsi="Arial" w:cs="Arial"/>
          <w:b/>
          <w:bCs/>
          <w:color w:val="0B0C0C"/>
        </w:rPr>
        <w:t>Accountability</w:t>
      </w:r>
      <w:r w:rsidRPr="003B0EC8">
        <w:rPr>
          <w:rFonts w:ascii="Arial" w:hAnsi="Arial" w:cs="Arial"/>
          <w:b/>
          <w:bCs/>
          <w:color w:val="0B0C0C"/>
        </w:rPr>
        <w:br/>
      </w:r>
      <w:r w:rsidRPr="003B0EC8">
        <w:rPr>
          <w:rFonts w:ascii="Arial" w:hAnsi="Arial" w:cs="Arial"/>
          <w:color w:val="0B0C0C"/>
        </w:rPr>
        <w:t>Holders of public office are accountable to the public for their decisions and actions and must submit themselves to the scrutiny necessary to ensure this.</w:t>
      </w:r>
    </w:p>
    <w:p w14:paraId="505361D0" w14:textId="77777777" w:rsidR="005320D5" w:rsidRPr="003B0EC8" w:rsidRDefault="005320D5" w:rsidP="00891B99">
      <w:pPr>
        <w:pStyle w:val="NormalWeb"/>
        <w:shd w:val="clear" w:color="auto" w:fill="FFFFFF"/>
        <w:spacing w:before="0" w:beforeAutospacing="0" w:after="0" w:afterAutospacing="0" w:line="276" w:lineRule="auto"/>
        <w:rPr>
          <w:rFonts w:ascii="Arial" w:hAnsi="Arial" w:cs="Arial"/>
          <w:b/>
          <w:bCs/>
          <w:color w:val="0B0C0C"/>
        </w:rPr>
      </w:pPr>
    </w:p>
    <w:p w14:paraId="4B670164" w14:textId="7C51A66D" w:rsidR="00E715CD" w:rsidRDefault="00E715CD" w:rsidP="00891B99">
      <w:pPr>
        <w:pStyle w:val="NormalWeb"/>
        <w:shd w:val="clear" w:color="auto" w:fill="FFFFFF"/>
        <w:spacing w:before="0" w:beforeAutospacing="0" w:after="0" w:afterAutospacing="0" w:line="276" w:lineRule="auto"/>
        <w:rPr>
          <w:rFonts w:ascii="Arial" w:hAnsi="Arial" w:cs="Arial"/>
          <w:color w:val="0B0C0C"/>
        </w:rPr>
      </w:pPr>
      <w:r w:rsidRPr="003B0EC8">
        <w:rPr>
          <w:rFonts w:ascii="Arial" w:hAnsi="Arial" w:cs="Arial"/>
          <w:b/>
          <w:bCs/>
          <w:color w:val="0B0C0C"/>
        </w:rPr>
        <w:t>Openness</w:t>
      </w:r>
      <w:r w:rsidRPr="003B0EC8">
        <w:rPr>
          <w:rFonts w:ascii="Arial" w:hAnsi="Arial" w:cs="Arial"/>
          <w:b/>
          <w:bCs/>
          <w:color w:val="0B0C0C"/>
        </w:rPr>
        <w:br/>
      </w:r>
      <w:r w:rsidRPr="003B0EC8">
        <w:rPr>
          <w:rFonts w:ascii="Arial" w:hAnsi="Arial" w:cs="Arial"/>
          <w:color w:val="0B0C0C"/>
        </w:rPr>
        <w:t>Holders of public office should act and take decisions in an open and transparent manner.</w:t>
      </w:r>
      <w:r w:rsidR="00AD290A">
        <w:rPr>
          <w:rFonts w:ascii="Arial" w:hAnsi="Arial" w:cs="Arial"/>
          <w:color w:val="0B0C0C"/>
        </w:rPr>
        <w:t xml:space="preserve"> </w:t>
      </w:r>
      <w:r w:rsidRPr="003B0EC8">
        <w:rPr>
          <w:rFonts w:ascii="Arial" w:hAnsi="Arial" w:cs="Arial"/>
          <w:color w:val="0B0C0C"/>
        </w:rPr>
        <w:t xml:space="preserve"> Information should not be withheld from the public unless there are clear and lawful reasons for so doing.</w:t>
      </w:r>
    </w:p>
    <w:p w14:paraId="040B82A7" w14:textId="77777777" w:rsidR="005320D5" w:rsidRPr="003B0EC8" w:rsidRDefault="005320D5" w:rsidP="00891B99">
      <w:pPr>
        <w:pStyle w:val="NormalWeb"/>
        <w:shd w:val="clear" w:color="auto" w:fill="FFFFFF"/>
        <w:spacing w:before="0" w:beforeAutospacing="0" w:after="0" w:afterAutospacing="0" w:line="276" w:lineRule="auto"/>
        <w:rPr>
          <w:rFonts w:ascii="Arial" w:hAnsi="Arial" w:cs="Arial"/>
          <w:color w:val="0B0C0C"/>
        </w:rPr>
      </w:pPr>
    </w:p>
    <w:p w14:paraId="49AD4899" w14:textId="77777777" w:rsidR="00E715CD" w:rsidRDefault="00E715CD" w:rsidP="00891B99">
      <w:pPr>
        <w:pStyle w:val="NormalWeb"/>
        <w:shd w:val="clear" w:color="auto" w:fill="FFFFFF"/>
        <w:spacing w:before="0" w:beforeAutospacing="0" w:after="0" w:afterAutospacing="0" w:line="276" w:lineRule="auto"/>
        <w:rPr>
          <w:rFonts w:ascii="Arial" w:hAnsi="Arial" w:cs="Arial"/>
          <w:color w:val="0B0C0C"/>
        </w:rPr>
      </w:pPr>
      <w:r w:rsidRPr="003B0EC8">
        <w:rPr>
          <w:rFonts w:ascii="Arial" w:hAnsi="Arial" w:cs="Arial"/>
          <w:b/>
          <w:bCs/>
          <w:color w:val="0B0C0C"/>
        </w:rPr>
        <w:t>Honesty</w:t>
      </w:r>
      <w:r w:rsidRPr="003B0EC8">
        <w:rPr>
          <w:rFonts w:ascii="Arial" w:hAnsi="Arial" w:cs="Arial"/>
          <w:b/>
          <w:bCs/>
          <w:color w:val="0B0C0C"/>
        </w:rPr>
        <w:br/>
      </w:r>
      <w:r w:rsidRPr="003B0EC8">
        <w:rPr>
          <w:rFonts w:ascii="Arial" w:hAnsi="Arial" w:cs="Arial"/>
          <w:color w:val="0B0C0C"/>
        </w:rPr>
        <w:t>Holders of public office should be truthful.</w:t>
      </w:r>
    </w:p>
    <w:p w14:paraId="5C713E34" w14:textId="77777777" w:rsidR="005320D5" w:rsidRPr="003B0EC8" w:rsidRDefault="005320D5" w:rsidP="00891B99">
      <w:pPr>
        <w:pStyle w:val="NormalWeb"/>
        <w:shd w:val="clear" w:color="auto" w:fill="FFFFFF"/>
        <w:spacing w:before="0" w:beforeAutospacing="0" w:after="0" w:afterAutospacing="0" w:line="276" w:lineRule="auto"/>
        <w:rPr>
          <w:rFonts w:ascii="Arial" w:hAnsi="Arial" w:cs="Arial"/>
          <w:b/>
          <w:bCs/>
          <w:color w:val="0B0C0C"/>
        </w:rPr>
      </w:pPr>
    </w:p>
    <w:p w14:paraId="17C6E54F" w14:textId="636AAD17" w:rsidR="00E715CD" w:rsidRPr="003B0EC8" w:rsidRDefault="00E715CD" w:rsidP="00891B99">
      <w:pPr>
        <w:pStyle w:val="NormalWeb"/>
        <w:shd w:val="clear" w:color="auto" w:fill="FFFFFF"/>
        <w:spacing w:before="0" w:beforeAutospacing="0" w:after="0" w:afterAutospacing="0" w:line="276" w:lineRule="auto"/>
        <w:rPr>
          <w:rFonts w:ascii="Arial" w:hAnsi="Arial" w:cs="Arial"/>
          <w:b/>
          <w:bCs/>
          <w:color w:val="0B0C0C"/>
        </w:rPr>
      </w:pPr>
      <w:r w:rsidRPr="003B0EC8">
        <w:rPr>
          <w:rFonts w:ascii="Arial" w:hAnsi="Arial" w:cs="Arial"/>
          <w:b/>
          <w:bCs/>
          <w:color w:val="0B0C0C"/>
        </w:rPr>
        <w:t>Leadership</w:t>
      </w:r>
      <w:r w:rsidRPr="003B0EC8">
        <w:rPr>
          <w:rFonts w:ascii="Arial" w:hAnsi="Arial" w:cs="Arial"/>
          <w:b/>
          <w:bCs/>
          <w:color w:val="0B0C0C"/>
        </w:rPr>
        <w:br/>
      </w:r>
      <w:r w:rsidRPr="003B0EC8">
        <w:rPr>
          <w:rFonts w:ascii="Arial" w:hAnsi="Arial" w:cs="Arial"/>
          <w:color w:val="0B0C0C"/>
        </w:rPr>
        <w:t xml:space="preserve">Holders of public office should exhibit these principles in their own behaviour and treat others with respect. </w:t>
      </w:r>
      <w:r w:rsidR="00AD290A">
        <w:rPr>
          <w:rFonts w:ascii="Arial" w:hAnsi="Arial" w:cs="Arial"/>
          <w:color w:val="0B0C0C"/>
        </w:rPr>
        <w:t xml:space="preserve"> </w:t>
      </w:r>
      <w:r w:rsidRPr="003B0EC8">
        <w:rPr>
          <w:rFonts w:ascii="Arial" w:hAnsi="Arial" w:cs="Arial"/>
          <w:color w:val="0B0C0C"/>
        </w:rPr>
        <w:t>They should actively promote and robustly support the principles and challenge poor behaviour wherever it occurs.</w:t>
      </w:r>
    </w:p>
    <w:p w14:paraId="4457C55E" w14:textId="77777777" w:rsidR="00E715CD" w:rsidRPr="003B0EC8" w:rsidRDefault="00E715CD" w:rsidP="00891B99">
      <w:pPr>
        <w:spacing w:line="276" w:lineRule="auto"/>
        <w:ind w:left="6660" w:firstLine="540"/>
        <w:outlineLvl w:val="0"/>
        <w:rPr>
          <w:rFonts w:cs="Arial"/>
          <w:b/>
          <w:szCs w:val="24"/>
        </w:rPr>
      </w:pPr>
      <w:r w:rsidRPr="003B0EC8">
        <w:rPr>
          <w:rFonts w:cs="Arial"/>
          <w:szCs w:val="24"/>
        </w:rPr>
        <w:br w:type="page"/>
      </w:r>
      <w:r w:rsidRPr="003B0EC8">
        <w:rPr>
          <w:rFonts w:cs="Arial"/>
          <w:b/>
          <w:szCs w:val="24"/>
        </w:rPr>
        <w:lastRenderedPageBreak/>
        <w:t>Annex B</w:t>
      </w:r>
    </w:p>
    <w:p w14:paraId="763B6D6E" w14:textId="77777777" w:rsidR="00E715CD" w:rsidRDefault="00E715CD" w:rsidP="00891B99">
      <w:pPr>
        <w:spacing w:line="276" w:lineRule="auto"/>
        <w:ind w:right="-514"/>
        <w:outlineLvl w:val="0"/>
        <w:rPr>
          <w:rFonts w:cs="Arial"/>
          <w:b/>
          <w:szCs w:val="24"/>
        </w:rPr>
      </w:pPr>
      <w:r w:rsidRPr="003B0EC8">
        <w:rPr>
          <w:rFonts w:cs="Arial"/>
          <w:b/>
          <w:szCs w:val="24"/>
        </w:rPr>
        <w:t>Guide to Competency Based Interviewing</w:t>
      </w:r>
    </w:p>
    <w:p w14:paraId="74EAB97B" w14:textId="77777777" w:rsidR="0072108B" w:rsidRPr="003B0EC8" w:rsidRDefault="0072108B" w:rsidP="00891B99">
      <w:pPr>
        <w:spacing w:line="276" w:lineRule="auto"/>
        <w:ind w:left="-540" w:right="-514"/>
        <w:outlineLvl w:val="0"/>
        <w:rPr>
          <w:rFonts w:cs="Arial"/>
          <w:b/>
          <w:szCs w:val="24"/>
        </w:rPr>
      </w:pPr>
    </w:p>
    <w:p w14:paraId="60E1FD56" w14:textId="3C6ED9A3" w:rsidR="00E715CD" w:rsidRDefault="00E715CD" w:rsidP="00891B99">
      <w:pPr>
        <w:spacing w:line="276" w:lineRule="auto"/>
        <w:rPr>
          <w:rFonts w:cs="Arial"/>
          <w:szCs w:val="24"/>
        </w:rPr>
      </w:pPr>
      <w:r w:rsidRPr="003B0EC8">
        <w:rPr>
          <w:rFonts w:cs="Arial"/>
          <w:szCs w:val="24"/>
        </w:rPr>
        <w:t xml:space="preserve">Competency Based Interviewing (CBI) is currently the most common method adopted for making public appointments in Northern Ireland. </w:t>
      </w:r>
      <w:r w:rsidR="00AD290A">
        <w:rPr>
          <w:rFonts w:cs="Arial"/>
          <w:szCs w:val="24"/>
        </w:rPr>
        <w:t xml:space="preserve"> </w:t>
      </w:r>
      <w:r w:rsidRPr="003B0EC8">
        <w:rPr>
          <w:rFonts w:cs="Arial"/>
          <w:szCs w:val="24"/>
        </w:rPr>
        <w:t xml:space="preserve">CBI is based on the premise that past performance is the best indicator of how someone will perform in a similar situation in the future. </w:t>
      </w:r>
      <w:r w:rsidR="00AD290A">
        <w:rPr>
          <w:rFonts w:cs="Arial"/>
          <w:szCs w:val="24"/>
        </w:rPr>
        <w:t xml:space="preserve"> </w:t>
      </w:r>
      <w:r w:rsidRPr="003B0EC8">
        <w:rPr>
          <w:rFonts w:cs="Arial"/>
          <w:szCs w:val="24"/>
        </w:rPr>
        <w:t>The CBI approach places the onus on you, the candidate, to provide evidence from your own experience of specific skills, competencies and behaviours at the required standard of performance. A ‘competence’ is simply a desirable skill or quality.</w:t>
      </w:r>
    </w:p>
    <w:p w14:paraId="3CC1CE46" w14:textId="77777777" w:rsidR="0072108B" w:rsidRPr="003B0EC8" w:rsidRDefault="0072108B" w:rsidP="00891B99">
      <w:pPr>
        <w:spacing w:line="276" w:lineRule="auto"/>
        <w:rPr>
          <w:rFonts w:cs="Arial"/>
          <w:szCs w:val="24"/>
        </w:rPr>
      </w:pPr>
    </w:p>
    <w:p w14:paraId="58C0A721" w14:textId="408EAC25" w:rsidR="00E715CD" w:rsidRPr="003B0EC8" w:rsidRDefault="00E715CD" w:rsidP="00891B99">
      <w:pPr>
        <w:spacing w:line="276" w:lineRule="auto"/>
        <w:rPr>
          <w:rFonts w:cs="Arial"/>
          <w:szCs w:val="24"/>
        </w:rPr>
      </w:pPr>
      <w:r w:rsidRPr="003B0EC8">
        <w:rPr>
          <w:rFonts w:cs="Arial"/>
          <w:szCs w:val="24"/>
        </w:rPr>
        <w:t xml:space="preserve">CBI provides the opportunity for you to answer questions about how you have reacted to and dealt with previous situations, the lessons you have learned and how you might handle similar situations in the future. </w:t>
      </w:r>
      <w:r w:rsidR="00AD290A">
        <w:rPr>
          <w:rFonts w:cs="Arial"/>
          <w:szCs w:val="24"/>
        </w:rPr>
        <w:t xml:space="preserve"> </w:t>
      </w:r>
      <w:r w:rsidRPr="003B0EC8">
        <w:rPr>
          <w:rFonts w:cs="Arial"/>
          <w:szCs w:val="24"/>
        </w:rPr>
        <w:t xml:space="preserve">CBI gives you an opportunity to illustrate your personality, skill set and individual competencies to the interviewer.  </w:t>
      </w:r>
    </w:p>
    <w:p w14:paraId="71D8837D" w14:textId="6247ED53" w:rsidR="00E715CD" w:rsidRDefault="00E715CD" w:rsidP="00891B99">
      <w:pPr>
        <w:spacing w:line="276" w:lineRule="auto"/>
        <w:rPr>
          <w:rFonts w:cs="Arial"/>
          <w:szCs w:val="24"/>
        </w:rPr>
      </w:pPr>
      <w:r w:rsidRPr="003B0EC8">
        <w:rPr>
          <w:rFonts w:cs="Arial"/>
          <w:szCs w:val="24"/>
        </w:rPr>
        <w:t xml:space="preserve">During the interview each competence is tested separately and you will be told which competence you are being questioned on. </w:t>
      </w:r>
      <w:r w:rsidR="00AD290A">
        <w:rPr>
          <w:rFonts w:cs="Arial"/>
          <w:szCs w:val="24"/>
        </w:rPr>
        <w:t xml:space="preserve"> </w:t>
      </w:r>
      <w:r w:rsidRPr="003B0EC8">
        <w:rPr>
          <w:rFonts w:cs="Arial"/>
          <w:szCs w:val="24"/>
        </w:rPr>
        <w:t xml:space="preserve">For each competence, the interviewer will begin by asking a </w:t>
      </w:r>
      <w:r w:rsidRPr="003B0EC8">
        <w:rPr>
          <w:rFonts w:cs="Arial"/>
          <w:b/>
          <w:szCs w:val="24"/>
        </w:rPr>
        <w:t>lead question</w:t>
      </w:r>
      <w:r w:rsidRPr="003B0EC8">
        <w:rPr>
          <w:rFonts w:cs="Arial"/>
          <w:szCs w:val="24"/>
        </w:rPr>
        <w:t xml:space="preserve">. </w:t>
      </w:r>
      <w:r w:rsidR="00AD290A">
        <w:rPr>
          <w:rFonts w:cs="Arial"/>
          <w:szCs w:val="24"/>
        </w:rPr>
        <w:t xml:space="preserve"> </w:t>
      </w:r>
      <w:r w:rsidRPr="003B0EC8">
        <w:rPr>
          <w:rFonts w:cs="Arial"/>
          <w:szCs w:val="24"/>
        </w:rPr>
        <w:t xml:space="preserve">These questions are seeking an example of a situation or task which led you to take a certain course of action. Lead questions are standardised and are therefore asked to each candidate in the same way. </w:t>
      </w:r>
      <w:r w:rsidR="00AD290A">
        <w:rPr>
          <w:rFonts w:cs="Arial"/>
          <w:szCs w:val="24"/>
        </w:rPr>
        <w:t xml:space="preserve"> </w:t>
      </w:r>
      <w:r w:rsidRPr="003B0EC8">
        <w:rPr>
          <w:rFonts w:cs="Arial"/>
          <w:szCs w:val="24"/>
        </w:rPr>
        <w:t>Some examples of lead questions are:</w:t>
      </w:r>
    </w:p>
    <w:p w14:paraId="6AE3D2AA" w14:textId="77777777" w:rsidR="0072108B" w:rsidRPr="003B0EC8" w:rsidRDefault="0072108B" w:rsidP="00891B99">
      <w:pPr>
        <w:spacing w:line="276" w:lineRule="auto"/>
        <w:rPr>
          <w:rFonts w:cs="Arial"/>
          <w:szCs w:val="24"/>
        </w:rPr>
      </w:pPr>
    </w:p>
    <w:p w14:paraId="1A393ED6" w14:textId="77777777" w:rsidR="00E715CD" w:rsidRPr="003B0EC8" w:rsidRDefault="00E715CD" w:rsidP="00891B99">
      <w:pPr>
        <w:numPr>
          <w:ilvl w:val="0"/>
          <w:numId w:val="7"/>
        </w:numPr>
        <w:tabs>
          <w:tab w:val="clear" w:pos="680"/>
          <w:tab w:val="num" w:pos="426"/>
        </w:tabs>
        <w:spacing w:line="276" w:lineRule="auto"/>
        <w:ind w:left="0" w:right="-514" w:firstLine="142"/>
        <w:rPr>
          <w:rFonts w:cs="Arial"/>
          <w:i/>
          <w:szCs w:val="24"/>
        </w:rPr>
      </w:pPr>
      <w:r w:rsidRPr="003B0EC8">
        <w:rPr>
          <w:rFonts w:cs="Arial"/>
          <w:i/>
          <w:szCs w:val="24"/>
        </w:rPr>
        <w:t>Describe a situation when you have worked as part of a team?</w:t>
      </w:r>
    </w:p>
    <w:p w14:paraId="212C44ED" w14:textId="77777777" w:rsidR="00E715CD" w:rsidRPr="003B0EC8" w:rsidRDefault="00E715CD" w:rsidP="00891B99">
      <w:pPr>
        <w:numPr>
          <w:ilvl w:val="0"/>
          <w:numId w:val="7"/>
        </w:numPr>
        <w:tabs>
          <w:tab w:val="clear" w:pos="680"/>
          <w:tab w:val="num" w:pos="426"/>
        </w:tabs>
        <w:spacing w:line="276" w:lineRule="auto"/>
        <w:ind w:left="0" w:right="-514" w:firstLine="142"/>
        <w:rPr>
          <w:rFonts w:cs="Arial"/>
          <w:i/>
          <w:szCs w:val="24"/>
        </w:rPr>
      </w:pPr>
      <w:r w:rsidRPr="003B0EC8">
        <w:rPr>
          <w:rFonts w:cs="Arial"/>
          <w:i/>
          <w:szCs w:val="24"/>
        </w:rPr>
        <w:t>Tell me about a time when you have been faced with a challenge in work?</w:t>
      </w:r>
    </w:p>
    <w:p w14:paraId="65747976" w14:textId="77777777" w:rsidR="0072108B" w:rsidRDefault="0072108B" w:rsidP="00891B99">
      <w:pPr>
        <w:spacing w:line="276" w:lineRule="auto"/>
        <w:ind w:right="-514"/>
        <w:rPr>
          <w:rFonts w:cs="Arial"/>
          <w:b/>
          <w:szCs w:val="24"/>
        </w:rPr>
      </w:pPr>
    </w:p>
    <w:p w14:paraId="3A5CFFE1" w14:textId="72133210" w:rsidR="00E715CD" w:rsidRPr="003B0EC8" w:rsidRDefault="00E715CD" w:rsidP="00891B99">
      <w:pPr>
        <w:spacing w:line="276" w:lineRule="auto"/>
        <w:ind w:right="-514"/>
        <w:rPr>
          <w:rFonts w:cs="Arial"/>
          <w:szCs w:val="24"/>
        </w:rPr>
      </w:pPr>
      <w:r w:rsidRPr="003B0EC8">
        <w:rPr>
          <w:rFonts w:cs="Arial"/>
          <w:b/>
          <w:szCs w:val="24"/>
        </w:rPr>
        <w:t>Probing questions</w:t>
      </w:r>
      <w:r w:rsidRPr="003B0EC8">
        <w:rPr>
          <w:rFonts w:cs="Arial"/>
          <w:szCs w:val="24"/>
        </w:rPr>
        <w:t xml:space="preserve"> will then be used to determine the course of action taken, what changes were created by those actions and the effects of those actions on others.  </w:t>
      </w:r>
    </w:p>
    <w:p w14:paraId="1CD13508" w14:textId="77777777" w:rsidR="00E715CD" w:rsidRDefault="00E715CD" w:rsidP="00891B99">
      <w:pPr>
        <w:spacing w:line="276" w:lineRule="auto"/>
        <w:ind w:left="-540" w:right="-514" w:firstLine="540"/>
        <w:rPr>
          <w:rFonts w:cs="Arial"/>
          <w:szCs w:val="24"/>
        </w:rPr>
      </w:pPr>
      <w:r w:rsidRPr="003B0EC8">
        <w:rPr>
          <w:rFonts w:cs="Arial"/>
          <w:szCs w:val="24"/>
        </w:rPr>
        <w:t>Examples of probing questions are:</w:t>
      </w:r>
    </w:p>
    <w:p w14:paraId="2CB945A8" w14:textId="77777777" w:rsidR="0072108B" w:rsidRPr="003B0EC8" w:rsidRDefault="0072108B" w:rsidP="00891B99">
      <w:pPr>
        <w:spacing w:line="276" w:lineRule="auto"/>
        <w:ind w:left="-540" w:right="-514" w:firstLine="540"/>
        <w:rPr>
          <w:rFonts w:cs="Arial"/>
          <w:szCs w:val="24"/>
        </w:rPr>
      </w:pPr>
    </w:p>
    <w:p w14:paraId="20EC22AA"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did you actually do?</w:t>
      </w:r>
    </w:p>
    <w:p w14:paraId="1DFA946C"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risks did you take?</w:t>
      </w:r>
    </w:p>
    <w:p w14:paraId="311CC3B5"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How did you plan it?</w:t>
      </w:r>
    </w:p>
    <w:p w14:paraId="378CD3BE"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were the implications of….?</w:t>
      </w:r>
    </w:p>
    <w:p w14:paraId="30A3E376" w14:textId="4D43BD60"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went well?</w:t>
      </w:r>
    </w:p>
    <w:p w14:paraId="1A59EBA1"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went badly?</w:t>
      </w:r>
    </w:p>
    <w:p w14:paraId="06B13717"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were the outcomes?</w:t>
      </w:r>
    </w:p>
    <w:p w14:paraId="579B184A" w14:textId="77777777" w:rsidR="00E715CD" w:rsidRPr="003B0EC8" w:rsidRDefault="00E715CD" w:rsidP="00891B99">
      <w:pPr>
        <w:numPr>
          <w:ilvl w:val="0"/>
          <w:numId w:val="8"/>
        </w:numPr>
        <w:tabs>
          <w:tab w:val="clear" w:pos="680"/>
          <w:tab w:val="num" w:pos="426"/>
        </w:tabs>
        <w:spacing w:line="276" w:lineRule="auto"/>
        <w:ind w:left="0" w:right="-514" w:firstLine="142"/>
        <w:rPr>
          <w:rFonts w:cs="Arial"/>
          <w:i/>
          <w:szCs w:val="24"/>
        </w:rPr>
      </w:pPr>
      <w:r w:rsidRPr="003B0EC8">
        <w:rPr>
          <w:rFonts w:cs="Arial"/>
          <w:i/>
          <w:szCs w:val="24"/>
        </w:rPr>
        <w:t>What would you do differently?</w:t>
      </w:r>
    </w:p>
    <w:p w14:paraId="462E2A38" w14:textId="77777777" w:rsidR="0072108B" w:rsidRDefault="0072108B" w:rsidP="00891B99">
      <w:pPr>
        <w:spacing w:line="276" w:lineRule="auto"/>
        <w:ind w:right="-514"/>
        <w:contextualSpacing/>
        <w:rPr>
          <w:rFonts w:cs="Arial"/>
          <w:b/>
          <w:bCs/>
          <w:szCs w:val="24"/>
        </w:rPr>
      </w:pPr>
    </w:p>
    <w:p w14:paraId="73FFABCB" w14:textId="17662F38" w:rsidR="00E715CD" w:rsidRPr="003B0EC8" w:rsidRDefault="00E715CD" w:rsidP="00891B99">
      <w:pPr>
        <w:spacing w:line="276" w:lineRule="auto"/>
        <w:ind w:right="-514"/>
        <w:contextualSpacing/>
        <w:rPr>
          <w:rFonts w:cs="Arial"/>
          <w:szCs w:val="24"/>
        </w:rPr>
      </w:pPr>
      <w:r w:rsidRPr="003B0EC8">
        <w:rPr>
          <w:rFonts w:cs="Arial"/>
          <w:b/>
          <w:bCs/>
          <w:szCs w:val="24"/>
        </w:rPr>
        <w:t>You can prepare for the interview by:</w:t>
      </w:r>
      <w:r w:rsidRPr="003B0EC8">
        <w:rPr>
          <w:rFonts w:cs="Arial"/>
          <w:szCs w:val="24"/>
        </w:rPr>
        <w:t xml:space="preserve"> </w:t>
      </w:r>
    </w:p>
    <w:p w14:paraId="326E6D94" w14:textId="77777777" w:rsidR="00E715CD" w:rsidRPr="003B0EC8" w:rsidRDefault="00E715CD" w:rsidP="00891B99">
      <w:pPr>
        <w:spacing w:line="276" w:lineRule="auto"/>
        <w:ind w:right="-516"/>
        <w:contextualSpacing/>
        <w:rPr>
          <w:rFonts w:cs="Arial"/>
          <w:szCs w:val="24"/>
        </w:rPr>
      </w:pPr>
    </w:p>
    <w:p w14:paraId="516E90B8" w14:textId="77777777" w:rsidR="00E715CD" w:rsidRPr="003B0EC8" w:rsidRDefault="00E715CD" w:rsidP="00891B99">
      <w:pPr>
        <w:pStyle w:val="ListParagraph"/>
        <w:numPr>
          <w:ilvl w:val="0"/>
          <w:numId w:val="18"/>
        </w:numPr>
        <w:tabs>
          <w:tab w:val="left" w:pos="426"/>
        </w:tabs>
        <w:spacing w:line="276" w:lineRule="auto"/>
        <w:ind w:left="426" w:right="-514" w:hanging="284"/>
        <w:contextualSpacing/>
        <w:rPr>
          <w:rFonts w:cs="Arial"/>
          <w:szCs w:val="24"/>
        </w:rPr>
      </w:pPr>
      <w:r w:rsidRPr="003B0EC8">
        <w:rPr>
          <w:rFonts w:cs="Arial"/>
          <w:szCs w:val="24"/>
        </w:rPr>
        <w:t xml:space="preserve">reading and thoroughly understanding the selection criteria; </w:t>
      </w:r>
    </w:p>
    <w:p w14:paraId="19B2C766" w14:textId="77777777" w:rsidR="00E715CD" w:rsidRPr="003B0EC8" w:rsidRDefault="00E715CD" w:rsidP="00891B99">
      <w:pPr>
        <w:pStyle w:val="ListParagraph"/>
        <w:numPr>
          <w:ilvl w:val="0"/>
          <w:numId w:val="18"/>
        </w:numPr>
        <w:tabs>
          <w:tab w:val="left" w:pos="426"/>
        </w:tabs>
        <w:spacing w:line="276" w:lineRule="auto"/>
        <w:ind w:left="426" w:right="-514" w:hanging="284"/>
        <w:contextualSpacing/>
        <w:rPr>
          <w:rFonts w:cs="Arial"/>
          <w:szCs w:val="24"/>
        </w:rPr>
      </w:pPr>
      <w:r w:rsidRPr="003B0EC8">
        <w:rPr>
          <w:rFonts w:cs="Arial"/>
          <w:szCs w:val="24"/>
        </w:rPr>
        <w:t xml:space="preserve">reminding yourself of the examples you used in your application form and being prepared to expand on these at the interview; </w:t>
      </w:r>
    </w:p>
    <w:p w14:paraId="7A9864C0" w14:textId="77777777" w:rsidR="00E715CD" w:rsidRPr="003B0EC8" w:rsidRDefault="00E715CD" w:rsidP="00891B99">
      <w:pPr>
        <w:pStyle w:val="ListParagraph"/>
        <w:numPr>
          <w:ilvl w:val="0"/>
          <w:numId w:val="18"/>
        </w:numPr>
        <w:tabs>
          <w:tab w:val="left" w:pos="426"/>
        </w:tabs>
        <w:spacing w:line="276" w:lineRule="auto"/>
        <w:ind w:right="-514"/>
        <w:contextualSpacing/>
        <w:rPr>
          <w:rFonts w:cs="Arial"/>
          <w:szCs w:val="24"/>
        </w:rPr>
      </w:pPr>
      <w:r w:rsidRPr="003B0EC8">
        <w:rPr>
          <w:rFonts w:cs="Arial"/>
          <w:szCs w:val="24"/>
        </w:rPr>
        <w:lastRenderedPageBreak/>
        <w:t xml:space="preserve">rehearsing how you might relate your experiences to the interview panel emphasising your own role and contribution; and </w:t>
      </w:r>
    </w:p>
    <w:p w14:paraId="435E0BA4" w14:textId="77777777" w:rsidR="00E715CD" w:rsidRPr="003B0EC8" w:rsidRDefault="00E715CD" w:rsidP="00891B99">
      <w:pPr>
        <w:pStyle w:val="ListParagraph"/>
        <w:numPr>
          <w:ilvl w:val="0"/>
          <w:numId w:val="18"/>
        </w:numPr>
        <w:tabs>
          <w:tab w:val="left" w:pos="426"/>
        </w:tabs>
        <w:spacing w:line="276" w:lineRule="auto"/>
        <w:ind w:right="-514"/>
        <w:contextualSpacing/>
        <w:rPr>
          <w:rFonts w:cs="Arial"/>
          <w:szCs w:val="24"/>
        </w:rPr>
      </w:pPr>
      <w:r w:rsidRPr="003B0EC8">
        <w:rPr>
          <w:rFonts w:cs="Arial"/>
          <w:szCs w:val="24"/>
        </w:rPr>
        <w:t xml:space="preserve">not assuming that your qualities and experience will speak for themselves. </w:t>
      </w:r>
    </w:p>
    <w:p w14:paraId="09F17004" w14:textId="77777777" w:rsidR="00E715CD" w:rsidRPr="003B0EC8" w:rsidRDefault="00E715CD" w:rsidP="00891B99">
      <w:pPr>
        <w:pStyle w:val="ListParagraph"/>
        <w:tabs>
          <w:tab w:val="left" w:pos="426"/>
        </w:tabs>
        <w:spacing w:line="276" w:lineRule="auto"/>
        <w:ind w:left="360" w:right="-514"/>
        <w:rPr>
          <w:rFonts w:cs="Arial"/>
          <w:szCs w:val="24"/>
        </w:rPr>
      </w:pPr>
    </w:p>
    <w:p w14:paraId="0E631057" w14:textId="77777777" w:rsidR="00E715CD" w:rsidRPr="003B0EC8" w:rsidRDefault="00E715CD" w:rsidP="00891B99">
      <w:pPr>
        <w:spacing w:line="276" w:lineRule="auto"/>
        <w:ind w:right="-516"/>
        <w:contextualSpacing/>
        <w:rPr>
          <w:rFonts w:cs="Arial"/>
          <w:b/>
          <w:bCs/>
          <w:szCs w:val="24"/>
        </w:rPr>
      </w:pPr>
      <w:r w:rsidRPr="003B0EC8">
        <w:rPr>
          <w:rFonts w:cs="Arial"/>
          <w:b/>
          <w:bCs/>
          <w:szCs w:val="24"/>
        </w:rPr>
        <w:t xml:space="preserve">During the interview: </w:t>
      </w:r>
    </w:p>
    <w:p w14:paraId="097686A4" w14:textId="77777777" w:rsidR="00E715CD" w:rsidRPr="003B0EC8" w:rsidRDefault="00E715CD" w:rsidP="00891B99">
      <w:pPr>
        <w:pStyle w:val="ListParagraph"/>
        <w:tabs>
          <w:tab w:val="left" w:pos="426"/>
        </w:tabs>
        <w:spacing w:line="276" w:lineRule="auto"/>
        <w:ind w:left="360" w:right="-516"/>
        <w:rPr>
          <w:rFonts w:cs="Arial"/>
          <w:szCs w:val="24"/>
        </w:rPr>
      </w:pPr>
    </w:p>
    <w:p w14:paraId="2317FB6D" w14:textId="77777777" w:rsidR="00E715CD" w:rsidRPr="003B0EC8" w:rsidRDefault="00E715CD" w:rsidP="00891B99">
      <w:pPr>
        <w:pStyle w:val="ListParagraph"/>
        <w:numPr>
          <w:ilvl w:val="0"/>
          <w:numId w:val="18"/>
        </w:numPr>
        <w:tabs>
          <w:tab w:val="left" w:pos="426"/>
        </w:tabs>
        <w:spacing w:line="276" w:lineRule="auto"/>
        <w:ind w:right="-514"/>
        <w:contextualSpacing/>
        <w:rPr>
          <w:rFonts w:cs="Arial"/>
          <w:szCs w:val="24"/>
        </w:rPr>
      </w:pPr>
      <w:r w:rsidRPr="003B0EC8">
        <w:rPr>
          <w:rFonts w:cs="Arial"/>
          <w:szCs w:val="24"/>
        </w:rPr>
        <w:t>listen carefully to the questions, if you don’t understand a question ask for clarification;</w:t>
      </w:r>
    </w:p>
    <w:p w14:paraId="6A1540C3" w14:textId="77777777" w:rsidR="00E715CD" w:rsidRPr="003B0EC8" w:rsidRDefault="00E715CD" w:rsidP="00891B99">
      <w:pPr>
        <w:pStyle w:val="ListParagraph"/>
        <w:numPr>
          <w:ilvl w:val="0"/>
          <w:numId w:val="18"/>
        </w:numPr>
        <w:tabs>
          <w:tab w:val="left" w:pos="426"/>
        </w:tabs>
        <w:spacing w:line="276" w:lineRule="auto"/>
        <w:ind w:right="-514"/>
        <w:contextualSpacing/>
        <w:rPr>
          <w:rFonts w:cs="Arial"/>
          <w:szCs w:val="24"/>
        </w:rPr>
      </w:pPr>
      <w:r w:rsidRPr="003B0EC8">
        <w:rPr>
          <w:rFonts w:cs="Arial"/>
          <w:szCs w:val="24"/>
        </w:rPr>
        <w:t xml:space="preserve">answer with good clear examples that provide evidence of your ability and which relate to the criteria the panel is looking for; and </w:t>
      </w:r>
    </w:p>
    <w:p w14:paraId="4C627392" w14:textId="77777777" w:rsidR="00E715CD" w:rsidRPr="003B0EC8" w:rsidRDefault="00E715CD" w:rsidP="00891B99">
      <w:pPr>
        <w:pStyle w:val="ListParagraph"/>
        <w:numPr>
          <w:ilvl w:val="0"/>
          <w:numId w:val="18"/>
        </w:numPr>
        <w:tabs>
          <w:tab w:val="left" w:pos="426"/>
        </w:tabs>
        <w:spacing w:line="276" w:lineRule="auto"/>
        <w:ind w:right="-514"/>
        <w:contextualSpacing/>
        <w:rPr>
          <w:rFonts w:cs="Arial"/>
          <w:szCs w:val="24"/>
        </w:rPr>
      </w:pPr>
      <w:r w:rsidRPr="003B0EC8">
        <w:rPr>
          <w:rFonts w:cs="Arial"/>
          <w:szCs w:val="24"/>
        </w:rPr>
        <w:t>don’t sell yourself short, be positive and show enthusiasm.</w:t>
      </w:r>
    </w:p>
    <w:p w14:paraId="77F8961B" w14:textId="77777777" w:rsidR="00E715CD" w:rsidRPr="003B0EC8" w:rsidRDefault="00E715CD" w:rsidP="00891B99">
      <w:pPr>
        <w:spacing w:line="276" w:lineRule="auto"/>
        <w:ind w:right="-514"/>
        <w:contextualSpacing/>
        <w:rPr>
          <w:rFonts w:cs="Arial"/>
          <w:szCs w:val="24"/>
        </w:rPr>
      </w:pPr>
    </w:p>
    <w:p w14:paraId="16A3837F" w14:textId="77777777" w:rsidR="00E715CD" w:rsidRPr="003B0EC8" w:rsidRDefault="00E715CD" w:rsidP="00891B99">
      <w:pPr>
        <w:spacing w:line="276" w:lineRule="auto"/>
        <w:contextualSpacing/>
        <w:rPr>
          <w:rFonts w:cs="Arial"/>
          <w:szCs w:val="24"/>
        </w:rPr>
      </w:pPr>
      <w:r w:rsidRPr="003B0EC8">
        <w:rPr>
          <w:rFonts w:cs="Arial"/>
          <w:szCs w:val="24"/>
        </w:rPr>
        <w:t xml:space="preserve">The competencies being tested are the criteria indicated in the application form.  </w:t>
      </w:r>
    </w:p>
    <w:p w14:paraId="19F85204" w14:textId="77777777" w:rsidR="00E715CD" w:rsidRPr="003B0EC8" w:rsidRDefault="00E715CD" w:rsidP="00891B99">
      <w:pPr>
        <w:spacing w:line="276" w:lineRule="auto"/>
        <w:contextualSpacing/>
        <w:rPr>
          <w:rFonts w:cs="Arial"/>
          <w:szCs w:val="24"/>
        </w:rPr>
      </w:pPr>
    </w:p>
    <w:p w14:paraId="666F23BD" w14:textId="7C6862D7" w:rsidR="00E715CD" w:rsidRPr="003B0EC8" w:rsidRDefault="00E715CD" w:rsidP="00891B99">
      <w:pPr>
        <w:spacing w:line="276" w:lineRule="auto"/>
        <w:rPr>
          <w:rStyle w:val="Hyperlink"/>
          <w:rFonts w:cs="Arial"/>
          <w:b/>
          <w:szCs w:val="24"/>
        </w:rPr>
      </w:pPr>
      <w:r w:rsidRPr="003B0EC8">
        <w:rPr>
          <w:rFonts w:cs="Arial"/>
          <w:szCs w:val="24"/>
        </w:rPr>
        <w:t>Further information on competency-based interviews is available in the ‘Public Appointments Guide’.</w:t>
      </w:r>
      <w:r w:rsidR="00AD290A">
        <w:rPr>
          <w:rFonts w:cs="Arial"/>
          <w:szCs w:val="24"/>
        </w:rPr>
        <w:t xml:space="preserve"> </w:t>
      </w:r>
      <w:r w:rsidRPr="003B0EC8">
        <w:rPr>
          <w:rFonts w:cs="Arial"/>
          <w:szCs w:val="24"/>
        </w:rPr>
        <w:t xml:space="preserve"> A copy of this Guide can be found at the following link: </w:t>
      </w:r>
      <w:hyperlink r:id="rId24" w:history="1">
        <w:r w:rsidRPr="003B0EC8">
          <w:rPr>
            <w:rStyle w:val="Hyperlink"/>
            <w:rFonts w:cs="Arial"/>
            <w:b/>
            <w:szCs w:val="24"/>
          </w:rPr>
          <w:t>https://www.executiveoffice-ni.gov.uk/sites/default/files/publications/execoffice/public-appointments-guide.pdf</w:t>
        </w:r>
      </w:hyperlink>
    </w:p>
    <w:p w14:paraId="50BB0404" w14:textId="77777777" w:rsidR="00E715CD" w:rsidRPr="003B0EC8" w:rsidRDefault="00E715CD" w:rsidP="00891B99">
      <w:pPr>
        <w:spacing w:line="276" w:lineRule="auto"/>
        <w:ind w:right="-514"/>
        <w:contextualSpacing/>
        <w:rPr>
          <w:rFonts w:cs="Arial"/>
          <w:szCs w:val="24"/>
        </w:rPr>
      </w:pPr>
    </w:p>
    <w:p w14:paraId="3195FF0C" w14:textId="77777777" w:rsidR="00E715CD" w:rsidRPr="003B0EC8" w:rsidRDefault="00E715CD" w:rsidP="00891B99">
      <w:pPr>
        <w:spacing w:line="276" w:lineRule="auto"/>
        <w:rPr>
          <w:rFonts w:cs="Arial"/>
          <w:szCs w:val="24"/>
        </w:rPr>
      </w:pPr>
    </w:p>
    <w:p w14:paraId="5AC69903" w14:textId="77777777" w:rsidR="00E715CD" w:rsidRPr="003B0EC8" w:rsidRDefault="00E715CD" w:rsidP="00891B99">
      <w:pPr>
        <w:autoSpaceDE w:val="0"/>
        <w:autoSpaceDN w:val="0"/>
        <w:adjustRightInd w:val="0"/>
        <w:spacing w:before="120" w:after="120" w:line="23" w:lineRule="atLeast"/>
        <w:rPr>
          <w:rFonts w:cs="Arial"/>
          <w:szCs w:val="24"/>
        </w:rPr>
      </w:pPr>
    </w:p>
    <w:sectPr w:rsidR="00E715CD" w:rsidRPr="003B0EC8" w:rsidSect="00D37691">
      <w:footerReference w:type="default" r:id="rId25"/>
      <w:headerReference w:type="first" r:id="rId26"/>
      <w:footerReference w:type="first" r:id="rId27"/>
      <w:pgSz w:w="11906" w:h="16838"/>
      <w:pgMar w:top="1440" w:right="1440" w:bottom="1440" w:left="1440" w:header="709" w:footer="709" w:gutter="0"/>
      <w:paperSrc w:first="260" w:other="26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784C" w14:textId="77777777" w:rsidR="006552DF" w:rsidRDefault="006552DF">
      <w:r>
        <w:separator/>
      </w:r>
    </w:p>
  </w:endnote>
  <w:endnote w:type="continuationSeparator" w:id="0">
    <w:p w14:paraId="54682F39" w14:textId="77777777" w:rsidR="006552DF" w:rsidRDefault="006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MAE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9FF4" w14:textId="77777777" w:rsidR="00056FB6" w:rsidRDefault="00056FB6" w:rsidP="00D335B6">
    <w:pPr>
      <w:pStyle w:val="Footer"/>
      <w:jc w:val="center"/>
    </w:pPr>
    <w:r>
      <w:rPr>
        <w:rStyle w:val="PageNumber"/>
      </w:rPr>
      <w:fldChar w:fldCharType="begin"/>
    </w:r>
    <w:r>
      <w:rPr>
        <w:rStyle w:val="PageNumber"/>
      </w:rPr>
      <w:instrText xml:space="preserve"> PAGE </w:instrText>
    </w:r>
    <w:r>
      <w:rPr>
        <w:rStyle w:val="PageNumber"/>
      </w:rPr>
      <w:fldChar w:fldCharType="separate"/>
    </w:r>
    <w:r w:rsidR="00944C26">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C88" w14:textId="74B355DB" w:rsidR="00056FB6" w:rsidRDefault="00D37691" w:rsidP="00D335B6">
    <w:pPr>
      <w:pStyle w:val="Footer"/>
      <w:jc w:val="center"/>
      <w:rPr>
        <w:rFonts w:ascii="Albertus Medium" w:hAnsi="Albertus Medium"/>
        <w:sz w:val="16"/>
      </w:rPr>
    </w:pPr>
    <w:r w:rsidRPr="00E715CD">
      <w:rPr>
        <w:rFonts w:cs="Arial"/>
        <w:noProof/>
        <w:szCs w:val="24"/>
      </w:rPr>
      <w:drawing>
        <wp:anchor distT="0" distB="0" distL="114300" distR="114300" simplePos="0" relativeHeight="251662336" behindDoc="0" locked="0" layoutInCell="1" allowOverlap="1" wp14:anchorId="0DBC49BC" wp14:editId="0EAB04E6">
          <wp:simplePos x="0" y="0"/>
          <wp:positionH relativeFrom="column">
            <wp:posOffset>4335780</wp:posOffset>
          </wp:positionH>
          <wp:positionV relativeFrom="paragraph">
            <wp:posOffset>6350</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1BE9D" w14:textId="0BA9306C" w:rsidR="003001D4" w:rsidRDefault="00056FB6" w:rsidP="00D37691">
    <w:pPr>
      <w:pStyle w:val="Footer"/>
      <w:tabs>
        <w:tab w:val="clear" w:pos="4153"/>
        <w:tab w:val="clear" w:pos="8306"/>
        <w:tab w:val="right" w:pos="9026"/>
      </w:tabs>
      <w:jc w:val="center"/>
      <w:rPr>
        <w:rFonts w:cs="Arial"/>
        <w:szCs w:val="24"/>
      </w:rPr>
    </w:pPr>
    <w:r w:rsidRPr="00E715CD">
      <w:rPr>
        <w:rFonts w:cs="Arial"/>
        <w:szCs w:val="24"/>
      </w:rPr>
      <w:t xml:space="preserve">Public Appointments </w:t>
    </w:r>
    <w:r w:rsidR="00B829FF">
      <w:rPr>
        <w:rFonts w:cs="Arial"/>
        <w:szCs w:val="24"/>
      </w:rPr>
      <w:t>Unit</w:t>
    </w:r>
    <w:r w:rsidRPr="00E715CD">
      <w:rPr>
        <w:rFonts w:cs="Arial"/>
        <w:szCs w:val="24"/>
      </w:rPr>
      <w:t>, DAERA,</w:t>
    </w:r>
  </w:p>
  <w:p w14:paraId="24980688" w14:textId="377800DE" w:rsidR="00056FB6" w:rsidRPr="00E715CD" w:rsidRDefault="00D37691" w:rsidP="00D37691">
    <w:pPr>
      <w:pStyle w:val="Footer"/>
      <w:tabs>
        <w:tab w:val="clear" w:pos="4153"/>
        <w:tab w:val="center" w:pos="0"/>
      </w:tabs>
      <w:jc w:val="center"/>
      <w:rPr>
        <w:rFonts w:cs="Arial"/>
        <w:szCs w:val="24"/>
      </w:rPr>
    </w:pPr>
    <w:r>
      <w:rPr>
        <w:rFonts w:cs="Arial"/>
        <w:szCs w:val="24"/>
      </w:rPr>
      <w:t>J</w:t>
    </w:r>
    <w:r w:rsidR="00CD588C" w:rsidRPr="00E715CD">
      <w:rPr>
        <w:rFonts w:cs="Arial"/>
        <w:szCs w:val="24"/>
      </w:rPr>
      <w:t>ubilee</w:t>
    </w:r>
    <w:r w:rsidR="00056FB6" w:rsidRPr="00E715CD">
      <w:rPr>
        <w:rFonts w:cs="Arial"/>
        <w:szCs w:val="24"/>
      </w:rPr>
      <w:t xml:space="preserve"> House,</w:t>
    </w:r>
  </w:p>
  <w:p w14:paraId="773F632C" w14:textId="77777777" w:rsidR="00056FB6" w:rsidRPr="00E715CD" w:rsidRDefault="00056FB6" w:rsidP="00D37691">
    <w:pPr>
      <w:pStyle w:val="Footer"/>
      <w:jc w:val="center"/>
      <w:rPr>
        <w:rFonts w:cs="Arial"/>
        <w:szCs w:val="24"/>
      </w:rPr>
    </w:pPr>
    <w:r w:rsidRPr="00E715CD">
      <w:rPr>
        <w:rFonts w:cs="Arial"/>
        <w:szCs w:val="24"/>
      </w:rPr>
      <w:t>111 Ballykelly Road, Ballykelly, Limavady, BT49 9HP.</w:t>
    </w:r>
  </w:p>
  <w:p w14:paraId="55CC9208" w14:textId="426AF53F" w:rsidR="00056FB6" w:rsidRPr="00E715CD" w:rsidRDefault="00000000" w:rsidP="00D37691">
    <w:pPr>
      <w:pStyle w:val="Footer"/>
      <w:jc w:val="center"/>
      <w:rPr>
        <w:rFonts w:cs="Arial"/>
        <w:szCs w:val="24"/>
      </w:rPr>
    </w:pPr>
    <w:hyperlink r:id="rId2" w:history="1">
      <w:r w:rsidR="00CD588C" w:rsidRPr="00E715CD">
        <w:rPr>
          <w:rStyle w:val="Hyperlink"/>
          <w:rFonts w:cs="Arial"/>
          <w:szCs w:val="24"/>
        </w:rPr>
        <w:t>Email: PublicAppointments@daera-ni.gov.uk</w:t>
      </w:r>
    </w:hyperlink>
  </w:p>
  <w:p w14:paraId="240B3146" w14:textId="6826780E" w:rsidR="00056FB6" w:rsidRPr="00E715CD" w:rsidRDefault="00056FB6" w:rsidP="007D65B6">
    <w:pPr>
      <w:pStyle w:val="Footer"/>
      <w:ind w:left="-1276"/>
      <w:rPr>
        <w:rFonts w:cs="Arial"/>
        <w:b/>
        <w:szCs w:val="24"/>
      </w:rPr>
    </w:pPr>
  </w:p>
  <w:p w14:paraId="5C6E0147" w14:textId="77777777" w:rsidR="007D65B6" w:rsidRPr="00A12158" w:rsidRDefault="007D65B6" w:rsidP="007D65B6">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ED40" w14:textId="77777777" w:rsidR="006552DF" w:rsidRDefault="006552DF">
      <w:r>
        <w:separator/>
      </w:r>
    </w:p>
  </w:footnote>
  <w:footnote w:type="continuationSeparator" w:id="0">
    <w:p w14:paraId="24EC2BDE" w14:textId="77777777" w:rsidR="006552DF" w:rsidRDefault="0065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3EE" w14:textId="0E7B48F5" w:rsidR="00BC77C8" w:rsidRPr="00E67659" w:rsidRDefault="00BC77C8" w:rsidP="00D335B6">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40"/>
    <w:multiLevelType w:val="hybridMultilevel"/>
    <w:tmpl w:val="FA74E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92FEE"/>
    <w:multiLevelType w:val="hybridMultilevel"/>
    <w:tmpl w:val="FAD42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03BC4"/>
    <w:multiLevelType w:val="hybridMultilevel"/>
    <w:tmpl w:val="16F62410"/>
    <w:lvl w:ilvl="0" w:tplc="6456D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062AD6"/>
    <w:multiLevelType w:val="hybridMultilevel"/>
    <w:tmpl w:val="677A4F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E01FB"/>
    <w:multiLevelType w:val="hybridMultilevel"/>
    <w:tmpl w:val="6314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53F38"/>
    <w:multiLevelType w:val="hybridMultilevel"/>
    <w:tmpl w:val="0062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23F94"/>
    <w:multiLevelType w:val="hybridMultilevel"/>
    <w:tmpl w:val="91F8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03250"/>
    <w:multiLevelType w:val="hybridMultilevel"/>
    <w:tmpl w:val="50C279B8"/>
    <w:lvl w:ilvl="0" w:tplc="176E4AA4">
      <w:start w:val="1"/>
      <w:numFmt w:val="decimal"/>
      <w:lvlText w:val="%1."/>
      <w:lvlJc w:val="left"/>
      <w:pPr>
        <w:ind w:left="2160" w:hanging="360"/>
      </w:pPr>
      <w:rPr>
        <w:b/>
        <w:bCs/>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60739DD"/>
    <w:multiLevelType w:val="hybridMultilevel"/>
    <w:tmpl w:val="24680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6C4E8B"/>
    <w:multiLevelType w:val="hybridMultilevel"/>
    <w:tmpl w:val="B134BE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B5820"/>
    <w:multiLevelType w:val="hybridMultilevel"/>
    <w:tmpl w:val="2DDE175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C7070"/>
    <w:multiLevelType w:val="hybridMultilevel"/>
    <w:tmpl w:val="8E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621E5"/>
    <w:multiLevelType w:val="hybridMultilevel"/>
    <w:tmpl w:val="3E0012CC"/>
    <w:lvl w:ilvl="0" w:tplc="759683D4">
      <w:start w:val="1"/>
      <w:numFmt w:val="bullet"/>
      <w:pStyle w:val="myHeading6"/>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F34AC"/>
    <w:multiLevelType w:val="hybridMultilevel"/>
    <w:tmpl w:val="18886398"/>
    <w:lvl w:ilvl="0" w:tplc="2848D7A6">
      <w:start w:val="1"/>
      <w:numFmt w:val="bullet"/>
      <w:lvlText w:val=""/>
      <w:lvlJc w:val="left"/>
      <w:pPr>
        <w:ind w:left="1880" w:hanging="360"/>
      </w:pPr>
      <w:rPr>
        <w:rFonts w:ascii="Wingdings" w:hAnsi="Wingdings" w:hint="default"/>
        <w:b w:val="0"/>
        <w:bCs w:val="0"/>
        <w:color w:val="auto"/>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15"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7F600C"/>
    <w:multiLevelType w:val="hybridMultilevel"/>
    <w:tmpl w:val="D2583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EA6862"/>
    <w:multiLevelType w:val="hybridMultilevel"/>
    <w:tmpl w:val="80F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70A4F"/>
    <w:multiLevelType w:val="hybridMultilevel"/>
    <w:tmpl w:val="5C907344"/>
    <w:lvl w:ilvl="0" w:tplc="5F7A5C90">
      <w:start w:val="4"/>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F4E1BC2"/>
    <w:multiLevelType w:val="hybridMultilevel"/>
    <w:tmpl w:val="466868FC"/>
    <w:lvl w:ilvl="0" w:tplc="EF9027D2">
      <w:start w:val="1"/>
      <w:numFmt w:val="bullet"/>
      <w:lvlText w:val=""/>
      <w:lvlJc w:val="left"/>
      <w:pPr>
        <w:ind w:left="1440" w:hanging="360"/>
      </w:pPr>
      <w:rPr>
        <w:rFonts w:ascii="Symbol" w:hAnsi="Symbol"/>
      </w:rPr>
    </w:lvl>
    <w:lvl w:ilvl="1" w:tplc="0F14DBF2">
      <w:start w:val="1"/>
      <w:numFmt w:val="bullet"/>
      <w:lvlText w:val=""/>
      <w:lvlJc w:val="left"/>
      <w:pPr>
        <w:ind w:left="1440" w:hanging="360"/>
      </w:pPr>
      <w:rPr>
        <w:rFonts w:ascii="Symbol" w:hAnsi="Symbol"/>
      </w:rPr>
    </w:lvl>
    <w:lvl w:ilvl="2" w:tplc="4F087398">
      <w:start w:val="1"/>
      <w:numFmt w:val="bullet"/>
      <w:lvlText w:val=""/>
      <w:lvlJc w:val="left"/>
      <w:pPr>
        <w:ind w:left="1440" w:hanging="360"/>
      </w:pPr>
      <w:rPr>
        <w:rFonts w:ascii="Symbol" w:hAnsi="Symbol"/>
      </w:rPr>
    </w:lvl>
    <w:lvl w:ilvl="3" w:tplc="EC6C8726">
      <w:start w:val="1"/>
      <w:numFmt w:val="bullet"/>
      <w:lvlText w:val=""/>
      <w:lvlJc w:val="left"/>
      <w:pPr>
        <w:ind w:left="1440" w:hanging="360"/>
      </w:pPr>
      <w:rPr>
        <w:rFonts w:ascii="Symbol" w:hAnsi="Symbol"/>
      </w:rPr>
    </w:lvl>
    <w:lvl w:ilvl="4" w:tplc="4C2A6508">
      <w:start w:val="1"/>
      <w:numFmt w:val="bullet"/>
      <w:lvlText w:val=""/>
      <w:lvlJc w:val="left"/>
      <w:pPr>
        <w:ind w:left="1440" w:hanging="360"/>
      </w:pPr>
      <w:rPr>
        <w:rFonts w:ascii="Symbol" w:hAnsi="Symbol"/>
      </w:rPr>
    </w:lvl>
    <w:lvl w:ilvl="5" w:tplc="40AC8FF8">
      <w:start w:val="1"/>
      <w:numFmt w:val="bullet"/>
      <w:lvlText w:val=""/>
      <w:lvlJc w:val="left"/>
      <w:pPr>
        <w:ind w:left="1440" w:hanging="360"/>
      </w:pPr>
      <w:rPr>
        <w:rFonts w:ascii="Symbol" w:hAnsi="Symbol"/>
      </w:rPr>
    </w:lvl>
    <w:lvl w:ilvl="6" w:tplc="C90C43F6">
      <w:start w:val="1"/>
      <w:numFmt w:val="bullet"/>
      <w:lvlText w:val=""/>
      <w:lvlJc w:val="left"/>
      <w:pPr>
        <w:ind w:left="1440" w:hanging="360"/>
      </w:pPr>
      <w:rPr>
        <w:rFonts w:ascii="Symbol" w:hAnsi="Symbol"/>
      </w:rPr>
    </w:lvl>
    <w:lvl w:ilvl="7" w:tplc="BFCEFB24">
      <w:start w:val="1"/>
      <w:numFmt w:val="bullet"/>
      <w:lvlText w:val=""/>
      <w:lvlJc w:val="left"/>
      <w:pPr>
        <w:ind w:left="1440" w:hanging="360"/>
      </w:pPr>
      <w:rPr>
        <w:rFonts w:ascii="Symbol" w:hAnsi="Symbol"/>
      </w:rPr>
    </w:lvl>
    <w:lvl w:ilvl="8" w:tplc="5936E822">
      <w:start w:val="1"/>
      <w:numFmt w:val="bullet"/>
      <w:lvlText w:val=""/>
      <w:lvlJc w:val="left"/>
      <w:pPr>
        <w:ind w:left="1440" w:hanging="360"/>
      </w:pPr>
      <w:rPr>
        <w:rFonts w:ascii="Symbol" w:hAnsi="Symbol"/>
      </w:rPr>
    </w:lvl>
  </w:abstractNum>
  <w:abstractNum w:abstractNumId="20" w15:restartNumberingAfterBreak="0">
    <w:nsid w:val="52541BC5"/>
    <w:multiLevelType w:val="hybridMultilevel"/>
    <w:tmpl w:val="2DFEEA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34250A8"/>
    <w:multiLevelType w:val="hybridMultilevel"/>
    <w:tmpl w:val="3F5297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AB235E"/>
    <w:multiLevelType w:val="hybridMultilevel"/>
    <w:tmpl w:val="2648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86192"/>
    <w:multiLevelType w:val="hybridMultilevel"/>
    <w:tmpl w:val="BC9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C0130"/>
    <w:multiLevelType w:val="hybridMultilevel"/>
    <w:tmpl w:val="9C088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27E96"/>
    <w:multiLevelType w:val="hybridMultilevel"/>
    <w:tmpl w:val="149E4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023A"/>
    <w:multiLevelType w:val="hybridMultilevel"/>
    <w:tmpl w:val="3F5297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C9E7E95"/>
    <w:multiLevelType w:val="hybridMultilevel"/>
    <w:tmpl w:val="F1C0F5E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D53F4"/>
    <w:multiLevelType w:val="multilevel"/>
    <w:tmpl w:val="04DC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7584C"/>
    <w:multiLevelType w:val="hybridMultilevel"/>
    <w:tmpl w:val="36744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341813">
    <w:abstractNumId w:val="13"/>
  </w:num>
  <w:num w:numId="2" w16cid:durableId="74787941">
    <w:abstractNumId w:val="2"/>
  </w:num>
  <w:num w:numId="3" w16cid:durableId="1292126044">
    <w:abstractNumId w:val="9"/>
  </w:num>
  <w:num w:numId="4" w16cid:durableId="1262252764">
    <w:abstractNumId w:val="32"/>
  </w:num>
  <w:num w:numId="5" w16cid:durableId="1877350964">
    <w:abstractNumId w:val="24"/>
  </w:num>
  <w:num w:numId="6" w16cid:durableId="1848590780">
    <w:abstractNumId w:val="7"/>
  </w:num>
  <w:num w:numId="7" w16cid:durableId="2143888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39253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936631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799270">
    <w:abstractNumId w:val="33"/>
  </w:num>
  <w:num w:numId="11" w16cid:durableId="601883799">
    <w:abstractNumId w:val="30"/>
  </w:num>
  <w:num w:numId="12" w16cid:durableId="568274442">
    <w:abstractNumId w:val="4"/>
  </w:num>
  <w:num w:numId="13" w16cid:durableId="1163350632">
    <w:abstractNumId w:val="17"/>
  </w:num>
  <w:num w:numId="14" w16cid:durableId="1414398198">
    <w:abstractNumId w:val="12"/>
  </w:num>
  <w:num w:numId="15" w16cid:durableId="2067482342">
    <w:abstractNumId w:val="23"/>
  </w:num>
  <w:num w:numId="16" w16cid:durableId="676004548">
    <w:abstractNumId w:val="5"/>
  </w:num>
  <w:num w:numId="17" w16cid:durableId="1995912879">
    <w:abstractNumId w:val="25"/>
  </w:num>
  <w:num w:numId="18" w16cid:durableId="1241908385">
    <w:abstractNumId w:val="6"/>
  </w:num>
  <w:num w:numId="19" w16cid:durableId="634676632">
    <w:abstractNumId w:val="22"/>
  </w:num>
  <w:num w:numId="20" w16cid:durableId="515848383">
    <w:abstractNumId w:val="14"/>
  </w:num>
  <w:num w:numId="21" w16cid:durableId="2035838703">
    <w:abstractNumId w:val="11"/>
  </w:num>
  <w:num w:numId="22" w16cid:durableId="98768659">
    <w:abstractNumId w:val="19"/>
  </w:num>
  <w:num w:numId="23" w16cid:durableId="1996453820">
    <w:abstractNumId w:val="18"/>
  </w:num>
  <w:num w:numId="24" w16cid:durableId="1604025251">
    <w:abstractNumId w:val="21"/>
  </w:num>
  <w:num w:numId="25" w16cid:durableId="676347311">
    <w:abstractNumId w:val="27"/>
  </w:num>
  <w:num w:numId="26" w16cid:durableId="601185374">
    <w:abstractNumId w:val="20"/>
  </w:num>
  <w:num w:numId="27" w16cid:durableId="2015720942">
    <w:abstractNumId w:val="1"/>
  </w:num>
  <w:num w:numId="28" w16cid:durableId="733116845">
    <w:abstractNumId w:val="16"/>
  </w:num>
  <w:num w:numId="29" w16cid:durableId="1558904973">
    <w:abstractNumId w:val="10"/>
  </w:num>
  <w:num w:numId="30" w16cid:durableId="1164902827">
    <w:abstractNumId w:val="3"/>
  </w:num>
  <w:num w:numId="31" w16cid:durableId="914364830">
    <w:abstractNumId w:val="29"/>
  </w:num>
  <w:num w:numId="32" w16cid:durableId="1155798502">
    <w:abstractNumId w:val="31"/>
  </w:num>
  <w:num w:numId="33" w16cid:durableId="961763355">
    <w:abstractNumId w:val="26"/>
  </w:num>
  <w:num w:numId="34" w16cid:durableId="5624700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B6"/>
    <w:rsid w:val="000047AA"/>
    <w:rsid w:val="00010B95"/>
    <w:rsid w:val="0001137A"/>
    <w:rsid w:val="00013670"/>
    <w:rsid w:val="00014238"/>
    <w:rsid w:val="00015B97"/>
    <w:rsid w:val="00022D68"/>
    <w:rsid w:val="00025839"/>
    <w:rsid w:val="00030DA9"/>
    <w:rsid w:val="0003332F"/>
    <w:rsid w:val="00034F13"/>
    <w:rsid w:val="00035FE8"/>
    <w:rsid w:val="00042567"/>
    <w:rsid w:val="00043C75"/>
    <w:rsid w:val="00044922"/>
    <w:rsid w:val="00045555"/>
    <w:rsid w:val="000469DB"/>
    <w:rsid w:val="00055ED7"/>
    <w:rsid w:val="00056FB6"/>
    <w:rsid w:val="000572C7"/>
    <w:rsid w:val="0006179B"/>
    <w:rsid w:val="00070977"/>
    <w:rsid w:val="00071B7B"/>
    <w:rsid w:val="000741B8"/>
    <w:rsid w:val="00075394"/>
    <w:rsid w:val="000854B5"/>
    <w:rsid w:val="0009238B"/>
    <w:rsid w:val="00096391"/>
    <w:rsid w:val="000A2EBA"/>
    <w:rsid w:val="000B15BE"/>
    <w:rsid w:val="000B34D6"/>
    <w:rsid w:val="000B651D"/>
    <w:rsid w:val="000B7593"/>
    <w:rsid w:val="000C108E"/>
    <w:rsid w:val="000C2503"/>
    <w:rsid w:val="000C485A"/>
    <w:rsid w:val="000D03DE"/>
    <w:rsid w:val="000D2B8B"/>
    <w:rsid w:val="000E0E96"/>
    <w:rsid w:val="000E29D9"/>
    <w:rsid w:val="000E6E56"/>
    <w:rsid w:val="000E7177"/>
    <w:rsid w:val="000F334B"/>
    <w:rsid w:val="000F4347"/>
    <w:rsid w:val="0010021F"/>
    <w:rsid w:val="00101CAD"/>
    <w:rsid w:val="00103542"/>
    <w:rsid w:val="0010538A"/>
    <w:rsid w:val="00106F95"/>
    <w:rsid w:val="001140CC"/>
    <w:rsid w:val="00123C6A"/>
    <w:rsid w:val="00124528"/>
    <w:rsid w:val="00125BFE"/>
    <w:rsid w:val="001272EA"/>
    <w:rsid w:val="00127B57"/>
    <w:rsid w:val="00127CE2"/>
    <w:rsid w:val="0014004A"/>
    <w:rsid w:val="001421C3"/>
    <w:rsid w:val="00142645"/>
    <w:rsid w:val="00155156"/>
    <w:rsid w:val="00155A6E"/>
    <w:rsid w:val="001617DA"/>
    <w:rsid w:val="0016248C"/>
    <w:rsid w:val="00163C5C"/>
    <w:rsid w:val="00166C1C"/>
    <w:rsid w:val="001716EF"/>
    <w:rsid w:val="0017637F"/>
    <w:rsid w:val="00194996"/>
    <w:rsid w:val="00194DCF"/>
    <w:rsid w:val="0019513D"/>
    <w:rsid w:val="001A42F0"/>
    <w:rsid w:val="001A6788"/>
    <w:rsid w:val="001B00CB"/>
    <w:rsid w:val="001B06D7"/>
    <w:rsid w:val="001B2562"/>
    <w:rsid w:val="001B626D"/>
    <w:rsid w:val="001C226F"/>
    <w:rsid w:val="001C3DC0"/>
    <w:rsid w:val="001C661B"/>
    <w:rsid w:val="001D7F2F"/>
    <w:rsid w:val="001E0F00"/>
    <w:rsid w:val="001E393A"/>
    <w:rsid w:val="001F0B05"/>
    <w:rsid w:val="001F4338"/>
    <w:rsid w:val="001F44A8"/>
    <w:rsid w:val="002043F9"/>
    <w:rsid w:val="00211918"/>
    <w:rsid w:val="00230484"/>
    <w:rsid w:val="002375FA"/>
    <w:rsid w:val="00244357"/>
    <w:rsid w:val="0025030E"/>
    <w:rsid w:val="002514E9"/>
    <w:rsid w:val="00252EEE"/>
    <w:rsid w:val="002611BD"/>
    <w:rsid w:val="00261C31"/>
    <w:rsid w:val="002642DB"/>
    <w:rsid w:val="0026696D"/>
    <w:rsid w:val="002671A0"/>
    <w:rsid w:val="00270356"/>
    <w:rsid w:val="00270AF6"/>
    <w:rsid w:val="00280E8A"/>
    <w:rsid w:val="0028473C"/>
    <w:rsid w:val="0028586D"/>
    <w:rsid w:val="00285B4F"/>
    <w:rsid w:val="00290DA5"/>
    <w:rsid w:val="00295214"/>
    <w:rsid w:val="00295974"/>
    <w:rsid w:val="002A4D68"/>
    <w:rsid w:val="002A725B"/>
    <w:rsid w:val="002B12C0"/>
    <w:rsid w:val="002B2E1B"/>
    <w:rsid w:val="002B61B7"/>
    <w:rsid w:val="002B726D"/>
    <w:rsid w:val="002C569F"/>
    <w:rsid w:val="002C6687"/>
    <w:rsid w:val="002D1806"/>
    <w:rsid w:val="002D1B2E"/>
    <w:rsid w:val="002E5401"/>
    <w:rsid w:val="002F2148"/>
    <w:rsid w:val="002F3D96"/>
    <w:rsid w:val="002F49FD"/>
    <w:rsid w:val="002F6F7E"/>
    <w:rsid w:val="003001D4"/>
    <w:rsid w:val="00302D45"/>
    <w:rsid w:val="0032056B"/>
    <w:rsid w:val="00323D44"/>
    <w:rsid w:val="00326C03"/>
    <w:rsid w:val="00341C78"/>
    <w:rsid w:val="00347E36"/>
    <w:rsid w:val="0035220A"/>
    <w:rsid w:val="003559BB"/>
    <w:rsid w:val="0036180F"/>
    <w:rsid w:val="0036293A"/>
    <w:rsid w:val="003752FC"/>
    <w:rsid w:val="00391001"/>
    <w:rsid w:val="003A024A"/>
    <w:rsid w:val="003A33F0"/>
    <w:rsid w:val="003B0EC8"/>
    <w:rsid w:val="003B3B8C"/>
    <w:rsid w:val="003C3DF2"/>
    <w:rsid w:val="003C5AD2"/>
    <w:rsid w:val="003E2AE1"/>
    <w:rsid w:val="003E399B"/>
    <w:rsid w:val="003E4671"/>
    <w:rsid w:val="003F20B9"/>
    <w:rsid w:val="003F2F3F"/>
    <w:rsid w:val="00403368"/>
    <w:rsid w:val="004110EE"/>
    <w:rsid w:val="004202E0"/>
    <w:rsid w:val="004213DC"/>
    <w:rsid w:val="00421FB3"/>
    <w:rsid w:val="00422144"/>
    <w:rsid w:val="0043562D"/>
    <w:rsid w:val="004433D9"/>
    <w:rsid w:val="004434BE"/>
    <w:rsid w:val="00450A86"/>
    <w:rsid w:val="00451B87"/>
    <w:rsid w:val="00461653"/>
    <w:rsid w:val="00463EEE"/>
    <w:rsid w:val="004677A6"/>
    <w:rsid w:val="0047018D"/>
    <w:rsid w:val="00472708"/>
    <w:rsid w:val="0047306C"/>
    <w:rsid w:val="00475307"/>
    <w:rsid w:val="00484DF7"/>
    <w:rsid w:val="004859A2"/>
    <w:rsid w:val="004968F2"/>
    <w:rsid w:val="004A461F"/>
    <w:rsid w:val="004A480C"/>
    <w:rsid w:val="004B0B96"/>
    <w:rsid w:val="004B76F6"/>
    <w:rsid w:val="004C047C"/>
    <w:rsid w:val="004C0DCD"/>
    <w:rsid w:val="004C75E6"/>
    <w:rsid w:val="004D48AC"/>
    <w:rsid w:val="004F55D3"/>
    <w:rsid w:val="00513379"/>
    <w:rsid w:val="00513966"/>
    <w:rsid w:val="00520865"/>
    <w:rsid w:val="0052107B"/>
    <w:rsid w:val="00527C8E"/>
    <w:rsid w:val="005320D5"/>
    <w:rsid w:val="005324B4"/>
    <w:rsid w:val="00533C70"/>
    <w:rsid w:val="00533F89"/>
    <w:rsid w:val="005357BB"/>
    <w:rsid w:val="00543BDA"/>
    <w:rsid w:val="0054532C"/>
    <w:rsid w:val="00545D1C"/>
    <w:rsid w:val="00551B9E"/>
    <w:rsid w:val="005546C0"/>
    <w:rsid w:val="00554C47"/>
    <w:rsid w:val="00572154"/>
    <w:rsid w:val="005742B8"/>
    <w:rsid w:val="00575AFD"/>
    <w:rsid w:val="005851AB"/>
    <w:rsid w:val="00586E32"/>
    <w:rsid w:val="00587B7F"/>
    <w:rsid w:val="005902A0"/>
    <w:rsid w:val="005926B0"/>
    <w:rsid w:val="005A46BA"/>
    <w:rsid w:val="005B357B"/>
    <w:rsid w:val="005B754F"/>
    <w:rsid w:val="005C08DC"/>
    <w:rsid w:val="005C5544"/>
    <w:rsid w:val="005D1A01"/>
    <w:rsid w:val="005D25A4"/>
    <w:rsid w:val="005E174F"/>
    <w:rsid w:val="005F0D94"/>
    <w:rsid w:val="005F399D"/>
    <w:rsid w:val="005F3B55"/>
    <w:rsid w:val="005F638C"/>
    <w:rsid w:val="00601E1E"/>
    <w:rsid w:val="00603C5D"/>
    <w:rsid w:val="006065BD"/>
    <w:rsid w:val="00610266"/>
    <w:rsid w:val="00616B13"/>
    <w:rsid w:val="00621450"/>
    <w:rsid w:val="00624C8C"/>
    <w:rsid w:val="00627116"/>
    <w:rsid w:val="00630275"/>
    <w:rsid w:val="00634283"/>
    <w:rsid w:val="00635D65"/>
    <w:rsid w:val="00636537"/>
    <w:rsid w:val="006366D3"/>
    <w:rsid w:val="00640856"/>
    <w:rsid w:val="00644156"/>
    <w:rsid w:val="00650610"/>
    <w:rsid w:val="0065187E"/>
    <w:rsid w:val="006518BE"/>
    <w:rsid w:val="00653F48"/>
    <w:rsid w:val="006552DF"/>
    <w:rsid w:val="00655F5B"/>
    <w:rsid w:val="006576F8"/>
    <w:rsid w:val="00663052"/>
    <w:rsid w:val="00663186"/>
    <w:rsid w:val="00665932"/>
    <w:rsid w:val="00665C11"/>
    <w:rsid w:val="00672A19"/>
    <w:rsid w:val="00676285"/>
    <w:rsid w:val="006762EE"/>
    <w:rsid w:val="00677906"/>
    <w:rsid w:val="00682D77"/>
    <w:rsid w:val="0069470D"/>
    <w:rsid w:val="00695B35"/>
    <w:rsid w:val="006A4EB4"/>
    <w:rsid w:val="006A53A2"/>
    <w:rsid w:val="006B23E8"/>
    <w:rsid w:val="006C6E77"/>
    <w:rsid w:val="006D269F"/>
    <w:rsid w:val="006D3C15"/>
    <w:rsid w:val="006D3CEC"/>
    <w:rsid w:val="006D3F41"/>
    <w:rsid w:val="006E137B"/>
    <w:rsid w:val="006E3253"/>
    <w:rsid w:val="006F2CD7"/>
    <w:rsid w:val="006F4A8F"/>
    <w:rsid w:val="007055FF"/>
    <w:rsid w:val="0070577A"/>
    <w:rsid w:val="00706A54"/>
    <w:rsid w:val="0072108B"/>
    <w:rsid w:val="0072703A"/>
    <w:rsid w:val="007322FF"/>
    <w:rsid w:val="007338D2"/>
    <w:rsid w:val="0073427D"/>
    <w:rsid w:val="00734CFD"/>
    <w:rsid w:val="00735CED"/>
    <w:rsid w:val="0074034C"/>
    <w:rsid w:val="00754F97"/>
    <w:rsid w:val="00762FC1"/>
    <w:rsid w:val="00763538"/>
    <w:rsid w:val="00771523"/>
    <w:rsid w:val="007726CF"/>
    <w:rsid w:val="0078004B"/>
    <w:rsid w:val="007806F2"/>
    <w:rsid w:val="00780CFC"/>
    <w:rsid w:val="007A25CA"/>
    <w:rsid w:val="007A2EFE"/>
    <w:rsid w:val="007A5C8E"/>
    <w:rsid w:val="007B186C"/>
    <w:rsid w:val="007B4655"/>
    <w:rsid w:val="007B4B1C"/>
    <w:rsid w:val="007B4EB7"/>
    <w:rsid w:val="007C2DCF"/>
    <w:rsid w:val="007C345C"/>
    <w:rsid w:val="007D65B6"/>
    <w:rsid w:val="007D727C"/>
    <w:rsid w:val="007E0C4A"/>
    <w:rsid w:val="007E1379"/>
    <w:rsid w:val="007F005F"/>
    <w:rsid w:val="007F1DE6"/>
    <w:rsid w:val="007F4608"/>
    <w:rsid w:val="007F511C"/>
    <w:rsid w:val="0080272E"/>
    <w:rsid w:val="00802C0A"/>
    <w:rsid w:val="008059AE"/>
    <w:rsid w:val="0081042C"/>
    <w:rsid w:val="00811E2F"/>
    <w:rsid w:val="0081268C"/>
    <w:rsid w:val="0082033C"/>
    <w:rsid w:val="00833711"/>
    <w:rsid w:val="00834A01"/>
    <w:rsid w:val="0083550C"/>
    <w:rsid w:val="008363AE"/>
    <w:rsid w:val="008460AA"/>
    <w:rsid w:val="00856FB6"/>
    <w:rsid w:val="00861F20"/>
    <w:rsid w:val="00864404"/>
    <w:rsid w:val="00865A70"/>
    <w:rsid w:val="00866D31"/>
    <w:rsid w:val="0086797E"/>
    <w:rsid w:val="00867A8E"/>
    <w:rsid w:val="00874623"/>
    <w:rsid w:val="00882693"/>
    <w:rsid w:val="00885125"/>
    <w:rsid w:val="00885B91"/>
    <w:rsid w:val="00891B99"/>
    <w:rsid w:val="00892C23"/>
    <w:rsid w:val="00894371"/>
    <w:rsid w:val="008A1C81"/>
    <w:rsid w:val="008A2468"/>
    <w:rsid w:val="008A3215"/>
    <w:rsid w:val="008A498E"/>
    <w:rsid w:val="008A503B"/>
    <w:rsid w:val="008A6CC4"/>
    <w:rsid w:val="008A7155"/>
    <w:rsid w:val="008A7A50"/>
    <w:rsid w:val="008B1507"/>
    <w:rsid w:val="008B4DED"/>
    <w:rsid w:val="008B5023"/>
    <w:rsid w:val="008B6B74"/>
    <w:rsid w:val="008D54A3"/>
    <w:rsid w:val="008D7BB4"/>
    <w:rsid w:val="008E2EB0"/>
    <w:rsid w:val="008E5B0D"/>
    <w:rsid w:val="008E69CB"/>
    <w:rsid w:val="008F1E95"/>
    <w:rsid w:val="00906A84"/>
    <w:rsid w:val="009118BB"/>
    <w:rsid w:val="009151BE"/>
    <w:rsid w:val="009152F7"/>
    <w:rsid w:val="00915D4E"/>
    <w:rsid w:val="00940212"/>
    <w:rsid w:val="00944549"/>
    <w:rsid w:val="00944C26"/>
    <w:rsid w:val="00947C3E"/>
    <w:rsid w:val="00957FE4"/>
    <w:rsid w:val="00964992"/>
    <w:rsid w:val="0096771C"/>
    <w:rsid w:val="00970626"/>
    <w:rsid w:val="0098371F"/>
    <w:rsid w:val="009838BA"/>
    <w:rsid w:val="00985EB4"/>
    <w:rsid w:val="009908EF"/>
    <w:rsid w:val="00990B1B"/>
    <w:rsid w:val="0099129A"/>
    <w:rsid w:val="0099654B"/>
    <w:rsid w:val="0099667B"/>
    <w:rsid w:val="009A4B61"/>
    <w:rsid w:val="009B21D6"/>
    <w:rsid w:val="009B2E86"/>
    <w:rsid w:val="009B4BD1"/>
    <w:rsid w:val="009B52F8"/>
    <w:rsid w:val="009B5BA4"/>
    <w:rsid w:val="009C11CC"/>
    <w:rsid w:val="009C3C6C"/>
    <w:rsid w:val="009C5062"/>
    <w:rsid w:val="009C759B"/>
    <w:rsid w:val="009D1D54"/>
    <w:rsid w:val="009D4CE7"/>
    <w:rsid w:val="009D70F3"/>
    <w:rsid w:val="009E1A24"/>
    <w:rsid w:val="009E1D80"/>
    <w:rsid w:val="009E2D81"/>
    <w:rsid w:val="009E2E45"/>
    <w:rsid w:val="009E30CD"/>
    <w:rsid w:val="009E525B"/>
    <w:rsid w:val="009E6F02"/>
    <w:rsid w:val="009E770B"/>
    <w:rsid w:val="009F5219"/>
    <w:rsid w:val="00A018A2"/>
    <w:rsid w:val="00A0696A"/>
    <w:rsid w:val="00A10E9D"/>
    <w:rsid w:val="00A12158"/>
    <w:rsid w:val="00A1660A"/>
    <w:rsid w:val="00A2164C"/>
    <w:rsid w:val="00A23D86"/>
    <w:rsid w:val="00A310C2"/>
    <w:rsid w:val="00A32100"/>
    <w:rsid w:val="00A356BA"/>
    <w:rsid w:val="00A36FD7"/>
    <w:rsid w:val="00A4071B"/>
    <w:rsid w:val="00A458A5"/>
    <w:rsid w:val="00A5340F"/>
    <w:rsid w:val="00A56B42"/>
    <w:rsid w:val="00A57267"/>
    <w:rsid w:val="00A57BBB"/>
    <w:rsid w:val="00A646AF"/>
    <w:rsid w:val="00A674C0"/>
    <w:rsid w:val="00A67DAB"/>
    <w:rsid w:val="00A7266B"/>
    <w:rsid w:val="00A73297"/>
    <w:rsid w:val="00A752A5"/>
    <w:rsid w:val="00A845DE"/>
    <w:rsid w:val="00A847FC"/>
    <w:rsid w:val="00A86567"/>
    <w:rsid w:val="00A86ECC"/>
    <w:rsid w:val="00A92A4E"/>
    <w:rsid w:val="00AA18EB"/>
    <w:rsid w:val="00AA31C2"/>
    <w:rsid w:val="00AA4830"/>
    <w:rsid w:val="00AB0962"/>
    <w:rsid w:val="00AB6042"/>
    <w:rsid w:val="00AC18CF"/>
    <w:rsid w:val="00AC44CC"/>
    <w:rsid w:val="00AC6D01"/>
    <w:rsid w:val="00AD0118"/>
    <w:rsid w:val="00AD290A"/>
    <w:rsid w:val="00AD420E"/>
    <w:rsid w:val="00AD585D"/>
    <w:rsid w:val="00AE101F"/>
    <w:rsid w:val="00AE5635"/>
    <w:rsid w:val="00AE7C04"/>
    <w:rsid w:val="00B05D0C"/>
    <w:rsid w:val="00B0675E"/>
    <w:rsid w:val="00B10E0A"/>
    <w:rsid w:val="00B16BEC"/>
    <w:rsid w:val="00B330A9"/>
    <w:rsid w:val="00B365A3"/>
    <w:rsid w:val="00B37828"/>
    <w:rsid w:val="00B41FA7"/>
    <w:rsid w:val="00B42971"/>
    <w:rsid w:val="00B45D87"/>
    <w:rsid w:val="00B67BD7"/>
    <w:rsid w:val="00B7219F"/>
    <w:rsid w:val="00B829FF"/>
    <w:rsid w:val="00B840F4"/>
    <w:rsid w:val="00B849C6"/>
    <w:rsid w:val="00B85D52"/>
    <w:rsid w:val="00B860E4"/>
    <w:rsid w:val="00B8685A"/>
    <w:rsid w:val="00B9201F"/>
    <w:rsid w:val="00B9401F"/>
    <w:rsid w:val="00BA7299"/>
    <w:rsid w:val="00BC1EE4"/>
    <w:rsid w:val="00BC46F3"/>
    <w:rsid w:val="00BC4DF1"/>
    <w:rsid w:val="00BC77C8"/>
    <w:rsid w:val="00BD33DA"/>
    <w:rsid w:val="00BE3570"/>
    <w:rsid w:val="00BE5454"/>
    <w:rsid w:val="00BE7F1E"/>
    <w:rsid w:val="00C00EC5"/>
    <w:rsid w:val="00C035C0"/>
    <w:rsid w:val="00C04B29"/>
    <w:rsid w:val="00C07CA5"/>
    <w:rsid w:val="00C12A07"/>
    <w:rsid w:val="00C20F33"/>
    <w:rsid w:val="00C22F7D"/>
    <w:rsid w:val="00C254AC"/>
    <w:rsid w:val="00C3620E"/>
    <w:rsid w:val="00C3745C"/>
    <w:rsid w:val="00C37778"/>
    <w:rsid w:val="00C41E2A"/>
    <w:rsid w:val="00C60DD9"/>
    <w:rsid w:val="00C61075"/>
    <w:rsid w:val="00C6350F"/>
    <w:rsid w:val="00C67E7C"/>
    <w:rsid w:val="00C73632"/>
    <w:rsid w:val="00C777A6"/>
    <w:rsid w:val="00C81266"/>
    <w:rsid w:val="00C87501"/>
    <w:rsid w:val="00C9487E"/>
    <w:rsid w:val="00C96724"/>
    <w:rsid w:val="00CA2D8B"/>
    <w:rsid w:val="00CA423C"/>
    <w:rsid w:val="00CA5826"/>
    <w:rsid w:val="00CC2B7E"/>
    <w:rsid w:val="00CD1C50"/>
    <w:rsid w:val="00CD3FEB"/>
    <w:rsid w:val="00CD588C"/>
    <w:rsid w:val="00CE57BE"/>
    <w:rsid w:val="00CF547E"/>
    <w:rsid w:val="00CF5BFF"/>
    <w:rsid w:val="00CF6312"/>
    <w:rsid w:val="00CF7E72"/>
    <w:rsid w:val="00D02F78"/>
    <w:rsid w:val="00D05236"/>
    <w:rsid w:val="00D15174"/>
    <w:rsid w:val="00D232BB"/>
    <w:rsid w:val="00D335B6"/>
    <w:rsid w:val="00D3393A"/>
    <w:rsid w:val="00D33D95"/>
    <w:rsid w:val="00D37691"/>
    <w:rsid w:val="00D42A04"/>
    <w:rsid w:val="00D43FA8"/>
    <w:rsid w:val="00D50DAF"/>
    <w:rsid w:val="00D53E64"/>
    <w:rsid w:val="00D53EDB"/>
    <w:rsid w:val="00D60BEC"/>
    <w:rsid w:val="00D645D6"/>
    <w:rsid w:val="00D67C50"/>
    <w:rsid w:val="00D76BF7"/>
    <w:rsid w:val="00D7761E"/>
    <w:rsid w:val="00D81A4E"/>
    <w:rsid w:val="00D9178C"/>
    <w:rsid w:val="00D9704E"/>
    <w:rsid w:val="00D97397"/>
    <w:rsid w:val="00DA0E39"/>
    <w:rsid w:val="00DA708C"/>
    <w:rsid w:val="00DB76C3"/>
    <w:rsid w:val="00DC2334"/>
    <w:rsid w:val="00DC2931"/>
    <w:rsid w:val="00DC2E89"/>
    <w:rsid w:val="00DC47F8"/>
    <w:rsid w:val="00DD0D76"/>
    <w:rsid w:val="00DD2E27"/>
    <w:rsid w:val="00DD4CB7"/>
    <w:rsid w:val="00DD53DA"/>
    <w:rsid w:val="00DD7B4D"/>
    <w:rsid w:val="00DE5930"/>
    <w:rsid w:val="00E02E85"/>
    <w:rsid w:val="00E070F8"/>
    <w:rsid w:val="00E214CE"/>
    <w:rsid w:val="00E21C05"/>
    <w:rsid w:val="00E22321"/>
    <w:rsid w:val="00E230CC"/>
    <w:rsid w:val="00E34A7F"/>
    <w:rsid w:val="00E36636"/>
    <w:rsid w:val="00E44673"/>
    <w:rsid w:val="00E45D4A"/>
    <w:rsid w:val="00E50999"/>
    <w:rsid w:val="00E50CE1"/>
    <w:rsid w:val="00E51D20"/>
    <w:rsid w:val="00E535DB"/>
    <w:rsid w:val="00E630EA"/>
    <w:rsid w:val="00E66589"/>
    <w:rsid w:val="00E67659"/>
    <w:rsid w:val="00E715CD"/>
    <w:rsid w:val="00E76159"/>
    <w:rsid w:val="00E769F9"/>
    <w:rsid w:val="00E77F5F"/>
    <w:rsid w:val="00E86AE4"/>
    <w:rsid w:val="00E9590B"/>
    <w:rsid w:val="00EA22C4"/>
    <w:rsid w:val="00EA2BAD"/>
    <w:rsid w:val="00EA37BE"/>
    <w:rsid w:val="00EB5479"/>
    <w:rsid w:val="00EB5AC0"/>
    <w:rsid w:val="00EB68E1"/>
    <w:rsid w:val="00EB7D0C"/>
    <w:rsid w:val="00EC1DFB"/>
    <w:rsid w:val="00EC2BB2"/>
    <w:rsid w:val="00EC2E8D"/>
    <w:rsid w:val="00EC3BDB"/>
    <w:rsid w:val="00EC3E27"/>
    <w:rsid w:val="00ED0C30"/>
    <w:rsid w:val="00EE2208"/>
    <w:rsid w:val="00EE5426"/>
    <w:rsid w:val="00EE5A6D"/>
    <w:rsid w:val="00EF012B"/>
    <w:rsid w:val="00F00212"/>
    <w:rsid w:val="00F02B4F"/>
    <w:rsid w:val="00F041EB"/>
    <w:rsid w:val="00F12743"/>
    <w:rsid w:val="00F146EA"/>
    <w:rsid w:val="00F14A75"/>
    <w:rsid w:val="00F1556A"/>
    <w:rsid w:val="00F157F1"/>
    <w:rsid w:val="00F21060"/>
    <w:rsid w:val="00F214E4"/>
    <w:rsid w:val="00F2637B"/>
    <w:rsid w:val="00F2713B"/>
    <w:rsid w:val="00F32B9E"/>
    <w:rsid w:val="00F40103"/>
    <w:rsid w:val="00F4298D"/>
    <w:rsid w:val="00F44DE5"/>
    <w:rsid w:val="00F45905"/>
    <w:rsid w:val="00F53AB2"/>
    <w:rsid w:val="00F5549A"/>
    <w:rsid w:val="00F6429F"/>
    <w:rsid w:val="00F646DA"/>
    <w:rsid w:val="00F67B24"/>
    <w:rsid w:val="00F72073"/>
    <w:rsid w:val="00F77466"/>
    <w:rsid w:val="00F857DA"/>
    <w:rsid w:val="00F91747"/>
    <w:rsid w:val="00F93F77"/>
    <w:rsid w:val="00F94991"/>
    <w:rsid w:val="00FA1258"/>
    <w:rsid w:val="00FA2328"/>
    <w:rsid w:val="00FA2510"/>
    <w:rsid w:val="00FB06D9"/>
    <w:rsid w:val="00FC0BAC"/>
    <w:rsid w:val="00FC16E3"/>
    <w:rsid w:val="00FC19E0"/>
    <w:rsid w:val="00FC51E1"/>
    <w:rsid w:val="00FC5C58"/>
    <w:rsid w:val="00FE02E6"/>
    <w:rsid w:val="00FE2735"/>
    <w:rsid w:val="00FE2D88"/>
    <w:rsid w:val="00FE3C1C"/>
    <w:rsid w:val="00FE4027"/>
    <w:rsid w:val="00FE4B14"/>
    <w:rsid w:val="00FF2A0C"/>
    <w:rsid w:val="00FF3D29"/>
    <w:rsid w:val="00FF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4CEEDA"/>
  <w15:docId w15:val="{1879D0E4-3B20-4411-AA39-FBADE40A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B6"/>
    <w:rPr>
      <w:rFonts w:ascii="Arial" w:hAnsi="Arial"/>
      <w:sz w:val="24"/>
    </w:rPr>
  </w:style>
  <w:style w:type="paragraph" w:styleId="Heading6">
    <w:name w:val="heading 6"/>
    <w:basedOn w:val="Normal"/>
    <w:next w:val="Normal"/>
    <w:link w:val="Heading6Char"/>
    <w:uiPriority w:val="99"/>
    <w:qFormat/>
    <w:rsid w:val="00D50DA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DA0E39"/>
    <w:rPr>
      <w:rFonts w:ascii="Calibri" w:hAnsi="Calibri" w:cs="Times New Roman"/>
      <w:b/>
      <w:bCs/>
    </w:rPr>
  </w:style>
  <w:style w:type="paragraph" w:styleId="Header">
    <w:name w:val="header"/>
    <w:basedOn w:val="Normal"/>
    <w:link w:val="HeaderChar"/>
    <w:uiPriority w:val="99"/>
    <w:rsid w:val="00D335B6"/>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semiHidden/>
    <w:locked/>
    <w:rsid w:val="00D335B6"/>
    <w:rPr>
      <w:rFonts w:cs="Times New Roman"/>
      <w:sz w:val="24"/>
      <w:lang w:val="en-GB" w:eastAsia="en-GB" w:bidi="ar-SA"/>
    </w:rPr>
  </w:style>
  <w:style w:type="paragraph" w:styleId="Footer">
    <w:name w:val="footer"/>
    <w:basedOn w:val="Normal"/>
    <w:link w:val="FooterChar"/>
    <w:uiPriority w:val="99"/>
    <w:rsid w:val="00D335B6"/>
    <w:pPr>
      <w:tabs>
        <w:tab w:val="center" w:pos="4153"/>
        <w:tab w:val="right" w:pos="8306"/>
      </w:tabs>
    </w:pPr>
  </w:style>
  <w:style w:type="character" w:customStyle="1" w:styleId="FooterChar">
    <w:name w:val="Footer Char"/>
    <w:basedOn w:val="DefaultParagraphFont"/>
    <w:link w:val="Footer"/>
    <w:uiPriority w:val="99"/>
    <w:semiHidden/>
    <w:locked/>
    <w:rsid w:val="00D335B6"/>
    <w:rPr>
      <w:rFonts w:ascii="Arial" w:hAnsi="Arial" w:cs="Times New Roman"/>
      <w:sz w:val="24"/>
      <w:lang w:val="en-GB" w:eastAsia="en-GB" w:bidi="ar-SA"/>
    </w:rPr>
  </w:style>
  <w:style w:type="character" w:styleId="PageNumber">
    <w:name w:val="page number"/>
    <w:basedOn w:val="DefaultParagraphFont"/>
    <w:uiPriority w:val="99"/>
    <w:rsid w:val="00D335B6"/>
    <w:rPr>
      <w:rFonts w:cs="Times New Roman"/>
    </w:rPr>
  </w:style>
  <w:style w:type="character" w:styleId="Hyperlink">
    <w:name w:val="Hyperlink"/>
    <w:basedOn w:val="DefaultParagraphFont"/>
    <w:uiPriority w:val="99"/>
    <w:rsid w:val="00D335B6"/>
    <w:rPr>
      <w:rFonts w:cs="Times New Roman"/>
      <w:color w:val="0000FF"/>
      <w:u w:val="single"/>
    </w:rPr>
  </w:style>
  <w:style w:type="paragraph" w:customStyle="1" w:styleId="Default">
    <w:name w:val="Default"/>
    <w:uiPriority w:val="99"/>
    <w:rsid w:val="00D335B6"/>
    <w:pPr>
      <w:autoSpaceDE w:val="0"/>
      <w:autoSpaceDN w:val="0"/>
      <w:adjustRightInd w:val="0"/>
    </w:pPr>
    <w:rPr>
      <w:rFonts w:ascii="ECMAEK+Arial,Bold" w:hAnsi="ECMAEK+Arial,Bold" w:cs="ECMAEK+Arial,Bold"/>
      <w:color w:val="000000"/>
      <w:sz w:val="24"/>
      <w:szCs w:val="24"/>
    </w:rPr>
  </w:style>
  <w:style w:type="paragraph" w:customStyle="1" w:styleId="CM34">
    <w:name w:val="CM34"/>
    <w:basedOn w:val="Default"/>
    <w:next w:val="Default"/>
    <w:uiPriority w:val="99"/>
    <w:rsid w:val="00D335B6"/>
    <w:pPr>
      <w:spacing w:after="260"/>
    </w:pPr>
    <w:rPr>
      <w:rFonts w:cs="Times New Roman"/>
      <w:color w:val="auto"/>
    </w:rPr>
  </w:style>
  <w:style w:type="paragraph" w:customStyle="1" w:styleId="CM33">
    <w:name w:val="CM33"/>
    <w:basedOn w:val="Default"/>
    <w:next w:val="Default"/>
    <w:uiPriority w:val="99"/>
    <w:rsid w:val="00D335B6"/>
    <w:pPr>
      <w:spacing w:after="545"/>
    </w:pPr>
    <w:rPr>
      <w:rFonts w:cs="Times New Roman"/>
      <w:color w:val="auto"/>
    </w:rPr>
  </w:style>
  <w:style w:type="paragraph" w:styleId="BodyText">
    <w:name w:val="Body Text"/>
    <w:basedOn w:val="Normal"/>
    <w:link w:val="BodyTextChar"/>
    <w:uiPriority w:val="99"/>
    <w:rsid w:val="00D335B6"/>
    <w:rPr>
      <w:rFonts w:ascii="Times New Roman" w:hAnsi="Times New Roman"/>
      <w:b/>
      <w:bCs/>
      <w:sz w:val="26"/>
      <w:szCs w:val="24"/>
      <w:lang w:eastAsia="en-US"/>
    </w:rPr>
  </w:style>
  <w:style w:type="character" w:customStyle="1" w:styleId="BodyTextChar">
    <w:name w:val="Body Text Char"/>
    <w:basedOn w:val="DefaultParagraphFont"/>
    <w:link w:val="BodyText"/>
    <w:uiPriority w:val="99"/>
    <w:semiHidden/>
    <w:locked/>
    <w:rsid w:val="00D335B6"/>
    <w:rPr>
      <w:rFonts w:cs="Times New Roman"/>
      <w:b/>
      <w:bCs/>
      <w:sz w:val="24"/>
      <w:szCs w:val="24"/>
      <w:lang w:val="en-GB" w:eastAsia="en-US" w:bidi="ar-SA"/>
    </w:rPr>
  </w:style>
  <w:style w:type="paragraph" w:customStyle="1" w:styleId="1">
    <w:name w:val="1"/>
    <w:aliases w:val="2,3"/>
    <w:basedOn w:val="Normal"/>
    <w:uiPriority w:val="99"/>
    <w:rsid w:val="00D335B6"/>
    <w:pPr>
      <w:overflowPunct w:val="0"/>
      <w:autoSpaceDE w:val="0"/>
      <w:autoSpaceDN w:val="0"/>
      <w:adjustRightInd w:val="0"/>
      <w:ind w:left="720" w:hanging="720"/>
      <w:textAlignment w:val="baseline"/>
    </w:pPr>
    <w:rPr>
      <w:lang w:eastAsia="en-US"/>
    </w:rPr>
  </w:style>
  <w:style w:type="paragraph" w:customStyle="1" w:styleId="myHeading6">
    <w:name w:val="myHeading6"/>
    <w:basedOn w:val="Heading6"/>
    <w:autoRedefine/>
    <w:uiPriority w:val="99"/>
    <w:rsid w:val="00640856"/>
    <w:pPr>
      <w:numPr>
        <w:numId w:val="1"/>
      </w:numPr>
      <w:spacing w:before="0" w:after="0" w:line="360" w:lineRule="auto"/>
      <w:ind w:hanging="720"/>
      <w:jc w:val="both"/>
      <w:outlineLvl w:val="9"/>
    </w:pPr>
    <w:rPr>
      <w:rFonts w:ascii="Arial" w:hAnsi="Arial" w:cs="Arial"/>
      <w:b w:val="0"/>
      <w:bCs w:val="0"/>
      <w:sz w:val="24"/>
      <w:szCs w:val="24"/>
      <w:lang w:val="en-US" w:eastAsia="en-US"/>
    </w:rPr>
  </w:style>
  <w:style w:type="table" w:styleId="TableGrid">
    <w:name w:val="Table Grid"/>
    <w:basedOn w:val="TableNormal"/>
    <w:uiPriority w:val="39"/>
    <w:rsid w:val="0036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546C0"/>
    <w:rPr>
      <w:rFonts w:cs="Times New Roman"/>
      <w:sz w:val="16"/>
      <w:szCs w:val="16"/>
    </w:rPr>
  </w:style>
  <w:style w:type="paragraph" w:styleId="CommentText">
    <w:name w:val="annotation text"/>
    <w:basedOn w:val="Normal"/>
    <w:link w:val="CommentTextChar"/>
    <w:semiHidden/>
    <w:rsid w:val="005546C0"/>
    <w:rPr>
      <w:sz w:val="20"/>
    </w:rPr>
  </w:style>
  <w:style w:type="character" w:customStyle="1" w:styleId="CommentTextChar">
    <w:name w:val="Comment Text Char"/>
    <w:basedOn w:val="DefaultParagraphFont"/>
    <w:link w:val="CommentText"/>
    <w:semiHidden/>
    <w:locked/>
    <w:rsid w:val="00DA0E3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5546C0"/>
    <w:rPr>
      <w:b/>
      <w:bCs/>
    </w:rPr>
  </w:style>
  <w:style w:type="character" w:customStyle="1" w:styleId="CommentSubjectChar">
    <w:name w:val="Comment Subject Char"/>
    <w:basedOn w:val="CommentTextChar"/>
    <w:link w:val="CommentSubject"/>
    <w:uiPriority w:val="99"/>
    <w:semiHidden/>
    <w:locked/>
    <w:rsid w:val="00DA0E39"/>
    <w:rPr>
      <w:rFonts w:ascii="Arial" w:hAnsi="Arial" w:cs="Times New Roman"/>
      <w:b/>
      <w:bCs/>
      <w:sz w:val="20"/>
      <w:szCs w:val="20"/>
    </w:rPr>
  </w:style>
  <w:style w:type="paragraph" w:styleId="BalloonText">
    <w:name w:val="Balloon Text"/>
    <w:basedOn w:val="Normal"/>
    <w:link w:val="BalloonTextChar"/>
    <w:uiPriority w:val="99"/>
    <w:semiHidden/>
    <w:rsid w:val="005546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E39"/>
    <w:rPr>
      <w:rFonts w:cs="Times New Roman"/>
      <w:sz w:val="2"/>
    </w:rPr>
  </w:style>
  <w:style w:type="character" w:styleId="FollowedHyperlink">
    <w:name w:val="FollowedHyperlink"/>
    <w:basedOn w:val="DefaultParagraphFont"/>
    <w:uiPriority w:val="99"/>
    <w:rsid w:val="0054532C"/>
    <w:rPr>
      <w:rFonts w:cs="Times New Roman"/>
      <w:color w:val="800080"/>
      <w:u w:val="single"/>
    </w:rPr>
  </w:style>
  <w:style w:type="paragraph" w:styleId="FootnoteText">
    <w:name w:val="footnote text"/>
    <w:basedOn w:val="Normal"/>
    <w:link w:val="FootnoteTextChar"/>
    <w:uiPriority w:val="99"/>
    <w:rsid w:val="004677A6"/>
    <w:rPr>
      <w:sz w:val="20"/>
    </w:rPr>
  </w:style>
  <w:style w:type="character" w:customStyle="1" w:styleId="FootnoteTextChar">
    <w:name w:val="Footnote Text Char"/>
    <w:basedOn w:val="DefaultParagraphFont"/>
    <w:link w:val="FootnoteText"/>
    <w:uiPriority w:val="99"/>
    <w:locked/>
    <w:rsid w:val="004677A6"/>
    <w:rPr>
      <w:rFonts w:ascii="Arial" w:hAnsi="Arial" w:cs="Times New Roman"/>
    </w:rPr>
  </w:style>
  <w:style w:type="character" w:styleId="FootnoteReference">
    <w:name w:val="footnote reference"/>
    <w:basedOn w:val="DefaultParagraphFont"/>
    <w:uiPriority w:val="99"/>
    <w:rsid w:val="004677A6"/>
    <w:rPr>
      <w:rFonts w:cs="Times New Roman"/>
      <w:vertAlign w:val="superscript"/>
    </w:rPr>
  </w:style>
  <w:style w:type="paragraph" w:styleId="BodyTextIndent">
    <w:name w:val="Body Text Indent"/>
    <w:basedOn w:val="Normal"/>
    <w:link w:val="BodyTextIndentChar"/>
    <w:uiPriority w:val="99"/>
    <w:semiHidden/>
    <w:unhideWhenUsed/>
    <w:rsid w:val="00034F13"/>
    <w:pPr>
      <w:spacing w:after="120"/>
      <w:ind w:left="283"/>
    </w:pPr>
  </w:style>
  <w:style w:type="character" w:customStyle="1" w:styleId="BodyTextIndentChar">
    <w:name w:val="Body Text Indent Char"/>
    <w:basedOn w:val="DefaultParagraphFont"/>
    <w:link w:val="BodyTextIndent"/>
    <w:uiPriority w:val="99"/>
    <w:semiHidden/>
    <w:rsid w:val="00034F13"/>
    <w:rPr>
      <w:rFonts w:ascii="Arial" w:hAnsi="Arial"/>
      <w:sz w:val="24"/>
    </w:rPr>
  </w:style>
  <w:style w:type="paragraph" w:styleId="BodyTextIndent2">
    <w:name w:val="Body Text Indent 2"/>
    <w:basedOn w:val="Normal"/>
    <w:link w:val="BodyTextIndent2Char"/>
    <w:uiPriority w:val="99"/>
    <w:unhideWhenUsed/>
    <w:rsid w:val="00621450"/>
    <w:pPr>
      <w:spacing w:after="120" w:line="480" w:lineRule="auto"/>
      <w:ind w:left="283"/>
    </w:pPr>
  </w:style>
  <w:style w:type="character" w:customStyle="1" w:styleId="BodyTextIndent2Char">
    <w:name w:val="Body Text Indent 2 Char"/>
    <w:basedOn w:val="DefaultParagraphFont"/>
    <w:link w:val="BodyTextIndent2"/>
    <w:uiPriority w:val="99"/>
    <w:rsid w:val="00621450"/>
    <w:rPr>
      <w:rFonts w:ascii="Arial" w:hAnsi="Arial"/>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D7BB4"/>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2A725B"/>
    <w:rPr>
      <w:rFonts w:ascii="Arial" w:hAnsi="Arial"/>
      <w:sz w:val="24"/>
    </w:rPr>
  </w:style>
  <w:style w:type="character" w:styleId="UnresolvedMention">
    <w:name w:val="Unresolved Mention"/>
    <w:basedOn w:val="DefaultParagraphFont"/>
    <w:uiPriority w:val="99"/>
    <w:semiHidden/>
    <w:unhideWhenUsed/>
    <w:rsid w:val="00CD588C"/>
    <w:rPr>
      <w:color w:val="605E5C"/>
      <w:shd w:val="clear" w:color="auto" w:fill="E1DFDD"/>
    </w:rPr>
  </w:style>
  <w:style w:type="character" w:customStyle="1" w:styleId="actor">
    <w:name w:val="actor"/>
    <w:basedOn w:val="DefaultParagraphFont"/>
    <w:rsid w:val="00655F5B"/>
  </w:style>
  <w:style w:type="character" w:customStyle="1" w:styleId="time">
    <w:name w:val="time"/>
    <w:basedOn w:val="DefaultParagraphFont"/>
    <w:rsid w:val="00655F5B"/>
  </w:style>
  <w:style w:type="character" w:customStyle="1" w:styleId="legaddition5">
    <w:name w:val="legaddition5"/>
    <w:basedOn w:val="DefaultParagraphFont"/>
    <w:rsid w:val="00655F5B"/>
  </w:style>
  <w:style w:type="paragraph" w:customStyle="1" w:styleId="DefaultText">
    <w:name w:val="Default Text"/>
    <w:basedOn w:val="Normal"/>
    <w:rsid w:val="00655F5B"/>
    <w:pPr>
      <w:overflowPunct w:val="0"/>
      <w:autoSpaceDE w:val="0"/>
      <w:autoSpaceDN w:val="0"/>
      <w:adjustRightInd w:val="0"/>
      <w:textAlignment w:val="baseline"/>
    </w:pPr>
    <w:rPr>
      <w:rFonts w:ascii="Times New Roman" w:hAnsi="Times New Roman"/>
      <w:lang w:eastAsia="en-US"/>
    </w:rPr>
  </w:style>
  <w:style w:type="character" w:customStyle="1" w:styleId="cf01">
    <w:name w:val="cf01"/>
    <w:basedOn w:val="DefaultParagraphFont"/>
    <w:rsid w:val="00655F5B"/>
    <w:rPr>
      <w:rFonts w:ascii="Segoe UI" w:hAnsi="Segoe UI" w:cs="Segoe UI" w:hint="default"/>
      <w:sz w:val="18"/>
      <w:szCs w:val="18"/>
    </w:rPr>
  </w:style>
  <w:style w:type="paragraph" w:styleId="NormalWeb">
    <w:name w:val="Normal (Web)"/>
    <w:basedOn w:val="Normal"/>
    <w:uiPriority w:val="99"/>
    <w:unhideWhenUsed/>
    <w:rsid w:val="00244357"/>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715CD"/>
    <w:pPr>
      <w:spacing w:after="120" w:line="480" w:lineRule="auto"/>
    </w:pPr>
    <w:rPr>
      <w:rFonts w:ascii="Times New Roman" w:hAnsi="Times New Roman"/>
      <w:szCs w:val="24"/>
      <w:lang w:eastAsia="en-US"/>
    </w:rPr>
  </w:style>
  <w:style w:type="character" w:customStyle="1" w:styleId="BodyText2Char">
    <w:name w:val="Body Text 2 Char"/>
    <w:basedOn w:val="DefaultParagraphFont"/>
    <w:link w:val="BodyText2"/>
    <w:rsid w:val="00E715CD"/>
    <w:rPr>
      <w:sz w:val="24"/>
      <w:szCs w:val="24"/>
      <w:lang w:eastAsia="en-US"/>
    </w:rPr>
  </w:style>
  <w:style w:type="character" w:customStyle="1" w:styleId="number">
    <w:name w:val="number"/>
    <w:basedOn w:val="DefaultParagraphFont"/>
    <w:rsid w:val="00E715CD"/>
  </w:style>
  <w:style w:type="paragraph" w:styleId="Revision">
    <w:name w:val="Revision"/>
    <w:hidden/>
    <w:uiPriority w:val="99"/>
    <w:semiHidden/>
    <w:rsid w:val="009152F7"/>
    <w:rPr>
      <w:rFonts w:ascii="Arial" w:hAnsi="Arial"/>
      <w:sz w:val="24"/>
    </w:rPr>
  </w:style>
  <w:style w:type="numbering" w:customStyle="1" w:styleId="CurrentList1">
    <w:name w:val="Current List1"/>
    <w:uiPriority w:val="99"/>
    <w:rsid w:val="004202E0"/>
  </w:style>
  <w:style w:type="paragraph" w:customStyle="1" w:styleId="govuk-body">
    <w:name w:val="govuk-body"/>
    <w:basedOn w:val="Normal"/>
    <w:rsid w:val="00F53AB2"/>
    <w:pPr>
      <w:spacing w:before="100" w:beforeAutospacing="1" w:after="100" w:afterAutospacing="1"/>
    </w:pPr>
    <w:rPr>
      <w:rFonts w:ascii="Calibri" w:hAnsi="Calibri" w:cs="Calibri"/>
      <w:sz w:val="22"/>
      <w:szCs w:val="22"/>
    </w:rPr>
  </w:style>
  <w:style w:type="table" w:customStyle="1" w:styleId="TableGrid1">
    <w:name w:val="Table Grid1"/>
    <w:basedOn w:val="TableNormal"/>
    <w:next w:val="TableGrid"/>
    <w:uiPriority w:val="39"/>
    <w:rsid w:val="00E34A7F"/>
    <w:rPr>
      <w:rFonts w:ascii="Times" w:eastAsia="Times" w:hAnsi="Times"/>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6679">
      <w:bodyDiv w:val="1"/>
      <w:marLeft w:val="0"/>
      <w:marRight w:val="0"/>
      <w:marTop w:val="0"/>
      <w:marBottom w:val="0"/>
      <w:divBdr>
        <w:top w:val="none" w:sz="0" w:space="0" w:color="auto"/>
        <w:left w:val="none" w:sz="0" w:space="0" w:color="auto"/>
        <w:bottom w:val="none" w:sz="0" w:space="0" w:color="auto"/>
        <w:right w:val="none" w:sz="0" w:space="0" w:color="auto"/>
      </w:divBdr>
    </w:div>
    <w:div w:id="1107232022">
      <w:bodyDiv w:val="1"/>
      <w:marLeft w:val="0"/>
      <w:marRight w:val="0"/>
      <w:marTop w:val="0"/>
      <w:marBottom w:val="0"/>
      <w:divBdr>
        <w:top w:val="none" w:sz="0" w:space="0" w:color="auto"/>
        <w:left w:val="none" w:sz="0" w:space="0" w:color="auto"/>
        <w:bottom w:val="none" w:sz="0" w:space="0" w:color="auto"/>
        <w:right w:val="none" w:sz="0" w:space="0" w:color="auto"/>
      </w:divBdr>
    </w:div>
    <w:div w:id="1202665567">
      <w:bodyDiv w:val="1"/>
      <w:marLeft w:val="0"/>
      <w:marRight w:val="0"/>
      <w:marTop w:val="0"/>
      <w:marBottom w:val="0"/>
      <w:divBdr>
        <w:top w:val="none" w:sz="0" w:space="0" w:color="auto"/>
        <w:left w:val="none" w:sz="0" w:space="0" w:color="auto"/>
        <w:bottom w:val="none" w:sz="0" w:space="0" w:color="auto"/>
        <w:right w:val="none" w:sz="0" w:space="0" w:color="auto"/>
      </w:divBdr>
    </w:div>
    <w:div w:id="1206139092">
      <w:bodyDiv w:val="1"/>
      <w:marLeft w:val="0"/>
      <w:marRight w:val="0"/>
      <w:marTop w:val="0"/>
      <w:marBottom w:val="0"/>
      <w:divBdr>
        <w:top w:val="none" w:sz="0" w:space="0" w:color="auto"/>
        <w:left w:val="none" w:sz="0" w:space="0" w:color="auto"/>
        <w:bottom w:val="none" w:sz="0" w:space="0" w:color="auto"/>
        <w:right w:val="none" w:sz="0" w:space="0" w:color="auto"/>
      </w:divBdr>
    </w:div>
    <w:div w:id="1512447968">
      <w:bodyDiv w:val="1"/>
      <w:marLeft w:val="0"/>
      <w:marRight w:val="0"/>
      <w:marTop w:val="0"/>
      <w:marBottom w:val="0"/>
      <w:divBdr>
        <w:top w:val="none" w:sz="0" w:space="0" w:color="auto"/>
        <w:left w:val="none" w:sz="0" w:space="0" w:color="auto"/>
        <w:bottom w:val="none" w:sz="0" w:space="0" w:color="auto"/>
        <w:right w:val="none" w:sz="0" w:space="0" w:color="auto"/>
      </w:divBdr>
    </w:div>
    <w:div w:id="1573734340">
      <w:bodyDiv w:val="1"/>
      <w:marLeft w:val="0"/>
      <w:marRight w:val="0"/>
      <w:marTop w:val="0"/>
      <w:marBottom w:val="0"/>
      <w:divBdr>
        <w:top w:val="none" w:sz="0" w:space="0" w:color="auto"/>
        <w:left w:val="none" w:sz="0" w:space="0" w:color="auto"/>
        <w:bottom w:val="none" w:sz="0" w:space="0" w:color="auto"/>
        <w:right w:val="none" w:sz="0" w:space="0" w:color="auto"/>
      </w:divBdr>
    </w:div>
    <w:div w:id="1576233869">
      <w:bodyDiv w:val="1"/>
      <w:marLeft w:val="0"/>
      <w:marRight w:val="0"/>
      <w:marTop w:val="0"/>
      <w:marBottom w:val="0"/>
      <w:divBdr>
        <w:top w:val="none" w:sz="0" w:space="0" w:color="auto"/>
        <w:left w:val="none" w:sz="0" w:space="0" w:color="auto"/>
        <w:bottom w:val="none" w:sz="0" w:space="0" w:color="auto"/>
        <w:right w:val="none" w:sz="0" w:space="0" w:color="auto"/>
      </w:divBdr>
    </w:div>
    <w:div w:id="1753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appointmentsni.org" TargetMode="External"/><Relationship Id="rId18" Type="http://schemas.openxmlformats.org/officeDocument/2006/relationships/hyperlink" Target="mailto:publicappointments@daera-ni.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idirect.gov.uk/publications/accessni-code-practice" TargetMode="External"/><Relationship Id="rId7" Type="http://schemas.openxmlformats.org/officeDocument/2006/relationships/endnotes" Target="endnotes.xml"/><Relationship Id="rId12" Type="http://schemas.openxmlformats.org/officeDocument/2006/relationships/hyperlink" Target="https://www.afbini.gov.uk/" TargetMode="External"/><Relationship Id="rId17" Type="http://schemas.openxmlformats.org/officeDocument/2006/relationships/hyperlink" Target="https://www.daera-ni.gov.uk/articles/appointment-chair-agri-food-biosciences-institute-afb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mailto:publicappointments@daera-n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executiveoffice-ni.gov.uk/sites/default/files/publications/execoffice/public-appointments-guide.pdf" TargetMode="External"/><Relationship Id="rId5" Type="http://schemas.openxmlformats.org/officeDocument/2006/relationships/webSettings" Target="webSettings.xml"/><Relationship Id="rId15" Type="http://schemas.openxmlformats.org/officeDocument/2006/relationships/hyperlink" Target="https://www.publicappointmentsni.org/workshops" TargetMode="External"/><Relationship Id="rId23" Type="http://schemas.openxmlformats.org/officeDocument/2006/relationships/hyperlink" Target="https://www.daera-ni.gov.uk/publications/daeras-public-appointments-privacy-notice" TargetMode="External"/><Relationship Id="rId28" Type="http://schemas.openxmlformats.org/officeDocument/2006/relationships/fontTable" Target="fontTable.xml"/><Relationship Id="rId10" Type="http://schemas.openxmlformats.org/officeDocument/2006/relationships/hyperlink" Target="mailto:PublicAppointments@daera-ni.gov.uk"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xecutiveoffice-ni.gov.uk/sites/default/files/publications/execoffice/public-appointments-guide.pdf" TargetMode="External"/><Relationship Id="rId22" Type="http://schemas.openxmlformats.org/officeDocument/2006/relationships/hyperlink" Target="mailto:PublicAppointments@daera-ni.gov.u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mail:%20PublicAppointments@daera-ni.gov.uk"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EF690-B425-4FDA-A69E-6D97B14A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8208</Words>
  <Characters>45261</Characters>
  <Application>Microsoft Office Word</Application>
  <DocSecurity>0</DocSecurity>
  <Lines>1122</Lines>
  <Paragraphs>361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Johnston, Alison</cp:lastModifiedBy>
  <cp:revision>3</cp:revision>
  <cp:lastPrinted>2018-02-22T11:08:00Z</cp:lastPrinted>
  <dcterms:created xsi:type="dcterms:W3CDTF">2024-05-01T08:51:00Z</dcterms:created>
  <dcterms:modified xsi:type="dcterms:W3CDTF">2024-05-29T11:59:00Z</dcterms:modified>
</cp:coreProperties>
</file>