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0E3D5" w14:textId="77777777" w:rsidR="00092136" w:rsidRPr="00092136" w:rsidRDefault="00092136" w:rsidP="00656034">
      <w:pPr>
        <w:spacing w:after="0" w:line="240" w:lineRule="auto"/>
        <w:rPr>
          <w:rFonts w:ascii="Arial" w:hAnsi="Arial" w:cs="Arial"/>
          <w:sz w:val="24"/>
          <w:szCs w:val="24"/>
        </w:rPr>
      </w:pPr>
      <w:r w:rsidRPr="00092136">
        <w:rPr>
          <w:rFonts w:ascii="Arial" w:hAnsi="Arial" w:cs="Arial"/>
          <w:sz w:val="24"/>
          <w:szCs w:val="24"/>
        </w:rPr>
        <w:t xml:space="preserve">Dear Consultee, </w:t>
      </w:r>
    </w:p>
    <w:p w14:paraId="42A13F71" w14:textId="77777777" w:rsidR="00092136" w:rsidRPr="00092136" w:rsidRDefault="00092136" w:rsidP="00656034">
      <w:pPr>
        <w:spacing w:after="0" w:line="240" w:lineRule="auto"/>
        <w:rPr>
          <w:rFonts w:ascii="Arial" w:hAnsi="Arial" w:cs="Arial"/>
          <w:sz w:val="24"/>
          <w:szCs w:val="24"/>
        </w:rPr>
      </w:pPr>
    </w:p>
    <w:p w14:paraId="3F0B9C74" w14:textId="77777777" w:rsidR="009750AA" w:rsidRPr="009750AA" w:rsidRDefault="00092136" w:rsidP="00656034">
      <w:pPr>
        <w:spacing w:after="0" w:line="240" w:lineRule="auto"/>
        <w:rPr>
          <w:rFonts w:ascii="Arial" w:hAnsi="Arial" w:cs="Arial"/>
          <w:b/>
          <w:sz w:val="24"/>
          <w:szCs w:val="24"/>
        </w:rPr>
      </w:pPr>
      <w:r w:rsidRPr="00092136">
        <w:rPr>
          <w:rFonts w:ascii="Arial" w:hAnsi="Arial" w:cs="Arial"/>
          <w:b/>
          <w:sz w:val="24"/>
          <w:szCs w:val="24"/>
        </w:rPr>
        <w:t xml:space="preserve">CONSULTATION ON </w:t>
      </w:r>
      <w:r w:rsidR="009750AA" w:rsidRPr="00333A0D">
        <w:rPr>
          <w:rFonts w:ascii="Arial" w:hAnsi="Arial" w:cs="Arial"/>
          <w:b/>
          <w:sz w:val="24"/>
          <w:szCs w:val="24"/>
        </w:rPr>
        <w:t xml:space="preserve">THE DRAFT </w:t>
      </w:r>
      <w:r w:rsidR="00656034" w:rsidRPr="00333A0D">
        <w:rPr>
          <w:rFonts w:ascii="Arial" w:hAnsi="Arial" w:cs="Arial"/>
          <w:b/>
          <w:sz w:val="24"/>
          <w:szCs w:val="24"/>
        </w:rPr>
        <w:t>EGGS AND CHICKS AND POULTRYMEAT</w:t>
      </w:r>
      <w:r w:rsidR="009750AA" w:rsidRPr="00333A0D">
        <w:rPr>
          <w:rFonts w:ascii="Arial" w:hAnsi="Arial" w:cs="Arial"/>
          <w:b/>
          <w:sz w:val="24"/>
          <w:szCs w:val="24"/>
        </w:rPr>
        <w:t xml:space="preserve"> (AMENDMENT) REGULATIONS (NORTHERN IRELAND) 2019</w:t>
      </w:r>
      <w:r w:rsidR="009750AA" w:rsidRPr="009750AA">
        <w:rPr>
          <w:rFonts w:ascii="Arial" w:hAnsi="Arial" w:cs="Arial"/>
          <w:b/>
          <w:sz w:val="24"/>
          <w:szCs w:val="24"/>
        </w:rPr>
        <w:t xml:space="preserve"> </w:t>
      </w:r>
    </w:p>
    <w:p w14:paraId="3B7DF624" w14:textId="43EC46B9" w:rsidR="009750AA" w:rsidRPr="009750AA" w:rsidRDefault="009750AA" w:rsidP="00656034">
      <w:pPr>
        <w:spacing w:after="0" w:line="240" w:lineRule="auto"/>
        <w:rPr>
          <w:rFonts w:ascii="Arial" w:hAnsi="Arial" w:cs="Arial"/>
          <w:b/>
          <w:sz w:val="24"/>
          <w:szCs w:val="24"/>
        </w:rPr>
      </w:pPr>
    </w:p>
    <w:p w14:paraId="6A58A169" w14:textId="77777777" w:rsidR="009750AA" w:rsidRDefault="009750AA" w:rsidP="00656034">
      <w:pPr>
        <w:spacing w:after="0" w:line="240" w:lineRule="auto"/>
        <w:rPr>
          <w:rFonts w:ascii="Arial" w:hAnsi="Arial" w:cs="Arial"/>
          <w:sz w:val="24"/>
          <w:szCs w:val="24"/>
        </w:rPr>
      </w:pPr>
      <w:r w:rsidRPr="009750AA">
        <w:rPr>
          <w:rFonts w:ascii="Arial" w:hAnsi="Arial" w:cs="Arial"/>
          <w:sz w:val="24"/>
          <w:szCs w:val="24"/>
        </w:rPr>
        <w:t xml:space="preserve">I am writing to invite your comments on the above draft legislation which would make amendments to domestic Northern Ireland legislation, namely the </w:t>
      </w:r>
      <w:r w:rsidR="00092136" w:rsidRPr="009750AA">
        <w:rPr>
          <w:rFonts w:ascii="Arial" w:hAnsi="Arial" w:cs="Arial"/>
          <w:sz w:val="24"/>
          <w:szCs w:val="24"/>
        </w:rPr>
        <w:t>Eggs and Chicks Regulations (Northern Ireland) 2010</w:t>
      </w:r>
      <w:r w:rsidRPr="009750AA">
        <w:rPr>
          <w:rFonts w:ascii="Arial" w:hAnsi="Arial" w:cs="Arial"/>
          <w:sz w:val="24"/>
          <w:szCs w:val="24"/>
        </w:rPr>
        <w:t xml:space="preserve"> and the </w:t>
      </w:r>
      <w:proofErr w:type="spellStart"/>
      <w:r w:rsidRPr="009750AA">
        <w:rPr>
          <w:rFonts w:ascii="Arial" w:hAnsi="Arial" w:cs="Arial"/>
          <w:sz w:val="24"/>
          <w:szCs w:val="24"/>
        </w:rPr>
        <w:t>Poultrymeat</w:t>
      </w:r>
      <w:proofErr w:type="spellEnd"/>
      <w:r w:rsidRPr="009750AA">
        <w:rPr>
          <w:rFonts w:ascii="Arial" w:hAnsi="Arial" w:cs="Arial"/>
          <w:sz w:val="24"/>
          <w:szCs w:val="24"/>
        </w:rPr>
        <w:t xml:space="preserve"> Regulations (Northern Ireland) 2011</w:t>
      </w:r>
      <w:r w:rsidR="00092136" w:rsidRPr="00092136">
        <w:rPr>
          <w:rFonts w:ascii="Arial" w:hAnsi="Arial" w:cs="Arial"/>
          <w:sz w:val="24"/>
          <w:szCs w:val="24"/>
        </w:rPr>
        <w:t xml:space="preserve">. </w:t>
      </w:r>
    </w:p>
    <w:p w14:paraId="65352D48" w14:textId="77777777" w:rsidR="009750AA" w:rsidRDefault="009750AA" w:rsidP="00656034">
      <w:pPr>
        <w:spacing w:after="0" w:line="240" w:lineRule="auto"/>
        <w:rPr>
          <w:rFonts w:ascii="Arial" w:hAnsi="Arial" w:cs="Arial"/>
          <w:sz w:val="24"/>
          <w:szCs w:val="24"/>
        </w:rPr>
      </w:pPr>
    </w:p>
    <w:p w14:paraId="441711D3" w14:textId="77777777" w:rsidR="00092136" w:rsidRPr="009750AA" w:rsidRDefault="00092136" w:rsidP="00656034">
      <w:pPr>
        <w:spacing w:after="0" w:line="240" w:lineRule="auto"/>
        <w:rPr>
          <w:rFonts w:ascii="Arial" w:hAnsi="Arial" w:cs="Arial"/>
          <w:b/>
          <w:sz w:val="24"/>
          <w:szCs w:val="24"/>
        </w:rPr>
      </w:pPr>
      <w:r w:rsidRPr="00092136">
        <w:rPr>
          <w:rFonts w:ascii="Arial" w:hAnsi="Arial" w:cs="Arial"/>
          <w:sz w:val="24"/>
          <w:szCs w:val="24"/>
        </w:rPr>
        <w:t xml:space="preserve">As the legislation that is being amended relates to food, this consultation is being carried out as required by Article 9 of Regulation (EC) No. 178/2002 of the European Parliament and of the Council, laying down the general principles and requirements of food law. </w:t>
      </w:r>
    </w:p>
    <w:p w14:paraId="4413B05B" w14:textId="77777777" w:rsidR="00092136" w:rsidRPr="00092136" w:rsidRDefault="00092136" w:rsidP="00656034">
      <w:pPr>
        <w:spacing w:after="0" w:line="240" w:lineRule="auto"/>
        <w:rPr>
          <w:rFonts w:ascii="Arial" w:hAnsi="Arial" w:cs="Arial"/>
          <w:sz w:val="24"/>
          <w:szCs w:val="24"/>
        </w:rPr>
      </w:pPr>
    </w:p>
    <w:p w14:paraId="426171B1" w14:textId="77777777" w:rsidR="00092136" w:rsidRPr="00092136" w:rsidRDefault="00092136" w:rsidP="00656034">
      <w:pPr>
        <w:spacing w:after="0" w:line="240" w:lineRule="auto"/>
        <w:rPr>
          <w:rFonts w:ascii="Arial" w:hAnsi="Arial" w:cs="Arial"/>
          <w:b/>
          <w:sz w:val="24"/>
          <w:szCs w:val="24"/>
        </w:rPr>
      </w:pPr>
      <w:r w:rsidRPr="00092136">
        <w:rPr>
          <w:rFonts w:ascii="Arial" w:hAnsi="Arial" w:cs="Arial"/>
          <w:b/>
          <w:sz w:val="24"/>
          <w:szCs w:val="24"/>
        </w:rPr>
        <w:t>Background</w:t>
      </w:r>
    </w:p>
    <w:p w14:paraId="2F537CF3" w14:textId="77777777" w:rsidR="00092136" w:rsidRPr="00092136" w:rsidRDefault="00092136" w:rsidP="00656034">
      <w:pPr>
        <w:spacing w:after="0" w:line="240" w:lineRule="auto"/>
        <w:rPr>
          <w:rFonts w:ascii="Arial" w:hAnsi="Arial" w:cs="Arial"/>
          <w:sz w:val="24"/>
          <w:szCs w:val="24"/>
        </w:rPr>
      </w:pPr>
    </w:p>
    <w:p w14:paraId="30ED5477" w14:textId="77777777" w:rsidR="009750AA" w:rsidRPr="009750AA" w:rsidRDefault="009750AA" w:rsidP="0010291A">
      <w:pPr>
        <w:spacing w:after="0" w:line="240" w:lineRule="auto"/>
        <w:rPr>
          <w:rFonts w:ascii="Arial" w:hAnsi="Arial" w:cs="Arial"/>
          <w:sz w:val="24"/>
          <w:szCs w:val="24"/>
        </w:rPr>
      </w:pPr>
      <w:r w:rsidRPr="009750AA">
        <w:rPr>
          <w:rFonts w:ascii="Arial" w:hAnsi="Arial" w:cs="Arial"/>
          <w:sz w:val="24"/>
          <w:szCs w:val="24"/>
        </w:rPr>
        <w:t>The European Communities Act 1972 (the ECA) confers powers upon DAERA to give effect to EU Regulations that do not otherwise come</w:t>
      </w:r>
      <w:r>
        <w:rPr>
          <w:rFonts w:ascii="Arial" w:hAnsi="Arial" w:cs="Arial"/>
          <w:sz w:val="24"/>
          <w:szCs w:val="24"/>
        </w:rPr>
        <w:t xml:space="preserve"> into direct effect in UK law. </w:t>
      </w:r>
      <w:r w:rsidRPr="009750AA">
        <w:rPr>
          <w:rFonts w:ascii="Arial" w:hAnsi="Arial" w:cs="Arial"/>
          <w:sz w:val="24"/>
          <w:szCs w:val="24"/>
        </w:rPr>
        <w:t>This provision enables the UK (and N</w:t>
      </w:r>
      <w:r w:rsidR="00656034">
        <w:rPr>
          <w:rFonts w:ascii="Arial" w:hAnsi="Arial" w:cs="Arial"/>
          <w:sz w:val="24"/>
          <w:szCs w:val="24"/>
        </w:rPr>
        <w:t xml:space="preserve">orthern </w:t>
      </w:r>
      <w:r w:rsidRPr="009750AA">
        <w:rPr>
          <w:rFonts w:ascii="Arial" w:hAnsi="Arial" w:cs="Arial"/>
          <w:sz w:val="24"/>
          <w:szCs w:val="24"/>
        </w:rPr>
        <w:t>I</w:t>
      </w:r>
      <w:r w:rsidR="00656034">
        <w:rPr>
          <w:rFonts w:ascii="Arial" w:hAnsi="Arial" w:cs="Arial"/>
          <w:sz w:val="24"/>
          <w:szCs w:val="24"/>
        </w:rPr>
        <w:t>reland</w:t>
      </w:r>
      <w:r w:rsidRPr="009750AA">
        <w:rPr>
          <w:rFonts w:ascii="Arial" w:hAnsi="Arial" w:cs="Arial"/>
          <w:sz w:val="24"/>
          <w:szCs w:val="24"/>
        </w:rPr>
        <w:t xml:space="preserve"> where </w:t>
      </w:r>
      <w:r w:rsidR="00656034">
        <w:rPr>
          <w:rFonts w:ascii="Arial" w:hAnsi="Arial" w:cs="Arial"/>
          <w:sz w:val="24"/>
          <w:szCs w:val="24"/>
        </w:rPr>
        <w:t xml:space="preserve">the matter is </w:t>
      </w:r>
      <w:r w:rsidRPr="009750AA">
        <w:rPr>
          <w:rFonts w:ascii="Arial" w:hAnsi="Arial" w:cs="Arial"/>
          <w:sz w:val="24"/>
          <w:szCs w:val="24"/>
        </w:rPr>
        <w:t xml:space="preserve">devolved) to implement EU law through domestic legislation. It is under the ECA that DAERA makes domestic legislation to enforce EU law. </w:t>
      </w:r>
    </w:p>
    <w:p w14:paraId="1BCE1912" w14:textId="77777777" w:rsidR="009750AA" w:rsidRPr="009750AA" w:rsidRDefault="009750AA" w:rsidP="0010291A">
      <w:pPr>
        <w:spacing w:after="0" w:line="240" w:lineRule="auto"/>
        <w:rPr>
          <w:rFonts w:ascii="Arial" w:hAnsi="Arial" w:cs="Arial"/>
          <w:sz w:val="24"/>
          <w:szCs w:val="24"/>
        </w:rPr>
      </w:pPr>
    </w:p>
    <w:p w14:paraId="4CA49816" w14:textId="51E4DD10" w:rsidR="009750AA" w:rsidRPr="009750AA" w:rsidRDefault="009750AA" w:rsidP="0010291A">
      <w:pPr>
        <w:spacing w:after="0" w:line="240" w:lineRule="auto"/>
        <w:rPr>
          <w:rFonts w:ascii="Arial" w:hAnsi="Arial" w:cs="Arial"/>
          <w:sz w:val="24"/>
          <w:szCs w:val="24"/>
        </w:rPr>
      </w:pPr>
      <w:r w:rsidRPr="009750AA">
        <w:rPr>
          <w:rFonts w:ascii="Arial" w:hAnsi="Arial" w:cs="Arial"/>
          <w:sz w:val="24"/>
          <w:szCs w:val="24"/>
        </w:rPr>
        <w:t xml:space="preserve">It is necessary to make a small number of changes to the existing domestic legislation before the day that the UK leaves the EU, because the European Union (Withdrawal) Act 2018 </w:t>
      </w:r>
      <w:r>
        <w:rPr>
          <w:rFonts w:ascii="Arial" w:hAnsi="Arial" w:cs="Arial"/>
          <w:sz w:val="24"/>
          <w:szCs w:val="24"/>
        </w:rPr>
        <w:t xml:space="preserve">(EUWA) </w:t>
      </w:r>
      <w:r w:rsidRPr="009750AA">
        <w:rPr>
          <w:rFonts w:ascii="Arial" w:hAnsi="Arial" w:cs="Arial"/>
          <w:sz w:val="24"/>
          <w:szCs w:val="24"/>
        </w:rPr>
        <w:t>will repeal the ECA on that day</w:t>
      </w:r>
      <w:r w:rsidR="00DA3D46">
        <w:rPr>
          <w:rFonts w:ascii="Arial" w:hAnsi="Arial" w:cs="Arial"/>
          <w:sz w:val="24"/>
          <w:szCs w:val="24"/>
        </w:rPr>
        <w:t>,</w:t>
      </w:r>
      <w:r w:rsidRPr="009750AA">
        <w:rPr>
          <w:rFonts w:ascii="Arial" w:hAnsi="Arial" w:cs="Arial"/>
          <w:sz w:val="24"/>
          <w:szCs w:val="24"/>
        </w:rPr>
        <w:t xml:space="preserve"> </w:t>
      </w:r>
      <w:r w:rsidR="00851F42">
        <w:rPr>
          <w:rFonts w:ascii="Arial" w:hAnsi="Arial" w:cs="Arial"/>
          <w:sz w:val="24"/>
          <w:szCs w:val="24"/>
        </w:rPr>
        <w:t xml:space="preserve">including </w:t>
      </w:r>
      <w:r w:rsidRPr="009750AA">
        <w:rPr>
          <w:rFonts w:ascii="Arial" w:hAnsi="Arial" w:cs="Arial"/>
          <w:sz w:val="24"/>
          <w:szCs w:val="24"/>
        </w:rPr>
        <w:t xml:space="preserve">the powers to make such changes. The proposed Regulations make minor drafting amendments </w:t>
      </w:r>
      <w:r>
        <w:rPr>
          <w:rFonts w:ascii="Arial" w:hAnsi="Arial" w:cs="Arial"/>
          <w:sz w:val="24"/>
          <w:szCs w:val="24"/>
        </w:rPr>
        <w:t>to</w:t>
      </w:r>
      <w:r w:rsidRPr="009750AA">
        <w:rPr>
          <w:rFonts w:ascii="Arial" w:hAnsi="Arial" w:cs="Arial"/>
          <w:sz w:val="24"/>
          <w:szCs w:val="24"/>
        </w:rPr>
        <w:t xml:space="preserve"> update</w:t>
      </w:r>
      <w:r w:rsidR="00851F42">
        <w:rPr>
          <w:rFonts w:ascii="Arial" w:hAnsi="Arial" w:cs="Arial"/>
          <w:sz w:val="24"/>
          <w:szCs w:val="24"/>
        </w:rPr>
        <w:t xml:space="preserve"> an EU reference</w:t>
      </w:r>
      <w:r w:rsidR="00AC4819">
        <w:rPr>
          <w:rFonts w:ascii="Arial" w:hAnsi="Arial" w:cs="Arial"/>
          <w:sz w:val="24"/>
          <w:szCs w:val="24"/>
        </w:rPr>
        <w:t xml:space="preserve"> in both the Eggs and Chicks Regulations (Northern Ireland) 2010 and the </w:t>
      </w:r>
      <w:proofErr w:type="spellStart"/>
      <w:r w:rsidR="00AC4819">
        <w:rPr>
          <w:rFonts w:ascii="Arial" w:hAnsi="Arial" w:cs="Arial"/>
          <w:sz w:val="24"/>
          <w:szCs w:val="24"/>
        </w:rPr>
        <w:t>Poultrymeat</w:t>
      </w:r>
      <w:proofErr w:type="spellEnd"/>
      <w:r w:rsidR="00AC4819">
        <w:rPr>
          <w:rFonts w:ascii="Arial" w:hAnsi="Arial" w:cs="Arial"/>
          <w:sz w:val="24"/>
          <w:szCs w:val="24"/>
        </w:rPr>
        <w:t xml:space="preserve"> Regulations (Northern Ireland) 2011</w:t>
      </w:r>
      <w:r w:rsidRPr="009750AA">
        <w:rPr>
          <w:rFonts w:ascii="Arial" w:hAnsi="Arial" w:cs="Arial"/>
          <w:sz w:val="24"/>
          <w:szCs w:val="24"/>
        </w:rPr>
        <w:t xml:space="preserve">. </w:t>
      </w:r>
    </w:p>
    <w:p w14:paraId="616B67F2" w14:textId="77777777" w:rsidR="009750AA" w:rsidRDefault="009750AA" w:rsidP="0010291A">
      <w:pPr>
        <w:spacing w:after="0" w:line="240" w:lineRule="auto"/>
        <w:rPr>
          <w:rFonts w:ascii="Arial" w:hAnsi="Arial" w:cs="Arial"/>
          <w:b/>
          <w:sz w:val="24"/>
          <w:szCs w:val="24"/>
        </w:rPr>
      </w:pPr>
    </w:p>
    <w:p w14:paraId="707F9497" w14:textId="77777777" w:rsidR="00092136" w:rsidRPr="00092136" w:rsidRDefault="00092136" w:rsidP="0010291A">
      <w:pPr>
        <w:spacing w:after="0" w:line="240" w:lineRule="auto"/>
        <w:rPr>
          <w:rFonts w:ascii="Arial" w:hAnsi="Arial" w:cs="Arial"/>
          <w:b/>
          <w:sz w:val="24"/>
          <w:szCs w:val="24"/>
        </w:rPr>
      </w:pPr>
      <w:r w:rsidRPr="00092136">
        <w:rPr>
          <w:rFonts w:ascii="Arial" w:hAnsi="Arial" w:cs="Arial"/>
          <w:b/>
          <w:sz w:val="24"/>
          <w:szCs w:val="24"/>
        </w:rPr>
        <w:t xml:space="preserve">Detail </w:t>
      </w:r>
    </w:p>
    <w:p w14:paraId="69745159" w14:textId="77777777" w:rsidR="00092136" w:rsidRPr="00092136" w:rsidRDefault="00092136" w:rsidP="0010291A">
      <w:pPr>
        <w:spacing w:after="0" w:line="240" w:lineRule="auto"/>
        <w:rPr>
          <w:rFonts w:ascii="Arial" w:hAnsi="Arial" w:cs="Arial"/>
          <w:sz w:val="24"/>
          <w:szCs w:val="24"/>
        </w:rPr>
      </w:pPr>
      <w:bookmarkStart w:id="0" w:name="_GoBack"/>
      <w:bookmarkEnd w:id="0"/>
    </w:p>
    <w:p w14:paraId="2E61C423" w14:textId="17633B82" w:rsidR="00092136" w:rsidRDefault="00092136" w:rsidP="0010291A">
      <w:pPr>
        <w:spacing w:after="0" w:line="240" w:lineRule="auto"/>
        <w:rPr>
          <w:rFonts w:ascii="Arial" w:hAnsi="Arial" w:cs="Arial"/>
          <w:sz w:val="24"/>
          <w:szCs w:val="24"/>
        </w:rPr>
      </w:pPr>
      <w:r w:rsidRPr="00092136">
        <w:rPr>
          <w:rFonts w:ascii="Arial" w:hAnsi="Arial" w:cs="Arial"/>
          <w:sz w:val="24"/>
          <w:szCs w:val="24"/>
        </w:rPr>
        <w:t>The</w:t>
      </w:r>
      <w:r w:rsidR="00851F42">
        <w:rPr>
          <w:rFonts w:ascii="Arial" w:hAnsi="Arial" w:cs="Arial"/>
          <w:sz w:val="24"/>
          <w:szCs w:val="24"/>
        </w:rPr>
        <w:t xml:space="preserve"> draft l</w:t>
      </w:r>
      <w:r w:rsidR="009750AA">
        <w:rPr>
          <w:rFonts w:ascii="Arial" w:hAnsi="Arial" w:cs="Arial"/>
          <w:sz w:val="24"/>
          <w:szCs w:val="24"/>
        </w:rPr>
        <w:t>egislation does not</w:t>
      </w:r>
      <w:r w:rsidRPr="00092136">
        <w:rPr>
          <w:rFonts w:ascii="Arial" w:hAnsi="Arial" w:cs="Arial"/>
          <w:sz w:val="24"/>
          <w:szCs w:val="24"/>
        </w:rPr>
        <w:t xml:space="preserve"> introduce new policy and </w:t>
      </w:r>
      <w:r w:rsidR="0010291A">
        <w:rPr>
          <w:rFonts w:ascii="Arial" w:hAnsi="Arial" w:cs="Arial"/>
          <w:sz w:val="24"/>
          <w:szCs w:val="24"/>
        </w:rPr>
        <w:t xml:space="preserve">simply </w:t>
      </w:r>
      <w:r w:rsidR="009750AA">
        <w:rPr>
          <w:rFonts w:ascii="Arial" w:hAnsi="Arial" w:cs="Arial"/>
          <w:sz w:val="24"/>
          <w:szCs w:val="24"/>
        </w:rPr>
        <w:t xml:space="preserve">updates </w:t>
      </w:r>
      <w:r w:rsidR="00ED1148">
        <w:rPr>
          <w:rFonts w:ascii="Arial" w:hAnsi="Arial" w:cs="Arial"/>
          <w:sz w:val="24"/>
          <w:szCs w:val="24"/>
        </w:rPr>
        <w:t xml:space="preserve">an </w:t>
      </w:r>
      <w:r w:rsidR="009750AA">
        <w:rPr>
          <w:rFonts w:ascii="Arial" w:hAnsi="Arial" w:cs="Arial"/>
          <w:sz w:val="24"/>
          <w:szCs w:val="24"/>
        </w:rPr>
        <w:t xml:space="preserve">EU reference in </w:t>
      </w:r>
      <w:r w:rsidR="00AC4819">
        <w:rPr>
          <w:rFonts w:ascii="Arial" w:hAnsi="Arial" w:cs="Arial"/>
          <w:sz w:val="24"/>
          <w:szCs w:val="24"/>
        </w:rPr>
        <w:t xml:space="preserve">the </w:t>
      </w:r>
      <w:r w:rsidR="009750AA">
        <w:rPr>
          <w:rFonts w:ascii="Arial" w:hAnsi="Arial" w:cs="Arial"/>
          <w:sz w:val="24"/>
          <w:szCs w:val="24"/>
        </w:rPr>
        <w:t xml:space="preserve">Northern Ireland domestic legislation. </w:t>
      </w:r>
    </w:p>
    <w:p w14:paraId="77AE2F67" w14:textId="77777777" w:rsidR="009750AA" w:rsidRDefault="009750AA" w:rsidP="0010291A">
      <w:pPr>
        <w:spacing w:after="0" w:line="240" w:lineRule="auto"/>
        <w:rPr>
          <w:rFonts w:ascii="Arial" w:hAnsi="Arial" w:cs="Arial"/>
          <w:sz w:val="24"/>
          <w:szCs w:val="24"/>
        </w:rPr>
      </w:pPr>
    </w:p>
    <w:p w14:paraId="7B36DCC8" w14:textId="59991B72" w:rsidR="00333A0D" w:rsidRPr="00333A0D" w:rsidRDefault="00333A0D" w:rsidP="0010291A">
      <w:pPr>
        <w:spacing w:line="240" w:lineRule="auto"/>
        <w:rPr>
          <w:rFonts w:ascii="Arial" w:hAnsi="Arial" w:cs="Arial"/>
          <w:sz w:val="24"/>
          <w:szCs w:val="24"/>
        </w:rPr>
      </w:pPr>
      <w:r w:rsidRPr="00333A0D">
        <w:rPr>
          <w:rFonts w:ascii="Arial" w:hAnsi="Arial" w:cs="Arial"/>
          <w:sz w:val="24"/>
          <w:szCs w:val="24"/>
        </w:rPr>
        <w:t>Regulation (</w:t>
      </w:r>
      <w:r>
        <w:rPr>
          <w:rFonts w:ascii="Arial" w:hAnsi="Arial" w:cs="Arial"/>
          <w:sz w:val="24"/>
          <w:szCs w:val="24"/>
        </w:rPr>
        <w:t xml:space="preserve">EU) 2013/1308 </w:t>
      </w:r>
      <w:r w:rsidRPr="00333A0D">
        <w:rPr>
          <w:rFonts w:ascii="Arial" w:hAnsi="Arial" w:cs="Arial"/>
          <w:sz w:val="24"/>
          <w:szCs w:val="24"/>
        </w:rPr>
        <w:t xml:space="preserve">of the </w:t>
      </w:r>
      <w:r>
        <w:rPr>
          <w:rFonts w:ascii="Arial" w:hAnsi="Arial" w:cs="Arial"/>
          <w:sz w:val="24"/>
          <w:szCs w:val="24"/>
        </w:rPr>
        <w:t xml:space="preserve">European Parliament and of the </w:t>
      </w:r>
      <w:r w:rsidRPr="00333A0D">
        <w:rPr>
          <w:rFonts w:ascii="Arial" w:hAnsi="Arial" w:cs="Arial"/>
          <w:sz w:val="24"/>
          <w:szCs w:val="24"/>
        </w:rPr>
        <w:t xml:space="preserve">Council </w:t>
      </w:r>
      <w:proofErr w:type="gramStart"/>
      <w:r w:rsidRPr="00333A0D">
        <w:rPr>
          <w:rFonts w:ascii="Arial" w:hAnsi="Arial" w:cs="Arial"/>
          <w:sz w:val="24"/>
          <w:szCs w:val="24"/>
        </w:rPr>
        <w:t>establishing</w:t>
      </w:r>
      <w:proofErr w:type="gramEnd"/>
      <w:r w:rsidRPr="00333A0D">
        <w:rPr>
          <w:rFonts w:ascii="Arial" w:hAnsi="Arial" w:cs="Arial"/>
          <w:sz w:val="24"/>
          <w:szCs w:val="24"/>
        </w:rPr>
        <w:t xml:space="preserve"> a common organisation of the markets in agricultural product</w:t>
      </w:r>
      <w:r>
        <w:rPr>
          <w:rFonts w:ascii="Arial" w:hAnsi="Arial" w:cs="Arial"/>
          <w:sz w:val="24"/>
          <w:szCs w:val="24"/>
        </w:rPr>
        <w:t xml:space="preserve">s (“the </w:t>
      </w:r>
      <w:r w:rsidRPr="005C2921">
        <w:rPr>
          <w:rFonts w:ascii="Arial" w:hAnsi="Arial" w:cs="Arial"/>
          <w:sz w:val="24"/>
          <w:szCs w:val="24"/>
        </w:rPr>
        <w:t xml:space="preserve">new single CMO </w:t>
      </w:r>
      <w:r>
        <w:rPr>
          <w:rFonts w:ascii="Arial" w:hAnsi="Arial" w:cs="Arial"/>
          <w:sz w:val="24"/>
          <w:szCs w:val="24"/>
        </w:rPr>
        <w:t>R</w:t>
      </w:r>
      <w:r w:rsidRPr="005C2921">
        <w:rPr>
          <w:rFonts w:ascii="Arial" w:hAnsi="Arial" w:cs="Arial"/>
          <w:sz w:val="24"/>
          <w:szCs w:val="24"/>
        </w:rPr>
        <w:t>egulation</w:t>
      </w:r>
      <w:r>
        <w:rPr>
          <w:rFonts w:ascii="Arial" w:hAnsi="Arial" w:cs="Arial"/>
          <w:sz w:val="24"/>
          <w:szCs w:val="24"/>
        </w:rPr>
        <w:t>”)</w:t>
      </w:r>
      <w:r w:rsidRPr="005C2921">
        <w:rPr>
          <w:rFonts w:ascii="Arial" w:hAnsi="Arial" w:cs="Arial"/>
          <w:sz w:val="24"/>
          <w:szCs w:val="24"/>
        </w:rPr>
        <w:t xml:space="preserve"> </w:t>
      </w:r>
      <w:r>
        <w:rPr>
          <w:rFonts w:ascii="Arial" w:hAnsi="Arial" w:cs="Arial"/>
          <w:sz w:val="24"/>
          <w:szCs w:val="24"/>
        </w:rPr>
        <w:t>repealed Council Regulation (</w:t>
      </w:r>
      <w:r w:rsidRPr="00333A0D">
        <w:rPr>
          <w:rFonts w:ascii="Arial" w:hAnsi="Arial" w:cs="Arial"/>
          <w:sz w:val="24"/>
          <w:szCs w:val="24"/>
        </w:rPr>
        <w:t>EC) No 1234/2007</w:t>
      </w:r>
      <w:r>
        <w:rPr>
          <w:rFonts w:ascii="Arial" w:hAnsi="Arial" w:cs="Arial"/>
          <w:sz w:val="24"/>
          <w:szCs w:val="24"/>
        </w:rPr>
        <w:t xml:space="preserve"> (“</w:t>
      </w:r>
      <w:r w:rsidRPr="005C2921">
        <w:rPr>
          <w:rFonts w:ascii="Arial" w:hAnsi="Arial" w:cs="Arial"/>
          <w:sz w:val="24"/>
          <w:szCs w:val="24"/>
        </w:rPr>
        <w:t xml:space="preserve">the old single CMO </w:t>
      </w:r>
      <w:r>
        <w:rPr>
          <w:rFonts w:ascii="Arial" w:hAnsi="Arial" w:cs="Arial"/>
          <w:sz w:val="24"/>
          <w:szCs w:val="24"/>
        </w:rPr>
        <w:t>R</w:t>
      </w:r>
      <w:r w:rsidRPr="005C2921">
        <w:rPr>
          <w:rFonts w:ascii="Arial" w:hAnsi="Arial" w:cs="Arial"/>
          <w:sz w:val="24"/>
          <w:szCs w:val="24"/>
        </w:rPr>
        <w:t>egulation</w:t>
      </w:r>
      <w:r>
        <w:rPr>
          <w:rFonts w:ascii="Arial" w:hAnsi="Arial" w:cs="Arial"/>
          <w:sz w:val="24"/>
          <w:szCs w:val="24"/>
        </w:rPr>
        <w:t>”).</w:t>
      </w:r>
      <w:r w:rsidR="0010291A">
        <w:rPr>
          <w:rFonts w:ascii="Arial" w:hAnsi="Arial" w:cs="Arial"/>
          <w:sz w:val="24"/>
          <w:szCs w:val="24"/>
        </w:rPr>
        <w:t xml:space="preserve"> </w:t>
      </w:r>
      <w:r w:rsidRPr="00333A0D">
        <w:rPr>
          <w:rFonts w:ascii="Arial" w:hAnsi="Arial" w:cs="Arial"/>
          <w:sz w:val="24"/>
          <w:szCs w:val="24"/>
        </w:rPr>
        <w:t>However</w:t>
      </w:r>
      <w:r>
        <w:rPr>
          <w:rFonts w:ascii="Arial" w:hAnsi="Arial" w:cs="Arial"/>
          <w:sz w:val="24"/>
          <w:szCs w:val="24"/>
        </w:rPr>
        <w:t>,</w:t>
      </w:r>
      <w:r w:rsidRPr="00333A0D">
        <w:rPr>
          <w:rFonts w:ascii="Arial" w:hAnsi="Arial" w:cs="Arial"/>
          <w:sz w:val="24"/>
          <w:szCs w:val="24"/>
        </w:rPr>
        <w:t xml:space="preserve"> certain provisions of th</w:t>
      </w:r>
      <w:r>
        <w:rPr>
          <w:rFonts w:ascii="Arial" w:hAnsi="Arial" w:cs="Arial"/>
          <w:sz w:val="24"/>
          <w:szCs w:val="24"/>
        </w:rPr>
        <w:t>e old single CMO R</w:t>
      </w:r>
      <w:r w:rsidRPr="00333A0D">
        <w:rPr>
          <w:rFonts w:ascii="Arial" w:hAnsi="Arial" w:cs="Arial"/>
          <w:sz w:val="24"/>
          <w:szCs w:val="24"/>
        </w:rPr>
        <w:t xml:space="preserve">egulation remain in force until the EU Commission makes </w:t>
      </w:r>
      <w:r w:rsidR="0010291A">
        <w:rPr>
          <w:rFonts w:ascii="Arial" w:hAnsi="Arial" w:cs="Arial"/>
          <w:sz w:val="24"/>
          <w:szCs w:val="24"/>
        </w:rPr>
        <w:t xml:space="preserve">new </w:t>
      </w:r>
      <w:r w:rsidRPr="00333A0D">
        <w:rPr>
          <w:rFonts w:ascii="Arial" w:hAnsi="Arial" w:cs="Arial"/>
          <w:sz w:val="24"/>
          <w:szCs w:val="24"/>
        </w:rPr>
        <w:t xml:space="preserve">marketing rules to be established </w:t>
      </w:r>
      <w:r>
        <w:rPr>
          <w:rFonts w:ascii="Arial" w:hAnsi="Arial" w:cs="Arial"/>
          <w:sz w:val="24"/>
          <w:szCs w:val="24"/>
        </w:rPr>
        <w:t xml:space="preserve">in further legislation. </w:t>
      </w:r>
      <w:r w:rsidRPr="00333A0D">
        <w:rPr>
          <w:rFonts w:ascii="Arial" w:hAnsi="Arial" w:cs="Arial"/>
          <w:sz w:val="24"/>
          <w:szCs w:val="24"/>
        </w:rPr>
        <w:t>Since no such marketing rules have been made</w:t>
      </w:r>
      <w:r>
        <w:rPr>
          <w:rFonts w:ascii="Arial" w:hAnsi="Arial" w:cs="Arial"/>
          <w:sz w:val="24"/>
          <w:szCs w:val="24"/>
        </w:rPr>
        <w:t xml:space="preserve"> to date</w:t>
      </w:r>
      <w:r w:rsidRPr="00333A0D">
        <w:rPr>
          <w:rFonts w:ascii="Arial" w:hAnsi="Arial" w:cs="Arial"/>
          <w:sz w:val="24"/>
          <w:szCs w:val="24"/>
        </w:rPr>
        <w:t xml:space="preserve">, references to certain provisions in the Eggs and </w:t>
      </w:r>
      <w:r>
        <w:rPr>
          <w:rFonts w:ascii="Arial" w:hAnsi="Arial" w:cs="Arial"/>
          <w:sz w:val="24"/>
          <w:szCs w:val="24"/>
        </w:rPr>
        <w:t>Chicks Regulations (N</w:t>
      </w:r>
      <w:r w:rsidR="00AC4819">
        <w:rPr>
          <w:rFonts w:ascii="Arial" w:hAnsi="Arial" w:cs="Arial"/>
          <w:sz w:val="24"/>
          <w:szCs w:val="24"/>
        </w:rPr>
        <w:t xml:space="preserve">orthern </w:t>
      </w:r>
      <w:r>
        <w:rPr>
          <w:rFonts w:ascii="Arial" w:hAnsi="Arial" w:cs="Arial"/>
          <w:sz w:val="24"/>
          <w:szCs w:val="24"/>
        </w:rPr>
        <w:t>I</w:t>
      </w:r>
      <w:r w:rsidR="00AC4819">
        <w:rPr>
          <w:rFonts w:ascii="Arial" w:hAnsi="Arial" w:cs="Arial"/>
          <w:sz w:val="24"/>
          <w:szCs w:val="24"/>
        </w:rPr>
        <w:t>reland</w:t>
      </w:r>
      <w:r w:rsidRPr="00333A0D">
        <w:rPr>
          <w:rFonts w:ascii="Arial" w:hAnsi="Arial" w:cs="Arial"/>
          <w:sz w:val="24"/>
          <w:szCs w:val="24"/>
        </w:rPr>
        <w:t xml:space="preserve">) 2010 and the </w:t>
      </w:r>
      <w:proofErr w:type="spellStart"/>
      <w:r w:rsidRPr="00333A0D">
        <w:rPr>
          <w:rFonts w:ascii="Arial" w:hAnsi="Arial" w:cs="Arial"/>
          <w:sz w:val="24"/>
          <w:szCs w:val="24"/>
        </w:rPr>
        <w:t>Poultr</w:t>
      </w:r>
      <w:r>
        <w:rPr>
          <w:rFonts w:ascii="Arial" w:hAnsi="Arial" w:cs="Arial"/>
          <w:sz w:val="24"/>
          <w:szCs w:val="24"/>
        </w:rPr>
        <w:t>ymeat</w:t>
      </w:r>
      <w:proofErr w:type="spellEnd"/>
      <w:r>
        <w:rPr>
          <w:rFonts w:ascii="Arial" w:hAnsi="Arial" w:cs="Arial"/>
          <w:sz w:val="24"/>
          <w:szCs w:val="24"/>
        </w:rPr>
        <w:t xml:space="preserve"> Regulations (Northern Ireland) 2011 to</w:t>
      </w:r>
      <w:r w:rsidRPr="00333A0D">
        <w:rPr>
          <w:rFonts w:ascii="Arial" w:hAnsi="Arial" w:cs="Arial"/>
          <w:sz w:val="24"/>
          <w:szCs w:val="24"/>
        </w:rPr>
        <w:t xml:space="preserve"> Regulation (EU)</w:t>
      </w:r>
      <w:r>
        <w:rPr>
          <w:rFonts w:ascii="Arial" w:hAnsi="Arial" w:cs="Arial"/>
          <w:sz w:val="24"/>
          <w:szCs w:val="24"/>
        </w:rPr>
        <w:t xml:space="preserve"> </w:t>
      </w:r>
      <w:r w:rsidRPr="00333A0D">
        <w:rPr>
          <w:rFonts w:ascii="Arial" w:hAnsi="Arial" w:cs="Arial"/>
          <w:sz w:val="24"/>
          <w:szCs w:val="24"/>
        </w:rPr>
        <w:t xml:space="preserve">2013/1308 </w:t>
      </w:r>
      <w:r w:rsidR="003B6F9F">
        <w:rPr>
          <w:rFonts w:ascii="Arial" w:hAnsi="Arial" w:cs="Arial"/>
          <w:sz w:val="24"/>
          <w:szCs w:val="24"/>
        </w:rPr>
        <w:t>need updated to ensure they fully reflect the EU reference</w:t>
      </w:r>
      <w:r w:rsidRPr="00333A0D">
        <w:rPr>
          <w:rFonts w:ascii="Arial" w:hAnsi="Arial" w:cs="Arial"/>
          <w:sz w:val="24"/>
          <w:szCs w:val="24"/>
        </w:rPr>
        <w:t>.</w:t>
      </w:r>
    </w:p>
    <w:p w14:paraId="167AAB72" w14:textId="7B5A3E8C" w:rsidR="007F2291" w:rsidRPr="007F2291" w:rsidRDefault="007F2291" w:rsidP="0010291A">
      <w:pPr>
        <w:spacing w:after="0" w:line="240" w:lineRule="auto"/>
        <w:rPr>
          <w:rFonts w:ascii="Arial" w:hAnsi="Arial" w:cs="Arial"/>
          <w:sz w:val="24"/>
          <w:szCs w:val="24"/>
          <w:u w:val="single"/>
        </w:rPr>
      </w:pPr>
      <w:r w:rsidRPr="007F2291">
        <w:rPr>
          <w:rFonts w:ascii="Arial" w:hAnsi="Arial" w:cs="Arial"/>
          <w:sz w:val="24"/>
          <w:szCs w:val="24"/>
          <w:u w:val="single"/>
        </w:rPr>
        <w:t>This consultation is separate to a recent consultation exercise on amendments to the Eggs and Chicks Regulations (Norther</w:t>
      </w:r>
      <w:r w:rsidR="00656034">
        <w:rPr>
          <w:rFonts w:ascii="Arial" w:hAnsi="Arial" w:cs="Arial"/>
          <w:sz w:val="24"/>
          <w:szCs w:val="24"/>
          <w:u w:val="single"/>
        </w:rPr>
        <w:t>n</w:t>
      </w:r>
      <w:r w:rsidRPr="007F2291">
        <w:rPr>
          <w:rFonts w:ascii="Arial" w:hAnsi="Arial" w:cs="Arial"/>
          <w:sz w:val="24"/>
          <w:szCs w:val="24"/>
          <w:u w:val="single"/>
        </w:rPr>
        <w:t xml:space="preserve"> Ireland) 2010 that related to changes being </w:t>
      </w:r>
      <w:r w:rsidRPr="007F2291">
        <w:rPr>
          <w:rFonts w:ascii="Arial" w:hAnsi="Arial" w:cs="Arial"/>
          <w:sz w:val="24"/>
          <w:szCs w:val="24"/>
          <w:u w:val="single"/>
        </w:rPr>
        <w:lastRenderedPageBreak/>
        <w:t>made under powers in the E</w:t>
      </w:r>
      <w:r w:rsidR="0010291A">
        <w:rPr>
          <w:rFonts w:ascii="Arial" w:hAnsi="Arial" w:cs="Arial"/>
          <w:sz w:val="24"/>
          <w:szCs w:val="24"/>
          <w:u w:val="single"/>
        </w:rPr>
        <w:t xml:space="preserve">uropean Union (Withdrawal Act) 2019 </w:t>
      </w:r>
      <w:r w:rsidRPr="007F2291">
        <w:rPr>
          <w:rFonts w:ascii="Arial" w:hAnsi="Arial" w:cs="Arial"/>
          <w:sz w:val="24"/>
          <w:szCs w:val="24"/>
          <w:u w:val="single"/>
        </w:rPr>
        <w:t>to deal specifically with issues of operability as a consequence of the UK leaving the EU.</w:t>
      </w:r>
    </w:p>
    <w:p w14:paraId="7B0FF7D9" w14:textId="77777777" w:rsidR="007F2291" w:rsidRDefault="007F2291" w:rsidP="0010291A">
      <w:pPr>
        <w:spacing w:after="0" w:line="240" w:lineRule="auto"/>
        <w:rPr>
          <w:rFonts w:ascii="Arial" w:hAnsi="Arial" w:cs="Arial"/>
          <w:b/>
          <w:sz w:val="24"/>
          <w:szCs w:val="24"/>
        </w:rPr>
      </w:pPr>
    </w:p>
    <w:p w14:paraId="218A6042" w14:textId="77777777" w:rsidR="00AC4819" w:rsidRDefault="00AC4819" w:rsidP="0010291A">
      <w:pPr>
        <w:spacing w:after="0" w:line="240" w:lineRule="auto"/>
        <w:rPr>
          <w:rFonts w:ascii="Arial" w:hAnsi="Arial" w:cs="Arial"/>
          <w:b/>
          <w:sz w:val="24"/>
          <w:szCs w:val="24"/>
        </w:rPr>
      </w:pPr>
    </w:p>
    <w:p w14:paraId="2EA42BF4" w14:textId="77777777" w:rsidR="007F2291" w:rsidRPr="005C2921" w:rsidRDefault="007F2291" w:rsidP="0010291A">
      <w:pPr>
        <w:spacing w:after="0" w:line="240" w:lineRule="auto"/>
        <w:rPr>
          <w:rFonts w:ascii="Arial" w:hAnsi="Arial" w:cs="Arial"/>
          <w:b/>
          <w:sz w:val="24"/>
          <w:szCs w:val="24"/>
        </w:rPr>
      </w:pPr>
      <w:r w:rsidRPr="005C2921">
        <w:rPr>
          <w:rFonts w:ascii="Arial" w:hAnsi="Arial" w:cs="Arial"/>
          <w:b/>
          <w:sz w:val="24"/>
          <w:szCs w:val="24"/>
        </w:rPr>
        <w:t>Impacts</w:t>
      </w:r>
    </w:p>
    <w:p w14:paraId="6B370DAC" w14:textId="77777777" w:rsidR="007F2291" w:rsidRPr="005C2921" w:rsidRDefault="007F2291" w:rsidP="0010291A">
      <w:pPr>
        <w:spacing w:after="0" w:line="240" w:lineRule="auto"/>
        <w:rPr>
          <w:rFonts w:ascii="Arial" w:hAnsi="Arial" w:cs="Arial"/>
          <w:b/>
          <w:sz w:val="24"/>
          <w:szCs w:val="24"/>
        </w:rPr>
      </w:pPr>
    </w:p>
    <w:p w14:paraId="3A147E1D" w14:textId="77777777" w:rsidR="007F2291" w:rsidRPr="007F2291" w:rsidRDefault="007F2291" w:rsidP="0010291A">
      <w:pPr>
        <w:spacing w:after="0" w:line="240" w:lineRule="auto"/>
        <w:rPr>
          <w:rFonts w:ascii="Arial" w:hAnsi="Arial" w:cs="Arial"/>
          <w:sz w:val="24"/>
          <w:szCs w:val="24"/>
        </w:rPr>
      </w:pPr>
      <w:r w:rsidRPr="005C2921">
        <w:rPr>
          <w:rFonts w:ascii="Arial" w:hAnsi="Arial" w:cs="Arial"/>
          <w:sz w:val="24"/>
          <w:szCs w:val="24"/>
        </w:rPr>
        <w:t>On the basis that the draft legislation does not introduce new policy, and makes only minor drafting amendments which have no impact on society generally, it has been concluded that the Regulations do not have any equality or human rights implications. A Rural Needs Impact Assessment has also been carried out which has concluded that there is no differential impact upon citizens in rural areas.</w:t>
      </w:r>
      <w:r w:rsidRPr="007F2291">
        <w:rPr>
          <w:rFonts w:ascii="Arial" w:hAnsi="Arial" w:cs="Arial"/>
          <w:sz w:val="24"/>
          <w:szCs w:val="24"/>
        </w:rPr>
        <w:t xml:space="preserve"> </w:t>
      </w:r>
    </w:p>
    <w:p w14:paraId="3F36F77A" w14:textId="77777777" w:rsidR="007F2291" w:rsidRPr="007F2291" w:rsidRDefault="007F2291" w:rsidP="0010291A">
      <w:pPr>
        <w:spacing w:after="0" w:line="240" w:lineRule="auto"/>
        <w:rPr>
          <w:rFonts w:ascii="Arial" w:hAnsi="Arial" w:cs="Arial"/>
          <w:b/>
          <w:sz w:val="24"/>
          <w:szCs w:val="24"/>
        </w:rPr>
      </w:pPr>
    </w:p>
    <w:p w14:paraId="3AC0CE19" w14:textId="77777777" w:rsidR="007F2291" w:rsidRDefault="007F2291" w:rsidP="0010291A">
      <w:pPr>
        <w:spacing w:after="0" w:line="240" w:lineRule="auto"/>
        <w:rPr>
          <w:rFonts w:ascii="Arial" w:hAnsi="Arial" w:cs="Arial"/>
          <w:b/>
          <w:sz w:val="24"/>
          <w:szCs w:val="24"/>
        </w:rPr>
      </w:pPr>
      <w:r w:rsidRPr="007F2291">
        <w:rPr>
          <w:rFonts w:ascii="Arial" w:hAnsi="Arial" w:cs="Arial"/>
          <w:b/>
          <w:sz w:val="24"/>
          <w:szCs w:val="24"/>
        </w:rPr>
        <w:t>Responding to the Consultation</w:t>
      </w:r>
    </w:p>
    <w:p w14:paraId="11AF7990" w14:textId="77777777" w:rsidR="007F2291" w:rsidRPr="007F2291" w:rsidRDefault="007F2291" w:rsidP="0010291A">
      <w:pPr>
        <w:spacing w:after="0" w:line="240" w:lineRule="auto"/>
        <w:rPr>
          <w:rFonts w:ascii="Arial" w:hAnsi="Arial" w:cs="Arial"/>
          <w:b/>
          <w:sz w:val="24"/>
          <w:szCs w:val="24"/>
        </w:rPr>
      </w:pPr>
    </w:p>
    <w:p w14:paraId="13D7530C" w14:textId="77777777" w:rsidR="007F2291" w:rsidRPr="007F2291" w:rsidRDefault="007F2291" w:rsidP="0010291A">
      <w:pPr>
        <w:spacing w:after="0" w:line="240" w:lineRule="auto"/>
        <w:rPr>
          <w:rFonts w:ascii="Arial" w:hAnsi="Arial" w:cs="Arial"/>
          <w:sz w:val="24"/>
          <w:szCs w:val="24"/>
        </w:rPr>
      </w:pPr>
      <w:r w:rsidRPr="007F2291">
        <w:rPr>
          <w:rFonts w:ascii="Arial" w:hAnsi="Arial" w:cs="Arial"/>
          <w:sz w:val="24"/>
          <w:szCs w:val="24"/>
        </w:rPr>
        <w:t xml:space="preserve">The draft Regulations, </w:t>
      </w:r>
      <w:r w:rsidRPr="005C2921">
        <w:rPr>
          <w:rFonts w:ascii="Arial" w:hAnsi="Arial" w:cs="Arial"/>
          <w:sz w:val="24"/>
          <w:szCs w:val="24"/>
        </w:rPr>
        <w:t>the equality and human rights screening assessment and Rural Needs Impact Assessment</w:t>
      </w:r>
      <w:r w:rsidRPr="007F2291">
        <w:rPr>
          <w:rFonts w:ascii="Arial" w:hAnsi="Arial" w:cs="Arial"/>
          <w:sz w:val="24"/>
          <w:szCs w:val="24"/>
        </w:rPr>
        <w:t xml:space="preserve"> can be found at:</w:t>
      </w:r>
    </w:p>
    <w:p w14:paraId="46999CA5" w14:textId="77777777" w:rsidR="00092136" w:rsidRPr="007F2291" w:rsidRDefault="00D57EF5" w:rsidP="0010291A">
      <w:pPr>
        <w:spacing w:after="0" w:line="240" w:lineRule="auto"/>
        <w:rPr>
          <w:rFonts w:ascii="Arial" w:hAnsi="Arial" w:cs="Arial"/>
          <w:sz w:val="24"/>
          <w:szCs w:val="24"/>
        </w:rPr>
      </w:pPr>
      <w:hyperlink r:id="rId7" w:history="1">
        <w:r w:rsidR="009750AA" w:rsidRPr="007F2291">
          <w:rPr>
            <w:rStyle w:val="Hyperlink"/>
            <w:rFonts w:ascii="Arial" w:hAnsi="Arial" w:cs="Arial"/>
            <w:color w:val="auto"/>
            <w:sz w:val="24"/>
            <w:szCs w:val="24"/>
          </w:rPr>
          <w:t>https://www.daera-ni.gov.uk/consultations</w:t>
        </w:r>
      </w:hyperlink>
    </w:p>
    <w:p w14:paraId="0E1B4301" w14:textId="77777777" w:rsidR="00092136" w:rsidRPr="00092136" w:rsidRDefault="00092136" w:rsidP="0010291A">
      <w:pPr>
        <w:spacing w:after="0" w:line="240" w:lineRule="auto"/>
        <w:rPr>
          <w:rFonts w:ascii="Arial" w:hAnsi="Arial" w:cs="Arial"/>
          <w:sz w:val="24"/>
          <w:szCs w:val="24"/>
        </w:rPr>
      </w:pPr>
    </w:p>
    <w:p w14:paraId="46E647C4" w14:textId="03856C62" w:rsidR="00092136" w:rsidRPr="00092136" w:rsidRDefault="00092136" w:rsidP="0010291A">
      <w:pPr>
        <w:spacing w:after="0" w:line="240" w:lineRule="auto"/>
        <w:rPr>
          <w:rFonts w:ascii="Arial" w:hAnsi="Arial" w:cs="Arial"/>
          <w:sz w:val="24"/>
          <w:szCs w:val="24"/>
        </w:rPr>
      </w:pPr>
      <w:r w:rsidRPr="00092136">
        <w:rPr>
          <w:rFonts w:ascii="Arial" w:hAnsi="Arial" w:cs="Arial"/>
          <w:sz w:val="24"/>
          <w:szCs w:val="24"/>
        </w:rPr>
        <w:t xml:space="preserve">If you would like to comment in relation to these documents, please </w:t>
      </w:r>
      <w:r w:rsidRPr="00BB2699">
        <w:rPr>
          <w:rFonts w:ascii="Arial" w:hAnsi="Arial" w:cs="Arial"/>
          <w:sz w:val="24"/>
          <w:szCs w:val="24"/>
        </w:rPr>
        <w:t xml:space="preserve">reply by </w:t>
      </w:r>
      <w:r w:rsidR="00BB2699" w:rsidRPr="00BB2699">
        <w:rPr>
          <w:rFonts w:ascii="Arial" w:hAnsi="Arial" w:cs="Arial"/>
          <w:sz w:val="24"/>
          <w:szCs w:val="24"/>
        </w:rPr>
        <w:t>17 October</w:t>
      </w:r>
      <w:r w:rsidR="009750AA" w:rsidRPr="00BB2699">
        <w:rPr>
          <w:rFonts w:ascii="Arial" w:hAnsi="Arial" w:cs="Arial"/>
          <w:sz w:val="24"/>
          <w:szCs w:val="24"/>
        </w:rPr>
        <w:t xml:space="preserve"> 20</w:t>
      </w:r>
      <w:r w:rsidRPr="00BB2699">
        <w:rPr>
          <w:rFonts w:ascii="Arial" w:hAnsi="Arial" w:cs="Arial"/>
          <w:sz w:val="24"/>
          <w:szCs w:val="24"/>
        </w:rPr>
        <w:t>19</w:t>
      </w:r>
      <w:r w:rsidR="007F2291" w:rsidRPr="00BB2699">
        <w:rPr>
          <w:rFonts w:ascii="Arial" w:hAnsi="Arial" w:cs="Arial"/>
          <w:sz w:val="24"/>
          <w:szCs w:val="24"/>
        </w:rPr>
        <w:t xml:space="preserve"> to:</w:t>
      </w:r>
    </w:p>
    <w:p w14:paraId="0B5C1235" w14:textId="77777777" w:rsidR="00092136" w:rsidRPr="00092136" w:rsidRDefault="00092136" w:rsidP="0010291A">
      <w:pPr>
        <w:spacing w:after="0" w:line="240" w:lineRule="auto"/>
        <w:rPr>
          <w:rFonts w:ascii="Arial" w:hAnsi="Arial" w:cs="Arial"/>
          <w:sz w:val="24"/>
          <w:szCs w:val="24"/>
        </w:rPr>
      </w:pPr>
    </w:p>
    <w:p w14:paraId="66333339" w14:textId="77777777" w:rsidR="00092136" w:rsidRPr="00092136" w:rsidRDefault="00D57EF5" w:rsidP="0010291A">
      <w:pPr>
        <w:spacing w:after="0" w:line="240" w:lineRule="auto"/>
        <w:rPr>
          <w:rFonts w:ascii="Arial" w:hAnsi="Arial" w:cs="Arial"/>
          <w:sz w:val="24"/>
          <w:szCs w:val="24"/>
        </w:rPr>
      </w:pPr>
      <w:hyperlink r:id="rId8" w:history="1">
        <w:r w:rsidR="00092136" w:rsidRPr="00092136">
          <w:rPr>
            <w:rStyle w:val="Hyperlink"/>
            <w:rFonts w:ascii="Arial" w:hAnsi="Arial" w:cs="Arial"/>
            <w:sz w:val="24"/>
            <w:szCs w:val="24"/>
          </w:rPr>
          <w:t>AgriFood.BrexitLegislation@daera-ni.gov.uk</w:t>
        </w:r>
      </w:hyperlink>
      <w:r w:rsidR="00092136" w:rsidRPr="00092136">
        <w:rPr>
          <w:rFonts w:ascii="Arial" w:hAnsi="Arial" w:cs="Arial"/>
          <w:sz w:val="24"/>
          <w:szCs w:val="24"/>
        </w:rPr>
        <w:t>;</w:t>
      </w:r>
    </w:p>
    <w:p w14:paraId="554105D8" w14:textId="77777777" w:rsidR="00092136" w:rsidRPr="00092136" w:rsidRDefault="00092136" w:rsidP="0010291A">
      <w:pPr>
        <w:spacing w:after="0" w:line="240" w:lineRule="auto"/>
        <w:rPr>
          <w:rFonts w:ascii="Arial" w:hAnsi="Arial" w:cs="Arial"/>
          <w:sz w:val="24"/>
          <w:szCs w:val="24"/>
        </w:rPr>
      </w:pPr>
    </w:p>
    <w:p w14:paraId="3A8A1E23" w14:textId="77777777" w:rsidR="00092136" w:rsidRPr="00092136" w:rsidRDefault="00092136" w:rsidP="0010291A">
      <w:pPr>
        <w:spacing w:after="0" w:line="240" w:lineRule="auto"/>
        <w:rPr>
          <w:rFonts w:ascii="Arial" w:hAnsi="Arial" w:cs="Arial"/>
          <w:sz w:val="24"/>
          <w:szCs w:val="24"/>
        </w:rPr>
      </w:pPr>
      <w:proofErr w:type="gramStart"/>
      <w:r w:rsidRPr="00092136">
        <w:rPr>
          <w:rFonts w:ascii="Arial" w:hAnsi="Arial" w:cs="Arial"/>
          <w:sz w:val="24"/>
          <w:szCs w:val="24"/>
        </w:rPr>
        <w:t>or</w:t>
      </w:r>
      <w:proofErr w:type="gramEnd"/>
      <w:r w:rsidRPr="00092136">
        <w:rPr>
          <w:rFonts w:ascii="Arial" w:hAnsi="Arial" w:cs="Arial"/>
          <w:sz w:val="24"/>
          <w:szCs w:val="24"/>
        </w:rPr>
        <w:t xml:space="preserve"> by post to: </w:t>
      </w:r>
    </w:p>
    <w:p w14:paraId="5FB3096B" w14:textId="77777777" w:rsidR="00092136" w:rsidRPr="00092136" w:rsidRDefault="00092136" w:rsidP="0010291A">
      <w:pPr>
        <w:spacing w:after="0" w:line="240" w:lineRule="auto"/>
        <w:rPr>
          <w:rFonts w:ascii="Arial" w:hAnsi="Arial" w:cs="Arial"/>
          <w:sz w:val="24"/>
          <w:szCs w:val="24"/>
        </w:rPr>
      </w:pPr>
    </w:p>
    <w:p w14:paraId="727D2C81" w14:textId="77777777" w:rsidR="007F2291" w:rsidRDefault="00092136" w:rsidP="0010291A">
      <w:pPr>
        <w:spacing w:after="0" w:line="240" w:lineRule="auto"/>
        <w:rPr>
          <w:rFonts w:ascii="Arial" w:hAnsi="Arial" w:cs="Arial"/>
          <w:sz w:val="24"/>
          <w:szCs w:val="24"/>
        </w:rPr>
      </w:pPr>
      <w:r w:rsidRPr="00092136">
        <w:rPr>
          <w:rFonts w:ascii="Arial" w:hAnsi="Arial" w:cs="Arial"/>
          <w:sz w:val="24"/>
          <w:szCs w:val="24"/>
        </w:rPr>
        <w:t xml:space="preserve">Consultation on </w:t>
      </w:r>
      <w:r w:rsidR="007F2291" w:rsidRPr="0010291A">
        <w:rPr>
          <w:rFonts w:ascii="Arial" w:hAnsi="Arial" w:cs="Arial"/>
          <w:sz w:val="24"/>
          <w:szCs w:val="24"/>
        </w:rPr>
        <w:t xml:space="preserve">the draft </w:t>
      </w:r>
      <w:r w:rsidR="00656034" w:rsidRPr="0010291A">
        <w:rPr>
          <w:rFonts w:ascii="Arial" w:hAnsi="Arial" w:cs="Arial"/>
          <w:sz w:val="24"/>
          <w:szCs w:val="24"/>
        </w:rPr>
        <w:t xml:space="preserve">Eggs and Chicks and </w:t>
      </w:r>
      <w:proofErr w:type="spellStart"/>
      <w:r w:rsidR="00656034" w:rsidRPr="0010291A">
        <w:rPr>
          <w:rFonts w:ascii="Arial" w:hAnsi="Arial" w:cs="Arial"/>
          <w:sz w:val="24"/>
          <w:szCs w:val="24"/>
        </w:rPr>
        <w:t>Poultrymeat</w:t>
      </w:r>
      <w:proofErr w:type="spellEnd"/>
      <w:r w:rsidR="007F2291" w:rsidRPr="0010291A">
        <w:rPr>
          <w:rFonts w:ascii="Arial" w:hAnsi="Arial" w:cs="Arial"/>
          <w:sz w:val="24"/>
          <w:szCs w:val="24"/>
        </w:rPr>
        <w:t xml:space="preserve"> (Amendment) </w:t>
      </w:r>
      <w:r w:rsidRPr="0010291A">
        <w:rPr>
          <w:rFonts w:ascii="Arial" w:hAnsi="Arial" w:cs="Arial"/>
          <w:sz w:val="24"/>
          <w:szCs w:val="24"/>
        </w:rPr>
        <w:t>Regulations (NI) 201</w:t>
      </w:r>
      <w:r w:rsidR="007F2291" w:rsidRPr="0010291A">
        <w:rPr>
          <w:rFonts w:ascii="Arial" w:hAnsi="Arial" w:cs="Arial"/>
          <w:sz w:val="24"/>
          <w:szCs w:val="24"/>
        </w:rPr>
        <w:t>9</w:t>
      </w:r>
    </w:p>
    <w:p w14:paraId="47213A83" w14:textId="77777777" w:rsidR="00092136" w:rsidRPr="00092136" w:rsidRDefault="00092136" w:rsidP="0010291A">
      <w:pPr>
        <w:spacing w:after="0" w:line="240" w:lineRule="auto"/>
        <w:rPr>
          <w:rFonts w:ascii="Arial" w:hAnsi="Arial" w:cs="Arial"/>
          <w:sz w:val="24"/>
          <w:szCs w:val="24"/>
        </w:rPr>
      </w:pPr>
      <w:r w:rsidRPr="00092136">
        <w:rPr>
          <w:rFonts w:ascii="Arial" w:hAnsi="Arial" w:cs="Arial"/>
          <w:sz w:val="24"/>
          <w:szCs w:val="24"/>
        </w:rPr>
        <w:t>Room 656</w:t>
      </w:r>
    </w:p>
    <w:p w14:paraId="60CE91EC" w14:textId="77777777" w:rsidR="00092136" w:rsidRPr="00092136" w:rsidRDefault="00092136" w:rsidP="0010291A">
      <w:pPr>
        <w:spacing w:after="0" w:line="240" w:lineRule="auto"/>
        <w:rPr>
          <w:rFonts w:ascii="Arial" w:hAnsi="Arial" w:cs="Arial"/>
          <w:sz w:val="24"/>
          <w:szCs w:val="24"/>
        </w:rPr>
      </w:pPr>
      <w:proofErr w:type="spellStart"/>
      <w:r w:rsidRPr="00092136">
        <w:rPr>
          <w:rFonts w:ascii="Arial" w:hAnsi="Arial" w:cs="Arial"/>
          <w:sz w:val="24"/>
          <w:szCs w:val="24"/>
        </w:rPr>
        <w:t>Dundonald</w:t>
      </w:r>
      <w:proofErr w:type="spellEnd"/>
      <w:r w:rsidRPr="00092136">
        <w:rPr>
          <w:rFonts w:ascii="Arial" w:hAnsi="Arial" w:cs="Arial"/>
          <w:sz w:val="24"/>
          <w:szCs w:val="24"/>
        </w:rPr>
        <w:t xml:space="preserve"> House </w:t>
      </w:r>
    </w:p>
    <w:p w14:paraId="6FC0FEDF" w14:textId="77777777" w:rsidR="00092136" w:rsidRPr="00092136" w:rsidRDefault="00092136" w:rsidP="0010291A">
      <w:pPr>
        <w:spacing w:after="0" w:line="240" w:lineRule="auto"/>
        <w:rPr>
          <w:rFonts w:ascii="Arial" w:hAnsi="Arial" w:cs="Arial"/>
          <w:sz w:val="24"/>
          <w:szCs w:val="24"/>
        </w:rPr>
      </w:pPr>
      <w:r w:rsidRPr="00092136">
        <w:rPr>
          <w:rFonts w:ascii="Arial" w:hAnsi="Arial" w:cs="Arial"/>
          <w:sz w:val="24"/>
          <w:szCs w:val="24"/>
        </w:rPr>
        <w:t xml:space="preserve">Upper Newtownards Road </w:t>
      </w:r>
    </w:p>
    <w:p w14:paraId="59FE9FAE" w14:textId="77777777" w:rsidR="00092136" w:rsidRPr="00092136" w:rsidRDefault="00092136" w:rsidP="0010291A">
      <w:pPr>
        <w:spacing w:after="0" w:line="240" w:lineRule="auto"/>
        <w:rPr>
          <w:rFonts w:ascii="Arial" w:hAnsi="Arial" w:cs="Arial"/>
          <w:sz w:val="24"/>
          <w:szCs w:val="24"/>
        </w:rPr>
      </w:pPr>
      <w:proofErr w:type="spellStart"/>
      <w:r w:rsidRPr="00092136">
        <w:rPr>
          <w:rFonts w:ascii="Arial" w:hAnsi="Arial" w:cs="Arial"/>
          <w:sz w:val="24"/>
          <w:szCs w:val="24"/>
        </w:rPr>
        <w:t>Ballymiscaw</w:t>
      </w:r>
      <w:proofErr w:type="spellEnd"/>
      <w:r w:rsidRPr="00092136">
        <w:rPr>
          <w:rFonts w:ascii="Arial" w:hAnsi="Arial" w:cs="Arial"/>
          <w:sz w:val="24"/>
          <w:szCs w:val="24"/>
        </w:rPr>
        <w:t xml:space="preserve"> Belfast BT4 3SB.</w:t>
      </w:r>
    </w:p>
    <w:p w14:paraId="1840BAFE" w14:textId="77777777" w:rsidR="00092136" w:rsidRPr="00092136" w:rsidRDefault="00092136" w:rsidP="0010291A">
      <w:pPr>
        <w:spacing w:after="0" w:line="240" w:lineRule="auto"/>
        <w:rPr>
          <w:rFonts w:ascii="Arial" w:hAnsi="Arial" w:cs="Arial"/>
          <w:sz w:val="24"/>
          <w:szCs w:val="24"/>
        </w:rPr>
      </w:pPr>
    </w:p>
    <w:p w14:paraId="06526184" w14:textId="055EF7E0" w:rsidR="00092136" w:rsidRPr="00092136" w:rsidRDefault="00092136" w:rsidP="0010291A">
      <w:pPr>
        <w:spacing w:after="0" w:line="240" w:lineRule="auto"/>
        <w:rPr>
          <w:rFonts w:ascii="Arial" w:hAnsi="Arial" w:cs="Arial"/>
          <w:sz w:val="24"/>
          <w:szCs w:val="24"/>
        </w:rPr>
      </w:pPr>
      <w:r w:rsidRPr="00092136">
        <w:rPr>
          <w:rFonts w:ascii="Arial" w:hAnsi="Arial" w:cs="Arial"/>
          <w:sz w:val="24"/>
          <w:szCs w:val="24"/>
        </w:rPr>
        <w:t xml:space="preserve">Copies of the consultation document can be made available, on request, in alternative formats e.g. in large print, Braille disc, audio cassette and other languages. Please contact </w:t>
      </w:r>
      <w:r w:rsidR="00BB2699">
        <w:rPr>
          <w:rFonts w:ascii="Arial" w:hAnsi="Arial" w:cs="Arial"/>
          <w:sz w:val="24"/>
          <w:szCs w:val="24"/>
        </w:rPr>
        <w:t>Samantha Stewart</w:t>
      </w:r>
      <w:r w:rsidRPr="00092136">
        <w:rPr>
          <w:rFonts w:ascii="Arial" w:hAnsi="Arial" w:cs="Arial"/>
          <w:sz w:val="24"/>
          <w:szCs w:val="24"/>
        </w:rPr>
        <w:t xml:space="preserve"> on 028 9037 8</w:t>
      </w:r>
      <w:r w:rsidR="00BB2699">
        <w:rPr>
          <w:rFonts w:ascii="Arial" w:hAnsi="Arial" w:cs="Arial"/>
          <w:sz w:val="24"/>
          <w:szCs w:val="24"/>
        </w:rPr>
        <w:t>538</w:t>
      </w:r>
      <w:r w:rsidRPr="00092136">
        <w:rPr>
          <w:rFonts w:ascii="Arial" w:hAnsi="Arial" w:cs="Arial"/>
          <w:sz w:val="24"/>
          <w:szCs w:val="24"/>
        </w:rPr>
        <w:t xml:space="preserve"> to arrange such copies, or to discuss the consultation more generally. For those with hearing difficulties, leave a message on the Department’s text phone (18001 028 9052 5031). </w:t>
      </w:r>
    </w:p>
    <w:p w14:paraId="2173C41F" w14:textId="77777777" w:rsidR="00092136" w:rsidRPr="00092136" w:rsidRDefault="00092136" w:rsidP="0010291A">
      <w:pPr>
        <w:spacing w:after="0" w:line="240" w:lineRule="auto"/>
        <w:rPr>
          <w:rFonts w:ascii="Arial" w:hAnsi="Arial" w:cs="Arial"/>
          <w:sz w:val="24"/>
          <w:szCs w:val="24"/>
        </w:rPr>
      </w:pPr>
    </w:p>
    <w:p w14:paraId="71379175" w14:textId="77777777" w:rsidR="00092136" w:rsidRPr="00092136" w:rsidRDefault="00092136" w:rsidP="0010291A">
      <w:pPr>
        <w:spacing w:after="0" w:line="240" w:lineRule="auto"/>
        <w:rPr>
          <w:rFonts w:ascii="Arial" w:hAnsi="Arial" w:cs="Arial"/>
          <w:sz w:val="24"/>
          <w:szCs w:val="24"/>
        </w:rPr>
      </w:pPr>
      <w:r w:rsidRPr="00092136">
        <w:rPr>
          <w:rFonts w:ascii="Arial" w:hAnsi="Arial" w:cs="Arial"/>
          <w:sz w:val="24"/>
          <w:szCs w:val="24"/>
        </w:rPr>
        <w:t xml:space="preserve">Yours sincerely, </w:t>
      </w:r>
    </w:p>
    <w:p w14:paraId="7BD4182E" w14:textId="77777777" w:rsidR="00092136" w:rsidRPr="00092136" w:rsidRDefault="00092136" w:rsidP="00656034">
      <w:pPr>
        <w:spacing w:after="0" w:line="240" w:lineRule="auto"/>
        <w:rPr>
          <w:rFonts w:ascii="Arial" w:hAnsi="Arial" w:cs="Arial"/>
          <w:sz w:val="24"/>
          <w:szCs w:val="24"/>
        </w:rPr>
      </w:pPr>
    </w:p>
    <w:p w14:paraId="12B0A575" w14:textId="2757F6F0" w:rsidR="00092136" w:rsidRPr="00092136" w:rsidRDefault="00092136" w:rsidP="00656034">
      <w:pPr>
        <w:spacing w:after="0" w:line="240" w:lineRule="auto"/>
        <w:rPr>
          <w:rFonts w:ascii="Arial" w:hAnsi="Arial" w:cs="Arial"/>
          <w:sz w:val="24"/>
          <w:szCs w:val="24"/>
        </w:rPr>
      </w:pPr>
    </w:p>
    <w:p w14:paraId="264C8A02" w14:textId="14BB280D" w:rsidR="00092136" w:rsidRPr="00092136" w:rsidRDefault="00BB2699" w:rsidP="00656034">
      <w:pPr>
        <w:spacing w:after="0" w:line="240" w:lineRule="auto"/>
        <w:rPr>
          <w:rFonts w:ascii="Arial" w:hAnsi="Arial" w:cs="Arial"/>
          <w:b/>
          <w:sz w:val="24"/>
          <w:szCs w:val="24"/>
        </w:rPr>
      </w:pPr>
      <w:r>
        <w:rPr>
          <w:rFonts w:ascii="Arial" w:hAnsi="Arial" w:cs="Arial"/>
          <w:b/>
          <w:sz w:val="24"/>
          <w:szCs w:val="24"/>
        </w:rPr>
        <w:t>Samantha Stewart</w:t>
      </w:r>
    </w:p>
    <w:p w14:paraId="61573D2D" w14:textId="77777777" w:rsidR="00092136" w:rsidRPr="00092136" w:rsidRDefault="00092136" w:rsidP="00656034">
      <w:pPr>
        <w:spacing w:after="0" w:line="240" w:lineRule="auto"/>
        <w:rPr>
          <w:rFonts w:ascii="Arial" w:hAnsi="Arial" w:cs="Arial"/>
          <w:b/>
          <w:sz w:val="24"/>
          <w:szCs w:val="24"/>
        </w:rPr>
      </w:pPr>
      <w:r w:rsidRPr="00092136">
        <w:rPr>
          <w:rFonts w:ascii="Arial" w:hAnsi="Arial" w:cs="Arial"/>
          <w:b/>
          <w:sz w:val="24"/>
          <w:szCs w:val="24"/>
        </w:rPr>
        <w:t xml:space="preserve">Agri-Food Brexit Policy II </w:t>
      </w:r>
    </w:p>
    <w:p w14:paraId="6AD2C801" w14:textId="77777777" w:rsidR="00092136" w:rsidRPr="00092136" w:rsidRDefault="00092136" w:rsidP="00656034">
      <w:pPr>
        <w:spacing w:after="0" w:line="240" w:lineRule="auto"/>
        <w:rPr>
          <w:rFonts w:ascii="Arial" w:hAnsi="Arial" w:cs="Arial"/>
          <w:sz w:val="24"/>
          <w:szCs w:val="24"/>
        </w:rPr>
      </w:pPr>
    </w:p>
    <w:p w14:paraId="334FB457" w14:textId="77777777" w:rsidR="00092136" w:rsidRPr="00092136" w:rsidRDefault="00092136" w:rsidP="00656034">
      <w:pPr>
        <w:spacing w:line="240" w:lineRule="auto"/>
        <w:rPr>
          <w:rFonts w:ascii="Arial" w:hAnsi="Arial" w:cs="Arial"/>
          <w:b/>
          <w:bCs/>
          <w:sz w:val="24"/>
          <w:szCs w:val="24"/>
          <w:highlight w:val="yellow"/>
        </w:rPr>
      </w:pPr>
    </w:p>
    <w:p w14:paraId="13C64FB1" w14:textId="77777777" w:rsidR="00092136" w:rsidRPr="00092136" w:rsidRDefault="00092136" w:rsidP="00656034">
      <w:pPr>
        <w:spacing w:line="240" w:lineRule="auto"/>
        <w:rPr>
          <w:rFonts w:ascii="Arial" w:hAnsi="Arial" w:cs="Arial"/>
          <w:sz w:val="24"/>
          <w:szCs w:val="24"/>
        </w:rPr>
      </w:pPr>
      <w:r w:rsidRPr="00092136">
        <w:rPr>
          <w:rFonts w:ascii="Arial" w:hAnsi="Arial" w:cs="Arial"/>
          <w:b/>
          <w:bCs/>
          <w:sz w:val="24"/>
          <w:szCs w:val="24"/>
        </w:rPr>
        <w:t>Confidentiality of Consultations</w:t>
      </w:r>
      <w:r w:rsidRPr="00092136">
        <w:rPr>
          <w:rFonts w:ascii="Arial" w:hAnsi="Arial" w:cs="Arial"/>
          <w:sz w:val="24"/>
          <w:szCs w:val="24"/>
        </w:rPr>
        <w:t xml:space="preserve"> </w:t>
      </w:r>
    </w:p>
    <w:p w14:paraId="39EBE3DC" w14:textId="77777777" w:rsidR="00092136" w:rsidRPr="00092136" w:rsidRDefault="00092136" w:rsidP="00656034">
      <w:pPr>
        <w:spacing w:line="240" w:lineRule="auto"/>
        <w:rPr>
          <w:rFonts w:ascii="Arial" w:hAnsi="Arial" w:cs="Arial"/>
          <w:sz w:val="24"/>
          <w:szCs w:val="24"/>
        </w:rPr>
      </w:pPr>
      <w:r w:rsidRPr="00092136">
        <w:rPr>
          <w:rFonts w:ascii="Arial" w:hAnsi="Arial" w:cs="Arial"/>
          <w:sz w:val="24"/>
          <w:szCs w:val="24"/>
        </w:rPr>
        <w:lastRenderedPageBreak/>
        <w:t xml:space="preserve">The Freedom of Information Act 2000 gives the public a right of access to any information held by a public authority, namely the Department in this case. This includes information provided in response to a consultation. The Department cannot automatically consider information supplied to it in response to a consultation to be confidential. However, it does have a responsibility to decide whether any information provided by you in response to a consultation, including information about your identity, should be made public or be treated as confidential. If you do not wish information about your identity to be made public please include an explanation in your response. However, please be aware that confidentiality cannot be guaranteed, except in very particular circumstances. The Department will process your personal data in accordance with the Data Protection Act 2018, should you respond in an individual capacity. This means that your personal information may not be disclosed to third parties should you request confidentiality. You should be aware that the Department </w:t>
      </w:r>
      <w:r w:rsidR="009D1F4D">
        <w:rPr>
          <w:rFonts w:ascii="Arial" w:hAnsi="Arial" w:cs="Arial"/>
          <w:sz w:val="24"/>
          <w:szCs w:val="24"/>
        </w:rPr>
        <w:t>may</w:t>
      </w:r>
      <w:r w:rsidRPr="00092136">
        <w:rPr>
          <w:rFonts w:ascii="Arial" w:hAnsi="Arial" w:cs="Arial"/>
          <w:sz w:val="24"/>
          <w:szCs w:val="24"/>
        </w:rPr>
        <w:t xml:space="preserve"> publish a synopsis of responses to the consultation. </w:t>
      </w:r>
    </w:p>
    <w:sectPr w:rsidR="00092136" w:rsidRPr="00092136" w:rsidSect="004F01DF">
      <w:headerReference w:type="default" r:id="rId9"/>
      <w:pgSz w:w="11906" w:h="16838"/>
      <w:pgMar w:top="1440" w:right="1440"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886F5" w14:textId="77777777" w:rsidR="00D57EF5" w:rsidRDefault="00D57EF5" w:rsidP="00727741">
      <w:pPr>
        <w:spacing w:after="0" w:line="240" w:lineRule="auto"/>
      </w:pPr>
      <w:r>
        <w:separator/>
      </w:r>
    </w:p>
  </w:endnote>
  <w:endnote w:type="continuationSeparator" w:id="0">
    <w:p w14:paraId="16DA2A22" w14:textId="77777777" w:rsidR="00D57EF5" w:rsidRDefault="00D57EF5" w:rsidP="00727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3BEB8" w14:textId="77777777" w:rsidR="00D57EF5" w:rsidRDefault="00D57EF5" w:rsidP="00727741">
      <w:pPr>
        <w:spacing w:after="0" w:line="240" w:lineRule="auto"/>
      </w:pPr>
      <w:r>
        <w:separator/>
      </w:r>
    </w:p>
  </w:footnote>
  <w:footnote w:type="continuationSeparator" w:id="0">
    <w:p w14:paraId="3F6112D9" w14:textId="77777777" w:rsidR="00D57EF5" w:rsidRDefault="00D57EF5" w:rsidP="00727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38B85" w14:textId="296F0981" w:rsidR="00727741" w:rsidRDefault="00727741">
    <w:pPr>
      <w:pStyle w:val="Header"/>
    </w:pPr>
    <w:r w:rsidRPr="001657FB">
      <w:rPr>
        <w:noProof/>
        <w:color w:val="092F78"/>
        <w:lang w:eastAsia="en-GB"/>
      </w:rPr>
      <w:drawing>
        <wp:inline distT="0" distB="0" distL="0" distR="0" wp14:anchorId="15A1AE72" wp14:editId="76AE13B8">
          <wp:extent cx="3127040" cy="786332"/>
          <wp:effectExtent l="25400" t="0" r="0" b="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1"/>
                  <a:stretch>
                    <a:fillRect/>
                  </a:stretch>
                </pic:blipFill>
                <pic:spPr>
                  <a:xfrm>
                    <a:off x="0" y="0"/>
                    <a:ext cx="3127040" cy="786332"/>
                  </a:xfrm>
                  <a:prstGeom prst="rect">
                    <a:avLst/>
                  </a:prstGeom>
                </pic:spPr>
              </pic:pic>
            </a:graphicData>
          </a:graphic>
        </wp:inline>
      </w:drawing>
    </w:r>
  </w:p>
  <w:p w14:paraId="2F583D44" w14:textId="77777777" w:rsidR="00727741" w:rsidRDefault="00727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535313"/>
    <w:multiLevelType w:val="hybridMultilevel"/>
    <w:tmpl w:val="D65AD3D4"/>
    <w:lvl w:ilvl="0" w:tplc="2A0801B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36"/>
    <w:rsid w:val="00092136"/>
    <w:rsid w:val="0010291A"/>
    <w:rsid w:val="002954CD"/>
    <w:rsid w:val="00333A0D"/>
    <w:rsid w:val="003B6F9F"/>
    <w:rsid w:val="005C2921"/>
    <w:rsid w:val="00656034"/>
    <w:rsid w:val="00721A2B"/>
    <w:rsid w:val="00727741"/>
    <w:rsid w:val="007F2291"/>
    <w:rsid w:val="00851F42"/>
    <w:rsid w:val="009750AA"/>
    <w:rsid w:val="009D1F4D"/>
    <w:rsid w:val="00AC4819"/>
    <w:rsid w:val="00BB2699"/>
    <w:rsid w:val="00D3746C"/>
    <w:rsid w:val="00D57EF5"/>
    <w:rsid w:val="00DA3D46"/>
    <w:rsid w:val="00ED1148"/>
    <w:rsid w:val="00EF5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EB6F"/>
  <w15:chartTrackingRefBased/>
  <w15:docId w15:val="{49D565CE-9A65-41C9-817B-09EEEF67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136"/>
    <w:rPr>
      <w:color w:val="0563C1" w:themeColor="hyperlink"/>
      <w:u w:val="single"/>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qFormat/>
    <w:rsid w:val="009750AA"/>
    <w:pPr>
      <w:spacing w:after="200" w:line="240" w:lineRule="auto"/>
      <w:ind w:left="720"/>
      <w:contextualSpacing/>
    </w:p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qFormat/>
    <w:locked/>
    <w:rsid w:val="009750AA"/>
  </w:style>
  <w:style w:type="character" w:styleId="CommentReference">
    <w:name w:val="annotation reference"/>
    <w:basedOn w:val="DefaultParagraphFont"/>
    <w:uiPriority w:val="99"/>
    <w:semiHidden/>
    <w:unhideWhenUsed/>
    <w:rsid w:val="00851F42"/>
    <w:rPr>
      <w:sz w:val="16"/>
      <w:szCs w:val="16"/>
    </w:rPr>
  </w:style>
  <w:style w:type="paragraph" w:styleId="CommentText">
    <w:name w:val="annotation text"/>
    <w:basedOn w:val="Normal"/>
    <w:link w:val="CommentTextChar"/>
    <w:uiPriority w:val="99"/>
    <w:semiHidden/>
    <w:unhideWhenUsed/>
    <w:rsid w:val="00851F42"/>
    <w:pPr>
      <w:spacing w:line="240" w:lineRule="auto"/>
    </w:pPr>
    <w:rPr>
      <w:sz w:val="20"/>
      <w:szCs w:val="20"/>
    </w:rPr>
  </w:style>
  <w:style w:type="character" w:customStyle="1" w:styleId="CommentTextChar">
    <w:name w:val="Comment Text Char"/>
    <w:basedOn w:val="DefaultParagraphFont"/>
    <w:link w:val="CommentText"/>
    <w:uiPriority w:val="99"/>
    <w:semiHidden/>
    <w:rsid w:val="00851F42"/>
    <w:rPr>
      <w:sz w:val="20"/>
      <w:szCs w:val="20"/>
    </w:rPr>
  </w:style>
  <w:style w:type="paragraph" w:styleId="CommentSubject">
    <w:name w:val="annotation subject"/>
    <w:basedOn w:val="CommentText"/>
    <w:next w:val="CommentText"/>
    <w:link w:val="CommentSubjectChar"/>
    <w:uiPriority w:val="99"/>
    <w:semiHidden/>
    <w:unhideWhenUsed/>
    <w:rsid w:val="00851F42"/>
    <w:rPr>
      <w:b/>
      <w:bCs/>
    </w:rPr>
  </w:style>
  <w:style w:type="character" w:customStyle="1" w:styleId="CommentSubjectChar">
    <w:name w:val="Comment Subject Char"/>
    <w:basedOn w:val="CommentTextChar"/>
    <w:link w:val="CommentSubject"/>
    <w:uiPriority w:val="99"/>
    <w:semiHidden/>
    <w:rsid w:val="00851F42"/>
    <w:rPr>
      <w:b/>
      <w:bCs/>
      <w:sz w:val="20"/>
      <w:szCs w:val="20"/>
    </w:rPr>
  </w:style>
  <w:style w:type="paragraph" w:styleId="BalloonText">
    <w:name w:val="Balloon Text"/>
    <w:basedOn w:val="Normal"/>
    <w:link w:val="BalloonTextChar"/>
    <w:uiPriority w:val="99"/>
    <w:semiHidden/>
    <w:unhideWhenUsed/>
    <w:rsid w:val="00851F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F42"/>
    <w:rPr>
      <w:rFonts w:ascii="Segoe UI" w:hAnsi="Segoe UI" w:cs="Segoe UI"/>
      <w:sz w:val="18"/>
      <w:szCs w:val="18"/>
    </w:rPr>
  </w:style>
  <w:style w:type="paragraph" w:styleId="Header">
    <w:name w:val="header"/>
    <w:basedOn w:val="Normal"/>
    <w:link w:val="HeaderChar"/>
    <w:uiPriority w:val="99"/>
    <w:unhideWhenUsed/>
    <w:rsid w:val="00727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741"/>
  </w:style>
  <w:style w:type="paragraph" w:styleId="Footer">
    <w:name w:val="footer"/>
    <w:basedOn w:val="Normal"/>
    <w:link w:val="FooterChar"/>
    <w:uiPriority w:val="99"/>
    <w:unhideWhenUsed/>
    <w:rsid w:val="00727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9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Food.BrexitLegislation@daera-ni.gov.uk" TargetMode="External"/><Relationship Id="rId3" Type="http://schemas.openxmlformats.org/officeDocument/2006/relationships/settings" Target="settings.xml"/><Relationship Id="rId7" Type="http://schemas.openxmlformats.org/officeDocument/2006/relationships/hyperlink" Target="https://www.daera-ni.gov.uk/consult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DAERA</dc:creator>
  <cp:keywords/>
  <dc:description/>
  <cp:lastModifiedBy>Samantha Stewart</cp:lastModifiedBy>
  <cp:revision>22</cp:revision>
  <cp:lastPrinted>2019-10-01T13:58:00Z</cp:lastPrinted>
  <dcterms:created xsi:type="dcterms:W3CDTF">2019-08-02T12:25:00Z</dcterms:created>
  <dcterms:modified xsi:type="dcterms:W3CDTF">2019-10-01T13:59:00Z</dcterms:modified>
</cp:coreProperties>
</file>