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276C9" w14:textId="55498703" w:rsidR="00673777" w:rsidRDefault="00673777" w:rsidP="003E0C5E">
      <w:pPr>
        <w:ind w:left="7200" w:firstLine="720"/>
        <w:jc w:val="right"/>
        <w:rPr>
          <w:rFonts w:cs="Arial"/>
          <w:sz w:val="22"/>
          <w:szCs w:val="22"/>
        </w:rPr>
      </w:pPr>
      <w:bookmarkStart w:id="0" w:name="_GoBack"/>
      <w:bookmarkEnd w:id="0"/>
      <w:r w:rsidRPr="00855E8E">
        <w:rPr>
          <w:rFonts w:ascii="Arial" w:hAnsi="Arial" w:cs="Arial"/>
          <w:b/>
          <w:bCs/>
          <w:color w:val="000000"/>
          <w:lang w:eastAsia="en-GB"/>
        </w:rPr>
        <w:tab/>
      </w:r>
      <w:r w:rsidRPr="00855E8E">
        <w:rPr>
          <w:rFonts w:ascii="Arial" w:hAnsi="Arial" w:cs="Arial"/>
          <w:b/>
          <w:bCs/>
          <w:color w:val="000000"/>
          <w:lang w:eastAsia="en-GB"/>
        </w:rPr>
        <w:tab/>
      </w:r>
      <w:r w:rsidRPr="00855E8E">
        <w:rPr>
          <w:rFonts w:ascii="Arial" w:hAnsi="Arial" w:cs="Arial"/>
          <w:b/>
          <w:bCs/>
          <w:color w:val="000000"/>
          <w:lang w:eastAsia="en-GB"/>
        </w:rPr>
        <w:tab/>
      </w:r>
    </w:p>
    <w:p w14:paraId="06D3ECF7" w14:textId="77777777" w:rsidR="00673777" w:rsidRPr="003A622D" w:rsidRDefault="003F72F0" w:rsidP="00673777">
      <w:pPr>
        <w:jc w:val="right"/>
        <w:rPr>
          <w:rFonts w:cs="Arial"/>
          <w:color w:val="FF0000"/>
          <w:sz w:val="22"/>
          <w:szCs w:val="22"/>
        </w:rPr>
      </w:pPr>
      <w:r w:rsidRPr="001657FB">
        <w:rPr>
          <w:noProof/>
          <w:color w:val="092F78"/>
          <w:lang w:eastAsia="en-GB"/>
        </w:rPr>
        <w:drawing>
          <wp:inline distT="0" distB="0" distL="0" distR="0" wp14:anchorId="2B69AC0B" wp14:editId="0FF9F578">
            <wp:extent cx="3127040" cy="786332"/>
            <wp:effectExtent l="25400" t="0" r="0" b="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3127040" cy="786332"/>
                    </a:xfrm>
                    <a:prstGeom prst="rect">
                      <a:avLst/>
                    </a:prstGeom>
                  </pic:spPr>
                </pic:pic>
              </a:graphicData>
            </a:graphic>
          </wp:inline>
        </w:drawing>
      </w:r>
    </w:p>
    <w:p w14:paraId="0B368199" w14:textId="77777777" w:rsidR="00673777" w:rsidRDefault="00673777" w:rsidP="00673777">
      <w:pPr>
        <w:rPr>
          <w:rFonts w:cs="Arial"/>
          <w:sz w:val="22"/>
          <w:szCs w:val="22"/>
        </w:rPr>
      </w:pPr>
    </w:p>
    <w:p w14:paraId="45167118" w14:textId="77777777" w:rsidR="00673777" w:rsidRDefault="00673777" w:rsidP="00673777">
      <w:pPr>
        <w:rPr>
          <w:rFonts w:cs="Arial"/>
          <w:sz w:val="22"/>
          <w:szCs w:val="22"/>
        </w:rPr>
      </w:pPr>
    </w:p>
    <w:p w14:paraId="08FD8D80" w14:textId="77777777" w:rsidR="00673777" w:rsidRDefault="00673777" w:rsidP="00673777">
      <w:pPr>
        <w:rPr>
          <w:rFonts w:cs="Arial"/>
          <w:sz w:val="22"/>
          <w:szCs w:val="22"/>
        </w:rPr>
      </w:pPr>
    </w:p>
    <w:p w14:paraId="022A0A92" w14:textId="77777777" w:rsidR="003F72F0" w:rsidRPr="003F72F0" w:rsidRDefault="003F72F0" w:rsidP="003F72F0">
      <w:pPr>
        <w:autoSpaceDE w:val="0"/>
        <w:autoSpaceDN w:val="0"/>
        <w:adjustRightInd w:val="0"/>
        <w:spacing w:line="480" w:lineRule="auto"/>
        <w:jc w:val="center"/>
        <w:rPr>
          <w:rFonts w:ascii="Arial" w:eastAsiaTheme="minorHAnsi" w:hAnsi="Arial" w:cs="Arial"/>
          <w:b/>
          <w:bCs/>
          <w:sz w:val="40"/>
          <w:szCs w:val="40"/>
        </w:rPr>
      </w:pPr>
      <w:r w:rsidRPr="003F72F0">
        <w:rPr>
          <w:rFonts w:ascii="Arial" w:eastAsiaTheme="minorHAnsi" w:hAnsi="Arial" w:cs="Arial"/>
          <w:b/>
          <w:bCs/>
          <w:sz w:val="40"/>
          <w:szCs w:val="40"/>
        </w:rPr>
        <w:t>Department of Agriculture, Environment and Rural Affairs (DAERA)</w:t>
      </w:r>
    </w:p>
    <w:p w14:paraId="7D2C0921" w14:textId="77777777" w:rsidR="004156FE" w:rsidRDefault="004156FE" w:rsidP="003F72F0">
      <w:pPr>
        <w:autoSpaceDE w:val="0"/>
        <w:autoSpaceDN w:val="0"/>
        <w:adjustRightInd w:val="0"/>
        <w:spacing w:line="480" w:lineRule="auto"/>
        <w:jc w:val="center"/>
        <w:rPr>
          <w:rFonts w:ascii="Arial" w:eastAsiaTheme="minorHAnsi" w:hAnsi="Arial" w:cs="Arial"/>
          <w:b/>
          <w:bCs/>
          <w:sz w:val="40"/>
          <w:szCs w:val="40"/>
        </w:rPr>
      </w:pPr>
    </w:p>
    <w:p w14:paraId="45ADABBF" w14:textId="7BEAE3A4" w:rsidR="004156FE" w:rsidRDefault="004156FE" w:rsidP="003F72F0">
      <w:pPr>
        <w:autoSpaceDE w:val="0"/>
        <w:autoSpaceDN w:val="0"/>
        <w:adjustRightInd w:val="0"/>
        <w:spacing w:line="480" w:lineRule="auto"/>
        <w:jc w:val="center"/>
        <w:rPr>
          <w:rFonts w:ascii="Arial" w:eastAsiaTheme="minorHAnsi" w:hAnsi="Arial" w:cs="Arial"/>
          <w:b/>
          <w:bCs/>
          <w:sz w:val="40"/>
          <w:szCs w:val="40"/>
        </w:rPr>
      </w:pPr>
      <w:r>
        <w:rPr>
          <w:rFonts w:ascii="Arial" w:eastAsiaTheme="minorHAnsi" w:hAnsi="Arial" w:cs="Arial"/>
          <w:b/>
          <w:bCs/>
          <w:sz w:val="40"/>
          <w:szCs w:val="40"/>
        </w:rPr>
        <w:t>Audit of Inequalities 2021-2025</w:t>
      </w:r>
    </w:p>
    <w:p w14:paraId="210A6E04" w14:textId="1AF49212" w:rsidR="004156FE" w:rsidRDefault="004156FE" w:rsidP="003F72F0">
      <w:pPr>
        <w:autoSpaceDE w:val="0"/>
        <w:autoSpaceDN w:val="0"/>
        <w:adjustRightInd w:val="0"/>
        <w:spacing w:line="480" w:lineRule="auto"/>
        <w:jc w:val="center"/>
        <w:rPr>
          <w:rFonts w:ascii="Arial" w:eastAsiaTheme="minorHAnsi" w:hAnsi="Arial" w:cs="Arial"/>
          <w:b/>
          <w:bCs/>
          <w:sz w:val="40"/>
          <w:szCs w:val="40"/>
        </w:rPr>
      </w:pPr>
      <w:r>
        <w:rPr>
          <w:rFonts w:ascii="Arial" w:eastAsiaTheme="minorHAnsi" w:hAnsi="Arial" w:cs="Arial"/>
          <w:b/>
          <w:bCs/>
          <w:sz w:val="40"/>
          <w:szCs w:val="40"/>
        </w:rPr>
        <w:t>and</w:t>
      </w:r>
    </w:p>
    <w:p w14:paraId="67D88D14" w14:textId="37471D8A" w:rsidR="00673777" w:rsidRDefault="004156FE" w:rsidP="004156FE">
      <w:pPr>
        <w:autoSpaceDE w:val="0"/>
        <w:autoSpaceDN w:val="0"/>
        <w:adjustRightInd w:val="0"/>
        <w:spacing w:line="480" w:lineRule="auto"/>
        <w:jc w:val="center"/>
        <w:rPr>
          <w:rFonts w:ascii="Arial" w:eastAsiaTheme="minorHAnsi" w:hAnsi="Arial" w:cs="Arial"/>
          <w:b/>
          <w:bCs/>
          <w:sz w:val="40"/>
          <w:szCs w:val="40"/>
        </w:rPr>
      </w:pPr>
      <w:r w:rsidRPr="003F72F0">
        <w:rPr>
          <w:rFonts w:ascii="Arial" w:eastAsiaTheme="minorHAnsi" w:hAnsi="Arial" w:cs="Arial"/>
          <w:b/>
          <w:bCs/>
          <w:sz w:val="40"/>
          <w:szCs w:val="40"/>
        </w:rPr>
        <w:t xml:space="preserve"> </w:t>
      </w:r>
      <w:r w:rsidR="003F72F0" w:rsidRPr="003F72F0">
        <w:rPr>
          <w:rFonts w:ascii="Arial" w:eastAsiaTheme="minorHAnsi" w:hAnsi="Arial" w:cs="Arial"/>
          <w:b/>
          <w:bCs/>
          <w:sz w:val="40"/>
          <w:szCs w:val="40"/>
        </w:rPr>
        <w:t>Action Plan</w:t>
      </w:r>
    </w:p>
    <w:p w14:paraId="3E45195D" w14:textId="77777777" w:rsidR="004156FE" w:rsidRPr="00DD7A45" w:rsidRDefault="004156FE" w:rsidP="004156FE">
      <w:pPr>
        <w:autoSpaceDE w:val="0"/>
        <w:autoSpaceDN w:val="0"/>
        <w:adjustRightInd w:val="0"/>
        <w:spacing w:line="480" w:lineRule="auto"/>
        <w:jc w:val="center"/>
        <w:rPr>
          <w:rFonts w:ascii="Arial" w:hAnsi="Arial" w:cs="Arial"/>
          <w:b/>
          <w:sz w:val="40"/>
          <w:szCs w:val="40"/>
        </w:rPr>
      </w:pPr>
    </w:p>
    <w:p w14:paraId="79A92548" w14:textId="77777777" w:rsidR="00673777" w:rsidRPr="00DD7A45" w:rsidRDefault="00673777" w:rsidP="00673777">
      <w:pPr>
        <w:jc w:val="center"/>
        <w:rPr>
          <w:rFonts w:ascii="Arial" w:hAnsi="Arial" w:cs="Arial"/>
          <w:b/>
          <w:sz w:val="40"/>
          <w:szCs w:val="40"/>
        </w:rPr>
      </w:pPr>
      <w:r w:rsidRPr="00DD7A45">
        <w:rPr>
          <w:rFonts w:ascii="Arial" w:hAnsi="Arial" w:cs="Arial"/>
          <w:b/>
          <w:sz w:val="40"/>
          <w:szCs w:val="40"/>
        </w:rPr>
        <w:t>Consultation Response Questionnaire</w:t>
      </w:r>
    </w:p>
    <w:p w14:paraId="6908465F" w14:textId="77777777" w:rsidR="00673777" w:rsidRPr="00DD7A45" w:rsidRDefault="00673777" w:rsidP="00673777">
      <w:pPr>
        <w:jc w:val="center"/>
        <w:rPr>
          <w:rFonts w:ascii="Arial" w:hAnsi="Arial" w:cs="Arial"/>
          <w:b/>
          <w:sz w:val="40"/>
          <w:szCs w:val="40"/>
        </w:rPr>
      </w:pPr>
    </w:p>
    <w:p w14:paraId="3E68D432" w14:textId="77777777" w:rsidR="00673777" w:rsidRDefault="00673777" w:rsidP="00673777">
      <w:pPr>
        <w:jc w:val="center"/>
        <w:rPr>
          <w:rFonts w:ascii="Arial" w:hAnsi="Arial" w:cs="Arial"/>
          <w:b/>
          <w:sz w:val="32"/>
          <w:szCs w:val="32"/>
        </w:rPr>
      </w:pPr>
    </w:p>
    <w:p w14:paraId="56A166F1" w14:textId="77777777" w:rsidR="00673777" w:rsidRDefault="00673777" w:rsidP="00673777">
      <w:pPr>
        <w:jc w:val="center"/>
        <w:rPr>
          <w:rFonts w:ascii="Arial" w:hAnsi="Arial" w:cs="Arial"/>
          <w:b/>
          <w:sz w:val="32"/>
          <w:szCs w:val="32"/>
        </w:rPr>
      </w:pPr>
    </w:p>
    <w:p w14:paraId="08F71128" w14:textId="77777777" w:rsidR="00673777" w:rsidRDefault="00673777" w:rsidP="00673777">
      <w:pPr>
        <w:jc w:val="center"/>
        <w:rPr>
          <w:rFonts w:ascii="Arial" w:hAnsi="Arial" w:cs="Arial"/>
          <w:b/>
          <w:sz w:val="32"/>
          <w:szCs w:val="32"/>
        </w:rPr>
      </w:pPr>
      <w:r w:rsidRPr="00D141D0">
        <w:rPr>
          <w:rFonts w:ascii="Arial" w:hAnsi="Arial" w:cs="Arial"/>
          <w:b/>
          <w:sz w:val="32"/>
          <w:szCs w:val="32"/>
        </w:rPr>
        <w:t xml:space="preserve">Responses must be received no later than midnight on </w:t>
      </w:r>
    </w:p>
    <w:p w14:paraId="0959EAB3" w14:textId="49C15F86" w:rsidR="00673777" w:rsidRPr="00A777C9" w:rsidRDefault="004A4400" w:rsidP="00673777">
      <w:pPr>
        <w:jc w:val="center"/>
        <w:rPr>
          <w:rFonts w:ascii="Arial" w:hAnsi="Arial" w:cs="Arial"/>
          <w:b/>
          <w:sz w:val="32"/>
          <w:szCs w:val="32"/>
          <w:u w:val="single"/>
        </w:rPr>
      </w:pPr>
      <w:r>
        <w:rPr>
          <w:rFonts w:ascii="Arial" w:hAnsi="Arial" w:cs="Arial"/>
          <w:b/>
          <w:sz w:val="32"/>
          <w:szCs w:val="32"/>
          <w:u w:val="single"/>
        </w:rPr>
        <w:t>08 March 2022</w:t>
      </w:r>
      <w:r w:rsidR="00FA1394" w:rsidRPr="00A777C9">
        <w:rPr>
          <w:rFonts w:ascii="Arial" w:hAnsi="Arial" w:cs="Arial"/>
          <w:b/>
          <w:sz w:val="32"/>
          <w:szCs w:val="32"/>
          <w:u w:val="single"/>
        </w:rPr>
        <w:t xml:space="preserve"> </w:t>
      </w:r>
    </w:p>
    <w:p w14:paraId="598D8D39" w14:textId="77777777" w:rsidR="00673777" w:rsidRPr="004E627A" w:rsidRDefault="00673777" w:rsidP="00673777">
      <w:pPr>
        <w:jc w:val="center"/>
        <w:rPr>
          <w:rFonts w:ascii="Arial" w:hAnsi="Arial" w:cs="Arial"/>
          <w:b/>
          <w:bCs/>
          <w:color w:val="000000"/>
          <w:sz w:val="40"/>
          <w:szCs w:val="40"/>
          <w:lang w:eastAsia="en-GB"/>
        </w:rPr>
      </w:pPr>
    </w:p>
    <w:p w14:paraId="266FA664" w14:textId="77777777" w:rsidR="00673777" w:rsidRDefault="00673777" w:rsidP="00673777">
      <w:pPr>
        <w:rPr>
          <w:rFonts w:ascii="Arial" w:hAnsi="Arial" w:cs="Arial"/>
          <w:b/>
          <w:bCs/>
          <w:color w:val="000000"/>
          <w:lang w:eastAsia="en-GB"/>
        </w:rPr>
      </w:pPr>
    </w:p>
    <w:p w14:paraId="244F0646" w14:textId="77777777" w:rsidR="00673777" w:rsidRDefault="00673777" w:rsidP="00673777">
      <w:pPr>
        <w:rPr>
          <w:rFonts w:ascii="Arial" w:hAnsi="Arial" w:cs="Arial"/>
          <w:b/>
          <w:bCs/>
          <w:color w:val="000000"/>
          <w:lang w:eastAsia="en-GB"/>
        </w:rPr>
      </w:pPr>
    </w:p>
    <w:p w14:paraId="06B06AE6" w14:textId="77777777" w:rsidR="00673777" w:rsidRDefault="00673777" w:rsidP="00673777">
      <w:pPr>
        <w:rPr>
          <w:rFonts w:ascii="Arial" w:hAnsi="Arial" w:cs="Arial"/>
          <w:b/>
          <w:bCs/>
          <w:color w:val="000000"/>
          <w:lang w:eastAsia="en-GB"/>
        </w:rPr>
      </w:pPr>
    </w:p>
    <w:p w14:paraId="3901A743" w14:textId="77777777" w:rsidR="00673777" w:rsidRDefault="00673777" w:rsidP="00673777">
      <w:pPr>
        <w:rPr>
          <w:rFonts w:ascii="Arial" w:hAnsi="Arial" w:cs="Arial"/>
          <w:b/>
          <w:bCs/>
          <w:color w:val="000000"/>
          <w:lang w:eastAsia="en-GB"/>
        </w:rPr>
      </w:pPr>
    </w:p>
    <w:p w14:paraId="0F7A878A" w14:textId="77777777" w:rsidR="00673777" w:rsidRDefault="00673777" w:rsidP="00673777">
      <w:pPr>
        <w:rPr>
          <w:rFonts w:ascii="Arial" w:hAnsi="Arial" w:cs="Arial"/>
          <w:b/>
          <w:bCs/>
          <w:color w:val="000000"/>
          <w:lang w:eastAsia="en-GB"/>
        </w:rPr>
      </w:pPr>
    </w:p>
    <w:p w14:paraId="6AAE7692" w14:textId="77777777" w:rsidR="00673777" w:rsidRDefault="00673777" w:rsidP="00673777">
      <w:pPr>
        <w:rPr>
          <w:rFonts w:ascii="Arial" w:hAnsi="Arial" w:cs="Arial"/>
          <w:b/>
          <w:bCs/>
          <w:color w:val="000000"/>
          <w:lang w:eastAsia="en-GB"/>
        </w:rPr>
      </w:pPr>
    </w:p>
    <w:p w14:paraId="4207BD25" w14:textId="77777777" w:rsidR="00673777" w:rsidRDefault="00673777" w:rsidP="00673777">
      <w:pPr>
        <w:rPr>
          <w:rFonts w:ascii="Arial" w:hAnsi="Arial" w:cs="Arial"/>
          <w:b/>
          <w:bCs/>
          <w:color w:val="000000"/>
          <w:lang w:eastAsia="en-GB"/>
        </w:rPr>
      </w:pPr>
    </w:p>
    <w:p w14:paraId="3DF002D1" w14:textId="77777777" w:rsidR="00673777" w:rsidRDefault="00673777" w:rsidP="00673777">
      <w:pPr>
        <w:rPr>
          <w:rFonts w:ascii="Arial" w:hAnsi="Arial" w:cs="Arial"/>
          <w:b/>
          <w:bCs/>
          <w:color w:val="000000"/>
          <w:lang w:eastAsia="en-GB"/>
        </w:rPr>
      </w:pPr>
    </w:p>
    <w:p w14:paraId="597DA222" w14:textId="77777777" w:rsidR="00673777" w:rsidRPr="00673777" w:rsidRDefault="00673777" w:rsidP="00673777">
      <w:pPr>
        <w:spacing w:line="276" w:lineRule="auto"/>
        <w:jc w:val="both"/>
        <w:rPr>
          <w:rFonts w:ascii="Arial" w:hAnsi="Arial" w:cs="Arial"/>
          <w:b/>
          <w:color w:val="000000" w:themeColor="text1"/>
          <w:u w:val="single"/>
        </w:rPr>
      </w:pPr>
      <w:r>
        <w:rPr>
          <w:rFonts w:ascii="Arial" w:hAnsi="Arial" w:cs="Arial"/>
          <w:b/>
          <w:bCs/>
          <w:color w:val="000000"/>
          <w:lang w:eastAsia="en-GB"/>
        </w:rPr>
        <w:br w:type="page"/>
      </w:r>
      <w:r w:rsidR="00C474C4">
        <w:rPr>
          <w:rFonts w:ascii="Arial" w:hAnsi="Arial" w:cs="Arial"/>
          <w:b/>
          <w:color w:val="000000" w:themeColor="text1"/>
          <w:u w:val="single"/>
        </w:rPr>
        <w:lastRenderedPageBreak/>
        <w:t>BACKGROUND</w:t>
      </w:r>
    </w:p>
    <w:p w14:paraId="43C1D3FC" w14:textId="77777777" w:rsidR="00673777" w:rsidRPr="004E627A" w:rsidRDefault="00673777" w:rsidP="00673777">
      <w:pPr>
        <w:spacing w:line="276" w:lineRule="auto"/>
        <w:jc w:val="both"/>
        <w:rPr>
          <w:rFonts w:ascii="Arial" w:hAnsi="Arial" w:cs="Arial"/>
          <w:u w:val="single"/>
        </w:rPr>
      </w:pPr>
    </w:p>
    <w:p w14:paraId="7DEE3805" w14:textId="63E02694" w:rsidR="00673777" w:rsidRPr="00F2042F" w:rsidRDefault="004156FE" w:rsidP="00673777">
      <w:pPr>
        <w:spacing w:line="360" w:lineRule="auto"/>
        <w:rPr>
          <w:rFonts w:ascii="Arial" w:hAnsi="Arial" w:cs="Arial"/>
          <w:b/>
          <w:color w:val="000000" w:themeColor="text1"/>
          <w:u w:val="single"/>
        </w:rPr>
      </w:pPr>
      <w:r>
        <w:rPr>
          <w:rFonts w:ascii="Arial" w:hAnsi="Arial" w:cs="Arial"/>
          <w:b/>
          <w:color w:val="000000" w:themeColor="text1"/>
          <w:u w:val="single"/>
        </w:rPr>
        <w:t xml:space="preserve">Audit of Inequalities 2021-2025 and </w:t>
      </w:r>
      <w:r w:rsidR="00C474C4" w:rsidRPr="00F2042F">
        <w:rPr>
          <w:rFonts w:ascii="Arial" w:hAnsi="Arial" w:cs="Arial"/>
          <w:b/>
          <w:color w:val="000000" w:themeColor="text1"/>
          <w:u w:val="single"/>
        </w:rPr>
        <w:t xml:space="preserve">Action Plan </w:t>
      </w:r>
    </w:p>
    <w:p w14:paraId="36E810FA" w14:textId="77777777" w:rsidR="00C474C4" w:rsidRDefault="00C474C4" w:rsidP="0019655D">
      <w:pPr>
        <w:spacing w:line="360" w:lineRule="auto"/>
        <w:rPr>
          <w:rFonts w:ascii="Arial" w:hAnsi="Arial" w:cs="Arial"/>
          <w:color w:val="000000" w:themeColor="text1"/>
        </w:rPr>
      </w:pPr>
    </w:p>
    <w:p w14:paraId="2749970D" w14:textId="77777777" w:rsidR="0019655D" w:rsidRPr="00D75241" w:rsidRDefault="0019655D" w:rsidP="0019655D">
      <w:pPr>
        <w:spacing w:line="360" w:lineRule="auto"/>
        <w:rPr>
          <w:rFonts w:ascii="Arial" w:hAnsi="Arial" w:cs="Arial"/>
        </w:rPr>
      </w:pPr>
      <w:r w:rsidRPr="00D75241">
        <w:rPr>
          <w:rFonts w:ascii="Arial" w:hAnsi="Arial" w:cs="Arial"/>
        </w:rPr>
        <w:t>Section 75 of the Northern Ireland Act 1998 requires public bodies when carrying out their work to have due regard to the need to promote equality of opportunity between nine categories of persons:</w:t>
      </w:r>
    </w:p>
    <w:p w14:paraId="753E7150" w14:textId="77777777" w:rsidR="0019655D" w:rsidRPr="00D75241" w:rsidRDefault="0019655D" w:rsidP="0019655D">
      <w:pPr>
        <w:numPr>
          <w:ilvl w:val="0"/>
          <w:numId w:val="11"/>
        </w:numPr>
        <w:spacing w:line="360" w:lineRule="auto"/>
        <w:rPr>
          <w:rFonts w:ascii="Arial" w:hAnsi="Arial" w:cs="Arial"/>
        </w:rPr>
      </w:pPr>
      <w:r w:rsidRPr="00D75241">
        <w:rPr>
          <w:rFonts w:ascii="Arial" w:hAnsi="Arial" w:cs="Arial"/>
        </w:rPr>
        <w:t>Between persons of different religious belief, political opinion, racial group, age, marital status or sexual orientation;</w:t>
      </w:r>
    </w:p>
    <w:p w14:paraId="778E0444" w14:textId="77777777" w:rsidR="0019655D" w:rsidRPr="00D75241" w:rsidRDefault="0019655D" w:rsidP="0019655D">
      <w:pPr>
        <w:numPr>
          <w:ilvl w:val="0"/>
          <w:numId w:val="11"/>
        </w:numPr>
        <w:spacing w:line="360" w:lineRule="auto"/>
        <w:rPr>
          <w:rFonts w:ascii="Arial" w:hAnsi="Arial" w:cs="Arial"/>
        </w:rPr>
      </w:pPr>
      <w:r w:rsidRPr="00D75241">
        <w:rPr>
          <w:rFonts w:ascii="Arial" w:hAnsi="Arial" w:cs="Arial"/>
        </w:rPr>
        <w:t>Between men and women generally;</w:t>
      </w:r>
    </w:p>
    <w:p w14:paraId="1E46AECC" w14:textId="77777777" w:rsidR="0019655D" w:rsidRPr="00D75241" w:rsidRDefault="0019655D" w:rsidP="0019655D">
      <w:pPr>
        <w:numPr>
          <w:ilvl w:val="0"/>
          <w:numId w:val="11"/>
        </w:numPr>
        <w:spacing w:line="360" w:lineRule="auto"/>
        <w:rPr>
          <w:rFonts w:ascii="Arial" w:hAnsi="Arial" w:cs="Arial"/>
        </w:rPr>
      </w:pPr>
      <w:r w:rsidRPr="00D75241">
        <w:rPr>
          <w:rFonts w:ascii="Arial" w:hAnsi="Arial" w:cs="Arial"/>
        </w:rPr>
        <w:t>Between persons with a disability and persons without; and</w:t>
      </w:r>
    </w:p>
    <w:p w14:paraId="18AC98F6" w14:textId="77777777" w:rsidR="0019655D" w:rsidRPr="00D75241" w:rsidRDefault="0019655D" w:rsidP="0019655D">
      <w:pPr>
        <w:numPr>
          <w:ilvl w:val="0"/>
          <w:numId w:val="11"/>
        </w:numPr>
        <w:spacing w:line="360" w:lineRule="auto"/>
        <w:rPr>
          <w:rFonts w:ascii="Arial" w:hAnsi="Arial" w:cs="Arial"/>
        </w:rPr>
      </w:pPr>
      <w:r w:rsidRPr="00D75241">
        <w:rPr>
          <w:rFonts w:ascii="Arial" w:hAnsi="Arial" w:cs="Arial"/>
        </w:rPr>
        <w:t>Between persons with dependants and persons without.</w:t>
      </w:r>
    </w:p>
    <w:p w14:paraId="3074C878" w14:textId="77777777" w:rsidR="0019655D" w:rsidRPr="00D75241" w:rsidRDefault="0019655D" w:rsidP="0019655D">
      <w:pPr>
        <w:spacing w:line="360" w:lineRule="auto"/>
        <w:rPr>
          <w:rFonts w:ascii="Arial" w:hAnsi="Arial" w:cs="Arial"/>
        </w:rPr>
      </w:pPr>
    </w:p>
    <w:p w14:paraId="64D7294C" w14:textId="2AD5CD96" w:rsidR="00DD7A45" w:rsidRDefault="0019655D" w:rsidP="00C05F48">
      <w:pPr>
        <w:spacing w:line="360" w:lineRule="auto"/>
        <w:rPr>
          <w:rFonts w:ascii="Arial" w:hAnsi="Arial" w:cs="Arial"/>
        </w:rPr>
      </w:pPr>
      <w:r w:rsidRPr="00D75241">
        <w:rPr>
          <w:rFonts w:ascii="Arial" w:hAnsi="Arial" w:cs="Arial"/>
        </w:rPr>
        <w:t>Public authorities must also have regard to the desirability of promoting good relations between persons of different religious belief, poli</w:t>
      </w:r>
      <w:r w:rsidR="00C05F48">
        <w:rPr>
          <w:rFonts w:ascii="Arial" w:hAnsi="Arial" w:cs="Arial"/>
        </w:rPr>
        <w:t>tical opinion or racial group.</w:t>
      </w:r>
    </w:p>
    <w:p w14:paraId="673CB7D3" w14:textId="77777777" w:rsidR="00C05F48" w:rsidRDefault="00C05F48" w:rsidP="00C05F48">
      <w:pPr>
        <w:spacing w:line="360" w:lineRule="auto"/>
        <w:rPr>
          <w:rFonts w:ascii="Arial" w:hAnsi="Arial" w:cs="Arial"/>
          <w:color w:val="000000"/>
          <w:lang w:eastAsia="en-GB"/>
        </w:rPr>
      </w:pPr>
    </w:p>
    <w:p w14:paraId="79078528" w14:textId="39799580" w:rsidR="00C05F48" w:rsidRDefault="003035D8" w:rsidP="00C05F48">
      <w:pPr>
        <w:spacing w:line="360" w:lineRule="auto"/>
        <w:rPr>
          <w:rFonts w:ascii="Arial" w:hAnsi="Arial" w:cs="Arial"/>
        </w:rPr>
      </w:pPr>
      <w:r>
        <w:rPr>
          <w:rFonts w:ascii="Arial" w:hAnsi="Arial" w:cs="Arial"/>
        </w:rPr>
        <w:t xml:space="preserve">In April 2010 the Equality Commission for Northern Ireland published new statutory guidance, ‘Section 75 of the Northern Ireland Act 1998: A guide for Public Authorities‘. The guidance </w:t>
      </w:r>
      <w:r w:rsidR="0019655D" w:rsidRPr="00D75241">
        <w:rPr>
          <w:rFonts w:ascii="Arial" w:hAnsi="Arial" w:cs="Arial"/>
        </w:rPr>
        <w:t>recommends that public authorities should undertake an audit of inequalities by examining their functions and how these relate to the promotion of equality and good relations. Specific actions to address the inequalities identified should then be set out in an action plan, and these actions linked to the authori</w:t>
      </w:r>
      <w:r w:rsidR="0019655D">
        <w:rPr>
          <w:rFonts w:ascii="Arial" w:hAnsi="Arial" w:cs="Arial"/>
        </w:rPr>
        <w:t>ty’s corporate planning cycle.</w:t>
      </w:r>
    </w:p>
    <w:p w14:paraId="11B652CE" w14:textId="77777777" w:rsidR="00C05F48" w:rsidRDefault="00C05F48" w:rsidP="00C05F48">
      <w:pPr>
        <w:spacing w:line="360" w:lineRule="auto"/>
        <w:rPr>
          <w:rFonts w:ascii="Arial" w:hAnsi="Arial" w:cs="Arial"/>
        </w:rPr>
      </w:pPr>
    </w:p>
    <w:p w14:paraId="6E0EB77C" w14:textId="308C4EC3" w:rsidR="0019655D" w:rsidRPr="00C05F48" w:rsidRDefault="0019655D" w:rsidP="00C05F48">
      <w:pPr>
        <w:spacing w:line="360" w:lineRule="auto"/>
        <w:rPr>
          <w:rFonts w:ascii="Arial" w:hAnsi="Arial" w:cs="Arial"/>
        </w:rPr>
      </w:pPr>
      <w:r>
        <w:rPr>
          <w:rFonts w:ascii="Arial" w:hAnsi="Arial" w:cs="Arial"/>
          <w:color w:val="000000"/>
          <w:lang w:val="en"/>
        </w:rPr>
        <w:t xml:space="preserve">The audit of inequalities is additional and complementary to the development of an equality scheme. It is intended to produce a more strategic picture of inequalities that a public authority may be in a position to influence, rather than examining inequalities on a policy by policy basis. It should be similar to other approaches undertaken by </w:t>
      </w:r>
      <w:r w:rsidRPr="00C05F48">
        <w:rPr>
          <w:rFonts w:ascii="Arial" w:hAnsi="Arial" w:cs="Arial"/>
        </w:rPr>
        <w:t>organisations to review and evaluate their performance, to make decisions about the way forward and to prioritise actions over time.</w:t>
      </w:r>
    </w:p>
    <w:p w14:paraId="11C3C5FC" w14:textId="12E158E2" w:rsidR="00673777" w:rsidRDefault="00673777" w:rsidP="00C05F48">
      <w:pPr>
        <w:spacing w:line="360" w:lineRule="auto"/>
        <w:rPr>
          <w:rFonts w:ascii="Arial" w:hAnsi="Arial" w:cs="Arial"/>
        </w:rPr>
      </w:pPr>
    </w:p>
    <w:p w14:paraId="6A1BA2D3" w14:textId="18A41FD3" w:rsidR="00C05F48" w:rsidRDefault="00C05F48" w:rsidP="00C05F48">
      <w:pPr>
        <w:spacing w:line="360" w:lineRule="auto"/>
        <w:rPr>
          <w:rFonts w:ascii="Arial" w:hAnsi="Arial" w:cs="Arial"/>
        </w:rPr>
      </w:pPr>
      <w:r w:rsidRPr="00C05F48">
        <w:rPr>
          <w:rFonts w:ascii="Arial" w:hAnsi="Arial" w:cs="Arial"/>
        </w:rPr>
        <w:t>It is a review and evaluation of existing reliable and verifiable data, both qualitative and quantitative, for each of the Section 75 equality and good relations categories.</w:t>
      </w:r>
    </w:p>
    <w:p w14:paraId="2E233B3B" w14:textId="5880ABD3" w:rsidR="00C05F48" w:rsidRDefault="00C05F48" w:rsidP="00673777">
      <w:pPr>
        <w:spacing w:line="276" w:lineRule="auto"/>
        <w:jc w:val="both"/>
        <w:rPr>
          <w:rFonts w:ascii="Arial" w:hAnsi="Arial" w:cs="Arial"/>
        </w:rPr>
      </w:pPr>
    </w:p>
    <w:p w14:paraId="2870E83D" w14:textId="424D43D8" w:rsidR="003035D8" w:rsidRDefault="003035D8" w:rsidP="003035D8">
      <w:pPr>
        <w:spacing w:line="360" w:lineRule="auto"/>
        <w:contextualSpacing/>
        <w:jc w:val="both"/>
        <w:rPr>
          <w:rFonts w:ascii="Arial" w:hAnsi="Arial" w:cs="Arial"/>
        </w:rPr>
      </w:pPr>
      <w:r>
        <w:rPr>
          <w:rFonts w:ascii="Arial" w:hAnsi="Arial" w:cs="Arial"/>
        </w:rPr>
        <w:t>The action plan is also intended as a basis for monitoring performance on equality measures, and for annual reporting to the Equality Commission.</w:t>
      </w:r>
    </w:p>
    <w:p w14:paraId="5B4CA580" w14:textId="26761643" w:rsidR="00C05F48" w:rsidRDefault="00C05F48" w:rsidP="00673777">
      <w:pPr>
        <w:spacing w:line="276" w:lineRule="auto"/>
        <w:jc w:val="both"/>
        <w:rPr>
          <w:rFonts w:ascii="Arial" w:hAnsi="Arial" w:cs="Arial"/>
        </w:rPr>
      </w:pPr>
    </w:p>
    <w:p w14:paraId="1E8F03E7" w14:textId="77777777" w:rsidR="00673777" w:rsidRPr="004E627A" w:rsidRDefault="00673777" w:rsidP="00C474C4">
      <w:pPr>
        <w:spacing w:line="360" w:lineRule="auto"/>
        <w:jc w:val="both"/>
        <w:rPr>
          <w:rFonts w:ascii="Arial" w:hAnsi="Arial" w:cs="Arial"/>
          <w:u w:val="single"/>
        </w:rPr>
      </w:pPr>
      <w:r w:rsidRPr="004E627A">
        <w:rPr>
          <w:rFonts w:ascii="Arial" w:hAnsi="Arial" w:cs="Arial"/>
          <w:u w:val="single"/>
        </w:rPr>
        <w:t>Purpose</w:t>
      </w:r>
    </w:p>
    <w:p w14:paraId="56678799" w14:textId="1E6257B5" w:rsidR="00673777" w:rsidRDefault="00673777" w:rsidP="00C474C4">
      <w:pPr>
        <w:spacing w:line="360" w:lineRule="auto"/>
        <w:jc w:val="both"/>
        <w:rPr>
          <w:rFonts w:ascii="Arial" w:hAnsi="Arial" w:cs="Arial"/>
        </w:rPr>
      </w:pPr>
      <w:r w:rsidRPr="004E627A">
        <w:rPr>
          <w:rFonts w:ascii="Arial" w:hAnsi="Arial" w:cs="Arial"/>
        </w:rPr>
        <w:t xml:space="preserve">The </w:t>
      </w:r>
      <w:r>
        <w:rPr>
          <w:rFonts w:ascii="Arial" w:hAnsi="Arial" w:cs="Arial"/>
        </w:rPr>
        <w:t xml:space="preserve">attached </w:t>
      </w:r>
      <w:r w:rsidRPr="004E627A">
        <w:rPr>
          <w:rFonts w:ascii="Arial" w:hAnsi="Arial" w:cs="Arial"/>
        </w:rPr>
        <w:t>questionnaire seeks your vi</w:t>
      </w:r>
      <w:r>
        <w:rPr>
          <w:rFonts w:ascii="Arial" w:hAnsi="Arial" w:cs="Arial"/>
        </w:rPr>
        <w:t xml:space="preserve">ews on the draft </w:t>
      </w:r>
      <w:r w:rsidR="004156FE" w:rsidRPr="00C05F48">
        <w:rPr>
          <w:rFonts w:ascii="Arial" w:hAnsi="Arial" w:cs="Arial"/>
          <w:u w:val="single"/>
        </w:rPr>
        <w:t>Audit of Inequalities</w:t>
      </w:r>
      <w:r w:rsidR="004156FE">
        <w:rPr>
          <w:rFonts w:ascii="Arial" w:hAnsi="Arial" w:cs="Arial"/>
        </w:rPr>
        <w:t xml:space="preserve"> and related</w:t>
      </w:r>
      <w:r>
        <w:rPr>
          <w:rFonts w:ascii="Arial" w:hAnsi="Arial" w:cs="Arial"/>
        </w:rPr>
        <w:t xml:space="preserve"> </w:t>
      </w:r>
      <w:r w:rsidRPr="00C05F48">
        <w:rPr>
          <w:rFonts w:ascii="Arial" w:hAnsi="Arial" w:cs="Arial"/>
          <w:u w:val="single"/>
        </w:rPr>
        <w:t>Action Plan</w:t>
      </w:r>
      <w:r>
        <w:rPr>
          <w:rFonts w:ascii="Arial" w:hAnsi="Arial" w:cs="Arial"/>
        </w:rPr>
        <w:t xml:space="preserve">. </w:t>
      </w:r>
      <w:r w:rsidRPr="004E627A">
        <w:rPr>
          <w:rFonts w:ascii="Arial" w:hAnsi="Arial" w:cs="Arial"/>
        </w:rPr>
        <w:t xml:space="preserve"> </w:t>
      </w:r>
    </w:p>
    <w:p w14:paraId="5CC9D8B7" w14:textId="77777777" w:rsidR="00673777" w:rsidRDefault="00673777" w:rsidP="00C474C4">
      <w:pPr>
        <w:spacing w:line="360" w:lineRule="auto"/>
        <w:jc w:val="both"/>
        <w:rPr>
          <w:rFonts w:ascii="Arial" w:hAnsi="Arial" w:cs="Arial"/>
        </w:rPr>
      </w:pPr>
    </w:p>
    <w:p w14:paraId="468BC00B" w14:textId="25E18D08" w:rsidR="00034E0A" w:rsidRPr="00D141D0" w:rsidRDefault="00034E0A" w:rsidP="00C474C4">
      <w:pPr>
        <w:spacing w:line="360" w:lineRule="auto"/>
        <w:rPr>
          <w:rFonts w:ascii="Arial" w:hAnsi="Arial" w:cs="Arial"/>
          <w:u w:val="single"/>
          <w:lang w:val="en-US"/>
        </w:rPr>
      </w:pPr>
      <w:r>
        <w:rPr>
          <w:rFonts w:ascii="Arial" w:hAnsi="Arial" w:cs="Arial"/>
          <w:u w:val="single"/>
          <w:lang w:val="en-US"/>
        </w:rPr>
        <w:t>Freedom of Information</w:t>
      </w:r>
      <w:r w:rsidR="00746A8F">
        <w:rPr>
          <w:rFonts w:ascii="Arial" w:hAnsi="Arial" w:cs="Arial"/>
          <w:u w:val="single"/>
          <w:lang w:val="en-US"/>
        </w:rPr>
        <w:t xml:space="preserve"> and </w:t>
      </w:r>
      <w:r w:rsidR="004C33A7">
        <w:rPr>
          <w:rFonts w:ascii="Arial" w:hAnsi="Arial" w:cs="Arial"/>
          <w:u w:val="single"/>
          <w:lang w:val="en-US"/>
        </w:rPr>
        <w:t xml:space="preserve">UK </w:t>
      </w:r>
      <w:r w:rsidR="00746A8F">
        <w:rPr>
          <w:rFonts w:ascii="Arial" w:hAnsi="Arial" w:cs="Arial"/>
          <w:u w:val="single"/>
          <w:lang w:val="en-US"/>
        </w:rPr>
        <w:t>GDPR</w:t>
      </w:r>
    </w:p>
    <w:p w14:paraId="2D065B68" w14:textId="1FAB5F71" w:rsidR="00746A8F" w:rsidRPr="00746A8F" w:rsidRDefault="00746A8F" w:rsidP="00746A8F">
      <w:pPr>
        <w:spacing w:line="360" w:lineRule="auto"/>
        <w:rPr>
          <w:rFonts w:ascii="Arial" w:hAnsi="Arial" w:cs="Arial"/>
          <w:lang w:val="en-US"/>
        </w:rPr>
      </w:pPr>
      <w:r w:rsidRPr="00746A8F">
        <w:rPr>
          <w:rFonts w:ascii="Arial" w:hAnsi="Arial" w:cs="Arial"/>
          <w:lang w:val="en-US"/>
        </w:rPr>
        <w:t xml:space="preserve">If you have indicated that you would be interested in contributing </w:t>
      </w:r>
      <w:r w:rsidR="002B33EC">
        <w:rPr>
          <w:rFonts w:ascii="Arial" w:hAnsi="Arial" w:cs="Arial"/>
          <w:lang w:val="en-US"/>
        </w:rPr>
        <w:t>to</w:t>
      </w:r>
      <w:r>
        <w:rPr>
          <w:rFonts w:ascii="Arial" w:hAnsi="Arial" w:cs="Arial"/>
          <w:lang w:val="en-US"/>
        </w:rPr>
        <w:t xml:space="preserve"> this consultation</w:t>
      </w:r>
      <w:r w:rsidRPr="00746A8F">
        <w:rPr>
          <w:rFonts w:ascii="Arial" w:hAnsi="Arial" w:cs="Arial"/>
          <w:lang w:val="en-US"/>
        </w:rPr>
        <w:t xml:space="preserve"> then we might process your contact details to get in touch with you about your response.</w:t>
      </w:r>
    </w:p>
    <w:p w14:paraId="67ED6FB5" w14:textId="77777777" w:rsidR="00746A8F" w:rsidRPr="00746A8F" w:rsidRDefault="00746A8F" w:rsidP="00746A8F">
      <w:pPr>
        <w:spacing w:line="360" w:lineRule="auto"/>
        <w:rPr>
          <w:rFonts w:ascii="Arial" w:hAnsi="Arial" w:cs="Arial"/>
          <w:lang w:val="en-US"/>
        </w:rPr>
      </w:pPr>
    </w:p>
    <w:p w14:paraId="1AE3652C" w14:textId="0ECFF512" w:rsidR="00746A8F" w:rsidRPr="00746A8F" w:rsidRDefault="00746A8F" w:rsidP="00746A8F">
      <w:pPr>
        <w:spacing w:line="360" w:lineRule="auto"/>
        <w:rPr>
          <w:rFonts w:ascii="Arial" w:hAnsi="Arial" w:cs="Arial"/>
          <w:lang w:val="en-US"/>
        </w:rPr>
      </w:pPr>
      <w:r w:rsidRPr="00746A8F">
        <w:rPr>
          <w:rFonts w:ascii="Arial" w:hAnsi="Arial" w:cs="Arial"/>
          <w:lang w:val="en-US"/>
        </w:rPr>
        <w:t>We will process any other personal data provided in the responses for the purpose of informing the development of our policy, guidance or other regulatory work in the subject area of the request for views. In the case of consultations, we will publish a summary of the consultation responses and, in some cases, the responses themselves but these will not contain any personal data.</w:t>
      </w:r>
    </w:p>
    <w:p w14:paraId="20AD0A79" w14:textId="77777777" w:rsidR="00746A8F" w:rsidRPr="00746A8F" w:rsidRDefault="00746A8F" w:rsidP="00746A8F">
      <w:pPr>
        <w:spacing w:line="360" w:lineRule="auto"/>
        <w:rPr>
          <w:rFonts w:ascii="Arial" w:hAnsi="Arial" w:cs="Arial"/>
          <w:lang w:val="en-US"/>
        </w:rPr>
      </w:pPr>
    </w:p>
    <w:p w14:paraId="47C565A8" w14:textId="6203E7E2" w:rsidR="00746A8F" w:rsidRDefault="00746A8F" w:rsidP="00746A8F">
      <w:pPr>
        <w:spacing w:line="360" w:lineRule="auto"/>
        <w:rPr>
          <w:rFonts w:ascii="Arial" w:hAnsi="Arial" w:cs="Arial"/>
          <w:lang w:val="en-US"/>
        </w:rPr>
      </w:pPr>
      <w:r w:rsidRPr="00746A8F">
        <w:rPr>
          <w:rFonts w:ascii="Arial" w:hAnsi="Arial" w:cs="Arial"/>
          <w:lang w:val="en-US"/>
        </w:rPr>
        <w:t xml:space="preserve">The lawful basis we are relying on to process your personal data is article 6(1)(e) of the </w:t>
      </w:r>
      <w:r w:rsidR="004C33A7">
        <w:rPr>
          <w:rFonts w:ascii="Arial" w:hAnsi="Arial" w:cs="Arial"/>
          <w:lang w:val="en-US"/>
        </w:rPr>
        <w:t xml:space="preserve">UK </w:t>
      </w:r>
      <w:r w:rsidRPr="00746A8F">
        <w:rPr>
          <w:rFonts w:ascii="Arial" w:hAnsi="Arial" w:cs="Arial"/>
          <w:lang w:val="en-US"/>
        </w:rPr>
        <w:t>GDPR, which allows us to process personal data when this is necessary for the performance of our public tasks in our capacity as a regulator</w:t>
      </w:r>
      <w:r>
        <w:rPr>
          <w:rFonts w:ascii="Arial" w:hAnsi="Arial" w:cs="Arial"/>
          <w:lang w:val="en-US"/>
        </w:rPr>
        <w:t>.</w:t>
      </w:r>
    </w:p>
    <w:p w14:paraId="0EA629B8" w14:textId="77777777" w:rsidR="00746A8F" w:rsidRDefault="00746A8F" w:rsidP="00746A8F">
      <w:pPr>
        <w:spacing w:line="360" w:lineRule="auto"/>
        <w:rPr>
          <w:rFonts w:ascii="Arial" w:hAnsi="Arial" w:cs="Arial"/>
          <w:lang w:val="en-US"/>
        </w:rPr>
      </w:pPr>
    </w:p>
    <w:p w14:paraId="669108BD" w14:textId="39FE128C" w:rsidR="00034E0A" w:rsidRPr="00D141D0" w:rsidRDefault="00034E0A" w:rsidP="00746A8F">
      <w:pPr>
        <w:spacing w:line="360" w:lineRule="auto"/>
        <w:rPr>
          <w:rFonts w:ascii="Arial" w:hAnsi="Arial" w:cs="Arial"/>
          <w:lang w:val="en-US"/>
        </w:rPr>
      </w:pPr>
      <w:r w:rsidRPr="00D141D0">
        <w:rPr>
          <w:rFonts w:ascii="Arial" w:hAnsi="Arial" w:cs="Arial"/>
          <w:lang w:val="en-US"/>
        </w:rPr>
        <w:t>Before you submit your response, please read Appendix 1 about the effect of the Freedom of Information Act 2000 on the confidentiality of responses to public consultation exercises.</w:t>
      </w:r>
    </w:p>
    <w:p w14:paraId="7B6B61C3" w14:textId="76C858E3" w:rsidR="00673777" w:rsidRDefault="00673777" w:rsidP="00673777">
      <w:pPr>
        <w:pStyle w:val="Default"/>
        <w:spacing w:line="276" w:lineRule="auto"/>
        <w:rPr>
          <w:b/>
        </w:rPr>
      </w:pPr>
    </w:p>
    <w:p w14:paraId="7F06FE63" w14:textId="6335A193" w:rsidR="00C05F48" w:rsidRDefault="00C05F48" w:rsidP="00673777">
      <w:pPr>
        <w:pStyle w:val="Default"/>
        <w:spacing w:line="276" w:lineRule="auto"/>
        <w:rPr>
          <w:b/>
        </w:rPr>
      </w:pPr>
    </w:p>
    <w:p w14:paraId="1B847A0B" w14:textId="444AB237" w:rsidR="00E838FE" w:rsidRDefault="00E838FE" w:rsidP="00673777">
      <w:pPr>
        <w:pStyle w:val="Default"/>
        <w:spacing w:line="276" w:lineRule="auto"/>
        <w:rPr>
          <w:b/>
        </w:rPr>
      </w:pPr>
    </w:p>
    <w:p w14:paraId="00A3C6FE" w14:textId="2615BE0A" w:rsidR="00E838FE" w:rsidRDefault="00E838FE" w:rsidP="00673777">
      <w:pPr>
        <w:pStyle w:val="Default"/>
        <w:spacing w:line="276" w:lineRule="auto"/>
        <w:rPr>
          <w:b/>
        </w:rPr>
      </w:pPr>
    </w:p>
    <w:p w14:paraId="2B284F37" w14:textId="4473BE32" w:rsidR="00E838FE" w:rsidRDefault="00E838FE" w:rsidP="00673777">
      <w:pPr>
        <w:pStyle w:val="Default"/>
        <w:spacing w:line="276" w:lineRule="auto"/>
        <w:rPr>
          <w:b/>
        </w:rPr>
      </w:pPr>
    </w:p>
    <w:p w14:paraId="275451C1" w14:textId="68D12324" w:rsidR="00E838FE" w:rsidRDefault="00E838FE" w:rsidP="00673777">
      <w:pPr>
        <w:pStyle w:val="Default"/>
        <w:spacing w:line="276" w:lineRule="auto"/>
        <w:rPr>
          <w:b/>
        </w:rPr>
      </w:pPr>
    </w:p>
    <w:p w14:paraId="3A3E079A" w14:textId="78B66B85" w:rsidR="00E838FE" w:rsidRDefault="00E838FE" w:rsidP="00673777">
      <w:pPr>
        <w:pStyle w:val="Default"/>
        <w:spacing w:line="276" w:lineRule="auto"/>
        <w:rPr>
          <w:b/>
        </w:rPr>
      </w:pPr>
    </w:p>
    <w:p w14:paraId="0947BF96" w14:textId="208D911F" w:rsidR="00E838FE" w:rsidRDefault="00E838FE" w:rsidP="00673777">
      <w:pPr>
        <w:pStyle w:val="Default"/>
        <w:spacing w:line="276" w:lineRule="auto"/>
        <w:rPr>
          <w:b/>
        </w:rPr>
      </w:pPr>
    </w:p>
    <w:p w14:paraId="72050B81" w14:textId="46974B60" w:rsidR="00E838FE" w:rsidRDefault="00E838FE" w:rsidP="00673777">
      <w:pPr>
        <w:pStyle w:val="Default"/>
        <w:spacing w:line="276" w:lineRule="auto"/>
        <w:rPr>
          <w:b/>
        </w:rPr>
      </w:pPr>
    </w:p>
    <w:p w14:paraId="353370ED" w14:textId="117FFFC7" w:rsidR="00E838FE" w:rsidRDefault="00E838FE" w:rsidP="00673777">
      <w:pPr>
        <w:pStyle w:val="Default"/>
        <w:spacing w:line="276" w:lineRule="auto"/>
        <w:rPr>
          <w:b/>
        </w:rPr>
      </w:pPr>
    </w:p>
    <w:p w14:paraId="76843A4D" w14:textId="49BD80FA" w:rsidR="00E838FE" w:rsidRDefault="00E838FE" w:rsidP="00673777">
      <w:pPr>
        <w:pStyle w:val="Default"/>
        <w:spacing w:line="276" w:lineRule="auto"/>
        <w:rPr>
          <w:b/>
        </w:rPr>
      </w:pPr>
    </w:p>
    <w:p w14:paraId="0609CAF8" w14:textId="40BC3EE5" w:rsidR="00E838FE" w:rsidRDefault="00E838FE" w:rsidP="00673777">
      <w:pPr>
        <w:pStyle w:val="Default"/>
        <w:spacing w:line="276" w:lineRule="auto"/>
        <w:rPr>
          <w:b/>
        </w:rPr>
      </w:pPr>
    </w:p>
    <w:p w14:paraId="10C5B6E1" w14:textId="0C05877F" w:rsidR="00E838FE" w:rsidRDefault="00E838FE" w:rsidP="00673777">
      <w:pPr>
        <w:pStyle w:val="Default"/>
        <w:spacing w:line="276" w:lineRule="auto"/>
        <w:rPr>
          <w:b/>
        </w:rPr>
      </w:pPr>
    </w:p>
    <w:p w14:paraId="4B2BB7A0" w14:textId="67306092" w:rsidR="00E838FE" w:rsidRDefault="00E838FE" w:rsidP="00673777">
      <w:pPr>
        <w:pStyle w:val="Default"/>
        <w:spacing w:line="276" w:lineRule="auto"/>
        <w:rPr>
          <w:b/>
        </w:rPr>
      </w:pPr>
    </w:p>
    <w:p w14:paraId="45F5AD03" w14:textId="7CFB1C1C" w:rsidR="00E838FE" w:rsidRDefault="00E838FE" w:rsidP="00673777">
      <w:pPr>
        <w:pStyle w:val="Default"/>
        <w:spacing w:line="276" w:lineRule="auto"/>
        <w:rPr>
          <w:b/>
        </w:rPr>
      </w:pPr>
    </w:p>
    <w:p w14:paraId="48725E13" w14:textId="668FDB23" w:rsidR="00E838FE" w:rsidRDefault="00E838FE" w:rsidP="00673777">
      <w:pPr>
        <w:pStyle w:val="Default"/>
        <w:spacing w:line="276" w:lineRule="auto"/>
        <w:rPr>
          <w:b/>
        </w:rPr>
      </w:pPr>
    </w:p>
    <w:p w14:paraId="37D6BE8F" w14:textId="44593C8E" w:rsidR="00E838FE" w:rsidRDefault="00E838FE" w:rsidP="00673777">
      <w:pPr>
        <w:pStyle w:val="Default"/>
        <w:spacing w:line="276" w:lineRule="auto"/>
        <w:rPr>
          <w:b/>
        </w:rPr>
      </w:pPr>
    </w:p>
    <w:p w14:paraId="2E74EDCD" w14:textId="56D39F9F" w:rsidR="00E838FE" w:rsidRDefault="00E838FE" w:rsidP="00673777">
      <w:pPr>
        <w:pStyle w:val="Default"/>
        <w:spacing w:line="276" w:lineRule="auto"/>
        <w:rPr>
          <w:b/>
        </w:rPr>
      </w:pPr>
    </w:p>
    <w:p w14:paraId="0F9F81EA" w14:textId="77777777" w:rsidR="00E838FE" w:rsidRDefault="00E838FE" w:rsidP="00673777">
      <w:pPr>
        <w:pStyle w:val="Default"/>
        <w:spacing w:line="276" w:lineRule="auto"/>
        <w:rPr>
          <w:b/>
        </w:rPr>
      </w:pPr>
    </w:p>
    <w:p w14:paraId="15E92FB0" w14:textId="77777777" w:rsidR="00C474C4" w:rsidRDefault="00673777" w:rsidP="00673777">
      <w:pPr>
        <w:pStyle w:val="Default"/>
        <w:spacing w:line="276" w:lineRule="auto"/>
        <w:rPr>
          <w:b/>
        </w:rPr>
      </w:pPr>
      <w:r w:rsidRPr="003D23CF">
        <w:rPr>
          <w:b/>
        </w:rPr>
        <w:t>D</w:t>
      </w:r>
      <w:r>
        <w:rPr>
          <w:b/>
        </w:rPr>
        <w:t xml:space="preserve">EPARTMENT OF </w:t>
      </w:r>
      <w:r w:rsidR="003F72F0">
        <w:rPr>
          <w:b/>
        </w:rPr>
        <w:t>AGRICULTURE, ENVIRONMENT AND RURAL AFFAIRS</w:t>
      </w:r>
    </w:p>
    <w:p w14:paraId="2DD73972" w14:textId="77777777" w:rsidR="00C474C4" w:rsidRDefault="00C474C4" w:rsidP="00673777">
      <w:pPr>
        <w:pStyle w:val="Default"/>
        <w:spacing w:line="276" w:lineRule="auto"/>
        <w:rPr>
          <w:b/>
        </w:rPr>
      </w:pPr>
    </w:p>
    <w:p w14:paraId="34C3A155" w14:textId="45D1487B" w:rsidR="00673777" w:rsidRDefault="00C474C4" w:rsidP="00673777">
      <w:pPr>
        <w:pStyle w:val="Default"/>
        <w:spacing w:line="276" w:lineRule="auto"/>
        <w:rPr>
          <w:b/>
        </w:rPr>
      </w:pPr>
      <w:r>
        <w:rPr>
          <w:b/>
        </w:rPr>
        <w:t xml:space="preserve">DRAFT </w:t>
      </w:r>
      <w:r w:rsidR="004156FE">
        <w:rPr>
          <w:b/>
        </w:rPr>
        <w:t>AUDIT OF INEQUALITIES 2021-2025 AND</w:t>
      </w:r>
      <w:r>
        <w:rPr>
          <w:b/>
        </w:rPr>
        <w:t xml:space="preserve"> ACTION PLAN </w:t>
      </w:r>
    </w:p>
    <w:p w14:paraId="50110854" w14:textId="77777777" w:rsidR="00673777" w:rsidRDefault="00673777" w:rsidP="00673777">
      <w:pPr>
        <w:pStyle w:val="Default"/>
        <w:spacing w:line="276" w:lineRule="auto"/>
        <w:rPr>
          <w:b/>
        </w:rPr>
      </w:pPr>
    </w:p>
    <w:p w14:paraId="38795F2D" w14:textId="77777777" w:rsidR="00673777" w:rsidRDefault="00673777" w:rsidP="00673777">
      <w:pPr>
        <w:pStyle w:val="Default"/>
        <w:spacing w:line="276" w:lineRule="auto"/>
        <w:rPr>
          <w:b/>
        </w:rPr>
      </w:pPr>
      <w:r>
        <w:rPr>
          <w:b/>
        </w:rPr>
        <w:t>CONSULTATION QUESTIONNAIRE</w:t>
      </w:r>
    </w:p>
    <w:p w14:paraId="234500F7" w14:textId="77777777" w:rsidR="00673777" w:rsidRPr="003D23CF" w:rsidRDefault="00673777" w:rsidP="00673777">
      <w:pPr>
        <w:pStyle w:val="Default"/>
        <w:spacing w:line="276" w:lineRule="auto"/>
        <w:rPr>
          <w:b/>
        </w:rPr>
      </w:pPr>
    </w:p>
    <w:p w14:paraId="2942BF60" w14:textId="77777777" w:rsidR="00673777" w:rsidRPr="004E627A" w:rsidRDefault="00673777" w:rsidP="00673777">
      <w:pPr>
        <w:spacing w:line="276" w:lineRule="auto"/>
        <w:jc w:val="both"/>
        <w:rPr>
          <w:rFonts w:ascii="Arial" w:hAnsi="Arial" w:cs="Arial"/>
        </w:rPr>
      </w:pPr>
      <w:r w:rsidRPr="004E627A">
        <w:rPr>
          <w:rFonts w:ascii="Arial" w:hAnsi="Arial" w:cs="Arial"/>
        </w:rPr>
        <w:t xml:space="preserve">The questionnaire can be completed by individual stakeholders, members of the public, or on behalf of a group or organisation. </w:t>
      </w:r>
    </w:p>
    <w:p w14:paraId="00B48FD5" w14:textId="77777777" w:rsidR="00673777" w:rsidRPr="0009440D" w:rsidRDefault="00673777" w:rsidP="00673777">
      <w:pPr>
        <w:rPr>
          <w:rFonts w:ascii="Arial" w:hAnsi="Arial" w:cs="Arial"/>
        </w:rPr>
      </w:pPr>
    </w:p>
    <w:p w14:paraId="29FE9C92" w14:textId="77777777" w:rsidR="00673777" w:rsidRDefault="00673777" w:rsidP="00673777">
      <w:pPr>
        <w:rPr>
          <w:rFonts w:ascii="Arial" w:hAnsi="Arial" w:cs="Arial"/>
          <w:b/>
        </w:rPr>
      </w:pPr>
      <w:r w:rsidRPr="0009440D">
        <w:rPr>
          <w:rFonts w:ascii="Arial" w:hAnsi="Arial" w:cs="Arial"/>
          <w:b/>
        </w:rPr>
        <w:t>Your Details</w:t>
      </w:r>
    </w:p>
    <w:p w14:paraId="27C95DBD" w14:textId="77777777" w:rsidR="00673777" w:rsidRPr="0009440D" w:rsidRDefault="00673777" w:rsidP="006737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7184"/>
      </w:tblGrid>
      <w:tr w:rsidR="00673777" w:rsidRPr="00BA2269" w14:paraId="59C94B96" w14:textId="77777777" w:rsidTr="00F870E5">
        <w:tc>
          <w:tcPr>
            <w:tcW w:w="1918" w:type="dxa"/>
            <w:shd w:val="clear" w:color="auto" w:fill="F3F3F3"/>
          </w:tcPr>
          <w:p w14:paraId="731DF2B0" w14:textId="77777777" w:rsidR="00673777" w:rsidRPr="00BA2269" w:rsidRDefault="00673777" w:rsidP="00F870E5">
            <w:pPr>
              <w:spacing w:line="480" w:lineRule="auto"/>
              <w:rPr>
                <w:rFonts w:ascii="Arial" w:hAnsi="Arial" w:cs="Arial"/>
              </w:rPr>
            </w:pPr>
            <w:r w:rsidRPr="00BA2269">
              <w:rPr>
                <w:rFonts w:ascii="Arial" w:hAnsi="Arial" w:cs="Arial"/>
              </w:rPr>
              <w:t>Name:</w:t>
            </w:r>
          </w:p>
        </w:tc>
        <w:tc>
          <w:tcPr>
            <w:tcW w:w="8231" w:type="dxa"/>
          </w:tcPr>
          <w:p w14:paraId="5EF43605" w14:textId="77777777" w:rsidR="00673777" w:rsidRPr="00BA2269" w:rsidRDefault="00673777" w:rsidP="00F870E5">
            <w:pPr>
              <w:spacing w:line="480" w:lineRule="auto"/>
              <w:rPr>
                <w:rFonts w:ascii="Arial" w:hAnsi="Arial" w:cs="Arial"/>
              </w:rPr>
            </w:pPr>
          </w:p>
        </w:tc>
      </w:tr>
      <w:tr w:rsidR="00673777" w:rsidRPr="00BA2269" w14:paraId="7759E7D0" w14:textId="77777777" w:rsidTr="00F870E5">
        <w:tc>
          <w:tcPr>
            <w:tcW w:w="1918" w:type="dxa"/>
            <w:shd w:val="clear" w:color="auto" w:fill="F3F3F3"/>
          </w:tcPr>
          <w:p w14:paraId="1A65974E" w14:textId="77777777" w:rsidR="00673777" w:rsidRPr="00BA2269" w:rsidRDefault="00673777" w:rsidP="00F870E5">
            <w:pPr>
              <w:spacing w:line="480" w:lineRule="auto"/>
              <w:rPr>
                <w:rFonts w:ascii="Arial" w:hAnsi="Arial" w:cs="Arial"/>
              </w:rPr>
            </w:pPr>
            <w:r w:rsidRPr="00BA2269">
              <w:rPr>
                <w:rFonts w:ascii="Arial" w:hAnsi="Arial" w:cs="Arial"/>
              </w:rPr>
              <w:t>Job Title:</w:t>
            </w:r>
          </w:p>
        </w:tc>
        <w:tc>
          <w:tcPr>
            <w:tcW w:w="8231" w:type="dxa"/>
          </w:tcPr>
          <w:p w14:paraId="466A4EB2" w14:textId="77777777" w:rsidR="00673777" w:rsidRPr="00BA2269" w:rsidRDefault="00673777" w:rsidP="00F870E5">
            <w:pPr>
              <w:spacing w:line="480" w:lineRule="auto"/>
              <w:rPr>
                <w:rFonts w:ascii="Arial" w:hAnsi="Arial" w:cs="Arial"/>
              </w:rPr>
            </w:pPr>
          </w:p>
        </w:tc>
      </w:tr>
      <w:tr w:rsidR="00673777" w:rsidRPr="00BA2269" w14:paraId="1B8C809C" w14:textId="77777777" w:rsidTr="00F870E5">
        <w:tc>
          <w:tcPr>
            <w:tcW w:w="1918" w:type="dxa"/>
            <w:shd w:val="clear" w:color="auto" w:fill="F3F3F3"/>
          </w:tcPr>
          <w:p w14:paraId="4F1F1F02" w14:textId="77777777" w:rsidR="00673777" w:rsidRPr="00BA2269" w:rsidRDefault="00673777" w:rsidP="00F870E5">
            <w:pPr>
              <w:spacing w:line="480" w:lineRule="auto"/>
              <w:rPr>
                <w:rFonts w:ascii="Arial" w:hAnsi="Arial" w:cs="Arial"/>
              </w:rPr>
            </w:pPr>
            <w:r w:rsidRPr="00BA2269">
              <w:rPr>
                <w:rFonts w:ascii="Arial" w:hAnsi="Arial" w:cs="Arial"/>
              </w:rPr>
              <w:t>Organisation:</w:t>
            </w:r>
          </w:p>
        </w:tc>
        <w:tc>
          <w:tcPr>
            <w:tcW w:w="8231" w:type="dxa"/>
          </w:tcPr>
          <w:p w14:paraId="77F560B9" w14:textId="77777777" w:rsidR="00673777" w:rsidRPr="00BA2269" w:rsidRDefault="00673777" w:rsidP="00F870E5">
            <w:pPr>
              <w:spacing w:line="480" w:lineRule="auto"/>
              <w:rPr>
                <w:rFonts w:ascii="Arial" w:hAnsi="Arial" w:cs="Arial"/>
              </w:rPr>
            </w:pPr>
          </w:p>
        </w:tc>
      </w:tr>
      <w:tr w:rsidR="00673777" w:rsidRPr="00BA2269" w14:paraId="51A58FAF" w14:textId="77777777" w:rsidTr="00F870E5">
        <w:tc>
          <w:tcPr>
            <w:tcW w:w="1918" w:type="dxa"/>
            <w:shd w:val="clear" w:color="auto" w:fill="F3F3F3"/>
          </w:tcPr>
          <w:p w14:paraId="782EAD9F" w14:textId="77777777" w:rsidR="00673777" w:rsidRPr="00BA2269" w:rsidRDefault="00673777" w:rsidP="00F870E5">
            <w:pPr>
              <w:spacing w:line="480" w:lineRule="auto"/>
              <w:rPr>
                <w:rFonts w:ascii="Arial" w:hAnsi="Arial" w:cs="Arial"/>
              </w:rPr>
            </w:pPr>
            <w:r w:rsidRPr="00BA2269">
              <w:rPr>
                <w:rFonts w:ascii="Arial" w:hAnsi="Arial" w:cs="Arial"/>
              </w:rPr>
              <w:t>Address:</w:t>
            </w:r>
          </w:p>
        </w:tc>
        <w:tc>
          <w:tcPr>
            <w:tcW w:w="8231" w:type="dxa"/>
          </w:tcPr>
          <w:p w14:paraId="31C79B82" w14:textId="77777777" w:rsidR="00673777" w:rsidRPr="00BA2269" w:rsidRDefault="00673777" w:rsidP="00F870E5">
            <w:pPr>
              <w:spacing w:line="480" w:lineRule="auto"/>
              <w:rPr>
                <w:rFonts w:ascii="Arial" w:hAnsi="Arial" w:cs="Arial"/>
              </w:rPr>
            </w:pPr>
          </w:p>
        </w:tc>
      </w:tr>
      <w:tr w:rsidR="00673777" w:rsidRPr="00BA2269" w14:paraId="5B8480C7" w14:textId="77777777" w:rsidTr="00F870E5">
        <w:tc>
          <w:tcPr>
            <w:tcW w:w="1918" w:type="dxa"/>
            <w:shd w:val="clear" w:color="auto" w:fill="F3F3F3"/>
          </w:tcPr>
          <w:p w14:paraId="57861506" w14:textId="77777777" w:rsidR="00673777" w:rsidRPr="00BA2269" w:rsidRDefault="00673777" w:rsidP="00F870E5">
            <w:pPr>
              <w:spacing w:line="480" w:lineRule="auto"/>
              <w:rPr>
                <w:rFonts w:ascii="Arial" w:hAnsi="Arial" w:cs="Arial"/>
              </w:rPr>
            </w:pPr>
          </w:p>
        </w:tc>
        <w:tc>
          <w:tcPr>
            <w:tcW w:w="8231" w:type="dxa"/>
          </w:tcPr>
          <w:p w14:paraId="4DE168F6" w14:textId="77777777" w:rsidR="00673777" w:rsidRPr="00BA2269" w:rsidRDefault="00673777" w:rsidP="00F870E5">
            <w:pPr>
              <w:spacing w:line="480" w:lineRule="auto"/>
              <w:rPr>
                <w:rFonts w:ascii="Arial" w:hAnsi="Arial" w:cs="Arial"/>
              </w:rPr>
            </w:pPr>
          </w:p>
        </w:tc>
      </w:tr>
      <w:tr w:rsidR="00673777" w:rsidRPr="00BA2269" w14:paraId="3D16B3E5" w14:textId="77777777" w:rsidTr="00F870E5">
        <w:tc>
          <w:tcPr>
            <w:tcW w:w="1918" w:type="dxa"/>
            <w:shd w:val="clear" w:color="auto" w:fill="F3F3F3"/>
          </w:tcPr>
          <w:p w14:paraId="054D4337" w14:textId="77777777" w:rsidR="00673777" w:rsidRPr="00BA2269" w:rsidRDefault="00673777" w:rsidP="00F870E5">
            <w:pPr>
              <w:spacing w:line="480" w:lineRule="auto"/>
              <w:rPr>
                <w:rFonts w:ascii="Arial" w:hAnsi="Arial" w:cs="Arial"/>
              </w:rPr>
            </w:pPr>
          </w:p>
        </w:tc>
        <w:tc>
          <w:tcPr>
            <w:tcW w:w="8231" w:type="dxa"/>
          </w:tcPr>
          <w:p w14:paraId="00183E32" w14:textId="77777777" w:rsidR="00673777" w:rsidRPr="00BA2269" w:rsidRDefault="00673777" w:rsidP="00F870E5">
            <w:pPr>
              <w:spacing w:line="480" w:lineRule="auto"/>
              <w:rPr>
                <w:rFonts w:ascii="Arial" w:hAnsi="Arial" w:cs="Arial"/>
              </w:rPr>
            </w:pPr>
          </w:p>
        </w:tc>
      </w:tr>
      <w:tr w:rsidR="00673777" w:rsidRPr="00BA2269" w14:paraId="30667021" w14:textId="77777777" w:rsidTr="00F870E5">
        <w:tc>
          <w:tcPr>
            <w:tcW w:w="1918" w:type="dxa"/>
            <w:shd w:val="clear" w:color="auto" w:fill="F3F3F3"/>
          </w:tcPr>
          <w:p w14:paraId="2B0026B8" w14:textId="77777777" w:rsidR="00673777" w:rsidRPr="00BA2269" w:rsidRDefault="00673777" w:rsidP="00F870E5">
            <w:pPr>
              <w:spacing w:line="480" w:lineRule="auto"/>
              <w:rPr>
                <w:rFonts w:ascii="Arial" w:hAnsi="Arial" w:cs="Arial"/>
              </w:rPr>
            </w:pPr>
            <w:r w:rsidRPr="00BA2269">
              <w:rPr>
                <w:rFonts w:ascii="Arial" w:hAnsi="Arial" w:cs="Arial"/>
              </w:rPr>
              <w:t>Tel:</w:t>
            </w:r>
          </w:p>
        </w:tc>
        <w:tc>
          <w:tcPr>
            <w:tcW w:w="8231" w:type="dxa"/>
          </w:tcPr>
          <w:p w14:paraId="3FDA2FBE" w14:textId="77777777" w:rsidR="00673777" w:rsidRPr="00BA2269" w:rsidRDefault="00673777" w:rsidP="00F870E5">
            <w:pPr>
              <w:spacing w:line="480" w:lineRule="auto"/>
              <w:rPr>
                <w:rFonts w:ascii="Arial" w:hAnsi="Arial" w:cs="Arial"/>
              </w:rPr>
            </w:pPr>
          </w:p>
        </w:tc>
      </w:tr>
      <w:tr w:rsidR="00673777" w:rsidRPr="00BA2269" w14:paraId="5CBFCCB2" w14:textId="77777777" w:rsidTr="00F870E5">
        <w:tc>
          <w:tcPr>
            <w:tcW w:w="1918" w:type="dxa"/>
            <w:shd w:val="clear" w:color="auto" w:fill="F3F3F3"/>
          </w:tcPr>
          <w:p w14:paraId="64E86F3D" w14:textId="77777777" w:rsidR="00673777" w:rsidRPr="00BA2269" w:rsidRDefault="00673777" w:rsidP="00F870E5">
            <w:pPr>
              <w:spacing w:line="480" w:lineRule="auto"/>
              <w:rPr>
                <w:rFonts w:ascii="Arial" w:hAnsi="Arial" w:cs="Arial"/>
              </w:rPr>
            </w:pPr>
            <w:r>
              <w:rPr>
                <w:rFonts w:ascii="Arial" w:hAnsi="Arial" w:cs="Arial"/>
              </w:rPr>
              <w:t>E</w:t>
            </w:r>
            <w:r w:rsidRPr="00BA2269">
              <w:rPr>
                <w:rFonts w:ascii="Arial" w:hAnsi="Arial" w:cs="Arial"/>
              </w:rPr>
              <w:t>-mail:</w:t>
            </w:r>
          </w:p>
        </w:tc>
        <w:tc>
          <w:tcPr>
            <w:tcW w:w="8231" w:type="dxa"/>
          </w:tcPr>
          <w:p w14:paraId="44005B6A" w14:textId="77777777" w:rsidR="00673777" w:rsidRPr="00BA2269" w:rsidRDefault="00673777" w:rsidP="00F870E5">
            <w:pPr>
              <w:spacing w:line="480" w:lineRule="auto"/>
              <w:rPr>
                <w:rFonts w:ascii="Arial" w:hAnsi="Arial" w:cs="Arial"/>
              </w:rPr>
            </w:pPr>
          </w:p>
        </w:tc>
      </w:tr>
    </w:tbl>
    <w:p w14:paraId="451CA4AD" w14:textId="77777777" w:rsidR="00673777" w:rsidRPr="0009440D" w:rsidRDefault="00673777" w:rsidP="00673777">
      <w:pPr>
        <w:rPr>
          <w:rFonts w:ascii="Arial" w:hAnsi="Arial" w:cs="Arial"/>
        </w:rPr>
      </w:pPr>
    </w:p>
    <w:p w14:paraId="7E825FFC" w14:textId="77777777" w:rsidR="00BD3A8A" w:rsidRDefault="00673777" w:rsidP="00673777">
      <w:pPr>
        <w:rPr>
          <w:rFonts w:ascii="Arial" w:hAnsi="Arial" w:cs="Arial"/>
          <w:b/>
        </w:rPr>
      </w:pPr>
      <w:r w:rsidRPr="002B2367">
        <w:rPr>
          <w:rFonts w:ascii="Arial" w:hAnsi="Arial" w:cs="Arial"/>
          <w:b/>
        </w:rPr>
        <w:t>May we contact you should clarification be required on you</w:t>
      </w:r>
      <w:r>
        <w:rPr>
          <w:rFonts w:ascii="Arial" w:hAnsi="Arial" w:cs="Arial"/>
          <w:b/>
        </w:rPr>
        <w:t>r</w:t>
      </w:r>
      <w:r w:rsidRPr="002B2367">
        <w:rPr>
          <w:rFonts w:ascii="Arial" w:hAnsi="Arial" w:cs="Arial"/>
          <w:b/>
        </w:rPr>
        <w:t xml:space="preserve"> response?  </w:t>
      </w:r>
    </w:p>
    <w:p w14:paraId="6AA94626" w14:textId="77777777" w:rsidR="00673777" w:rsidRDefault="00673777" w:rsidP="00BD3A8A">
      <w:pPr>
        <w:jc w:val="right"/>
        <w:rPr>
          <w:rFonts w:ascii="Arial" w:hAnsi="Arial" w:cs="Arial"/>
        </w:rPr>
      </w:pPr>
      <w:r w:rsidRPr="002B2367">
        <w:rPr>
          <w:rFonts w:ascii="Arial" w:hAnsi="Arial" w:cs="Arial"/>
          <w:b/>
        </w:rPr>
        <w:t>Yes / No</w:t>
      </w:r>
      <w:r>
        <w:rPr>
          <w:rFonts w:ascii="Arial" w:hAnsi="Arial" w:cs="Arial"/>
        </w:rPr>
        <w:t xml:space="preserve"> </w:t>
      </w:r>
    </w:p>
    <w:p w14:paraId="7AF50687" w14:textId="77777777" w:rsidR="00673777" w:rsidRPr="002B2367" w:rsidRDefault="00BD3A8A" w:rsidP="00BD3A8A">
      <w:pPr>
        <w:ind w:left="6480"/>
        <w:rPr>
          <w:rFonts w:ascii="Arial" w:hAnsi="Arial" w:cs="Arial"/>
          <w:sz w:val="20"/>
          <w:szCs w:val="20"/>
        </w:rPr>
      </w:pPr>
      <w:r>
        <w:rPr>
          <w:rFonts w:ascii="Arial" w:hAnsi="Arial" w:cs="Arial"/>
          <w:sz w:val="20"/>
          <w:szCs w:val="20"/>
        </w:rPr>
        <w:t xml:space="preserve">          </w:t>
      </w:r>
      <w:r w:rsidR="00673777" w:rsidRPr="002B2367">
        <w:rPr>
          <w:rFonts w:ascii="Arial" w:hAnsi="Arial" w:cs="Arial"/>
          <w:sz w:val="20"/>
          <w:szCs w:val="20"/>
        </w:rPr>
        <w:t>(delete as appropriate)</w:t>
      </w:r>
    </w:p>
    <w:p w14:paraId="25086A5F" w14:textId="77777777" w:rsidR="00673777" w:rsidRDefault="00673777" w:rsidP="00673777">
      <w:pPr>
        <w:rPr>
          <w:rFonts w:ascii="Arial" w:hAnsi="Arial" w:cs="Arial"/>
        </w:rPr>
      </w:pPr>
    </w:p>
    <w:p w14:paraId="4EE585C5" w14:textId="7790CF54" w:rsidR="005402DE" w:rsidRPr="005D600C" w:rsidRDefault="00C02018" w:rsidP="00CA7E7E">
      <w:pPr>
        <w:spacing w:line="276" w:lineRule="auto"/>
        <w:rPr>
          <w:rFonts w:ascii="Arial" w:hAnsi="Arial" w:cs="Arial"/>
          <w:sz w:val="23"/>
          <w:szCs w:val="23"/>
        </w:rPr>
      </w:pPr>
      <w:bookmarkStart w:id="1" w:name="OLE_LINK1"/>
      <w:bookmarkStart w:id="2" w:name="OLE_LINK2"/>
      <w:r>
        <w:rPr>
          <w:rFonts w:ascii="Arial" w:hAnsi="Arial" w:cs="Arial"/>
          <w:b/>
        </w:rPr>
        <w:t>This Consultation Response Questionnaire has been provided to assist in the process</w:t>
      </w:r>
      <w:r w:rsidR="004156FE">
        <w:rPr>
          <w:rFonts w:ascii="Arial" w:hAnsi="Arial" w:cs="Arial"/>
          <w:b/>
        </w:rPr>
        <w:t>,</w:t>
      </w:r>
      <w:r>
        <w:rPr>
          <w:rFonts w:ascii="Arial" w:hAnsi="Arial" w:cs="Arial"/>
          <w:b/>
        </w:rPr>
        <w:t xml:space="preserve"> or you may</w:t>
      </w:r>
      <w:r w:rsidR="005402DE">
        <w:rPr>
          <w:rFonts w:ascii="Arial" w:hAnsi="Arial" w:cs="Arial"/>
          <w:b/>
        </w:rPr>
        <w:t xml:space="preserve"> submit a response in any format</w:t>
      </w:r>
      <w:r>
        <w:rPr>
          <w:rFonts w:ascii="Arial" w:hAnsi="Arial" w:cs="Arial"/>
          <w:b/>
        </w:rPr>
        <w:t>.  Responses should be returned</w:t>
      </w:r>
      <w:r w:rsidR="005402DE">
        <w:rPr>
          <w:rFonts w:ascii="Arial" w:hAnsi="Arial" w:cs="Arial"/>
          <w:b/>
        </w:rPr>
        <w:t xml:space="preserve"> by email to </w:t>
      </w:r>
      <w:hyperlink r:id="rId9" w:history="1">
        <w:r w:rsidR="004156FE" w:rsidRPr="008B4CB5">
          <w:rPr>
            <w:rStyle w:val="Hyperlink"/>
            <w:rFonts w:ascii="Arial" w:hAnsi="Arial" w:cs="Arial"/>
            <w:sz w:val="23"/>
            <w:szCs w:val="23"/>
          </w:rPr>
          <w:t>equality@daera-ni.gov.uk</w:t>
        </w:r>
      </w:hyperlink>
      <w:r w:rsidR="005D600C">
        <w:rPr>
          <w:rFonts w:ascii="Arial" w:hAnsi="Arial" w:cs="Arial"/>
          <w:sz w:val="23"/>
          <w:szCs w:val="23"/>
        </w:rPr>
        <w:t xml:space="preserve"> </w:t>
      </w:r>
      <w:r w:rsidR="005402DE" w:rsidRPr="00BD3A8A">
        <w:rPr>
          <w:rStyle w:val="Hyperlink"/>
          <w:rFonts w:ascii="Arial" w:hAnsi="Arial" w:cs="Arial"/>
          <w:b/>
          <w:color w:val="auto"/>
          <w:u w:val="none"/>
          <w:lang w:val="en"/>
        </w:rPr>
        <w:t>or by posting to</w:t>
      </w:r>
      <w:r w:rsidR="005402DE" w:rsidRPr="004156FE">
        <w:rPr>
          <w:rStyle w:val="Hyperlink"/>
          <w:rFonts w:ascii="Arial" w:hAnsi="Arial" w:cs="Arial"/>
          <w:b/>
          <w:color w:val="auto"/>
          <w:u w:val="none"/>
          <w:lang w:val="en"/>
        </w:rPr>
        <w:t>:</w:t>
      </w:r>
    </w:p>
    <w:p w14:paraId="5649A670" w14:textId="77777777" w:rsidR="00673777" w:rsidRPr="00D141D0" w:rsidRDefault="00673777" w:rsidP="00673777">
      <w:pPr>
        <w:rPr>
          <w:rFonts w:ascii="Arial" w:hAnsi="Arial" w:cs="Arial"/>
        </w:rPr>
      </w:pPr>
      <w:r w:rsidRPr="00D141D0">
        <w:rPr>
          <w:rFonts w:ascii="Arial" w:hAnsi="Arial" w:cs="Arial"/>
        </w:rPr>
        <w:tab/>
      </w:r>
    </w:p>
    <w:p w14:paraId="628308A7" w14:textId="7C906804" w:rsidR="003F72F0" w:rsidRPr="003F72F0" w:rsidRDefault="004156FE" w:rsidP="003F72F0">
      <w:pPr>
        <w:autoSpaceDE w:val="0"/>
        <w:autoSpaceDN w:val="0"/>
        <w:adjustRightInd w:val="0"/>
        <w:rPr>
          <w:rFonts w:ascii="Arial" w:eastAsiaTheme="minorHAnsi" w:hAnsi="Arial" w:cs="Arial"/>
          <w:sz w:val="23"/>
          <w:szCs w:val="23"/>
        </w:rPr>
      </w:pPr>
      <w:r>
        <w:rPr>
          <w:rFonts w:ascii="Arial" w:eastAsiaTheme="minorHAnsi" w:hAnsi="Arial" w:cs="Arial"/>
          <w:sz w:val="23"/>
          <w:szCs w:val="23"/>
        </w:rPr>
        <w:t xml:space="preserve">Staff Engagement, </w:t>
      </w:r>
      <w:r w:rsidR="003F72F0" w:rsidRPr="003F72F0">
        <w:rPr>
          <w:rFonts w:ascii="Arial" w:eastAsiaTheme="minorHAnsi" w:hAnsi="Arial" w:cs="Arial"/>
          <w:sz w:val="23"/>
          <w:szCs w:val="23"/>
        </w:rPr>
        <w:t xml:space="preserve">Equality, </w:t>
      </w:r>
      <w:r>
        <w:rPr>
          <w:rFonts w:ascii="Arial" w:eastAsiaTheme="minorHAnsi" w:hAnsi="Arial" w:cs="Arial"/>
          <w:sz w:val="23"/>
          <w:szCs w:val="23"/>
        </w:rPr>
        <w:t xml:space="preserve">and </w:t>
      </w:r>
      <w:r w:rsidR="003F72F0" w:rsidRPr="003F72F0">
        <w:rPr>
          <w:rFonts w:ascii="Arial" w:eastAsiaTheme="minorHAnsi" w:hAnsi="Arial" w:cs="Arial"/>
          <w:sz w:val="23"/>
          <w:szCs w:val="23"/>
        </w:rPr>
        <w:t xml:space="preserve">Diversity Branch </w:t>
      </w:r>
    </w:p>
    <w:p w14:paraId="57EFD312" w14:textId="77777777" w:rsidR="003F72F0" w:rsidRPr="003F72F0" w:rsidRDefault="003F72F0" w:rsidP="003F72F0">
      <w:pPr>
        <w:autoSpaceDE w:val="0"/>
        <w:autoSpaceDN w:val="0"/>
        <w:adjustRightInd w:val="0"/>
        <w:rPr>
          <w:rFonts w:ascii="Arial" w:eastAsiaTheme="minorHAnsi" w:hAnsi="Arial" w:cs="Arial"/>
          <w:sz w:val="23"/>
          <w:szCs w:val="23"/>
        </w:rPr>
      </w:pPr>
      <w:r w:rsidRPr="003F72F0">
        <w:rPr>
          <w:rFonts w:ascii="Arial" w:eastAsiaTheme="minorHAnsi" w:hAnsi="Arial" w:cs="Arial"/>
          <w:sz w:val="23"/>
          <w:szCs w:val="23"/>
        </w:rPr>
        <w:t>Department of Agriculture, Environment and Rural Affairs</w:t>
      </w:r>
    </w:p>
    <w:p w14:paraId="268142AA" w14:textId="77777777" w:rsidR="003F72F0" w:rsidRPr="003F72F0" w:rsidRDefault="003F72F0" w:rsidP="003F72F0">
      <w:pPr>
        <w:autoSpaceDE w:val="0"/>
        <w:autoSpaceDN w:val="0"/>
        <w:adjustRightInd w:val="0"/>
        <w:rPr>
          <w:rFonts w:ascii="Arial" w:eastAsiaTheme="minorHAnsi" w:hAnsi="Arial" w:cs="Arial"/>
          <w:sz w:val="23"/>
          <w:szCs w:val="23"/>
        </w:rPr>
      </w:pPr>
      <w:r w:rsidRPr="003F72F0">
        <w:rPr>
          <w:rFonts w:ascii="Arial" w:eastAsiaTheme="minorHAnsi" w:hAnsi="Arial" w:cs="Arial"/>
          <w:sz w:val="23"/>
          <w:szCs w:val="23"/>
        </w:rPr>
        <w:t>Ballykelly House</w:t>
      </w:r>
    </w:p>
    <w:p w14:paraId="47E74787" w14:textId="77777777" w:rsidR="003F72F0" w:rsidRPr="003F72F0" w:rsidRDefault="003F72F0" w:rsidP="003F72F0">
      <w:pPr>
        <w:autoSpaceDE w:val="0"/>
        <w:autoSpaceDN w:val="0"/>
        <w:adjustRightInd w:val="0"/>
        <w:rPr>
          <w:rFonts w:ascii="Arial" w:eastAsiaTheme="minorHAnsi" w:hAnsi="Arial" w:cs="Arial"/>
          <w:sz w:val="23"/>
          <w:szCs w:val="23"/>
        </w:rPr>
      </w:pPr>
      <w:r w:rsidRPr="003F72F0">
        <w:rPr>
          <w:rFonts w:ascii="Arial" w:eastAsiaTheme="minorHAnsi" w:hAnsi="Arial" w:cs="Arial"/>
          <w:sz w:val="23"/>
          <w:szCs w:val="23"/>
        </w:rPr>
        <w:t>111 Ballykelly Road</w:t>
      </w:r>
    </w:p>
    <w:p w14:paraId="0EAFE2BC" w14:textId="77777777" w:rsidR="003F72F0" w:rsidRPr="003F72F0" w:rsidRDefault="003F72F0" w:rsidP="003F72F0">
      <w:pPr>
        <w:autoSpaceDE w:val="0"/>
        <w:autoSpaceDN w:val="0"/>
        <w:adjustRightInd w:val="0"/>
        <w:rPr>
          <w:rFonts w:ascii="Arial" w:eastAsiaTheme="minorHAnsi" w:hAnsi="Arial" w:cs="Arial"/>
          <w:sz w:val="23"/>
          <w:szCs w:val="23"/>
        </w:rPr>
      </w:pPr>
      <w:r w:rsidRPr="003F72F0">
        <w:rPr>
          <w:rFonts w:ascii="Arial" w:eastAsiaTheme="minorHAnsi" w:hAnsi="Arial" w:cs="Arial"/>
          <w:sz w:val="23"/>
          <w:szCs w:val="23"/>
        </w:rPr>
        <w:t>Limavady</w:t>
      </w:r>
    </w:p>
    <w:p w14:paraId="0C99EDDD" w14:textId="77777777" w:rsidR="003F72F0" w:rsidRPr="003F72F0" w:rsidRDefault="003F72F0" w:rsidP="003F72F0">
      <w:pPr>
        <w:autoSpaceDE w:val="0"/>
        <w:autoSpaceDN w:val="0"/>
        <w:adjustRightInd w:val="0"/>
        <w:rPr>
          <w:rFonts w:ascii="Arial" w:eastAsiaTheme="minorHAnsi" w:hAnsi="Arial" w:cs="Arial"/>
          <w:sz w:val="23"/>
          <w:szCs w:val="23"/>
        </w:rPr>
      </w:pPr>
      <w:r w:rsidRPr="003F72F0">
        <w:rPr>
          <w:rFonts w:ascii="Arial" w:eastAsiaTheme="minorHAnsi" w:hAnsi="Arial" w:cs="Arial"/>
          <w:sz w:val="23"/>
          <w:szCs w:val="23"/>
        </w:rPr>
        <w:t>BT49 9HP</w:t>
      </w:r>
    </w:p>
    <w:p w14:paraId="7DC9716F" w14:textId="77777777" w:rsidR="00C05F48" w:rsidRDefault="00C05F48" w:rsidP="00673777">
      <w:pPr>
        <w:spacing w:line="276" w:lineRule="auto"/>
        <w:ind w:left="3600" w:firstLine="720"/>
        <w:rPr>
          <w:rFonts w:ascii="Arial" w:hAnsi="Arial" w:cs="Arial"/>
        </w:rPr>
      </w:pPr>
    </w:p>
    <w:p w14:paraId="2965EB69" w14:textId="77777777" w:rsidR="00633B62" w:rsidRPr="00D141D0" w:rsidRDefault="00633B62" w:rsidP="00673777">
      <w:pPr>
        <w:spacing w:line="276" w:lineRule="auto"/>
        <w:ind w:left="3600" w:firstLine="720"/>
        <w:rPr>
          <w:rFonts w:ascii="Arial" w:hAnsi="Arial" w:cs="Arial"/>
        </w:rPr>
      </w:pPr>
    </w:p>
    <w:p w14:paraId="231F12B9" w14:textId="77777777" w:rsidR="00A777C9" w:rsidRDefault="00673777" w:rsidP="00673777">
      <w:pPr>
        <w:spacing w:line="360" w:lineRule="auto"/>
        <w:jc w:val="center"/>
        <w:rPr>
          <w:rFonts w:ascii="Arial" w:hAnsi="Arial" w:cs="Arial"/>
          <w:b/>
          <w:sz w:val="28"/>
          <w:szCs w:val="28"/>
          <w:u w:val="single"/>
        </w:rPr>
      </w:pPr>
      <w:r w:rsidRPr="00D141D0">
        <w:rPr>
          <w:rFonts w:ascii="Arial" w:hAnsi="Arial" w:cs="Arial"/>
          <w:b/>
          <w:sz w:val="28"/>
          <w:szCs w:val="28"/>
          <w:u w:val="single"/>
        </w:rPr>
        <w:t xml:space="preserve">Responses must be received no later than midnight on </w:t>
      </w:r>
    </w:p>
    <w:p w14:paraId="7A1DFC39" w14:textId="00EAD395" w:rsidR="00673777" w:rsidRPr="00D141D0" w:rsidRDefault="004A4400" w:rsidP="00673777">
      <w:pPr>
        <w:spacing w:line="360" w:lineRule="auto"/>
        <w:jc w:val="center"/>
        <w:rPr>
          <w:rFonts w:ascii="Arial" w:hAnsi="Arial" w:cs="Arial"/>
          <w:b/>
          <w:sz w:val="28"/>
          <w:szCs w:val="28"/>
          <w:u w:val="single"/>
        </w:rPr>
      </w:pPr>
      <w:r>
        <w:rPr>
          <w:rFonts w:ascii="Arial" w:hAnsi="Arial" w:cs="Arial"/>
          <w:b/>
          <w:sz w:val="28"/>
          <w:szCs w:val="28"/>
          <w:u w:val="single"/>
        </w:rPr>
        <w:t>08 March 2022</w:t>
      </w:r>
    </w:p>
    <w:p w14:paraId="7EA67096" w14:textId="77777777" w:rsidR="0019655D" w:rsidRDefault="0019655D" w:rsidP="0050660E">
      <w:pPr>
        <w:autoSpaceDE w:val="0"/>
        <w:autoSpaceDN w:val="0"/>
        <w:adjustRightInd w:val="0"/>
        <w:spacing w:line="276" w:lineRule="auto"/>
        <w:rPr>
          <w:rFonts w:ascii="Arial" w:hAnsi="Arial" w:cs="Arial"/>
        </w:rPr>
      </w:pPr>
    </w:p>
    <w:p w14:paraId="6B621FAC" w14:textId="00314EBE" w:rsidR="0050660E" w:rsidRPr="00207F77" w:rsidRDefault="0050660E" w:rsidP="0050660E">
      <w:pPr>
        <w:autoSpaceDE w:val="0"/>
        <w:autoSpaceDN w:val="0"/>
        <w:adjustRightInd w:val="0"/>
        <w:spacing w:line="276" w:lineRule="auto"/>
        <w:rPr>
          <w:rFonts w:ascii="Arial" w:hAnsi="Arial" w:cs="Arial"/>
          <w:b/>
        </w:rPr>
      </w:pPr>
      <w:r w:rsidRPr="00207F77">
        <w:rPr>
          <w:rFonts w:ascii="Arial" w:hAnsi="Arial" w:cs="Arial"/>
        </w:rPr>
        <w:t>Responses received after this date will only be considered in exceptional circumstances and with prior agreement from the Department.</w:t>
      </w:r>
    </w:p>
    <w:p w14:paraId="2E660B30" w14:textId="754797BD" w:rsidR="00BD3A8A" w:rsidRDefault="00BD3A8A" w:rsidP="00673777">
      <w:pPr>
        <w:rPr>
          <w:rFonts w:ascii="Arial" w:hAnsi="Arial" w:cs="Arial"/>
        </w:rPr>
      </w:pPr>
    </w:p>
    <w:p w14:paraId="56953488" w14:textId="77777777" w:rsidR="00E838FE" w:rsidRPr="004156FE" w:rsidRDefault="00E838FE" w:rsidP="00673777">
      <w:pPr>
        <w:rPr>
          <w:rFonts w:ascii="Arial" w:hAnsi="Arial" w:cs="Arial"/>
        </w:rPr>
      </w:pPr>
    </w:p>
    <w:p w14:paraId="1BC7F41A" w14:textId="77777777" w:rsidR="00673777" w:rsidRDefault="00673777" w:rsidP="00673777">
      <w:pPr>
        <w:rPr>
          <w:rFonts w:ascii="Arial" w:hAnsi="Arial" w:cs="Arial"/>
          <w:b/>
          <w:u w:val="single"/>
        </w:rPr>
      </w:pPr>
      <w:r w:rsidRPr="00515F72">
        <w:rPr>
          <w:rFonts w:ascii="Arial" w:hAnsi="Arial" w:cs="Arial"/>
          <w:b/>
          <w:u w:val="single"/>
        </w:rPr>
        <w:t>Questions</w:t>
      </w:r>
    </w:p>
    <w:p w14:paraId="60EC3DBE" w14:textId="4441DA8A" w:rsidR="00673777" w:rsidRDefault="00673777" w:rsidP="00673777">
      <w:pPr>
        <w:rPr>
          <w:rFonts w:ascii="Arial" w:hAnsi="Arial" w:cs="Arial"/>
          <w:b/>
          <w:u w:val="single"/>
        </w:rPr>
      </w:pPr>
    </w:p>
    <w:p w14:paraId="3EFF57DE" w14:textId="3A93D996" w:rsidR="003035D8" w:rsidRPr="00EA3310" w:rsidRDefault="003035D8" w:rsidP="003035D8">
      <w:pPr>
        <w:pStyle w:val="ListParagraph"/>
        <w:numPr>
          <w:ilvl w:val="0"/>
          <w:numId w:val="12"/>
        </w:numPr>
        <w:spacing w:after="0" w:line="240" w:lineRule="auto"/>
        <w:ind w:left="426" w:hanging="426"/>
        <w:rPr>
          <w:rFonts w:ascii="Arial" w:eastAsia="Times New Roman" w:hAnsi="Arial" w:cs="Arial"/>
          <w:b/>
          <w:sz w:val="24"/>
          <w:szCs w:val="24"/>
        </w:rPr>
      </w:pPr>
      <w:r>
        <w:rPr>
          <w:rFonts w:ascii="Arial" w:hAnsi="Arial" w:cs="Arial"/>
          <w:b/>
          <w:sz w:val="24"/>
          <w:szCs w:val="24"/>
        </w:rPr>
        <w:t xml:space="preserve">Do you broadly agree that the draft </w:t>
      </w:r>
      <w:r w:rsidR="00EA3310" w:rsidRPr="00EA3310">
        <w:rPr>
          <w:rFonts w:ascii="Arial" w:hAnsi="Arial" w:cs="Arial"/>
          <w:b/>
          <w:caps/>
          <w:sz w:val="24"/>
          <w:szCs w:val="24"/>
          <w:u w:val="single"/>
        </w:rPr>
        <w:t>Audit of Inequalities</w:t>
      </w:r>
      <w:r w:rsidR="00EA3310" w:rsidRPr="00EA3310">
        <w:rPr>
          <w:rFonts w:ascii="Arial" w:hAnsi="Arial" w:cs="Arial"/>
          <w:b/>
          <w:sz w:val="24"/>
          <w:szCs w:val="24"/>
          <w:u w:val="single"/>
        </w:rPr>
        <w:t xml:space="preserve"> 2021-2025</w:t>
      </w:r>
      <w:r w:rsidR="00EA3310" w:rsidRPr="00EA3310">
        <w:rPr>
          <w:rFonts w:ascii="Arial" w:hAnsi="Arial" w:cs="Arial"/>
          <w:b/>
          <w:sz w:val="24"/>
          <w:szCs w:val="24"/>
        </w:rPr>
        <w:t xml:space="preserve"> </w:t>
      </w:r>
      <w:r>
        <w:rPr>
          <w:rFonts w:ascii="Arial" w:hAnsi="Arial" w:cs="Arial"/>
          <w:b/>
          <w:sz w:val="24"/>
          <w:szCs w:val="24"/>
        </w:rPr>
        <w:t xml:space="preserve">identifies appropriate inequalities in </w:t>
      </w:r>
      <w:r w:rsidR="00EA3310">
        <w:rPr>
          <w:rFonts w:ascii="Arial" w:hAnsi="Arial" w:cs="Arial"/>
          <w:b/>
          <w:sz w:val="24"/>
          <w:szCs w:val="24"/>
        </w:rPr>
        <w:t>relation to the functions of DAERA?</w:t>
      </w:r>
    </w:p>
    <w:p w14:paraId="550F31A6" w14:textId="77777777" w:rsidR="00EA3310" w:rsidRDefault="00EA3310" w:rsidP="00EA3310">
      <w:pPr>
        <w:pStyle w:val="ListParagraph"/>
        <w:spacing w:after="0" w:line="240" w:lineRule="auto"/>
        <w:ind w:left="426"/>
        <w:rPr>
          <w:rFonts w:ascii="Arial" w:eastAsia="Times New Roman" w:hAnsi="Arial" w:cs="Arial"/>
          <w:b/>
          <w:sz w:val="24"/>
          <w:szCs w:val="24"/>
        </w:rPr>
      </w:pPr>
    </w:p>
    <w:p w14:paraId="64DAC819" w14:textId="097FF252" w:rsidR="003035D8" w:rsidRDefault="003035D8" w:rsidP="003035D8">
      <w:pPr>
        <w:pStyle w:val="ListParagraph"/>
        <w:spacing w:after="0" w:line="240" w:lineRule="auto"/>
        <w:ind w:left="426"/>
        <w:rPr>
          <w:rFonts w:ascii="Arial" w:eastAsia="Times New Roman" w:hAnsi="Arial" w:cs="Arial"/>
          <w:b/>
          <w:sz w:val="24"/>
          <w:szCs w:val="24"/>
        </w:rPr>
      </w:pPr>
      <w:r>
        <w:rPr>
          <w:rFonts w:ascii="Arial" w:hAnsi="Arial" w:cs="Arial"/>
          <w:b/>
          <w:sz w:val="24"/>
          <w:szCs w:val="24"/>
        </w:rPr>
        <w:t>YES/NO</w:t>
      </w:r>
    </w:p>
    <w:p w14:paraId="25652AF8" w14:textId="77777777" w:rsidR="00673777" w:rsidRDefault="00426083" w:rsidP="00673777">
      <w:pPr>
        <w:rPr>
          <w:rFonts w:ascii="Arial" w:hAnsi="Arial" w:cs="Arial"/>
          <w:b/>
        </w:rPr>
      </w:pPr>
      <w:r>
        <w:rPr>
          <w:rFonts w:ascii="Arial" w:hAnsi="Arial" w:cs="Arial"/>
          <w:b/>
        </w:rPr>
        <w:t>If not, please explain why not, and add any further comments.</w:t>
      </w:r>
    </w:p>
    <w:p w14:paraId="4A1E406E" w14:textId="77777777" w:rsidR="00673777" w:rsidRDefault="000B669C" w:rsidP="00673777">
      <w:p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034ABD69" wp14:editId="65511D30">
                <wp:simplePos x="0" y="0"/>
                <wp:positionH relativeFrom="column">
                  <wp:posOffset>-32860</wp:posOffset>
                </wp:positionH>
                <wp:positionV relativeFrom="paragraph">
                  <wp:posOffset>118917</wp:posOffset>
                </wp:positionV>
                <wp:extent cx="6271895" cy="3503046"/>
                <wp:effectExtent l="0" t="0" r="14605"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3503046"/>
                        </a:xfrm>
                        <a:prstGeom prst="rect">
                          <a:avLst/>
                        </a:prstGeom>
                        <a:solidFill>
                          <a:srgbClr val="FFFFFF"/>
                        </a:solidFill>
                        <a:ln w="9525">
                          <a:solidFill>
                            <a:srgbClr val="000000"/>
                          </a:solidFill>
                          <a:miter lim="800000"/>
                          <a:headEnd/>
                          <a:tailEnd/>
                        </a:ln>
                      </wps:spPr>
                      <wps:txbx>
                        <w:txbxContent>
                          <w:p w14:paraId="090D9BEB" w14:textId="77777777" w:rsidR="00673777" w:rsidRDefault="00673777" w:rsidP="00673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4ABD69" id="_x0000_t202" coordsize="21600,21600" o:spt="202" path="m,l,21600r21600,l21600,xe">
                <v:stroke joinstyle="miter"/>
                <v:path gradientshapeok="t" o:connecttype="rect"/>
              </v:shapetype>
              <v:shape id="Text Box 3" o:spid="_x0000_s1026" type="#_x0000_t202" style="position:absolute;margin-left:-2.6pt;margin-top:9.35pt;width:493.85pt;height:27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">
                <v:textbox>
                  <w:txbxContent>
                    <w:p w14:paraId="090D9BEB" w14:textId="77777777" w:rsidR="00673777" w:rsidRDefault="00673777" w:rsidP="00673777"/>
                  </w:txbxContent>
                </v:textbox>
              </v:shape>
            </w:pict>
          </mc:Fallback>
        </mc:AlternateContent>
      </w:r>
    </w:p>
    <w:p w14:paraId="059A8B77" w14:textId="77777777" w:rsidR="00673777" w:rsidRDefault="00673777" w:rsidP="00673777">
      <w:pPr>
        <w:rPr>
          <w:rFonts w:ascii="Arial" w:hAnsi="Arial" w:cs="Arial"/>
          <w:b/>
        </w:rPr>
      </w:pPr>
    </w:p>
    <w:p w14:paraId="14E4FCFF" w14:textId="77777777" w:rsidR="00673777" w:rsidRDefault="00673777" w:rsidP="00673777">
      <w:pPr>
        <w:rPr>
          <w:rFonts w:ascii="Arial" w:hAnsi="Arial" w:cs="Arial"/>
          <w:b/>
        </w:rPr>
      </w:pPr>
    </w:p>
    <w:p w14:paraId="2FCA6EEC" w14:textId="77777777" w:rsidR="00673777" w:rsidRDefault="00673777" w:rsidP="00673777">
      <w:pPr>
        <w:rPr>
          <w:rFonts w:ascii="Arial" w:hAnsi="Arial" w:cs="Arial"/>
          <w:b/>
        </w:rPr>
      </w:pPr>
    </w:p>
    <w:p w14:paraId="040E14A0" w14:textId="77777777" w:rsidR="00673777" w:rsidRDefault="00673777" w:rsidP="00673777">
      <w:pPr>
        <w:rPr>
          <w:rFonts w:ascii="Arial" w:hAnsi="Arial" w:cs="Arial"/>
          <w:b/>
        </w:rPr>
      </w:pPr>
    </w:p>
    <w:p w14:paraId="2B39FD24" w14:textId="77777777" w:rsidR="00673777" w:rsidRDefault="00673777" w:rsidP="00673777">
      <w:pPr>
        <w:rPr>
          <w:rFonts w:ascii="Arial" w:hAnsi="Arial" w:cs="Arial"/>
        </w:rPr>
      </w:pPr>
    </w:p>
    <w:p w14:paraId="6AB11EB3" w14:textId="77777777" w:rsidR="00673777" w:rsidRDefault="00673777" w:rsidP="00673777">
      <w:pPr>
        <w:rPr>
          <w:rFonts w:ascii="Arial" w:hAnsi="Arial" w:cs="Arial"/>
          <w:b/>
        </w:rPr>
      </w:pPr>
    </w:p>
    <w:p w14:paraId="27F3A3F4" w14:textId="77777777" w:rsidR="00673777" w:rsidRDefault="00673777" w:rsidP="00673777">
      <w:pPr>
        <w:rPr>
          <w:rFonts w:ascii="Arial" w:hAnsi="Arial" w:cs="Arial"/>
          <w:b/>
        </w:rPr>
      </w:pPr>
    </w:p>
    <w:p w14:paraId="48E582D5" w14:textId="77777777" w:rsidR="00673777" w:rsidRDefault="00673777" w:rsidP="00673777">
      <w:pPr>
        <w:rPr>
          <w:rFonts w:ascii="Arial" w:hAnsi="Arial" w:cs="Arial"/>
          <w:b/>
        </w:rPr>
      </w:pPr>
    </w:p>
    <w:p w14:paraId="27D91240" w14:textId="77777777" w:rsidR="00673777" w:rsidRDefault="00673777" w:rsidP="00673777">
      <w:pPr>
        <w:rPr>
          <w:rFonts w:ascii="Arial" w:hAnsi="Arial" w:cs="Arial"/>
          <w:b/>
        </w:rPr>
      </w:pPr>
    </w:p>
    <w:p w14:paraId="4D9DF82B" w14:textId="77777777" w:rsidR="00673777" w:rsidRDefault="00673777" w:rsidP="00673777">
      <w:pPr>
        <w:rPr>
          <w:rFonts w:ascii="Arial" w:hAnsi="Arial" w:cs="Arial"/>
          <w:b/>
        </w:rPr>
      </w:pPr>
    </w:p>
    <w:p w14:paraId="40465812" w14:textId="77777777" w:rsidR="00673777" w:rsidRDefault="00673777" w:rsidP="00673777">
      <w:pPr>
        <w:rPr>
          <w:rFonts w:ascii="Arial" w:hAnsi="Arial" w:cs="Arial"/>
          <w:b/>
        </w:rPr>
      </w:pPr>
    </w:p>
    <w:p w14:paraId="65AD8B32" w14:textId="77777777" w:rsidR="00673777" w:rsidRDefault="00673777" w:rsidP="00673777">
      <w:pPr>
        <w:rPr>
          <w:rFonts w:ascii="Arial" w:hAnsi="Arial" w:cs="Arial"/>
          <w:b/>
        </w:rPr>
      </w:pPr>
    </w:p>
    <w:p w14:paraId="4DC1E324" w14:textId="77777777" w:rsidR="00673777" w:rsidRDefault="00673777" w:rsidP="00673777">
      <w:pPr>
        <w:rPr>
          <w:rFonts w:ascii="Arial" w:hAnsi="Arial" w:cs="Arial"/>
          <w:b/>
        </w:rPr>
      </w:pPr>
    </w:p>
    <w:p w14:paraId="2233BE16" w14:textId="77777777" w:rsidR="00673777" w:rsidRDefault="00673777" w:rsidP="00673777">
      <w:pPr>
        <w:rPr>
          <w:rFonts w:ascii="Arial" w:hAnsi="Arial" w:cs="Arial"/>
          <w:b/>
        </w:rPr>
      </w:pPr>
    </w:p>
    <w:p w14:paraId="36101BF3" w14:textId="77777777" w:rsidR="00673777" w:rsidRPr="00294641" w:rsidRDefault="00673777" w:rsidP="00673777">
      <w:pPr>
        <w:rPr>
          <w:rFonts w:ascii="Arial" w:hAnsi="Arial" w:cs="Arial"/>
        </w:rPr>
      </w:pPr>
    </w:p>
    <w:p w14:paraId="230CF778" w14:textId="77777777" w:rsidR="00673777" w:rsidRDefault="00673777" w:rsidP="00673777">
      <w:pPr>
        <w:rPr>
          <w:rFonts w:ascii="Arial" w:hAnsi="Arial" w:cs="Arial"/>
          <w:b/>
        </w:rPr>
      </w:pPr>
    </w:p>
    <w:p w14:paraId="437E874B" w14:textId="77777777" w:rsidR="00673777" w:rsidRDefault="00673777" w:rsidP="00673777">
      <w:pPr>
        <w:rPr>
          <w:rFonts w:ascii="Arial" w:hAnsi="Arial" w:cs="Arial"/>
          <w:b/>
        </w:rPr>
      </w:pPr>
    </w:p>
    <w:p w14:paraId="681913C6" w14:textId="77777777" w:rsidR="00673777" w:rsidRDefault="00673777" w:rsidP="00673777">
      <w:pPr>
        <w:rPr>
          <w:rFonts w:ascii="Arial" w:hAnsi="Arial" w:cs="Arial"/>
          <w:b/>
        </w:rPr>
      </w:pPr>
    </w:p>
    <w:p w14:paraId="2518705E" w14:textId="77777777" w:rsidR="00673777" w:rsidRDefault="00673777" w:rsidP="00673777">
      <w:pPr>
        <w:rPr>
          <w:rFonts w:ascii="Arial" w:hAnsi="Arial" w:cs="Arial"/>
          <w:b/>
        </w:rPr>
      </w:pPr>
    </w:p>
    <w:p w14:paraId="359B8D08" w14:textId="77777777" w:rsidR="00673777" w:rsidRDefault="00673777" w:rsidP="00673777">
      <w:pPr>
        <w:rPr>
          <w:rFonts w:ascii="Arial" w:hAnsi="Arial" w:cs="Arial"/>
          <w:b/>
        </w:rPr>
      </w:pPr>
    </w:p>
    <w:p w14:paraId="27C116B2" w14:textId="4B0B7815" w:rsidR="00A44DA7" w:rsidRDefault="00A44DA7" w:rsidP="00673777">
      <w:pPr>
        <w:rPr>
          <w:rFonts w:ascii="Arial" w:hAnsi="Arial" w:cs="Arial"/>
          <w:b/>
        </w:rPr>
      </w:pPr>
    </w:p>
    <w:p w14:paraId="5CB6B2F7" w14:textId="7001800A" w:rsidR="00EA3310" w:rsidRDefault="00EA3310" w:rsidP="00EA3310">
      <w:pPr>
        <w:numPr>
          <w:ilvl w:val="0"/>
          <w:numId w:val="12"/>
        </w:numPr>
        <w:spacing w:after="200" w:line="276" w:lineRule="auto"/>
        <w:ind w:left="426" w:hanging="426"/>
        <w:contextualSpacing/>
        <w:rPr>
          <w:rFonts w:ascii="Arial" w:eastAsia="Calibri" w:hAnsi="Arial" w:cs="Arial"/>
          <w:b/>
        </w:rPr>
      </w:pPr>
      <w:r>
        <w:rPr>
          <w:rFonts w:ascii="Arial" w:eastAsia="Calibri" w:hAnsi="Arial" w:cs="Arial"/>
          <w:b/>
        </w:rPr>
        <w:t xml:space="preserve">Do you broadly agree that the measures in the draft </w:t>
      </w:r>
      <w:r w:rsidRPr="00633B62">
        <w:rPr>
          <w:rFonts w:ascii="Arial" w:hAnsi="Arial" w:cs="Arial"/>
          <w:b/>
          <w:caps/>
          <w:u w:val="single"/>
        </w:rPr>
        <w:t>Action Plan</w:t>
      </w:r>
      <w:r w:rsidRPr="00682BBD">
        <w:rPr>
          <w:rFonts w:ascii="Arial" w:hAnsi="Arial" w:cs="Arial"/>
          <w:b/>
        </w:rPr>
        <w:t xml:space="preserve"> </w:t>
      </w:r>
      <w:r>
        <w:rPr>
          <w:rFonts w:ascii="Arial" w:eastAsia="Calibri" w:hAnsi="Arial" w:cs="Arial"/>
          <w:b/>
        </w:rPr>
        <w:t xml:space="preserve">will have a positive impact on the Section 75 groups?       </w:t>
      </w:r>
    </w:p>
    <w:p w14:paraId="41956F12" w14:textId="77777777" w:rsidR="00EA3310" w:rsidRDefault="00EA3310" w:rsidP="00EA3310">
      <w:pPr>
        <w:spacing w:after="200"/>
        <w:ind w:left="426"/>
        <w:contextualSpacing/>
        <w:rPr>
          <w:rFonts w:ascii="Arial" w:eastAsia="Calibri" w:hAnsi="Arial" w:cs="Arial"/>
          <w:b/>
        </w:rPr>
      </w:pPr>
    </w:p>
    <w:p w14:paraId="67FC9A26" w14:textId="181CAA66" w:rsidR="00EA3310" w:rsidRDefault="00EA3310" w:rsidP="00EA3310">
      <w:pPr>
        <w:spacing w:after="200" w:line="276" w:lineRule="auto"/>
        <w:ind w:left="426"/>
        <w:contextualSpacing/>
        <w:rPr>
          <w:rFonts w:ascii="Arial" w:eastAsia="Calibri" w:hAnsi="Arial" w:cs="Arial"/>
          <w:b/>
        </w:rPr>
      </w:pPr>
      <w:r>
        <w:rPr>
          <w:rFonts w:ascii="Arial" w:eastAsia="Calibri" w:hAnsi="Arial" w:cs="Arial"/>
          <w:b/>
        </w:rPr>
        <w:t>YES/NO</w:t>
      </w:r>
    </w:p>
    <w:bookmarkEnd w:id="1"/>
    <w:bookmarkEnd w:id="2"/>
    <w:p w14:paraId="08663B0C" w14:textId="77777777" w:rsidR="00633B62" w:rsidRDefault="00633B62" w:rsidP="00633B62">
      <w:pPr>
        <w:rPr>
          <w:rFonts w:ascii="Arial" w:hAnsi="Arial" w:cs="Arial"/>
          <w:b/>
        </w:rPr>
      </w:pPr>
      <w:r>
        <w:rPr>
          <w:rFonts w:ascii="Arial" w:hAnsi="Arial" w:cs="Arial"/>
          <w:b/>
        </w:rPr>
        <w:t>If not, please explain why not, and add any further comments.</w:t>
      </w:r>
    </w:p>
    <w:p w14:paraId="54F3E265" w14:textId="77777777" w:rsidR="00633B62" w:rsidRDefault="00633B62" w:rsidP="00633B62">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344B88B8" wp14:editId="50C8B909">
                <wp:simplePos x="0" y="0"/>
                <wp:positionH relativeFrom="column">
                  <wp:posOffset>-32860</wp:posOffset>
                </wp:positionH>
                <wp:positionV relativeFrom="paragraph">
                  <wp:posOffset>118917</wp:posOffset>
                </wp:positionV>
                <wp:extent cx="6271895" cy="3503046"/>
                <wp:effectExtent l="0" t="0" r="14605"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3503046"/>
                        </a:xfrm>
                        <a:prstGeom prst="rect">
                          <a:avLst/>
                        </a:prstGeom>
                        <a:solidFill>
                          <a:srgbClr val="FFFFFF"/>
                        </a:solidFill>
                        <a:ln w="9525">
                          <a:solidFill>
                            <a:srgbClr val="000000"/>
                          </a:solidFill>
                          <a:miter lim="800000"/>
                          <a:headEnd/>
                          <a:tailEnd/>
                        </a:ln>
                      </wps:spPr>
                      <wps:txbx>
                        <w:txbxContent>
                          <w:p w14:paraId="792E0711" w14:textId="77777777" w:rsidR="00633B62" w:rsidRDefault="00633B62" w:rsidP="00633B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B88B8" id="Text Box 4" o:spid="_x0000_s1027" type="#_x0000_t202" style="position:absolute;margin-left:-2.6pt;margin-top:9.35pt;width:493.85pt;height:27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pTLgIAAFg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">
                <v:textbox>
                  <w:txbxContent>
                    <w:p w14:paraId="792E0711" w14:textId="77777777" w:rsidR="00633B62" w:rsidRDefault="00633B62" w:rsidP="00633B62"/>
                  </w:txbxContent>
                </v:textbox>
              </v:shape>
            </w:pict>
          </mc:Fallback>
        </mc:AlternateContent>
      </w:r>
    </w:p>
    <w:p w14:paraId="2B412EE2" w14:textId="77777777" w:rsidR="00633B62" w:rsidRDefault="00633B62" w:rsidP="00633B62">
      <w:pPr>
        <w:rPr>
          <w:rFonts w:ascii="Arial" w:hAnsi="Arial" w:cs="Arial"/>
          <w:b/>
        </w:rPr>
      </w:pPr>
    </w:p>
    <w:p w14:paraId="7EB0670B" w14:textId="77777777" w:rsidR="00633B62" w:rsidRDefault="00633B62" w:rsidP="00633B62">
      <w:pPr>
        <w:rPr>
          <w:rFonts w:ascii="Arial" w:hAnsi="Arial" w:cs="Arial"/>
          <w:b/>
        </w:rPr>
      </w:pPr>
    </w:p>
    <w:p w14:paraId="506E141F" w14:textId="77777777" w:rsidR="00633B62" w:rsidRDefault="00633B62" w:rsidP="00633B62">
      <w:pPr>
        <w:rPr>
          <w:rFonts w:ascii="Arial" w:hAnsi="Arial" w:cs="Arial"/>
          <w:b/>
        </w:rPr>
      </w:pPr>
    </w:p>
    <w:p w14:paraId="2A06BE4F" w14:textId="77777777" w:rsidR="00633B62" w:rsidRDefault="00633B62" w:rsidP="00633B62">
      <w:pPr>
        <w:rPr>
          <w:rFonts w:ascii="Arial" w:hAnsi="Arial" w:cs="Arial"/>
          <w:b/>
        </w:rPr>
      </w:pPr>
    </w:p>
    <w:p w14:paraId="5FBF9664" w14:textId="77777777" w:rsidR="00633B62" w:rsidRDefault="00633B62" w:rsidP="00633B62">
      <w:pPr>
        <w:rPr>
          <w:rFonts w:ascii="Arial" w:hAnsi="Arial" w:cs="Arial"/>
        </w:rPr>
      </w:pPr>
    </w:p>
    <w:p w14:paraId="53F97549" w14:textId="77777777" w:rsidR="00633B62" w:rsidRDefault="00633B62" w:rsidP="00633B62">
      <w:pPr>
        <w:rPr>
          <w:rFonts w:ascii="Arial" w:hAnsi="Arial" w:cs="Arial"/>
          <w:b/>
        </w:rPr>
      </w:pPr>
    </w:p>
    <w:p w14:paraId="24154E22" w14:textId="77777777" w:rsidR="00633B62" w:rsidRDefault="00633B62" w:rsidP="00633B62">
      <w:pPr>
        <w:rPr>
          <w:rFonts w:ascii="Arial" w:hAnsi="Arial" w:cs="Arial"/>
          <w:b/>
        </w:rPr>
      </w:pPr>
    </w:p>
    <w:p w14:paraId="6063354F" w14:textId="77777777" w:rsidR="00633B62" w:rsidRDefault="00633B62" w:rsidP="00633B62">
      <w:pPr>
        <w:rPr>
          <w:rFonts w:ascii="Arial" w:hAnsi="Arial" w:cs="Arial"/>
          <w:b/>
        </w:rPr>
      </w:pPr>
    </w:p>
    <w:p w14:paraId="5900F210" w14:textId="77777777" w:rsidR="00633B62" w:rsidRDefault="00633B62" w:rsidP="00633B62">
      <w:pPr>
        <w:rPr>
          <w:rFonts w:ascii="Arial" w:hAnsi="Arial" w:cs="Arial"/>
          <w:b/>
        </w:rPr>
      </w:pPr>
    </w:p>
    <w:p w14:paraId="14532BE7" w14:textId="77777777" w:rsidR="00633B62" w:rsidRDefault="00633B62" w:rsidP="00633B62">
      <w:pPr>
        <w:rPr>
          <w:rFonts w:ascii="Arial" w:hAnsi="Arial" w:cs="Arial"/>
          <w:b/>
        </w:rPr>
      </w:pPr>
    </w:p>
    <w:p w14:paraId="55C7F976" w14:textId="77777777" w:rsidR="00633B62" w:rsidRDefault="00633B62" w:rsidP="00633B62">
      <w:pPr>
        <w:rPr>
          <w:rFonts w:ascii="Arial" w:hAnsi="Arial" w:cs="Arial"/>
          <w:b/>
        </w:rPr>
      </w:pPr>
    </w:p>
    <w:p w14:paraId="73B9F4B6" w14:textId="77777777" w:rsidR="00633B62" w:rsidRDefault="00633B62" w:rsidP="00633B62">
      <w:pPr>
        <w:rPr>
          <w:rFonts w:ascii="Arial" w:hAnsi="Arial" w:cs="Arial"/>
          <w:b/>
        </w:rPr>
      </w:pPr>
    </w:p>
    <w:p w14:paraId="3FEDE9F2" w14:textId="77777777" w:rsidR="00633B62" w:rsidRDefault="00633B62" w:rsidP="00633B62">
      <w:pPr>
        <w:rPr>
          <w:rFonts w:ascii="Arial" w:hAnsi="Arial" w:cs="Arial"/>
          <w:b/>
        </w:rPr>
      </w:pPr>
    </w:p>
    <w:p w14:paraId="2534BE42" w14:textId="77777777" w:rsidR="00633B62" w:rsidRDefault="00633B62" w:rsidP="00633B62">
      <w:pPr>
        <w:rPr>
          <w:rFonts w:ascii="Arial" w:hAnsi="Arial" w:cs="Arial"/>
          <w:b/>
        </w:rPr>
      </w:pPr>
    </w:p>
    <w:p w14:paraId="7373BF8B" w14:textId="77777777" w:rsidR="00633B62" w:rsidRPr="00294641" w:rsidRDefault="00633B62" w:rsidP="00633B62">
      <w:pPr>
        <w:rPr>
          <w:rFonts w:ascii="Arial" w:hAnsi="Arial" w:cs="Arial"/>
        </w:rPr>
      </w:pPr>
    </w:p>
    <w:p w14:paraId="3A8821F8" w14:textId="77777777" w:rsidR="00633B62" w:rsidRDefault="00633B62" w:rsidP="00633B62">
      <w:pPr>
        <w:rPr>
          <w:rFonts w:ascii="Arial" w:hAnsi="Arial" w:cs="Arial"/>
          <w:b/>
        </w:rPr>
      </w:pPr>
    </w:p>
    <w:p w14:paraId="138C0548" w14:textId="77777777" w:rsidR="00633B62" w:rsidRDefault="00633B62" w:rsidP="00633B62">
      <w:pPr>
        <w:rPr>
          <w:rFonts w:ascii="Arial" w:hAnsi="Arial" w:cs="Arial"/>
          <w:b/>
        </w:rPr>
      </w:pPr>
    </w:p>
    <w:p w14:paraId="7DB35AFE" w14:textId="77777777" w:rsidR="00633B62" w:rsidRDefault="00633B62" w:rsidP="00633B62">
      <w:pPr>
        <w:rPr>
          <w:rFonts w:ascii="Arial" w:hAnsi="Arial" w:cs="Arial"/>
          <w:b/>
        </w:rPr>
      </w:pPr>
    </w:p>
    <w:p w14:paraId="64B6B92F" w14:textId="77777777" w:rsidR="00633B62" w:rsidRDefault="00633B62" w:rsidP="00633B62">
      <w:pPr>
        <w:rPr>
          <w:rFonts w:ascii="Arial" w:hAnsi="Arial" w:cs="Arial"/>
          <w:b/>
        </w:rPr>
      </w:pPr>
    </w:p>
    <w:p w14:paraId="6D8BE8BA" w14:textId="4AD54C2A" w:rsidR="00633B62" w:rsidRPr="00682BBD" w:rsidRDefault="00633B62" w:rsidP="00633B62">
      <w:pPr>
        <w:pStyle w:val="ListParagraph"/>
        <w:numPr>
          <w:ilvl w:val="0"/>
          <w:numId w:val="7"/>
        </w:numPr>
        <w:ind w:left="426" w:hanging="426"/>
        <w:rPr>
          <w:rFonts w:ascii="Arial" w:hAnsi="Arial" w:cs="Arial"/>
          <w:b/>
          <w:sz w:val="24"/>
          <w:szCs w:val="24"/>
        </w:rPr>
      </w:pPr>
      <w:r w:rsidRPr="00682BBD">
        <w:rPr>
          <w:rFonts w:ascii="Arial" w:hAnsi="Arial" w:cs="Arial"/>
          <w:b/>
          <w:sz w:val="24"/>
          <w:szCs w:val="24"/>
        </w:rPr>
        <w:t>Do you have any other general comments</w:t>
      </w:r>
      <w:r>
        <w:rPr>
          <w:rFonts w:ascii="Arial" w:hAnsi="Arial" w:cs="Arial"/>
          <w:b/>
          <w:sz w:val="24"/>
          <w:szCs w:val="24"/>
        </w:rPr>
        <w:t xml:space="preserve"> on the </w:t>
      </w:r>
      <w:r w:rsidRPr="00682BBD">
        <w:rPr>
          <w:rFonts w:ascii="Arial" w:hAnsi="Arial" w:cs="Arial"/>
          <w:b/>
          <w:sz w:val="24"/>
          <w:szCs w:val="24"/>
        </w:rPr>
        <w:t xml:space="preserve">draft </w:t>
      </w:r>
      <w:r w:rsidR="00EA3310" w:rsidRPr="00EA3310">
        <w:rPr>
          <w:rFonts w:ascii="Arial" w:hAnsi="Arial" w:cs="Arial"/>
          <w:b/>
          <w:caps/>
          <w:sz w:val="24"/>
          <w:szCs w:val="24"/>
          <w:u w:val="single"/>
        </w:rPr>
        <w:t>Audit of Inequalities</w:t>
      </w:r>
      <w:r w:rsidR="00EA3310" w:rsidRPr="00EA3310">
        <w:rPr>
          <w:rFonts w:ascii="Arial" w:hAnsi="Arial" w:cs="Arial"/>
          <w:b/>
          <w:sz w:val="24"/>
          <w:szCs w:val="24"/>
          <w:u w:val="single"/>
        </w:rPr>
        <w:t xml:space="preserve"> 2021-2025</w:t>
      </w:r>
      <w:r w:rsidR="00EA3310" w:rsidRPr="00EA3310">
        <w:rPr>
          <w:rFonts w:ascii="Arial" w:hAnsi="Arial" w:cs="Arial"/>
          <w:b/>
          <w:sz w:val="24"/>
          <w:szCs w:val="24"/>
        </w:rPr>
        <w:t xml:space="preserve"> </w:t>
      </w:r>
      <w:r w:rsidR="00EA3310">
        <w:rPr>
          <w:rFonts w:ascii="Arial" w:hAnsi="Arial" w:cs="Arial"/>
          <w:b/>
          <w:sz w:val="24"/>
          <w:szCs w:val="24"/>
        </w:rPr>
        <w:t xml:space="preserve">and draft </w:t>
      </w:r>
      <w:r w:rsidRPr="00633B62">
        <w:rPr>
          <w:rFonts w:ascii="Arial" w:hAnsi="Arial" w:cs="Arial"/>
          <w:b/>
          <w:caps/>
          <w:sz w:val="24"/>
          <w:szCs w:val="24"/>
          <w:u w:val="single"/>
        </w:rPr>
        <w:t>Action Plan</w:t>
      </w:r>
      <w:r w:rsidRPr="00682BBD">
        <w:rPr>
          <w:rFonts w:ascii="Arial" w:hAnsi="Arial" w:cs="Arial"/>
          <w:b/>
          <w:sz w:val="24"/>
          <w:szCs w:val="24"/>
        </w:rPr>
        <w:t>?</w:t>
      </w:r>
    </w:p>
    <w:p w14:paraId="2B6C28C0" w14:textId="77777777" w:rsidR="00633B62" w:rsidRDefault="00633B62" w:rsidP="00633B62">
      <w:pPr>
        <w:rPr>
          <w:rFonts w:ascii="Arial" w:hAnsi="Arial" w:cs="Arial"/>
        </w:rPr>
      </w:pPr>
      <w:r>
        <w:rPr>
          <w:rFonts w:ascii="Arial" w:hAnsi="Arial" w:cs="Arial"/>
        </w:rPr>
        <w:t>Note: it would be helpful if commenting on specific items within the draft plan to refer to the particular Measure in question</w:t>
      </w:r>
      <w:r>
        <w:rPr>
          <w:rFonts w:ascii="Arial" w:hAnsi="Arial" w:cs="Arial"/>
          <w:lang w:val="en-US"/>
        </w:rPr>
        <w:t>.</w:t>
      </w:r>
      <w:r>
        <w:rPr>
          <w:rFonts w:ascii="Arial" w:hAnsi="Arial" w:cs="Arial"/>
          <w:lang w:val="en-US"/>
        </w:rPr>
        <w:br/>
      </w:r>
    </w:p>
    <w:p w14:paraId="6F6406EB" w14:textId="77777777" w:rsidR="00633B62" w:rsidRDefault="00633B62" w:rsidP="00633B62">
      <w:pP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3F6F5EF8" wp14:editId="2E9B1B9F">
                <wp:simplePos x="0" y="0"/>
                <wp:positionH relativeFrom="column">
                  <wp:posOffset>-67043</wp:posOffset>
                </wp:positionH>
                <wp:positionV relativeFrom="paragraph">
                  <wp:posOffset>14866</wp:posOffset>
                </wp:positionV>
                <wp:extent cx="6195695" cy="3119215"/>
                <wp:effectExtent l="0" t="0" r="1460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3119215"/>
                        </a:xfrm>
                        <a:prstGeom prst="rect">
                          <a:avLst/>
                        </a:prstGeom>
                        <a:solidFill>
                          <a:srgbClr val="FFFFFF"/>
                        </a:solidFill>
                        <a:ln w="9525">
                          <a:solidFill>
                            <a:srgbClr val="000000"/>
                          </a:solidFill>
                          <a:miter lim="800000"/>
                          <a:headEnd/>
                          <a:tailEnd/>
                        </a:ln>
                      </wps:spPr>
                      <wps:txbx>
                        <w:txbxContent>
                          <w:p w14:paraId="189E0CFD" w14:textId="77777777" w:rsidR="00633B62" w:rsidRDefault="00633B62" w:rsidP="00633B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F5EF8" id="Text Box 5" o:spid="_x0000_s1028" type="#_x0000_t202" style="position:absolute;margin-left:-5.3pt;margin-top:1.15pt;width:487.85pt;height:2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">
                <v:textbox>
                  <w:txbxContent>
                    <w:p w14:paraId="189E0CFD" w14:textId="77777777" w:rsidR="00633B62" w:rsidRDefault="00633B62" w:rsidP="00633B62"/>
                  </w:txbxContent>
                </v:textbox>
              </v:shape>
            </w:pict>
          </mc:Fallback>
        </mc:AlternateContent>
      </w:r>
    </w:p>
    <w:p w14:paraId="6B6A55E9" w14:textId="77777777" w:rsidR="00633B62" w:rsidRDefault="00633B62" w:rsidP="00633B62">
      <w:pPr>
        <w:rPr>
          <w:rFonts w:ascii="Arial" w:hAnsi="Arial" w:cs="Arial"/>
        </w:rPr>
      </w:pPr>
    </w:p>
    <w:p w14:paraId="696EC540" w14:textId="77777777" w:rsidR="00633B62" w:rsidRDefault="00633B62" w:rsidP="00633B62">
      <w:pPr>
        <w:rPr>
          <w:rFonts w:ascii="Arial" w:hAnsi="Arial" w:cs="Arial"/>
        </w:rPr>
      </w:pPr>
    </w:p>
    <w:p w14:paraId="599220F5" w14:textId="77777777" w:rsidR="00633B62" w:rsidRDefault="00633B62" w:rsidP="00633B62">
      <w:pPr>
        <w:rPr>
          <w:rFonts w:ascii="Arial" w:hAnsi="Arial" w:cs="Arial"/>
        </w:rPr>
      </w:pPr>
    </w:p>
    <w:p w14:paraId="560748BE" w14:textId="77777777" w:rsidR="00633B62" w:rsidRDefault="00633B62" w:rsidP="00633B62">
      <w:pPr>
        <w:rPr>
          <w:rFonts w:ascii="Arial" w:hAnsi="Arial" w:cs="Arial"/>
        </w:rPr>
      </w:pPr>
    </w:p>
    <w:p w14:paraId="707E96E2" w14:textId="77777777" w:rsidR="00633B62" w:rsidRDefault="00633B62" w:rsidP="00633B62">
      <w:pPr>
        <w:rPr>
          <w:rFonts w:ascii="Arial" w:hAnsi="Arial" w:cs="Arial"/>
        </w:rPr>
      </w:pPr>
    </w:p>
    <w:p w14:paraId="436F5197" w14:textId="77777777" w:rsidR="00633B62" w:rsidRDefault="00633B62" w:rsidP="00633B62">
      <w:pPr>
        <w:rPr>
          <w:rFonts w:ascii="Arial" w:hAnsi="Arial" w:cs="Arial"/>
        </w:rPr>
      </w:pPr>
    </w:p>
    <w:p w14:paraId="2099E081" w14:textId="77777777" w:rsidR="00633B62" w:rsidRDefault="00633B62" w:rsidP="00633B62">
      <w:pPr>
        <w:rPr>
          <w:rFonts w:ascii="Arial" w:hAnsi="Arial" w:cs="Arial"/>
        </w:rPr>
      </w:pPr>
    </w:p>
    <w:p w14:paraId="4A4675C0" w14:textId="77777777" w:rsidR="00633B62" w:rsidRDefault="00633B62" w:rsidP="00633B62">
      <w:pPr>
        <w:rPr>
          <w:rFonts w:ascii="Arial" w:hAnsi="Arial" w:cs="Arial"/>
        </w:rPr>
      </w:pPr>
    </w:p>
    <w:p w14:paraId="0C202C22" w14:textId="77777777" w:rsidR="00633B62" w:rsidRDefault="00633B62" w:rsidP="00633B62">
      <w:pPr>
        <w:rPr>
          <w:rFonts w:ascii="Arial" w:hAnsi="Arial" w:cs="Arial"/>
        </w:rPr>
      </w:pPr>
    </w:p>
    <w:p w14:paraId="4949BE9C" w14:textId="77777777" w:rsidR="00633B62" w:rsidRPr="000644B5" w:rsidRDefault="00633B62" w:rsidP="00633B62">
      <w:pPr>
        <w:rPr>
          <w:rFonts w:ascii="Arial" w:hAnsi="Arial" w:cs="Arial"/>
        </w:rPr>
      </w:pPr>
    </w:p>
    <w:p w14:paraId="2D225199" w14:textId="77777777" w:rsidR="00633B62" w:rsidRDefault="00633B62" w:rsidP="00633B62">
      <w:pPr>
        <w:rPr>
          <w:rFonts w:ascii="Arial" w:hAnsi="Arial" w:cs="Arial"/>
        </w:rPr>
      </w:pPr>
    </w:p>
    <w:p w14:paraId="18A115C7" w14:textId="77777777" w:rsidR="00633B62" w:rsidRDefault="00633B62" w:rsidP="00633B62">
      <w:pPr>
        <w:rPr>
          <w:rFonts w:ascii="Arial" w:hAnsi="Arial" w:cs="Arial"/>
        </w:rPr>
      </w:pPr>
    </w:p>
    <w:p w14:paraId="76CD39CC" w14:textId="77777777" w:rsidR="00633B62" w:rsidRDefault="00633B62" w:rsidP="00633B62">
      <w:pPr>
        <w:rPr>
          <w:rFonts w:ascii="Arial" w:hAnsi="Arial" w:cs="Arial"/>
        </w:rPr>
      </w:pPr>
    </w:p>
    <w:p w14:paraId="3A2F4464" w14:textId="77777777" w:rsidR="00633B62" w:rsidRDefault="00633B62" w:rsidP="00633B62">
      <w:pPr>
        <w:rPr>
          <w:rFonts w:ascii="Arial" w:hAnsi="Arial" w:cs="Arial"/>
        </w:rPr>
      </w:pPr>
    </w:p>
    <w:p w14:paraId="425F7EC7" w14:textId="77777777" w:rsidR="00633B62" w:rsidRPr="000644B5" w:rsidRDefault="00633B62" w:rsidP="00633B62">
      <w:pPr>
        <w:rPr>
          <w:rFonts w:ascii="Arial" w:hAnsi="Arial" w:cs="Arial"/>
        </w:rPr>
      </w:pPr>
    </w:p>
    <w:p w14:paraId="648F78F3" w14:textId="77777777" w:rsidR="00633B62" w:rsidRDefault="00633B62" w:rsidP="00633B62">
      <w:pPr>
        <w:rPr>
          <w:rFonts w:ascii="Arial" w:hAnsi="Arial" w:cs="Arial"/>
          <w:b/>
        </w:rPr>
      </w:pPr>
    </w:p>
    <w:p w14:paraId="6F1FE841" w14:textId="77777777" w:rsidR="00633B62" w:rsidRDefault="00633B62" w:rsidP="00633B62">
      <w:pPr>
        <w:rPr>
          <w:rFonts w:ascii="Arial" w:hAnsi="Arial" w:cs="Arial"/>
          <w:b/>
        </w:rPr>
      </w:pPr>
    </w:p>
    <w:p w14:paraId="361DE79F" w14:textId="40A8F442" w:rsidR="00633B62" w:rsidRDefault="00633B62" w:rsidP="00633B62">
      <w:pPr>
        <w:rPr>
          <w:rFonts w:ascii="Arial" w:hAnsi="Arial" w:cs="Arial"/>
          <w:b/>
        </w:rPr>
      </w:pPr>
    </w:p>
    <w:p w14:paraId="2CAF5A06" w14:textId="5E1D6E0C" w:rsidR="00EA3310" w:rsidRDefault="00EA3310" w:rsidP="00633B62">
      <w:pPr>
        <w:rPr>
          <w:rFonts w:ascii="Arial" w:hAnsi="Arial" w:cs="Arial"/>
          <w:b/>
        </w:rPr>
      </w:pPr>
    </w:p>
    <w:p w14:paraId="2A13A258" w14:textId="77777777" w:rsidR="00EA3310" w:rsidRDefault="00EA3310" w:rsidP="00633B62">
      <w:pPr>
        <w:rPr>
          <w:rFonts w:ascii="Arial" w:hAnsi="Arial" w:cs="Arial"/>
          <w:b/>
        </w:rPr>
      </w:pPr>
    </w:p>
    <w:p w14:paraId="51EF45F2" w14:textId="77777777" w:rsidR="00673777" w:rsidRDefault="00610D8A" w:rsidP="00673777">
      <w:pPr>
        <w:rPr>
          <w:rFonts w:ascii="Arial" w:hAnsi="Arial" w:cs="Arial"/>
          <w:b/>
        </w:rPr>
      </w:pPr>
      <w:r>
        <w:rPr>
          <w:rFonts w:ascii="Arial" w:hAnsi="Arial" w:cs="Arial"/>
          <w:b/>
        </w:rPr>
        <w:t>THANK YOU FOR COMPLETING OUR QUESTIONNAIRE.</w:t>
      </w:r>
    </w:p>
    <w:p w14:paraId="3432AB7B" w14:textId="77777777" w:rsidR="00EA3310" w:rsidRDefault="00EA3310" w:rsidP="00673777">
      <w:pPr>
        <w:rPr>
          <w:rFonts w:ascii="Arial" w:hAnsi="Arial" w:cs="Arial"/>
          <w:b/>
          <w:lang w:val="en-US"/>
        </w:rPr>
      </w:pPr>
    </w:p>
    <w:p w14:paraId="1283195F" w14:textId="77777777" w:rsidR="00EA3310" w:rsidRDefault="00EA3310" w:rsidP="00673777">
      <w:pPr>
        <w:rPr>
          <w:rFonts w:ascii="Arial" w:hAnsi="Arial" w:cs="Arial"/>
          <w:b/>
          <w:lang w:val="en-US"/>
        </w:rPr>
      </w:pPr>
    </w:p>
    <w:p w14:paraId="709384A5" w14:textId="77777777" w:rsidR="00EA3310" w:rsidRDefault="00EA3310" w:rsidP="00673777">
      <w:pPr>
        <w:rPr>
          <w:rFonts w:ascii="Arial" w:hAnsi="Arial" w:cs="Arial"/>
          <w:b/>
          <w:lang w:val="en-US"/>
        </w:rPr>
      </w:pPr>
    </w:p>
    <w:p w14:paraId="55C6FFEF" w14:textId="77777777" w:rsidR="00EA3310" w:rsidRDefault="00EA3310" w:rsidP="00673777">
      <w:pPr>
        <w:rPr>
          <w:rFonts w:ascii="Arial" w:hAnsi="Arial" w:cs="Arial"/>
          <w:b/>
          <w:lang w:val="en-US"/>
        </w:rPr>
      </w:pPr>
    </w:p>
    <w:p w14:paraId="3B828E0F" w14:textId="77777777" w:rsidR="00EA3310" w:rsidRDefault="00EA3310" w:rsidP="00673777">
      <w:pPr>
        <w:rPr>
          <w:rFonts w:ascii="Arial" w:hAnsi="Arial" w:cs="Arial"/>
          <w:b/>
          <w:lang w:val="en-US"/>
        </w:rPr>
      </w:pPr>
    </w:p>
    <w:p w14:paraId="3834C300" w14:textId="77777777" w:rsidR="00EA3310" w:rsidRDefault="00EA3310" w:rsidP="00673777">
      <w:pPr>
        <w:rPr>
          <w:rFonts w:ascii="Arial" w:hAnsi="Arial" w:cs="Arial"/>
          <w:b/>
          <w:lang w:val="en-US"/>
        </w:rPr>
      </w:pPr>
    </w:p>
    <w:p w14:paraId="6804EA33" w14:textId="77777777" w:rsidR="00EA3310" w:rsidRDefault="00EA3310" w:rsidP="00673777">
      <w:pPr>
        <w:rPr>
          <w:rFonts w:ascii="Arial" w:hAnsi="Arial" w:cs="Arial"/>
          <w:b/>
          <w:lang w:val="en-US"/>
        </w:rPr>
      </w:pPr>
    </w:p>
    <w:p w14:paraId="627EDE0C" w14:textId="77777777" w:rsidR="00EA3310" w:rsidRDefault="00EA3310" w:rsidP="00673777">
      <w:pPr>
        <w:rPr>
          <w:rFonts w:ascii="Arial" w:hAnsi="Arial" w:cs="Arial"/>
          <w:b/>
          <w:lang w:val="en-US"/>
        </w:rPr>
      </w:pPr>
    </w:p>
    <w:p w14:paraId="3F395EEE" w14:textId="77777777" w:rsidR="00EA3310" w:rsidRDefault="00EA3310" w:rsidP="00673777">
      <w:pPr>
        <w:rPr>
          <w:rFonts w:ascii="Arial" w:hAnsi="Arial" w:cs="Arial"/>
          <w:b/>
          <w:lang w:val="en-US"/>
        </w:rPr>
      </w:pPr>
    </w:p>
    <w:p w14:paraId="4FA73ECF" w14:textId="77777777" w:rsidR="00EA3310" w:rsidRDefault="00EA3310" w:rsidP="00673777">
      <w:pPr>
        <w:rPr>
          <w:rFonts w:ascii="Arial" w:hAnsi="Arial" w:cs="Arial"/>
          <w:b/>
          <w:lang w:val="en-US"/>
        </w:rPr>
      </w:pPr>
    </w:p>
    <w:p w14:paraId="41EBE548" w14:textId="77777777" w:rsidR="00EA3310" w:rsidRDefault="00EA3310" w:rsidP="00673777">
      <w:pPr>
        <w:rPr>
          <w:rFonts w:ascii="Arial" w:hAnsi="Arial" w:cs="Arial"/>
          <w:b/>
          <w:lang w:val="en-US"/>
        </w:rPr>
      </w:pPr>
    </w:p>
    <w:p w14:paraId="3726D022" w14:textId="77777777" w:rsidR="00EA3310" w:rsidRDefault="00EA3310" w:rsidP="00673777">
      <w:pPr>
        <w:rPr>
          <w:rFonts w:ascii="Arial" w:hAnsi="Arial" w:cs="Arial"/>
          <w:b/>
          <w:lang w:val="en-US"/>
        </w:rPr>
      </w:pPr>
    </w:p>
    <w:p w14:paraId="3E15D46A" w14:textId="77777777" w:rsidR="00EA3310" w:rsidRDefault="00EA3310" w:rsidP="00673777">
      <w:pPr>
        <w:rPr>
          <w:rFonts w:ascii="Arial" w:hAnsi="Arial" w:cs="Arial"/>
          <w:b/>
          <w:lang w:val="en-US"/>
        </w:rPr>
      </w:pPr>
    </w:p>
    <w:p w14:paraId="417303FF" w14:textId="77777777" w:rsidR="00EA3310" w:rsidRDefault="00EA3310" w:rsidP="00673777">
      <w:pPr>
        <w:rPr>
          <w:rFonts w:ascii="Arial" w:hAnsi="Arial" w:cs="Arial"/>
          <w:b/>
          <w:lang w:val="en-US"/>
        </w:rPr>
      </w:pPr>
    </w:p>
    <w:p w14:paraId="18993BA0" w14:textId="77777777" w:rsidR="00EA3310" w:rsidRDefault="00EA3310" w:rsidP="00673777">
      <w:pPr>
        <w:rPr>
          <w:rFonts w:ascii="Arial" w:hAnsi="Arial" w:cs="Arial"/>
          <w:b/>
          <w:lang w:val="en-US"/>
        </w:rPr>
      </w:pPr>
    </w:p>
    <w:p w14:paraId="638C5D5E" w14:textId="77777777" w:rsidR="00EA3310" w:rsidRDefault="00EA3310" w:rsidP="00673777">
      <w:pPr>
        <w:rPr>
          <w:rFonts w:ascii="Arial" w:hAnsi="Arial" w:cs="Arial"/>
          <w:b/>
          <w:lang w:val="en-US"/>
        </w:rPr>
      </w:pPr>
    </w:p>
    <w:p w14:paraId="23B7AC87" w14:textId="77777777" w:rsidR="00EA3310" w:rsidRDefault="00EA3310" w:rsidP="00673777">
      <w:pPr>
        <w:rPr>
          <w:rFonts w:ascii="Arial" w:hAnsi="Arial" w:cs="Arial"/>
          <w:b/>
          <w:lang w:val="en-US"/>
        </w:rPr>
      </w:pPr>
    </w:p>
    <w:p w14:paraId="55C21DC7" w14:textId="77777777" w:rsidR="00EA3310" w:rsidRDefault="00EA3310" w:rsidP="00673777">
      <w:pPr>
        <w:rPr>
          <w:rFonts w:ascii="Arial" w:hAnsi="Arial" w:cs="Arial"/>
          <w:b/>
          <w:lang w:val="en-US"/>
        </w:rPr>
      </w:pPr>
    </w:p>
    <w:p w14:paraId="1667F0FA" w14:textId="77777777" w:rsidR="00EA3310" w:rsidRDefault="00EA3310" w:rsidP="00673777">
      <w:pPr>
        <w:rPr>
          <w:rFonts w:ascii="Arial" w:hAnsi="Arial" w:cs="Arial"/>
          <w:b/>
          <w:lang w:val="en-US"/>
        </w:rPr>
      </w:pPr>
    </w:p>
    <w:p w14:paraId="51F16BF0" w14:textId="77777777" w:rsidR="00EA3310" w:rsidRDefault="00EA3310" w:rsidP="00673777">
      <w:pPr>
        <w:rPr>
          <w:rFonts w:ascii="Arial" w:hAnsi="Arial" w:cs="Arial"/>
          <w:b/>
          <w:lang w:val="en-US"/>
        </w:rPr>
      </w:pPr>
    </w:p>
    <w:p w14:paraId="218717C9" w14:textId="77777777" w:rsidR="00EA3310" w:rsidRDefault="00EA3310" w:rsidP="00673777">
      <w:pPr>
        <w:rPr>
          <w:rFonts w:ascii="Arial" w:hAnsi="Arial" w:cs="Arial"/>
          <w:b/>
          <w:lang w:val="en-US"/>
        </w:rPr>
      </w:pPr>
    </w:p>
    <w:p w14:paraId="1249F4BC" w14:textId="77777777" w:rsidR="00EA3310" w:rsidRDefault="00EA3310" w:rsidP="00673777">
      <w:pPr>
        <w:rPr>
          <w:rFonts w:ascii="Arial" w:hAnsi="Arial" w:cs="Arial"/>
          <w:b/>
          <w:lang w:val="en-US"/>
        </w:rPr>
      </w:pPr>
    </w:p>
    <w:p w14:paraId="0DC4B869" w14:textId="77777777" w:rsidR="00EA3310" w:rsidRDefault="00EA3310" w:rsidP="00673777">
      <w:pPr>
        <w:rPr>
          <w:rFonts w:ascii="Arial" w:hAnsi="Arial" w:cs="Arial"/>
          <w:b/>
          <w:lang w:val="en-US"/>
        </w:rPr>
      </w:pPr>
    </w:p>
    <w:p w14:paraId="0386CAAD" w14:textId="77777777" w:rsidR="00EA3310" w:rsidRDefault="00EA3310" w:rsidP="00673777">
      <w:pPr>
        <w:rPr>
          <w:rFonts w:ascii="Arial" w:hAnsi="Arial" w:cs="Arial"/>
          <w:b/>
          <w:lang w:val="en-US"/>
        </w:rPr>
      </w:pPr>
    </w:p>
    <w:p w14:paraId="2FAA54EA" w14:textId="77777777" w:rsidR="00EA3310" w:rsidRDefault="00EA3310" w:rsidP="00673777">
      <w:pPr>
        <w:rPr>
          <w:rFonts w:ascii="Arial" w:hAnsi="Arial" w:cs="Arial"/>
          <w:b/>
          <w:lang w:val="en-US"/>
        </w:rPr>
      </w:pPr>
    </w:p>
    <w:p w14:paraId="701457E2" w14:textId="77777777" w:rsidR="00EA3310" w:rsidRDefault="00EA3310" w:rsidP="00673777">
      <w:pPr>
        <w:rPr>
          <w:rFonts w:ascii="Arial" w:hAnsi="Arial" w:cs="Arial"/>
          <w:b/>
          <w:lang w:val="en-US"/>
        </w:rPr>
      </w:pPr>
    </w:p>
    <w:p w14:paraId="5A105C12" w14:textId="77777777" w:rsidR="00EA3310" w:rsidRDefault="00EA3310" w:rsidP="00673777">
      <w:pPr>
        <w:rPr>
          <w:rFonts w:ascii="Arial" w:hAnsi="Arial" w:cs="Arial"/>
          <w:b/>
          <w:lang w:val="en-US"/>
        </w:rPr>
      </w:pPr>
    </w:p>
    <w:p w14:paraId="624BFE32" w14:textId="577C63E0" w:rsidR="00673777" w:rsidRPr="00BE29F0" w:rsidRDefault="00673777" w:rsidP="00673777">
      <w:pPr>
        <w:rPr>
          <w:rFonts w:ascii="Arial" w:hAnsi="Arial" w:cs="Arial"/>
          <w:b/>
          <w:lang w:val="en-US"/>
        </w:rPr>
      </w:pPr>
      <w:r w:rsidRPr="00BE29F0">
        <w:rPr>
          <w:rFonts w:ascii="Arial" w:hAnsi="Arial" w:cs="Arial"/>
          <w:b/>
          <w:lang w:val="en-US"/>
        </w:rPr>
        <w:t>Appendix 1</w:t>
      </w:r>
    </w:p>
    <w:p w14:paraId="1863B4B6" w14:textId="77777777" w:rsidR="00673777" w:rsidRPr="00BE29F0" w:rsidRDefault="00673777" w:rsidP="00673777">
      <w:pPr>
        <w:rPr>
          <w:rFonts w:ascii="Arial" w:hAnsi="Arial" w:cs="Arial"/>
          <w:b/>
          <w:lang w:val="en-US"/>
        </w:rPr>
      </w:pPr>
    </w:p>
    <w:p w14:paraId="441856D9" w14:textId="77777777" w:rsidR="00673777" w:rsidRPr="00BE29F0" w:rsidRDefault="00673777" w:rsidP="00673777">
      <w:pPr>
        <w:rPr>
          <w:rFonts w:ascii="Arial" w:hAnsi="Arial" w:cs="Arial"/>
          <w:b/>
          <w:lang w:val="en-US"/>
        </w:rPr>
      </w:pPr>
      <w:r w:rsidRPr="00BE29F0">
        <w:rPr>
          <w:rFonts w:ascii="Arial" w:hAnsi="Arial" w:cs="Arial"/>
          <w:b/>
          <w:lang w:val="en-US"/>
        </w:rPr>
        <w:t>FREEDOM OF INFORMATION ACT 2000 – CONFIDENTIALITY OF CONSULTATIONS</w:t>
      </w:r>
    </w:p>
    <w:p w14:paraId="74C8AD87" w14:textId="77777777" w:rsidR="00673777" w:rsidRPr="00BE29F0" w:rsidRDefault="00673777" w:rsidP="00673777">
      <w:pPr>
        <w:rPr>
          <w:rFonts w:ascii="Arial" w:hAnsi="Arial" w:cs="Arial"/>
          <w:b/>
          <w:lang w:val="en-US"/>
        </w:rPr>
      </w:pPr>
    </w:p>
    <w:p w14:paraId="5CA3A646" w14:textId="77777777" w:rsidR="00450670" w:rsidRDefault="00696D77" w:rsidP="00696D77">
      <w:pPr>
        <w:rPr>
          <w:rStyle w:val="Hyperlink"/>
          <w:rFonts w:ascii="Arial" w:hAnsi="Arial" w:cs="Arial"/>
        </w:rPr>
      </w:pPr>
      <w:r w:rsidRPr="00696D77">
        <w:rPr>
          <w:rFonts w:ascii="Arial" w:hAnsi="Arial" w:cs="Arial"/>
        </w:rPr>
        <w:t>A summary of responses to this consultation will be published on the DAERA website at:</w:t>
      </w:r>
      <w:r>
        <w:rPr>
          <w:rFonts w:ascii="Arial" w:hAnsi="Arial" w:cs="Arial"/>
        </w:rPr>
        <w:t xml:space="preserve"> </w:t>
      </w:r>
      <w:hyperlink r:id="rId10" w:history="1">
        <w:r w:rsidRPr="00A717F2">
          <w:rPr>
            <w:rStyle w:val="Hyperlink"/>
            <w:rFonts w:ascii="Arial" w:hAnsi="Arial" w:cs="Arial"/>
          </w:rPr>
          <w:t>www.daera</w:t>
        </w:r>
        <w:r w:rsidRPr="00696D77">
          <w:rPr>
            <w:rStyle w:val="Hyperlink"/>
            <w:rFonts w:ascii="Arial" w:hAnsi="Arial" w:cs="Arial"/>
          </w:rPr>
          <w:t>-ni.gov.uk</w:t>
        </w:r>
      </w:hyperlink>
    </w:p>
    <w:p w14:paraId="4FFE609D" w14:textId="76A42530" w:rsidR="00696D77" w:rsidRDefault="00696D77" w:rsidP="00696D77">
      <w:pPr>
        <w:rPr>
          <w:rFonts w:ascii="Arial" w:hAnsi="Arial" w:cs="Arial"/>
        </w:rPr>
      </w:pPr>
      <w:r w:rsidRPr="00696D77">
        <w:rPr>
          <w:rFonts w:ascii="Arial" w:hAnsi="Arial" w:cs="Arial"/>
        </w:rPr>
        <w:t>The summary will include a list of organisations who responded but</w:t>
      </w:r>
      <w:r>
        <w:rPr>
          <w:rFonts w:ascii="Arial" w:hAnsi="Arial" w:cs="Arial"/>
        </w:rPr>
        <w:t xml:space="preserve"> </w:t>
      </w:r>
      <w:r w:rsidRPr="00696D77">
        <w:rPr>
          <w:rFonts w:ascii="Arial" w:hAnsi="Arial" w:cs="Arial"/>
        </w:rPr>
        <w:t>not personal names, addresses or other contact details.</w:t>
      </w:r>
      <w:r w:rsidR="00450670">
        <w:rPr>
          <w:rFonts w:ascii="Arial" w:hAnsi="Arial" w:cs="Arial"/>
        </w:rPr>
        <w:t xml:space="preserve"> </w:t>
      </w:r>
      <w:r w:rsidR="00450670" w:rsidRPr="00450670">
        <w:rPr>
          <w:rFonts w:ascii="Arial" w:hAnsi="Arial" w:cs="Arial"/>
        </w:rPr>
        <w:t>Your response, and all other responses to the consultation, may be disclosed on request. The Department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w:t>
      </w:r>
    </w:p>
    <w:p w14:paraId="4C23F687" w14:textId="77777777" w:rsidR="00696D77" w:rsidRPr="00696D77" w:rsidRDefault="00696D77" w:rsidP="00696D77">
      <w:pPr>
        <w:rPr>
          <w:rFonts w:ascii="Arial" w:hAnsi="Arial" w:cs="Arial"/>
        </w:rPr>
      </w:pPr>
    </w:p>
    <w:p w14:paraId="1D0C8B4F" w14:textId="7D6A9D39" w:rsidR="00696D77" w:rsidRDefault="00696D77" w:rsidP="00696D77">
      <w:pPr>
        <w:rPr>
          <w:rStyle w:val="Hyperlink"/>
          <w:rFonts w:ascii="Arial" w:hAnsi="Arial" w:cs="Arial"/>
        </w:rPr>
      </w:pPr>
      <w:r w:rsidRPr="00696D77">
        <w:rPr>
          <w:rFonts w:ascii="Arial" w:hAnsi="Arial" w:cs="Arial"/>
        </w:rPr>
        <w:t>Information provided in response to this consultation, including personal information, maybe made available to the public on request, in accordance with the requirements of the</w:t>
      </w:r>
      <w:r>
        <w:rPr>
          <w:rFonts w:ascii="Arial" w:hAnsi="Arial" w:cs="Arial"/>
        </w:rPr>
        <w:t xml:space="preserve"> </w:t>
      </w:r>
      <w:r w:rsidRPr="00696D77">
        <w:rPr>
          <w:rFonts w:ascii="Arial" w:hAnsi="Arial" w:cs="Arial"/>
        </w:rPr>
        <w:t>Freedom of Information Act 2000 (FOIA)</w:t>
      </w:r>
      <w:r>
        <w:rPr>
          <w:rFonts w:ascii="Arial" w:hAnsi="Arial" w:cs="Arial"/>
        </w:rPr>
        <w:t>.</w:t>
      </w:r>
      <w:r w:rsidRPr="00696D77">
        <w:rPr>
          <w:rFonts w:ascii="Arial" w:hAnsi="Arial" w:cs="Arial"/>
        </w:rPr>
        <w:t xml:space="preserve"> DAERA may also publish the responses to the FOIA/EIR requests on</w:t>
      </w:r>
      <w:r>
        <w:rPr>
          <w:rFonts w:ascii="Arial" w:hAnsi="Arial" w:cs="Arial"/>
        </w:rPr>
        <w:t xml:space="preserve"> </w:t>
      </w:r>
      <w:hyperlink r:id="rId11" w:history="1">
        <w:r w:rsidRPr="00A717F2">
          <w:rPr>
            <w:rStyle w:val="Hyperlink"/>
            <w:rFonts w:ascii="Arial" w:hAnsi="Arial" w:cs="Arial"/>
          </w:rPr>
          <w:t>www.daera-ni.gov.uk/</w:t>
        </w:r>
      </w:hyperlink>
    </w:p>
    <w:p w14:paraId="761EE3AF" w14:textId="77777777" w:rsidR="00DD0E1F" w:rsidRDefault="00DD0E1F" w:rsidP="00696D77">
      <w:pPr>
        <w:rPr>
          <w:rStyle w:val="Hyperlink"/>
          <w:rFonts w:ascii="Arial" w:hAnsi="Arial" w:cs="Arial"/>
        </w:rPr>
      </w:pPr>
    </w:p>
    <w:p w14:paraId="08D14384" w14:textId="03D58745" w:rsidR="00DD0E1F" w:rsidRDefault="00DD0E1F" w:rsidP="00DD0E1F">
      <w:pPr>
        <w:rPr>
          <w:rFonts w:ascii="Arial" w:hAnsi="Arial" w:cs="Arial"/>
        </w:rPr>
      </w:pPr>
      <w:r w:rsidRPr="00DD0E1F">
        <w:rPr>
          <w:rFonts w:ascii="Arial" w:hAnsi="Arial" w:cs="Arial"/>
        </w:rPr>
        <w:t xml:space="preserve">Section 8(e) of the Data Protection Act 2018 permits processing of personal data when necessary for an activity that supports or promotes democratic engagement.  Information provided by respondents to this stakeholder engagement exercise will be held and used for the purposes of the administration of this current exercise and subsequently disposed of in accordance with the provisions of the Data Protection Act 2018 and the </w:t>
      </w:r>
      <w:r w:rsidR="004C33A7">
        <w:rPr>
          <w:rFonts w:ascii="Arial" w:hAnsi="Arial" w:cs="Arial"/>
        </w:rPr>
        <w:t xml:space="preserve">UK </w:t>
      </w:r>
      <w:r w:rsidRPr="00DD0E1F">
        <w:rPr>
          <w:rFonts w:ascii="Arial" w:hAnsi="Arial" w:cs="Arial"/>
        </w:rPr>
        <w:t>General Data Protection Regulation. For more information and to view the DAERA Privacy Statement please go to:</w:t>
      </w:r>
    </w:p>
    <w:p w14:paraId="2DEE0EC9" w14:textId="77777777" w:rsidR="00DD0E1F" w:rsidRPr="00DD0E1F" w:rsidRDefault="00DD0E1F" w:rsidP="00DD0E1F">
      <w:pPr>
        <w:rPr>
          <w:rFonts w:ascii="Arial" w:hAnsi="Arial" w:cs="Arial"/>
        </w:rPr>
      </w:pPr>
    </w:p>
    <w:p w14:paraId="1A1199A0" w14:textId="61E244F7" w:rsidR="00DD0E1F" w:rsidRDefault="00AA1DD8" w:rsidP="00DD0E1F">
      <w:pPr>
        <w:rPr>
          <w:rFonts w:ascii="Arial" w:hAnsi="Arial" w:cs="Arial"/>
        </w:rPr>
      </w:pPr>
      <w:hyperlink r:id="rId12" w:history="1">
        <w:r w:rsidR="00A44DA7" w:rsidRPr="005D28BB">
          <w:rPr>
            <w:rStyle w:val="Hyperlink"/>
            <w:rFonts w:ascii="Arial" w:hAnsi="Arial" w:cs="Arial"/>
          </w:rPr>
          <w:t>https://www.daera-ni.gov.uk/publications/daera-privacy-statement-document</w:t>
        </w:r>
      </w:hyperlink>
    </w:p>
    <w:p w14:paraId="69F66370" w14:textId="77777777" w:rsidR="00450670" w:rsidRDefault="00450670" w:rsidP="00450670">
      <w:pPr>
        <w:rPr>
          <w:rFonts w:ascii="Arial" w:hAnsi="Arial" w:cs="Arial"/>
        </w:rPr>
      </w:pPr>
    </w:p>
    <w:p w14:paraId="6B03FD21" w14:textId="368DAE60" w:rsidR="00450670" w:rsidRPr="00450670" w:rsidRDefault="00450670" w:rsidP="00450670">
      <w:pPr>
        <w:rPr>
          <w:rFonts w:ascii="Arial" w:hAnsi="Arial" w:cs="Arial"/>
        </w:rPr>
      </w:pPr>
      <w:r w:rsidRPr="00450670">
        <w:rPr>
          <w:rFonts w:ascii="Arial" w:hAnsi="Arial" w:cs="Arial"/>
        </w:rPr>
        <w:t>The FOI Act gives the public a right of access to any information held by a public authority, namely, the Department in this case. This right of access to information includes information provided in response to a consultation. The Department cannot automatically consider as confidential, information supplied to it in response to a consultation. However, it does have the responsibility to decide whether any information provided by you in response to this consultation, including information about your identity should be made public or be treated as confidential. If you do not wish information about your identity to be made public please include an explanation in your response including any harm you believe such a disclosure might cause.</w:t>
      </w:r>
    </w:p>
    <w:p w14:paraId="1312DBA5" w14:textId="77777777" w:rsidR="00450670" w:rsidRPr="00450670" w:rsidRDefault="00450670" w:rsidP="00450670">
      <w:pPr>
        <w:rPr>
          <w:rFonts w:ascii="Arial" w:hAnsi="Arial" w:cs="Arial"/>
        </w:rPr>
      </w:pPr>
      <w:r w:rsidRPr="00450670">
        <w:rPr>
          <w:rFonts w:ascii="Arial" w:hAnsi="Arial" w:cs="Arial"/>
        </w:rPr>
        <w:tab/>
      </w:r>
    </w:p>
    <w:p w14:paraId="55810EB3" w14:textId="74675903" w:rsidR="00450670" w:rsidRPr="00450670" w:rsidRDefault="00450670" w:rsidP="00450670">
      <w:pPr>
        <w:rPr>
          <w:rFonts w:ascii="Arial" w:hAnsi="Arial" w:cs="Arial"/>
        </w:rPr>
      </w:pPr>
      <w:r w:rsidRPr="00450670">
        <w:rPr>
          <w:rFonts w:ascii="Arial" w:hAnsi="Arial" w:cs="Arial"/>
        </w:rPr>
        <w:t>This means that information provided by you in response to the consultation is unlikely to be treated as confidential, except in very particular circumstances. The Lord Chancellor’s Code of Practice on the FOI Act provides that:</w:t>
      </w:r>
    </w:p>
    <w:p w14:paraId="06250F8D" w14:textId="77777777" w:rsidR="00450670" w:rsidRPr="00AE6418" w:rsidRDefault="00450670" w:rsidP="00AE6418">
      <w:pPr>
        <w:rPr>
          <w:rFonts w:ascii="Arial" w:hAnsi="Arial" w:cs="Arial"/>
        </w:rPr>
      </w:pPr>
    </w:p>
    <w:p w14:paraId="3867A935" w14:textId="03EFD924" w:rsidR="00450670" w:rsidRPr="00AE6418" w:rsidRDefault="00450670" w:rsidP="00AE6418">
      <w:pPr>
        <w:pStyle w:val="ListParagraph"/>
        <w:numPr>
          <w:ilvl w:val="0"/>
          <w:numId w:val="10"/>
        </w:numPr>
        <w:spacing w:after="0" w:line="240" w:lineRule="auto"/>
        <w:rPr>
          <w:rFonts w:ascii="Arial" w:hAnsi="Arial" w:cs="Arial"/>
          <w:sz w:val="24"/>
          <w:szCs w:val="24"/>
        </w:rPr>
      </w:pPr>
      <w:r w:rsidRPr="00AE6418">
        <w:rPr>
          <w:rFonts w:ascii="Arial" w:hAnsi="Arial" w:cs="Arial"/>
          <w:sz w:val="24"/>
          <w:szCs w:val="24"/>
        </w:rPr>
        <w:t>The Department should only accept information from third parties in confidence if it is necessary to obtain that information in connection with the exercise of any of the Department’s functions and it would not otherwise be provide</w:t>
      </w:r>
      <w:r w:rsidR="00AE6418" w:rsidRPr="00AE6418">
        <w:rPr>
          <w:rFonts w:ascii="Arial" w:hAnsi="Arial" w:cs="Arial"/>
          <w:sz w:val="24"/>
          <w:szCs w:val="24"/>
        </w:rPr>
        <w:t>d;</w:t>
      </w:r>
    </w:p>
    <w:p w14:paraId="7BD33329" w14:textId="77777777" w:rsidR="00450670" w:rsidRPr="00AE6418" w:rsidRDefault="00450670" w:rsidP="00AE6418">
      <w:pPr>
        <w:rPr>
          <w:rFonts w:ascii="Arial" w:hAnsi="Arial" w:cs="Arial"/>
        </w:rPr>
      </w:pPr>
    </w:p>
    <w:p w14:paraId="705EB516" w14:textId="56D239D6" w:rsidR="00450670" w:rsidRPr="00AE6418" w:rsidRDefault="00450670" w:rsidP="00AE6418">
      <w:pPr>
        <w:pStyle w:val="ListParagraph"/>
        <w:numPr>
          <w:ilvl w:val="0"/>
          <w:numId w:val="10"/>
        </w:numPr>
        <w:spacing w:after="0" w:line="240" w:lineRule="auto"/>
        <w:rPr>
          <w:rFonts w:ascii="Arial" w:hAnsi="Arial" w:cs="Arial"/>
          <w:sz w:val="24"/>
          <w:szCs w:val="24"/>
        </w:rPr>
      </w:pPr>
      <w:r w:rsidRPr="00AE6418">
        <w:rPr>
          <w:rFonts w:ascii="Arial" w:hAnsi="Arial" w:cs="Arial"/>
          <w:sz w:val="24"/>
          <w:szCs w:val="24"/>
        </w:rPr>
        <w:t>The Department should not agree to hold information received from third parties “in confidence” which is not confidential in nature acceptance by the Department of confidentiality provisions must be for good reasons, capable of being justified to the Information Commissioner.</w:t>
      </w:r>
    </w:p>
    <w:p w14:paraId="09E3A455" w14:textId="397ABB00" w:rsidR="00450670" w:rsidRPr="00450670" w:rsidRDefault="00450670" w:rsidP="00450670">
      <w:pPr>
        <w:rPr>
          <w:rFonts w:ascii="Arial" w:hAnsi="Arial" w:cs="Arial"/>
        </w:rPr>
      </w:pPr>
      <w:r w:rsidRPr="00450670">
        <w:rPr>
          <w:rFonts w:ascii="Arial" w:hAnsi="Arial" w:cs="Arial"/>
        </w:rPr>
        <w:t xml:space="preserve">For further information about confidentiality of responses please contact the Information Commissioner’s Office, or visit the ICO Website. </w:t>
      </w:r>
    </w:p>
    <w:p w14:paraId="67CCB5D8" w14:textId="77777777" w:rsidR="005D5479" w:rsidRPr="00696D77" w:rsidRDefault="005D5479" w:rsidP="00696D77">
      <w:pPr>
        <w:rPr>
          <w:rFonts w:ascii="Arial" w:hAnsi="Arial" w:cs="Arial"/>
        </w:rPr>
      </w:pPr>
    </w:p>
    <w:p w14:paraId="2BAC3718" w14:textId="77777777" w:rsidR="00696D77" w:rsidRPr="00696D77" w:rsidRDefault="00696D77" w:rsidP="00696D77">
      <w:pPr>
        <w:rPr>
          <w:rFonts w:ascii="Arial" w:hAnsi="Arial" w:cs="Arial"/>
        </w:rPr>
      </w:pPr>
      <w:r w:rsidRPr="00696D77">
        <w:rPr>
          <w:rFonts w:ascii="Arial" w:hAnsi="Arial" w:cs="Arial"/>
        </w:rPr>
        <w:t>DAERA is the data controller in respect of any personal data that you provide, and</w:t>
      </w:r>
    </w:p>
    <w:p w14:paraId="6B2B270B" w14:textId="19FC7E72" w:rsidR="00696D77" w:rsidRPr="00696D77" w:rsidRDefault="00696D77" w:rsidP="00696D77">
      <w:pPr>
        <w:rPr>
          <w:rFonts w:ascii="Arial" w:hAnsi="Arial" w:cs="Arial"/>
        </w:rPr>
      </w:pPr>
      <w:r w:rsidRPr="00696D77">
        <w:rPr>
          <w:rFonts w:ascii="Arial" w:hAnsi="Arial" w:cs="Arial"/>
        </w:rPr>
        <w:t xml:space="preserve">DAERA’s Privacy Statement document, which gives details of your rights in </w:t>
      </w:r>
      <w:r w:rsidR="00360EB5" w:rsidRPr="00696D77">
        <w:rPr>
          <w:rFonts w:ascii="Arial" w:hAnsi="Arial" w:cs="Arial"/>
        </w:rPr>
        <w:t>resp</w:t>
      </w:r>
      <w:r w:rsidR="00360EB5">
        <w:rPr>
          <w:rFonts w:ascii="Arial" w:hAnsi="Arial" w:cs="Arial"/>
        </w:rPr>
        <w:t>ect</w:t>
      </w:r>
      <w:r w:rsidR="00360EB5" w:rsidRPr="00696D77">
        <w:rPr>
          <w:rFonts w:ascii="Arial" w:hAnsi="Arial" w:cs="Arial"/>
        </w:rPr>
        <w:t xml:space="preserve"> of</w:t>
      </w:r>
      <w:r w:rsidRPr="00696D77">
        <w:rPr>
          <w:rFonts w:ascii="Arial" w:hAnsi="Arial" w:cs="Arial"/>
        </w:rPr>
        <w:t xml:space="preserve"> the</w:t>
      </w:r>
      <w:r w:rsidR="005D5479">
        <w:rPr>
          <w:rFonts w:ascii="Arial" w:hAnsi="Arial" w:cs="Arial"/>
        </w:rPr>
        <w:t xml:space="preserve"> </w:t>
      </w:r>
      <w:r w:rsidRPr="00696D77">
        <w:rPr>
          <w:rFonts w:ascii="Arial" w:hAnsi="Arial" w:cs="Arial"/>
        </w:rPr>
        <w:t>handling of your personal data, can be found at:</w:t>
      </w:r>
    </w:p>
    <w:p w14:paraId="39D072EC" w14:textId="2C4DCB59" w:rsidR="00696D77" w:rsidRDefault="00AA1DD8" w:rsidP="00696D77">
      <w:pPr>
        <w:rPr>
          <w:rFonts w:ascii="Arial" w:hAnsi="Arial" w:cs="Arial"/>
        </w:rPr>
      </w:pPr>
      <w:hyperlink r:id="rId13" w:history="1">
        <w:r w:rsidR="005D5479" w:rsidRPr="00A717F2">
          <w:rPr>
            <w:rStyle w:val="Hyperlink"/>
            <w:rFonts w:ascii="Arial" w:hAnsi="Arial" w:cs="Arial"/>
          </w:rPr>
          <w:t>https://www.daera-ni.gov.uk/publications/daera-privacy-statement-document</w:t>
        </w:r>
      </w:hyperlink>
    </w:p>
    <w:p w14:paraId="44D8D0E6" w14:textId="77777777" w:rsidR="00696D77" w:rsidRPr="00696D77" w:rsidRDefault="00696D77" w:rsidP="00696D77"/>
    <w:p w14:paraId="5835D400" w14:textId="42B11222" w:rsidR="005D5479" w:rsidRDefault="00696D77" w:rsidP="00696D77">
      <w:pPr>
        <w:rPr>
          <w:rFonts w:ascii="Arial" w:hAnsi="Arial" w:cs="Arial"/>
        </w:rPr>
      </w:pPr>
      <w:r w:rsidRPr="00696D77">
        <w:rPr>
          <w:rFonts w:ascii="Arial" w:hAnsi="Arial" w:cs="Arial"/>
        </w:rPr>
        <w:t xml:space="preserve">The consultation is open from </w:t>
      </w:r>
      <w:r w:rsidR="004A4400">
        <w:rPr>
          <w:rFonts w:ascii="Arial" w:hAnsi="Arial" w:cs="Arial"/>
        </w:rPr>
        <w:t>30 November</w:t>
      </w:r>
      <w:r w:rsidR="005D5479">
        <w:rPr>
          <w:rFonts w:ascii="Arial" w:hAnsi="Arial" w:cs="Arial"/>
        </w:rPr>
        <w:t xml:space="preserve"> </w:t>
      </w:r>
      <w:r w:rsidR="00AE6418">
        <w:rPr>
          <w:rFonts w:ascii="Arial" w:hAnsi="Arial" w:cs="Arial"/>
        </w:rPr>
        <w:t>202</w:t>
      </w:r>
      <w:r w:rsidR="004C33A7">
        <w:rPr>
          <w:rFonts w:ascii="Arial" w:hAnsi="Arial" w:cs="Arial"/>
        </w:rPr>
        <w:t>1</w:t>
      </w:r>
      <w:r w:rsidRPr="00696D77">
        <w:rPr>
          <w:rFonts w:ascii="Arial" w:hAnsi="Arial" w:cs="Arial"/>
        </w:rPr>
        <w:t xml:space="preserve">. This is a </w:t>
      </w:r>
      <w:r w:rsidR="00AE6418">
        <w:rPr>
          <w:rFonts w:ascii="Arial" w:hAnsi="Arial" w:cs="Arial"/>
        </w:rPr>
        <w:t>fourteen</w:t>
      </w:r>
      <w:r w:rsidR="00AE6418" w:rsidRPr="00696D77">
        <w:rPr>
          <w:rFonts w:ascii="Arial" w:hAnsi="Arial" w:cs="Arial"/>
        </w:rPr>
        <w:t>-week</w:t>
      </w:r>
      <w:r w:rsidRPr="00696D77">
        <w:rPr>
          <w:rFonts w:ascii="Arial" w:hAnsi="Arial" w:cs="Arial"/>
        </w:rPr>
        <w:t xml:space="preserve"> consultation</w:t>
      </w:r>
      <w:r w:rsidR="005D5479">
        <w:rPr>
          <w:rFonts w:ascii="Arial" w:hAnsi="Arial" w:cs="Arial"/>
        </w:rPr>
        <w:t xml:space="preserve"> </w:t>
      </w:r>
      <w:r w:rsidR="004A4400">
        <w:rPr>
          <w:rFonts w:ascii="Arial" w:hAnsi="Arial" w:cs="Arial"/>
        </w:rPr>
        <w:t>therefore,</w:t>
      </w:r>
      <w:r w:rsidR="005D5479">
        <w:rPr>
          <w:rFonts w:ascii="Arial" w:hAnsi="Arial" w:cs="Arial"/>
        </w:rPr>
        <w:t xml:space="preserve"> </w:t>
      </w:r>
      <w:r w:rsidRPr="00696D77">
        <w:rPr>
          <w:rFonts w:ascii="Arial" w:hAnsi="Arial" w:cs="Arial"/>
        </w:rPr>
        <w:t xml:space="preserve">responses should be received by </w:t>
      </w:r>
      <w:r w:rsidR="004A4400">
        <w:rPr>
          <w:rFonts w:ascii="Arial" w:hAnsi="Arial" w:cs="Arial"/>
        </w:rPr>
        <w:t>mid-night 08 March</w:t>
      </w:r>
      <w:r w:rsidR="00AE6418">
        <w:rPr>
          <w:rFonts w:ascii="Arial" w:hAnsi="Arial" w:cs="Arial"/>
        </w:rPr>
        <w:t xml:space="preserve"> 2022</w:t>
      </w:r>
      <w:r w:rsidRPr="00696D77">
        <w:rPr>
          <w:rFonts w:ascii="Arial" w:hAnsi="Arial" w:cs="Arial"/>
        </w:rPr>
        <w:t>. Consultation responses may be</w:t>
      </w:r>
      <w:r w:rsidR="005D5479">
        <w:rPr>
          <w:rFonts w:ascii="Arial" w:hAnsi="Arial" w:cs="Arial"/>
        </w:rPr>
        <w:t xml:space="preserve"> </w:t>
      </w:r>
      <w:r w:rsidRPr="00696D77">
        <w:rPr>
          <w:rFonts w:ascii="Arial" w:hAnsi="Arial" w:cs="Arial"/>
        </w:rPr>
        <w:t xml:space="preserve">emailed to </w:t>
      </w:r>
      <w:hyperlink r:id="rId14" w:history="1">
        <w:r w:rsidR="00AE6418" w:rsidRPr="008B4CB5">
          <w:rPr>
            <w:rStyle w:val="Hyperlink"/>
            <w:rFonts w:ascii="Arial" w:hAnsi="Arial" w:cs="Arial"/>
          </w:rPr>
          <w:t>equality@daera-ni.gov.uk</w:t>
        </w:r>
      </w:hyperlink>
    </w:p>
    <w:p w14:paraId="71394491" w14:textId="7F97221C" w:rsidR="005D5479" w:rsidRPr="00696D77" w:rsidRDefault="005D5479" w:rsidP="00696D77">
      <w:pPr>
        <w:rPr>
          <w:rFonts w:ascii="Arial" w:hAnsi="Arial" w:cs="Arial"/>
        </w:rPr>
      </w:pPr>
    </w:p>
    <w:p w14:paraId="7EA1578E" w14:textId="41A93136" w:rsidR="00696D77" w:rsidRDefault="00696D77">
      <w:pPr>
        <w:rPr>
          <w:rFonts w:ascii="Arial" w:hAnsi="Arial" w:cs="Arial"/>
        </w:rPr>
      </w:pPr>
      <w:r w:rsidRPr="00696D77">
        <w:rPr>
          <w:rFonts w:ascii="Arial" w:hAnsi="Arial" w:cs="Arial"/>
        </w:rPr>
        <w:t xml:space="preserve">Or sent by post to: </w:t>
      </w:r>
    </w:p>
    <w:p w14:paraId="4C3D9A15" w14:textId="77777777" w:rsidR="005D5479" w:rsidRDefault="005D5479">
      <w:pPr>
        <w:rPr>
          <w:rFonts w:ascii="Arial" w:hAnsi="Arial" w:cs="Arial"/>
        </w:rPr>
      </w:pPr>
    </w:p>
    <w:p w14:paraId="18B43B24" w14:textId="706F686D" w:rsidR="005B3220" w:rsidRPr="00696D77" w:rsidRDefault="005B3220" w:rsidP="00E838FE">
      <w:pPr>
        <w:ind w:left="720"/>
        <w:rPr>
          <w:rFonts w:ascii="Arial" w:hAnsi="Arial" w:cs="Arial"/>
        </w:rPr>
      </w:pPr>
      <w:r>
        <w:rPr>
          <w:rFonts w:ascii="Arial" w:hAnsi="Arial" w:cs="Arial"/>
        </w:rPr>
        <w:t>Equality Unit</w:t>
      </w:r>
    </w:p>
    <w:p w14:paraId="0EA8E736" w14:textId="77777777" w:rsidR="00696D77" w:rsidRPr="00696D77" w:rsidRDefault="00696D77" w:rsidP="00E838FE">
      <w:pPr>
        <w:ind w:left="720"/>
        <w:rPr>
          <w:rFonts w:ascii="Arial" w:hAnsi="Arial" w:cs="Arial"/>
        </w:rPr>
      </w:pPr>
      <w:r w:rsidRPr="00696D77">
        <w:rPr>
          <w:rFonts w:ascii="Arial" w:hAnsi="Arial" w:cs="Arial"/>
        </w:rPr>
        <w:t>111 Ballykelly Road</w:t>
      </w:r>
    </w:p>
    <w:p w14:paraId="00BAC994" w14:textId="77777777" w:rsidR="00696D77" w:rsidRPr="00696D77" w:rsidRDefault="00696D77" w:rsidP="00E838FE">
      <w:pPr>
        <w:ind w:left="720"/>
        <w:rPr>
          <w:rFonts w:ascii="Arial" w:hAnsi="Arial" w:cs="Arial"/>
        </w:rPr>
      </w:pPr>
      <w:r w:rsidRPr="00696D77">
        <w:rPr>
          <w:rFonts w:ascii="Arial" w:hAnsi="Arial" w:cs="Arial"/>
        </w:rPr>
        <w:t>Ballykelly</w:t>
      </w:r>
    </w:p>
    <w:p w14:paraId="18D3E6C5" w14:textId="77777777" w:rsidR="00696D77" w:rsidRPr="00696D77" w:rsidRDefault="00696D77" w:rsidP="00E838FE">
      <w:pPr>
        <w:ind w:left="720"/>
        <w:rPr>
          <w:rFonts w:ascii="Arial" w:hAnsi="Arial" w:cs="Arial"/>
        </w:rPr>
      </w:pPr>
      <w:r w:rsidRPr="00696D77">
        <w:rPr>
          <w:rFonts w:ascii="Arial" w:hAnsi="Arial" w:cs="Arial"/>
        </w:rPr>
        <w:t>Limavady</w:t>
      </w:r>
    </w:p>
    <w:p w14:paraId="1448C94B" w14:textId="77777777" w:rsidR="00696D77" w:rsidRDefault="00696D77" w:rsidP="00E838FE">
      <w:pPr>
        <w:ind w:left="720"/>
        <w:rPr>
          <w:rFonts w:ascii="Arial" w:hAnsi="Arial" w:cs="Arial"/>
        </w:rPr>
      </w:pPr>
      <w:r w:rsidRPr="00696D77">
        <w:rPr>
          <w:rFonts w:ascii="Arial" w:hAnsi="Arial" w:cs="Arial"/>
        </w:rPr>
        <w:t>BT49 9HF</w:t>
      </w:r>
    </w:p>
    <w:p w14:paraId="7D06151B" w14:textId="77777777" w:rsidR="005B3220" w:rsidRPr="00696D77" w:rsidRDefault="005B3220" w:rsidP="00696D77">
      <w:pPr>
        <w:rPr>
          <w:rFonts w:ascii="Arial" w:hAnsi="Arial" w:cs="Arial"/>
        </w:rPr>
      </w:pPr>
    </w:p>
    <w:p w14:paraId="475F0A4A" w14:textId="77777777" w:rsidR="00696D77" w:rsidRPr="00696D77" w:rsidRDefault="00696D77" w:rsidP="00696D77">
      <w:pPr>
        <w:rPr>
          <w:rFonts w:ascii="Arial" w:hAnsi="Arial" w:cs="Arial"/>
        </w:rPr>
      </w:pPr>
      <w:r w:rsidRPr="00696D77">
        <w:rPr>
          <w:rFonts w:ascii="Arial" w:hAnsi="Arial" w:cs="Arial"/>
        </w:rPr>
        <w:t>This consultation is in line with consultation guidelines, which can be found at:</w:t>
      </w:r>
    </w:p>
    <w:p w14:paraId="241A9862" w14:textId="67967BD9" w:rsidR="00696D77" w:rsidRDefault="00AA1DD8" w:rsidP="00696D77">
      <w:pPr>
        <w:rPr>
          <w:rStyle w:val="Hyperlink"/>
          <w:rFonts w:ascii="Arial" w:hAnsi="Arial" w:cs="Arial"/>
        </w:rPr>
      </w:pPr>
      <w:hyperlink r:id="rId15" w:history="1">
        <w:r w:rsidR="005B3220" w:rsidRPr="00AF2A3F">
          <w:rPr>
            <w:rStyle w:val="Hyperlink"/>
            <w:rFonts w:ascii="Arial" w:hAnsi="Arial" w:cs="Arial"/>
          </w:rPr>
          <w:t>https://www.nidirect.gov.uk/articles/public-consultations</w:t>
        </w:r>
      </w:hyperlink>
    </w:p>
    <w:p w14:paraId="685AF634" w14:textId="2472B947" w:rsidR="00A44DA7" w:rsidRDefault="00A44DA7" w:rsidP="00696D77">
      <w:pPr>
        <w:rPr>
          <w:rFonts w:ascii="Arial" w:hAnsi="Arial" w:cs="Arial"/>
        </w:rPr>
      </w:pPr>
    </w:p>
    <w:p w14:paraId="2BFC8356" w14:textId="1A6C06FD" w:rsidR="005B3220" w:rsidRDefault="00696D77" w:rsidP="00696D77">
      <w:pPr>
        <w:rPr>
          <w:rFonts w:ascii="Arial" w:hAnsi="Arial" w:cs="Arial"/>
        </w:rPr>
      </w:pPr>
      <w:r w:rsidRPr="00696D77">
        <w:rPr>
          <w:rFonts w:ascii="Arial" w:hAnsi="Arial" w:cs="Arial"/>
        </w:rPr>
        <w:t>If you have any comments or complaints about the consultation process, please address</w:t>
      </w:r>
      <w:r w:rsidR="005B3220">
        <w:rPr>
          <w:rFonts w:ascii="Arial" w:hAnsi="Arial" w:cs="Arial"/>
        </w:rPr>
        <w:t xml:space="preserve"> </w:t>
      </w:r>
      <w:r w:rsidRPr="00696D77">
        <w:rPr>
          <w:rFonts w:ascii="Arial" w:hAnsi="Arial" w:cs="Arial"/>
        </w:rPr>
        <w:t xml:space="preserve">them to the </w:t>
      </w:r>
      <w:r w:rsidR="005B3220" w:rsidRPr="00696D77">
        <w:rPr>
          <w:rFonts w:ascii="Arial" w:hAnsi="Arial" w:cs="Arial"/>
        </w:rPr>
        <w:t>Equality</w:t>
      </w:r>
      <w:r w:rsidR="005B3220">
        <w:rPr>
          <w:rFonts w:ascii="Arial" w:hAnsi="Arial" w:cs="Arial"/>
        </w:rPr>
        <w:t xml:space="preserve"> Unit </w:t>
      </w:r>
      <w:r w:rsidRPr="00696D77">
        <w:rPr>
          <w:rFonts w:ascii="Arial" w:hAnsi="Arial" w:cs="Arial"/>
        </w:rPr>
        <w:t xml:space="preserve">at the address above, or email </w:t>
      </w:r>
      <w:r w:rsidR="005B3220">
        <w:rPr>
          <w:rFonts w:ascii="Arial" w:hAnsi="Arial" w:cs="Arial"/>
        </w:rPr>
        <w:t xml:space="preserve">them to </w:t>
      </w:r>
      <w:hyperlink r:id="rId16" w:history="1">
        <w:r w:rsidR="00AE6418" w:rsidRPr="008B4CB5">
          <w:rPr>
            <w:rStyle w:val="Hyperlink"/>
            <w:rFonts w:ascii="Arial" w:hAnsi="Arial" w:cs="Arial"/>
          </w:rPr>
          <w:t>equality@daera-ni.gov.uk</w:t>
        </w:r>
      </w:hyperlink>
      <w:r w:rsidR="005B3220">
        <w:rPr>
          <w:rFonts w:ascii="Arial" w:hAnsi="Arial" w:cs="Arial"/>
        </w:rPr>
        <w:t xml:space="preserve"> </w:t>
      </w:r>
    </w:p>
    <w:p w14:paraId="67D0FFCE" w14:textId="1230BD11" w:rsidR="00696D77" w:rsidRPr="00696D77" w:rsidRDefault="00696D77" w:rsidP="00696D77">
      <w:pPr>
        <w:rPr>
          <w:rFonts w:ascii="Arial" w:hAnsi="Arial" w:cs="Arial"/>
        </w:rPr>
      </w:pPr>
    </w:p>
    <w:p w14:paraId="218F2D5B" w14:textId="21AB5671" w:rsidR="00696D77" w:rsidRDefault="00696D77" w:rsidP="00696D77">
      <w:pPr>
        <w:rPr>
          <w:rFonts w:ascii="Arial" w:hAnsi="Arial" w:cs="Arial"/>
        </w:rPr>
      </w:pPr>
      <w:r w:rsidRPr="00696D77">
        <w:rPr>
          <w:rFonts w:ascii="Arial" w:hAnsi="Arial" w:cs="Arial"/>
        </w:rPr>
        <w:t>Copies of the consultation document can also be made available, on request, in alternative</w:t>
      </w:r>
      <w:r w:rsidR="005B3220">
        <w:rPr>
          <w:rFonts w:ascii="Arial" w:hAnsi="Arial" w:cs="Arial"/>
        </w:rPr>
        <w:t xml:space="preserve"> </w:t>
      </w:r>
      <w:r w:rsidRPr="00696D77">
        <w:rPr>
          <w:rFonts w:ascii="Arial" w:hAnsi="Arial" w:cs="Arial"/>
        </w:rPr>
        <w:t>formats e.g. in large print, Braille, and other languages. Please contact</w:t>
      </w:r>
      <w:r w:rsidR="005B3220">
        <w:rPr>
          <w:rFonts w:ascii="Arial" w:hAnsi="Arial" w:cs="Arial"/>
        </w:rPr>
        <w:t xml:space="preserve"> </w:t>
      </w:r>
      <w:r w:rsidRPr="0019655D">
        <w:rPr>
          <w:rFonts w:ascii="Arial" w:hAnsi="Arial" w:cs="Arial"/>
        </w:rPr>
        <w:t>028 7744 20</w:t>
      </w:r>
      <w:r w:rsidR="0019655D" w:rsidRPr="0019655D">
        <w:rPr>
          <w:rFonts w:ascii="Arial" w:hAnsi="Arial" w:cs="Arial"/>
        </w:rPr>
        <w:t>33</w:t>
      </w:r>
      <w:r w:rsidRPr="00696D77">
        <w:rPr>
          <w:rFonts w:ascii="Arial" w:hAnsi="Arial" w:cs="Arial"/>
        </w:rPr>
        <w:t xml:space="preserve"> to arrange such copies, or to discuss the consultation more generally. For</w:t>
      </w:r>
      <w:r w:rsidR="005B3220">
        <w:rPr>
          <w:rFonts w:ascii="Arial" w:hAnsi="Arial" w:cs="Arial"/>
        </w:rPr>
        <w:t xml:space="preserve"> </w:t>
      </w:r>
      <w:r w:rsidRPr="00696D77">
        <w:rPr>
          <w:rFonts w:ascii="Arial" w:hAnsi="Arial" w:cs="Arial"/>
        </w:rPr>
        <w:t xml:space="preserve">those with hearing difficulties, </w:t>
      </w:r>
      <w:r w:rsidR="0029717C">
        <w:rPr>
          <w:rFonts w:ascii="Arial" w:hAnsi="Arial" w:cs="Arial"/>
        </w:rPr>
        <w:t>you can use the following services:</w:t>
      </w:r>
    </w:p>
    <w:p w14:paraId="451FF50F" w14:textId="77777777" w:rsidR="0029717C" w:rsidRDefault="0029717C" w:rsidP="00696D77">
      <w:pPr>
        <w:rPr>
          <w:rFonts w:ascii="Arial" w:hAnsi="Arial" w:cs="Arial"/>
        </w:rPr>
      </w:pPr>
    </w:p>
    <w:p w14:paraId="4849B3FE" w14:textId="77777777" w:rsidR="0029717C" w:rsidRPr="0029717C" w:rsidRDefault="0029717C" w:rsidP="0029717C">
      <w:pPr>
        <w:pStyle w:val="ListParagraph"/>
        <w:numPr>
          <w:ilvl w:val="0"/>
          <w:numId w:val="14"/>
        </w:numPr>
        <w:rPr>
          <w:rFonts w:ascii="Arial" w:hAnsi="Arial" w:cs="Arial"/>
          <w:sz w:val="24"/>
          <w:szCs w:val="24"/>
        </w:rPr>
      </w:pPr>
      <w:r w:rsidRPr="0029717C">
        <w:rPr>
          <w:rFonts w:ascii="Arial" w:hAnsi="Arial" w:cs="Arial"/>
          <w:sz w:val="24"/>
          <w:szCs w:val="24"/>
        </w:rPr>
        <w:t>Making a call from a textphone:  Dial 18001 + 028 7744 2033</w:t>
      </w:r>
    </w:p>
    <w:p w14:paraId="4E8AFFCC" w14:textId="77777777" w:rsidR="0029717C" w:rsidRPr="0029717C" w:rsidRDefault="0029717C" w:rsidP="0029717C">
      <w:pPr>
        <w:pStyle w:val="ListParagraph"/>
        <w:numPr>
          <w:ilvl w:val="0"/>
          <w:numId w:val="14"/>
        </w:numPr>
        <w:rPr>
          <w:rFonts w:ascii="Arial" w:hAnsi="Arial" w:cs="Arial"/>
          <w:sz w:val="24"/>
          <w:szCs w:val="24"/>
        </w:rPr>
      </w:pPr>
      <w:r w:rsidRPr="0029717C">
        <w:rPr>
          <w:rFonts w:ascii="Arial" w:hAnsi="Arial" w:cs="Arial"/>
          <w:sz w:val="24"/>
          <w:szCs w:val="24"/>
        </w:rPr>
        <w:t>Making a call from a telephone:  Dial 18002 + 028 7744 2033</w:t>
      </w:r>
    </w:p>
    <w:p w14:paraId="0CCBBEF9" w14:textId="77777777" w:rsidR="00696D77" w:rsidRPr="00696D77" w:rsidRDefault="00696D77" w:rsidP="00696D77">
      <w:pPr>
        <w:rPr>
          <w:rFonts w:ascii="Arial" w:hAnsi="Arial" w:cs="Arial"/>
        </w:rPr>
      </w:pPr>
      <w:r w:rsidRPr="00696D77">
        <w:rPr>
          <w:rFonts w:ascii="Arial" w:hAnsi="Arial" w:cs="Arial"/>
        </w:rPr>
        <w:t>We look forward to receiving your responses.</w:t>
      </w:r>
    </w:p>
    <w:p w14:paraId="31EEA62C" w14:textId="48A07019" w:rsidR="008B28F3" w:rsidRDefault="008B28F3" w:rsidP="00696D77">
      <w:pPr>
        <w:rPr>
          <w:rFonts w:ascii="Arial" w:hAnsi="Arial" w:cs="Arial"/>
        </w:rPr>
      </w:pPr>
    </w:p>
    <w:p w14:paraId="4DF951E9" w14:textId="77777777" w:rsidR="0029717C" w:rsidRPr="00696D77" w:rsidRDefault="0029717C" w:rsidP="00696D77">
      <w:pPr>
        <w:rPr>
          <w:rFonts w:ascii="Arial" w:hAnsi="Arial" w:cs="Arial"/>
        </w:rPr>
      </w:pPr>
    </w:p>
    <w:sectPr w:rsidR="0029717C" w:rsidRPr="00696D77" w:rsidSect="00C51054">
      <w:footerReference w:type="default" r:id="rId17"/>
      <w:pgSz w:w="11906" w:h="16838" w:code="9"/>
      <w:pgMar w:top="1021" w:right="1418" w:bottom="624" w:left="14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CB89" w14:textId="77777777" w:rsidR="002E0C67" w:rsidRDefault="002E0C67" w:rsidP="00673777">
      <w:r>
        <w:separator/>
      </w:r>
    </w:p>
  </w:endnote>
  <w:endnote w:type="continuationSeparator" w:id="0">
    <w:p w14:paraId="73589C51" w14:textId="77777777" w:rsidR="002E0C67" w:rsidRDefault="002E0C67" w:rsidP="0067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143772"/>
      <w:docPartObj>
        <w:docPartGallery w:val="Page Numbers (Bottom of Page)"/>
        <w:docPartUnique/>
      </w:docPartObj>
    </w:sdtPr>
    <w:sdtEndPr>
      <w:rPr>
        <w:noProof/>
      </w:rPr>
    </w:sdtEndPr>
    <w:sdtContent>
      <w:p w14:paraId="73A86819" w14:textId="622D071B" w:rsidR="00CB1382" w:rsidRDefault="00CB1382">
        <w:pPr>
          <w:pStyle w:val="Footer"/>
          <w:jc w:val="center"/>
        </w:pPr>
        <w:r>
          <w:fldChar w:fldCharType="begin"/>
        </w:r>
        <w:r>
          <w:instrText xml:space="preserve"> PAGE   \* MERGEFORMAT </w:instrText>
        </w:r>
        <w:r>
          <w:fldChar w:fldCharType="separate"/>
        </w:r>
        <w:r w:rsidR="00AA1DD8">
          <w:rPr>
            <w:noProof/>
          </w:rPr>
          <w:t>8</w:t>
        </w:r>
        <w:r>
          <w:rPr>
            <w:noProof/>
          </w:rPr>
          <w:fldChar w:fldCharType="end"/>
        </w:r>
      </w:p>
    </w:sdtContent>
  </w:sdt>
  <w:p w14:paraId="0E3900F8" w14:textId="77777777" w:rsidR="00CB1382" w:rsidRDefault="00CB1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3267F" w14:textId="77777777" w:rsidR="002E0C67" w:rsidRDefault="002E0C67" w:rsidP="00673777">
      <w:r>
        <w:separator/>
      </w:r>
    </w:p>
  </w:footnote>
  <w:footnote w:type="continuationSeparator" w:id="0">
    <w:p w14:paraId="2F266ED2" w14:textId="77777777" w:rsidR="002E0C67" w:rsidRDefault="002E0C67" w:rsidP="00673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B27"/>
    <w:multiLevelType w:val="multilevel"/>
    <w:tmpl w:val="CF7AFE1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E60CAC"/>
    <w:multiLevelType w:val="hybridMultilevel"/>
    <w:tmpl w:val="1B5E5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92F16"/>
    <w:multiLevelType w:val="hybridMultilevel"/>
    <w:tmpl w:val="1614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B33B7"/>
    <w:multiLevelType w:val="hybridMultilevel"/>
    <w:tmpl w:val="64A8093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AA24091"/>
    <w:multiLevelType w:val="hybridMultilevel"/>
    <w:tmpl w:val="88DE12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A2430"/>
    <w:multiLevelType w:val="hybridMultilevel"/>
    <w:tmpl w:val="EC3A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A1519A"/>
    <w:multiLevelType w:val="hybridMultilevel"/>
    <w:tmpl w:val="99ACD13A"/>
    <w:lvl w:ilvl="0" w:tplc="E056DA44">
      <w:start w:val="1"/>
      <w:numFmt w:val="bullet"/>
      <w:lvlText w:val=""/>
      <w:lvlJc w:val="left"/>
      <w:pPr>
        <w:tabs>
          <w:tab w:val="num" w:pos="794"/>
        </w:tabs>
        <w:ind w:left="851" w:hanging="491"/>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808CB"/>
    <w:multiLevelType w:val="hybridMultilevel"/>
    <w:tmpl w:val="2C1E01EC"/>
    <w:lvl w:ilvl="0" w:tplc="A3407832">
      <w:start w:val="1"/>
      <w:numFmt w:val="bullet"/>
      <w:lvlText w:val=""/>
      <w:lvlJc w:val="left"/>
      <w:pPr>
        <w:tabs>
          <w:tab w:val="num" w:pos="1080"/>
        </w:tabs>
        <w:ind w:left="1080" w:hanging="360"/>
      </w:pPr>
      <w:rPr>
        <w:rFonts w:ascii="Symbol" w:hAnsi="Symbol" w:hint="default"/>
        <w:color w:val="auto"/>
        <w:sz w:val="16"/>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4B50BBB"/>
    <w:multiLevelType w:val="hybridMultilevel"/>
    <w:tmpl w:val="69EAA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FB1480"/>
    <w:multiLevelType w:val="multilevel"/>
    <w:tmpl w:val="A51241CC"/>
    <w:lvl w:ilvl="0">
      <w:start w:val="1"/>
      <w:numFmt w:val="decimal"/>
      <w:lvlText w:val="%1."/>
      <w:lvlJc w:val="left"/>
      <w:pPr>
        <w:ind w:left="720" w:hanging="360"/>
      </w:pPr>
      <w:rPr>
        <w:rFonts w:hint="default"/>
        <w:color w:val="002060"/>
      </w:rPr>
    </w:lvl>
    <w:lvl w:ilvl="1">
      <w:start w:val="2"/>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i w:val="0"/>
        <w:color w:val="000000" w:themeColor="text1"/>
      </w:rPr>
    </w:lvl>
    <w:lvl w:ilvl="3">
      <w:start w:val="1"/>
      <w:numFmt w:val="decimal"/>
      <w:isLgl/>
      <w:lvlText w:val="%1.%2.%3.%4"/>
      <w:lvlJc w:val="left"/>
      <w:pPr>
        <w:ind w:left="1440" w:hanging="1080"/>
      </w:pPr>
      <w:rPr>
        <w:rFonts w:hint="default"/>
        <w:b w:val="0"/>
        <w:i w:val="0"/>
        <w:color w:val="000000" w:themeColor="text1"/>
      </w:rPr>
    </w:lvl>
    <w:lvl w:ilvl="4">
      <w:start w:val="1"/>
      <w:numFmt w:val="decimal"/>
      <w:isLgl/>
      <w:lvlText w:val="%1.%2.%3.%4.%5"/>
      <w:lvlJc w:val="left"/>
      <w:pPr>
        <w:ind w:left="1440" w:hanging="1080"/>
      </w:pPr>
      <w:rPr>
        <w:rFonts w:hint="default"/>
        <w:b w:val="0"/>
        <w:i w:val="0"/>
        <w:color w:val="000000" w:themeColor="text1"/>
      </w:rPr>
    </w:lvl>
    <w:lvl w:ilvl="5">
      <w:start w:val="1"/>
      <w:numFmt w:val="decimal"/>
      <w:isLgl/>
      <w:lvlText w:val="%1.%2.%3.%4.%5.%6"/>
      <w:lvlJc w:val="left"/>
      <w:pPr>
        <w:ind w:left="1800" w:hanging="1440"/>
      </w:pPr>
      <w:rPr>
        <w:rFonts w:hint="default"/>
        <w:b w:val="0"/>
        <w:i w:val="0"/>
        <w:color w:val="000000" w:themeColor="text1"/>
      </w:rPr>
    </w:lvl>
    <w:lvl w:ilvl="6">
      <w:start w:val="1"/>
      <w:numFmt w:val="decimal"/>
      <w:isLgl/>
      <w:lvlText w:val="%1.%2.%3.%4.%5.%6.%7"/>
      <w:lvlJc w:val="left"/>
      <w:pPr>
        <w:ind w:left="1800" w:hanging="1440"/>
      </w:pPr>
      <w:rPr>
        <w:rFonts w:hint="default"/>
        <w:b w:val="0"/>
        <w:i w:val="0"/>
        <w:color w:val="000000" w:themeColor="text1"/>
      </w:rPr>
    </w:lvl>
    <w:lvl w:ilvl="7">
      <w:start w:val="1"/>
      <w:numFmt w:val="decimal"/>
      <w:isLgl/>
      <w:lvlText w:val="%1.%2.%3.%4.%5.%6.%7.%8"/>
      <w:lvlJc w:val="left"/>
      <w:pPr>
        <w:ind w:left="2160" w:hanging="1800"/>
      </w:pPr>
      <w:rPr>
        <w:rFonts w:hint="default"/>
        <w:b w:val="0"/>
        <w:i w:val="0"/>
        <w:color w:val="000000" w:themeColor="text1"/>
      </w:rPr>
    </w:lvl>
    <w:lvl w:ilvl="8">
      <w:start w:val="1"/>
      <w:numFmt w:val="decimal"/>
      <w:isLgl/>
      <w:lvlText w:val="%1.%2.%3.%4.%5.%6.%7.%8.%9"/>
      <w:lvlJc w:val="left"/>
      <w:pPr>
        <w:ind w:left="2160" w:hanging="1800"/>
      </w:pPr>
      <w:rPr>
        <w:rFonts w:hint="default"/>
        <w:b w:val="0"/>
        <w:i w:val="0"/>
        <w:color w:val="000000" w:themeColor="text1"/>
      </w:rPr>
    </w:lvl>
  </w:abstractNum>
  <w:abstractNum w:abstractNumId="10" w15:restartNumberingAfterBreak="0">
    <w:nsid w:val="53384B44"/>
    <w:multiLevelType w:val="hybridMultilevel"/>
    <w:tmpl w:val="4DBC8F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A39573E"/>
    <w:multiLevelType w:val="multilevel"/>
    <w:tmpl w:val="40346D74"/>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32344F2"/>
    <w:multiLevelType w:val="hybridMultilevel"/>
    <w:tmpl w:val="7D38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7"/>
  </w:num>
  <w:num w:numId="5">
    <w:abstractNumId w:val="11"/>
  </w:num>
  <w:num w:numId="6">
    <w:abstractNumId w:val="0"/>
  </w:num>
  <w:num w:numId="7">
    <w:abstractNumId w:val="1"/>
  </w:num>
  <w:num w:numId="8">
    <w:abstractNumId w:val="5"/>
  </w:num>
  <w:num w:numId="9">
    <w:abstractNumId w:val="4"/>
  </w:num>
  <w:num w:numId="10">
    <w:abstractNumId w:val="2"/>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77"/>
    <w:rsid w:val="00034E0A"/>
    <w:rsid w:val="00036FB6"/>
    <w:rsid w:val="000B669C"/>
    <w:rsid w:val="000D5A23"/>
    <w:rsid w:val="000F7C44"/>
    <w:rsid w:val="001033EF"/>
    <w:rsid w:val="00130ECC"/>
    <w:rsid w:val="00137184"/>
    <w:rsid w:val="00144118"/>
    <w:rsid w:val="0016691D"/>
    <w:rsid w:val="0019655D"/>
    <w:rsid w:val="00246234"/>
    <w:rsid w:val="00283B05"/>
    <w:rsid w:val="00295CB2"/>
    <w:rsid w:val="0029717C"/>
    <w:rsid w:val="002B33EC"/>
    <w:rsid w:val="002D4C78"/>
    <w:rsid w:val="002E0C67"/>
    <w:rsid w:val="003035D8"/>
    <w:rsid w:val="00315ABF"/>
    <w:rsid w:val="00343B45"/>
    <w:rsid w:val="00360EB5"/>
    <w:rsid w:val="003B0BF9"/>
    <w:rsid w:val="003E0C5E"/>
    <w:rsid w:val="003E4FAD"/>
    <w:rsid w:val="003F72F0"/>
    <w:rsid w:val="004156FE"/>
    <w:rsid w:val="004160BB"/>
    <w:rsid w:val="00417A92"/>
    <w:rsid w:val="00426083"/>
    <w:rsid w:val="00450670"/>
    <w:rsid w:val="00477EA9"/>
    <w:rsid w:val="004976A9"/>
    <w:rsid w:val="004A4400"/>
    <w:rsid w:val="004C33A7"/>
    <w:rsid w:val="004D4289"/>
    <w:rsid w:val="00501E10"/>
    <w:rsid w:val="0050660E"/>
    <w:rsid w:val="00512D65"/>
    <w:rsid w:val="00533C5D"/>
    <w:rsid w:val="005402DE"/>
    <w:rsid w:val="00543CEB"/>
    <w:rsid w:val="00581800"/>
    <w:rsid w:val="00590029"/>
    <w:rsid w:val="005B3220"/>
    <w:rsid w:val="005B3579"/>
    <w:rsid w:val="005D5479"/>
    <w:rsid w:val="005D600C"/>
    <w:rsid w:val="00610D8A"/>
    <w:rsid w:val="00633B62"/>
    <w:rsid w:val="006405F1"/>
    <w:rsid w:val="00655599"/>
    <w:rsid w:val="00673777"/>
    <w:rsid w:val="00682BBD"/>
    <w:rsid w:val="00696D77"/>
    <w:rsid w:val="006C16EC"/>
    <w:rsid w:val="006C5D2A"/>
    <w:rsid w:val="006D5B56"/>
    <w:rsid w:val="006D6135"/>
    <w:rsid w:val="007038C8"/>
    <w:rsid w:val="00746A8F"/>
    <w:rsid w:val="00751E58"/>
    <w:rsid w:val="007E7C97"/>
    <w:rsid w:val="00870121"/>
    <w:rsid w:val="00873906"/>
    <w:rsid w:val="00891748"/>
    <w:rsid w:val="008B28F3"/>
    <w:rsid w:val="00916624"/>
    <w:rsid w:val="00921ABC"/>
    <w:rsid w:val="00921B66"/>
    <w:rsid w:val="00A30175"/>
    <w:rsid w:val="00A44DA7"/>
    <w:rsid w:val="00A46DCA"/>
    <w:rsid w:val="00A777C9"/>
    <w:rsid w:val="00A84592"/>
    <w:rsid w:val="00AA1DD8"/>
    <w:rsid w:val="00AD31E1"/>
    <w:rsid w:val="00AE6418"/>
    <w:rsid w:val="00AF277D"/>
    <w:rsid w:val="00B221E1"/>
    <w:rsid w:val="00B658EA"/>
    <w:rsid w:val="00BA721E"/>
    <w:rsid w:val="00BC0E74"/>
    <w:rsid w:val="00BD3A8A"/>
    <w:rsid w:val="00C02018"/>
    <w:rsid w:val="00C05F48"/>
    <w:rsid w:val="00C20C1D"/>
    <w:rsid w:val="00C474C4"/>
    <w:rsid w:val="00C51054"/>
    <w:rsid w:val="00CA11C0"/>
    <w:rsid w:val="00CA7E7E"/>
    <w:rsid w:val="00CB1382"/>
    <w:rsid w:val="00DD0E1F"/>
    <w:rsid w:val="00DD7A45"/>
    <w:rsid w:val="00E80099"/>
    <w:rsid w:val="00E80FAF"/>
    <w:rsid w:val="00E838FE"/>
    <w:rsid w:val="00E8527F"/>
    <w:rsid w:val="00EA3310"/>
    <w:rsid w:val="00EE18B3"/>
    <w:rsid w:val="00EF4593"/>
    <w:rsid w:val="00F2042F"/>
    <w:rsid w:val="00F747F3"/>
    <w:rsid w:val="00FA1394"/>
    <w:rsid w:val="00FC0D69"/>
    <w:rsid w:val="00FF5518"/>
    <w:rsid w:val="00FF7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AD971"/>
  <w15:chartTrackingRefBased/>
  <w15:docId w15:val="{B4E991EC-0279-4E45-9665-23B32BD4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7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3777"/>
    <w:rPr>
      <w:color w:val="0000FF"/>
      <w:u w:val="single"/>
    </w:rPr>
  </w:style>
  <w:style w:type="paragraph" w:styleId="BodyText">
    <w:name w:val="Body Text"/>
    <w:basedOn w:val="Normal"/>
    <w:link w:val="BodyTextChar"/>
    <w:rsid w:val="00673777"/>
    <w:rPr>
      <w:rFonts w:ascii="Arial" w:hAnsi="Arial"/>
      <w:i/>
      <w:iCs/>
    </w:rPr>
  </w:style>
  <w:style w:type="character" w:customStyle="1" w:styleId="BodyTextChar">
    <w:name w:val="Body Text Char"/>
    <w:basedOn w:val="DefaultParagraphFont"/>
    <w:link w:val="BodyText"/>
    <w:rsid w:val="00673777"/>
    <w:rPr>
      <w:rFonts w:ascii="Arial" w:eastAsia="Times New Roman" w:hAnsi="Arial" w:cs="Times New Roman"/>
      <w:i/>
      <w:iCs/>
      <w:sz w:val="24"/>
      <w:szCs w:val="24"/>
    </w:rPr>
  </w:style>
  <w:style w:type="paragraph" w:customStyle="1" w:styleId="Default">
    <w:name w:val="Default"/>
    <w:rsid w:val="0067377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673777"/>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673777"/>
    <w:rPr>
      <w:rFonts w:ascii="Calibri" w:eastAsia="Calibri" w:hAnsi="Calibri" w:cs="Times New Roman"/>
    </w:rPr>
  </w:style>
  <w:style w:type="character" w:styleId="FootnoteReference">
    <w:name w:val="footnote reference"/>
    <w:basedOn w:val="DefaultParagraphFont"/>
    <w:semiHidden/>
    <w:rsid w:val="00673777"/>
    <w:rPr>
      <w:vertAlign w:val="superscript"/>
    </w:rPr>
  </w:style>
  <w:style w:type="paragraph" w:styleId="FootnoteText">
    <w:name w:val="footnote text"/>
    <w:basedOn w:val="Normal"/>
    <w:link w:val="FootnoteTextChar"/>
    <w:semiHidden/>
    <w:rsid w:val="00673777"/>
    <w:rPr>
      <w:sz w:val="20"/>
      <w:szCs w:val="20"/>
    </w:rPr>
  </w:style>
  <w:style w:type="character" w:customStyle="1" w:styleId="FootnoteTextChar">
    <w:name w:val="Footnote Text Char"/>
    <w:basedOn w:val="DefaultParagraphFont"/>
    <w:link w:val="FootnoteText"/>
    <w:semiHidden/>
    <w:rsid w:val="0067377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673777"/>
    <w:pPr>
      <w:spacing w:after="120" w:line="480" w:lineRule="auto"/>
      <w:ind w:left="283"/>
    </w:pPr>
  </w:style>
  <w:style w:type="character" w:customStyle="1" w:styleId="BodyTextIndent2Char">
    <w:name w:val="Body Text Indent 2 Char"/>
    <w:basedOn w:val="DefaultParagraphFont"/>
    <w:link w:val="BodyTextIndent2"/>
    <w:uiPriority w:val="99"/>
    <w:semiHidden/>
    <w:rsid w:val="0067377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0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42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D5B56"/>
    <w:rPr>
      <w:sz w:val="16"/>
      <w:szCs w:val="16"/>
    </w:rPr>
  </w:style>
  <w:style w:type="paragraph" w:styleId="CommentText">
    <w:name w:val="annotation text"/>
    <w:basedOn w:val="Normal"/>
    <w:link w:val="CommentTextChar"/>
    <w:uiPriority w:val="99"/>
    <w:semiHidden/>
    <w:unhideWhenUsed/>
    <w:rsid w:val="006D5B56"/>
    <w:rPr>
      <w:sz w:val="20"/>
      <w:szCs w:val="20"/>
    </w:rPr>
  </w:style>
  <w:style w:type="character" w:customStyle="1" w:styleId="CommentTextChar">
    <w:name w:val="Comment Text Char"/>
    <w:basedOn w:val="DefaultParagraphFont"/>
    <w:link w:val="CommentText"/>
    <w:uiPriority w:val="99"/>
    <w:semiHidden/>
    <w:rsid w:val="006D5B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5B56"/>
    <w:rPr>
      <w:b/>
      <w:bCs/>
    </w:rPr>
  </w:style>
  <w:style w:type="character" w:customStyle="1" w:styleId="CommentSubjectChar">
    <w:name w:val="Comment Subject Char"/>
    <w:basedOn w:val="CommentTextChar"/>
    <w:link w:val="CommentSubject"/>
    <w:uiPriority w:val="99"/>
    <w:semiHidden/>
    <w:rsid w:val="006D5B5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84592"/>
    <w:rPr>
      <w:color w:val="954F72" w:themeColor="followedHyperlink"/>
      <w:u w:val="single"/>
    </w:rPr>
  </w:style>
  <w:style w:type="paragraph" w:styleId="NormalWeb">
    <w:name w:val="Normal (Web)"/>
    <w:basedOn w:val="Normal"/>
    <w:uiPriority w:val="99"/>
    <w:unhideWhenUsed/>
    <w:rsid w:val="0019655D"/>
    <w:pPr>
      <w:spacing w:before="100" w:beforeAutospacing="1" w:after="100" w:afterAutospacing="1"/>
    </w:pPr>
    <w:rPr>
      <w:lang w:eastAsia="en-GB"/>
    </w:rPr>
  </w:style>
  <w:style w:type="paragraph" w:styleId="Header">
    <w:name w:val="header"/>
    <w:basedOn w:val="Normal"/>
    <w:link w:val="HeaderChar"/>
    <w:uiPriority w:val="99"/>
    <w:unhideWhenUsed/>
    <w:rsid w:val="00CB1382"/>
    <w:pPr>
      <w:tabs>
        <w:tab w:val="center" w:pos="4513"/>
        <w:tab w:val="right" w:pos="9026"/>
      </w:tabs>
    </w:pPr>
  </w:style>
  <w:style w:type="character" w:customStyle="1" w:styleId="HeaderChar">
    <w:name w:val="Header Char"/>
    <w:basedOn w:val="DefaultParagraphFont"/>
    <w:link w:val="Header"/>
    <w:uiPriority w:val="99"/>
    <w:rsid w:val="00CB13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1382"/>
    <w:pPr>
      <w:tabs>
        <w:tab w:val="center" w:pos="4513"/>
        <w:tab w:val="right" w:pos="9026"/>
      </w:tabs>
    </w:pPr>
  </w:style>
  <w:style w:type="character" w:customStyle="1" w:styleId="FooterChar">
    <w:name w:val="Footer Char"/>
    <w:basedOn w:val="DefaultParagraphFont"/>
    <w:link w:val="Footer"/>
    <w:uiPriority w:val="99"/>
    <w:rsid w:val="00CB13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2100">
      <w:bodyDiv w:val="1"/>
      <w:marLeft w:val="0"/>
      <w:marRight w:val="0"/>
      <w:marTop w:val="0"/>
      <w:marBottom w:val="0"/>
      <w:divBdr>
        <w:top w:val="none" w:sz="0" w:space="0" w:color="auto"/>
        <w:left w:val="none" w:sz="0" w:space="0" w:color="auto"/>
        <w:bottom w:val="none" w:sz="0" w:space="0" w:color="auto"/>
        <w:right w:val="none" w:sz="0" w:space="0" w:color="auto"/>
      </w:divBdr>
    </w:div>
    <w:div w:id="1465195607">
      <w:bodyDiv w:val="1"/>
      <w:marLeft w:val="0"/>
      <w:marRight w:val="0"/>
      <w:marTop w:val="0"/>
      <w:marBottom w:val="0"/>
      <w:divBdr>
        <w:top w:val="none" w:sz="0" w:space="0" w:color="auto"/>
        <w:left w:val="none" w:sz="0" w:space="0" w:color="auto"/>
        <w:bottom w:val="none" w:sz="0" w:space="0" w:color="auto"/>
        <w:right w:val="none" w:sz="0" w:space="0" w:color="auto"/>
      </w:divBdr>
    </w:div>
    <w:div w:id="18513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era-ni.gov.uk/publications/daera-privacy-statement-docu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era-ni.gov.uk/publications/daera-privacy-statement-docu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era-ni.gov.uk/" TargetMode="External"/><Relationship Id="rId5" Type="http://schemas.openxmlformats.org/officeDocument/2006/relationships/webSettings" Target="webSettings.xml"/><Relationship Id="rId15" Type="http://schemas.openxmlformats.org/officeDocument/2006/relationships/hyperlink" Target="https://www.nidirect.gov.uk/articles/public-consultations" TargetMode="External"/><Relationship Id="rId10" Type="http://schemas.openxmlformats.org/officeDocument/2006/relationships/hyperlink" Target="http://www.daera-ni.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quality@daera-ni.gov.uk" TargetMode="External"/><Relationship Id="rId14" Type="http://schemas.openxmlformats.org/officeDocument/2006/relationships/hyperlink" Target="mailto:equality@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CA41-F9AA-4C93-81A9-59DB19D3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1477</Words>
  <Characters>8252</Characters>
  <Application>Microsoft Office Word</Application>
  <DocSecurity>0</DocSecurity>
  <Lines>355</Lines>
  <Paragraphs>89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Smyth</dc:creator>
  <cp:keywords/>
  <dc:description/>
  <cp:lastModifiedBy>McCurry, Russell</cp:lastModifiedBy>
  <cp:revision>2</cp:revision>
  <cp:lastPrinted>2018-02-01T08:56:00Z</cp:lastPrinted>
  <dcterms:created xsi:type="dcterms:W3CDTF">2021-11-26T16:05:00Z</dcterms:created>
  <dcterms:modified xsi:type="dcterms:W3CDTF">2021-11-26T16:05:00Z</dcterms:modified>
</cp:coreProperties>
</file>